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B38476">
      <w:pPr>
        <w:pStyle w:val="3"/>
        <w:spacing w:line="240" w:lineRule="auto"/>
        <w:rPr>
          <w:rFonts w:hint="default" w:eastAsia="宋体"/>
          <w:lang w:val="en-US" w:eastAsia="zh-CN"/>
        </w:rPr>
      </w:pPr>
      <w:r>
        <w:rPr>
          <w:rFonts w:hint="eastAsia"/>
          <w:lang w:eastAsia="zh-CN"/>
        </w:rPr>
        <w:t>厨房排烟设备清洗服务项目</w:t>
      </w:r>
      <w:r>
        <w:rPr>
          <w:rFonts w:hint="eastAsia"/>
          <w:lang w:val="en-US" w:eastAsia="zh-CN"/>
        </w:rPr>
        <w:t>招标公告</w:t>
      </w:r>
      <w:bookmarkStart w:id="0" w:name="_GoBack"/>
      <w:bookmarkEnd w:id="0"/>
    </w:p>
    <w:p w14:paraId="226C9BD4">
      <w:pPr>
        <w:pStyle w:val="7"/>
        <w:spacing w:line="360" w:lineRule="auto"/>
        <w:ind w:firstLine="420" w:firstLineChars="175"/>
        <w:rPr>
          <w:rFonts w:hAnsi="Times New Roman" w:cs="Times New Roman"/>
          <w:sz w:val="24"/>
        </w:rPr>
      </w:pPr>
      <w:r>
        <w:rPr>
          <w:rFonts w:hAnsi="Times New Roman" w:cs="Times New Roman"/>
          <w:sz w:val="24"/>
        </w:rPr>
        <w:t>中盛隆国际招标（北京）有限公司受</w:t>
      </w:r>
      <w:r>
        <w:rPr>
          <w:rFonts w:hAnsi="Times New Roman" w:cs="Times New Roman"/>
          <w:bCs/>
          <w:sz w:val="24"/>
        </w:rPr>
        <w:t>北京交通大学</w:t>
      </w:r>
      <w:r>
        <w:rPr>
          <w:rFonts w:hAnsi="Times New Roman" w:cs="Times New Roman"/>
          <w:sz w:val="24"/>
        </w:rPr>
        <w:t>的委托，并根据《中华人民共和国政府采购法》和其他法律法规的有关规定，拟对</w:t>
      </w:r>
      <w:r>
        <w:rPr>
          <w:rFonts w:hint="eastAsia" w:hAnsi="Times New Roman" w:cs="Times New Roman"/>
          <w:sz w:val="24"/>
          <w:u w:val="single"/>
          <w:lang w:eastAsia="zh-CN"/>
        </w:rPr>
        <w:t>厨房排烟设备清洗服务项目</w:t>
      </w:r>
      <w:r>
        <w:rPr>
          <w:rFonts w:hAnsi="Times New Roman" w:cs="Times New Roman"/>
          <w:sz w:val="24"/>
        </w:rPr>
        <w:t>进行国内公开招标。现邀请国内合格投标人参加投标。</w:t>
      </w:r>
    </w:p>
    <w:p w14:paraId="412A4994">
      <w:pPr>
        <w:pStyle w:val="8"/>
        <w:numPr>
          <w:ilvl w:val="0"/>
          <w:numId w:val="1"/>
        </w:numPr>
        <w:spacing w:line="360" w:lineRule="auto"/>
        <w:ind w:firstLine="0" w:firstLineChars="0"/>
        <w:rPr>
          <w:rFonts w:hint="eastAsia" w:hAnsi="Times New Roman"/>
          <w:sz w:val="24"/>
          <w:szCs w:val="24"/>
        </w:rPr>
      </w:pPr>
      <w:r>
        <w:rPr>
          <w:rFonts w:hAnsi="Times New Roman"/>
          <w:sz w:val="24"/>
          <w:szCs w:val="24"/>
        </w:rPr>
        <w:t>招标编号：</w:t>
      </w:r>
      <w:r>
        <w:rPr>
          <w:rFonts w:hint="eastAsia" w:hAnsi="Times New Roman"/>
          <w:sz w:val="24"/>
          <w:szCs w:val="24"/>
          <w:lang w:eastAsia="zh-CN"/>
        </w:rPr>
        <w:t>ZSLTC-2024-F131</w:t>
      </w:r>
      <w:r>
        <w:rPr>
          <w:rFonts w:hint="eastAsia" w:hAnsi="Times New Roman"/>
          <w:sz w:val="24"/>
          <w:szCs w:val="24"/>
        </w:rPr>
        <w:t xml:space="preserve"> </w:t>
      </w:r>
    </w:p>
    <w:p w14:paraId="79790D01">
      <w:pPr>
        <w:pStyle w:val="8"/>
        <w:numPr>
          <w:ilvl w:val="0"/>
          <w:numId w:val="1"/>
        </w:numPr>
        <w:spacing w:line="360" w:lineRule="auto"/>
        <w:ind w:firstLine="0" w:firstLineChars="0"/>
        <w:rPr>
          <w:rFonts w:hAnsi="Times New Roman"/>
          <w:sz w:val="24"/>
          <w:szCs w:val="24"/>
        </w:rPr>
      </w:pPr>
      <w:r>
        <w:rPr>
          <w:rFonts w:hAnsi="Times New Roman"/>
          <w:sz w:val="24"/>
          <w:szCs w:val="24"/>
        </w:rPr>
        <w:t>资金来源：财政性资金</w:t>
      </w:r>
    </w:p>
    <w:p w14:paraId="782ED1D6">
      <w:pPr>
        <w:spacing w:line="360" w:lineRule="auto"/>
        <w:rPr>
          <w:rFonts w:hint="default" w:eastAsia="宋体"/>
          <w:sz w:val="24"/>
          <w:szCs w:val="24"/>
          <w:lang w:val="en-US" w:eastAsia="zh-CN"/>
        </w:rPr>
      </w:pPr>
      <w:r>
        <w:rPr>
          <w:sz w:val="24"/>
          <w:szCs w:val="24"/>
        </w:rPr>
        <w:t>3.预算金额：</w:t>
      </w:r>
      <w:r>
        <w:rPr>
          <w:rFonts w:hint="eastAsia"/>
          <w:sz w:val="24"/>
          <w:szCs w:val="24"/>
          <w:lang w:val="en-US" w:eastAsia="zh-CN"/>
        </w:rPr>
        <w:t>40万元/年，120</w:t>
      </w:r>
      <w:r>
        <w:rPr>
          <w:rFonts w:hint="eastAsia"/>
          <w:sz w:val="24"/>
          <w:szCs w:val="24"/>
        </w:rPr>
        <w:t>万元</w:t>
      </w:r>
      <w:r>
        <w:rPr>
          <w:rFonts w:hint="eastAsia"/>
          <w:sz w:val="24"/>
          <w:szCs w:val="24"/>
          <w:lang w:val="en-US" w:eastAsia="zh-CN"/>
        </w:rPr>
        <w:t>/三年</w:t>
      </w:r>
      <w:r>
        <w:rPr>
          <w:sz w:val="24"/>
          <w:szCs w:val="24"/>
        </w:rPr>
        <w:t>，最高投标限价</w:t>
      </w:r>
      <w:r>
        <w:rPr>
          <w:rFonts w:hint="eastAsia"/>
          <w:sz w:val="24"/>
          <w:szCs w:val="24"/>
        </w:rPr>
        <w:t>：</w:t>
      </w:r>
      <w:r>
        <w:rPr>
          <w:rFonts w:hint="eastAsia"/>
          <w:sz w:val="24"/>
          <w:szCs w:val="24"/>
          <w:lang w:val="en-US" w:eastAsia="zh-CN"/>
        </w:rPr>
        <w:t>40万元/年，120</w:t>
      </w:r>
      <w:r>
        <w:rPr>
          <w:rFonts w:hint="eastAsia"/>
          <w:sz w:val="24"/>
          <w:szCs w:val="24"/>
        </w:rPr>
        <w:t>万元</w:t>
      </w:r>
      <w:r>
        <w:rPr>
          <w:rFonts w:hint="eastAsia"/>
          <w:sz w:val="24"/>
          <w:szCs w:val="24"/>
          <w:lang w:val="en-US" w:eastAsia="zh-CN"/>
        </w:rPr>
        <w:t>/三年</w:t>
      </w:r>
      <w:r>
        <w:rPr>
          <w:sz w:val="24"/>
          <w:szCs w:val="24"/>
        </w:rPr>
        <w:t>。</w:t>
      </w:r>
    </w:p>
    <w:p w14:paraId="73300150">
      <w:pPr>
        <w:pStyle w:val="8"/>
        <w:spacing w:line="360" w:lineRule="auto"/>
        <w:ind w:left="720"/>
        <w:rPr>
          <w:rFonts w:hAnsi="Times New Roman"/>
          <w:sz w:val="24"/>
          <w:szCs w:val="24"/>
        </w:rPr>
      </w:pPr>
      <w:r>
        <w:rPr>
          <w:rFonts w:hAnsi="Times New Roman"/>
          <w:sz w:val="24"/>
          <w:szCs w:val="24"/>
        </w:rPr>
        <w:t>4.</w:t>
      </w:r>
      <w:r>
        <w:rPr>
          <w:rFonts w:hint="eastAsia" w:hAnsi="Times New Roman"/>
          <w:sz w:val="24"/>
          <w:szCs w:val="24"/>
        </w:rPr>
        <w:t>服务期限：三年，合同一年一签，每次期限为1年，年终对服务单位的诚信、响应程度、服务质量等内容进行综合考核，合格后续签合同，如考核不合格，采购人有权终止续签合同。</w:t>
      </w:r>
    </w:p>
    <w:p w14:paraId="0AA9057A">
      <w:pPr>
        <w:pStyle w:val="8"/>
        <w:spacing w:line="360" w:lineRule="auto"/>
        <w:ind w:left="720"/>
        <w:rPr>
          <w:rFonts w:hint="eastAsia" w:hAnsi="Times New Roman"/>
          <w:sz w:val="24"/>
          <w:szCs w:val="24"/>
        </w:rPr>
      </w:pPr>
      <w:r>
        <w:rPr>
          <w:rFonts w:hint="eastAsia" w:hAnsi="Times New Roman"/>
          <w:sz w:val="24"/>
          <w:szCs w:val="24"/>
        </w:rPr>
        <w:t>5.</w:t>
      </w:r>
      <w:r>
        <w:rPr>
          <w:rFonts w:hAnsi="Times New Roman"/>
          <w:sz w:val="24"/>
          <w:szCs w:val="24"/>
        </w:rPr>
        <w:t>采购需求：</w:t>
      </w:r>
      <w:r>
        <w:rPr>
          <w:rFonts w:hint="eastAsia" w:hAnsi="Times New Roman"/>
          <w:sz w:val="24"/>
          <w:szCs w:val="24"/>
          <w:lang w:eastAsia="zh-CN"/>
        </w:rPr>
        <w:t>厨房排烟设备清洗服务</w:t>
      </w:r>
      <w:r>
        <w:rPr>
          <w:rFonts w:hint="eastAsia" w:hAnsi="Times New Roman"/>
          <w:sz w:val="24"/>
          <w:szCs w:val="24"/>
          <w:lang w:val="en-US" w:eastAsia="zh-CN"/>
        </w:rPr>
        <w:t>等</w:t>
      </w:r>
      <w:r>
        <w:rPr>
          <w:rFonts w:hint="eastAsia" w:hAnsi="Times New Roman"/>
          <w:sz w:val="24"/>
          <w:szCs w:val="24"/>
        </w:rPr>
        <w:t>，详见第三部分技术需求</w:t>
      </w:r>
      <w:r>
        <w:rPr>
          <w:rFonts w:hint="eastAsia" w:hAnsi="Times New Roman"/>
          <w:sz w:val="24"/>
          <w:szCs w:val="24"/>
          <w:lang w:eastAsia="zh-CN"/>
        </w:rPr>
        <w:t>。</w:t>
      </w:r>
    </w:p>
    <w:p w14:paraId="69FD73CF">
      <w:pPr>
        <w:pStyle w:val="8"/>
        <w:spacing w:line="360" w:lineRule="auto"/>
        <w:ind w:left="720"/>
        <w:rPr>
          <w:rFonts w:hAnsi="Times New Roman"/>
          <w:sz w:val="24"/>
          <w:szCs w:val="24"/>
        </w:rPr>
      </w:pPr>
      <w:r>
        <w:rPr>
          <w:rFonts w:hint="eastAsia" w:hAnsi="Times New Roman"/>
          <w:sz w:val="24"/>
          <w:szCs w:val="24"/>
        </w:rPr>
        <w:t>6</w:t>
      </w:r>
      <w:r>
        <w:rPr>
          <w:rFonts w:hAnsi="Times New Roman"/>
          <w:sz w:val="24"/>
          <w:szCs w:val="24"/>
        </w:rPr>
        <w:t>.采购用途：自用</w:t>
      </w:r>
    </w:p>
    <w:p w14:paraId="6D410573">
      <w:pPr>
        <w:pStyle w:val="8"/>
        <w:spacing w:line="360" w:lineRule="auto"/>
        <w:ind w:left="720"/>
        <w:rPr>
          <w:rFonts w:hAnsi="Times New Roman"/>
          <w:sz w:val="24"/>
          <w:szCs w:val="24"/>
        </w:rPr>
      </w:pPr>
      <w:r>
        <w:rPr>
          <w:rFonts w:hint="eastAsia" w:hAnsi="Times New Roman"/>
          <w:sz w:val="24"/>
          <w:szCs w:val="24"/>
        </w:rPr>
        <w:t>7</w:t>
      </w:r>
      <w:r>
        <w:rPr>
          <w:rFonts w:hAnsi="Times New Roman"/>
          <w:sz w:val="24"/>
          <w:szCs w:val="24"/>
        </w:rPr>
        <w:t>.采购项目的属性：</w:t>
      </w:r>
      <w:r>
        <w:rPr>
          <w:rFonts w:hint="eastAsia" w:hAnsi="Times New Roman"/>
          <w:sz w:val="24"/>
          <w:szCs w:val="24"/>
        </w:rPr>
        <w:t>服务</w:t>
      </w:r>
    </w:p>
    <w:p w14:paraId="5879ED98">
      <w:pPr>
        <w:pStyle w:val="8"/>
        <w:spacing w:line="360" w:lineRule="auto"/>
        <w:ind w:firstLine="0" w:firstLineChars="0"/>
        <w:rPr>
          <w:rFonts w:hAnsi="Times New Roman"/>
          <w:sz w:val="24"/>
          <w:szCs w:val="24"/>
        </w:rPr>
      </w:pPr>
      <w:r>
        <w:rPr>
          <w:rFonts w:hint="eastAsia" w:hAnsi="Times New Roman"/>
          <w:sz w:val="24"/>
          <w:szCs w:val="24"/>
        </w:rPr>
        <w:t>8</w:t>
      </w:r>
      <w:r>
        <w:rPr>
          <w:rFonts w:hAnsi="Times New Roman"/>
          <w:sz w:val="24"/>
          <w:szCs w:val="24"/>
        </w:rPr>
        <w:t>.投标人资格要求（以下资格要求须同时满足）：</w:t>
      </w:r>
    </w:p>
    <w:p w14:paraId="44060DD5">
      <w:pPr>
        <w:pStyle w:val="8"/>
        <w:spacing w:line="360" w:lineRule="auto"/>
        <w:ind w:left="720"/>
        <w:rPr>
          <w:rFonts w:hAnsi="Times New Roman"/>
          <w:sz w:val="24"/>
          <w:szCs w:val="24"/>
        </w:rPr>
      </w:pPr>
      <w:r>
        <w:rPr>
          <w:rFonts w:hint="eastAsia" w:hAnsi="Times New Roman"/>
          <w:sz w:val="24"/>
          <w:szCs w:val="24"/>
        </w:rPr>
        <w:t>8</w:t>
      </w:r>
      <w:r>
        <w:rPr>
          <w:rFonts w:hAnsi="Times New Roman"/>
          <w:sz w:val="24"/>
          <w:szCs w:val="24"/>
        </w:rPr>
        <w:t>.1满足《中华人民共和国政府采购法》第二十二条规定；</w:t>
      </w:r>
    </w:p>
    <w:p w14:paraId="34317769">
      <w:pPr>
        <w:pStyle w:val="8"/>
        <w:spacing w:line="360" w:lineRule="auto"/>
        <w:ind w:firstLine="0" w:firstLineChars="0"/>
        <w:rPr>
          <w:rFonts w:hAnsi="Times New Roman"/>
          <w:sz w:val="24"/>
          <w:szCs w:val="24"/>
        </w:rPr>
      </w:pPr>
      <w:r>
        <w:rPr>
          <w:rFonts w:hint="eastAsia" w:hAnsi="Times New Roman"/>
          <w:sz w:val="24"/>
          <w:szCs w:val="24"/>
        </w:rPr>
        <w:t>8</w:t>
      </w:r>
      <w:r>
        <w:rPr>
          <w:rFonts w:hAnsi="Times New Roman"/>
          <w:sz w:val="24"/>
          <w:szCs w:val="24"/>
        </w:rPr>
        <w:t>.2落实政府采购政策需满足的资格要求：</w:t>
      </w:r>
      <w:r>
        <w:rPr>
          <w:rFonts w:hAnsi="Times New Roman"/>
          <w:b/>
          <w:bCs/>
          <w:sz w:val="24"/>
          <w:szCs w:val="24"/>
        </w:rPr>
        <w:t>本项目是否专门面向中小企业采购：</w:t>
      </w:r>
      <w:r>
        <w:rPr>
          <w:rFonts w:hint="eastAsia" w:hAnsi="Times New Roman"/>
          <w:b/>
          <w:bCs/>
          <w:sz w:val="24"/>
          <w:szCs w:val="24"/>
          <w:lang w:val="en-US" w:eastAsia="zh-CN"/>
        </w:rPr>
        <w:t>是</w:t>
      </w:r>
      <w:r>
        <w:rPr>
          <w:rFonts w:hAnsi="Times New Roman"/>
          <w:b/>
          <w:bCs/>
          <w:sz w:val="24"/>
          <w:szCs w:val="24"/>
        </w:rPr>
        <w:t>；</w:t>
      </w:r>
      <w:r>
        <w:rPr>
          <w:rFonts w:hAnsi="Times New Roman"/>
          <w:sz w:val="24"/>
          <w:szCs w:val="24"/>
        </w:rPr>
        <w:t xml:space="preserve"> </w:t>
      </w:r>
    </w:p>
    <w:p w14:paraId="6D41B742">
      <w:pPr>
        <w:pStyle w:val="8"/>
        <w:spacing w:line="360" w:lineRule="auto"/>
        <w:ind w:left="720"/>
        <w:rPr>
          <w:rFonts w:hAnsi="Times New Roman"/>
          <w:sz w:val="24"/>
          <w:szCs w:val="24"/>
          <w:highlight w:val="none"/>
        </w:rPr>
      </w:pPr>
      <w:r>
        <w:rPr>
          <w:rFonts w:hint="eastAsia" w:hAnsi="Times New Roman"/>
          <w:sz w:val="24"/>
          <w:szCs w:val="24"/>
        </w:rPr>
        <w:t>8</w:t>
      </w:r>
      <w:r>
        <w:rPr>
          <w:rFonts w:hAnsi="Times New Roman"/>
          <w:sz w:val="24"/>
          <w:szCs w:val="24"/>
        </w:rPr>
        <w:t>.3本项</w:t>
      </w:r>
      <w:r>
        <w:rPr>
          <w:rFonts w:hAnsi="Times New Roman"/>
          <w:sz w:val="24"/>
          <w:szCs w:val="24"/>
          <w:highlight w:val="none"/>
        </w:rPr>
        <w:t>目的特定资格要求：</w:t>
      </w:r>
    </w:p>
    <w:p w14:paraId="51375D7C">
      <w:pPr>
        <w:pStyle w:val="8"/>
        <w:spacing w:line="360" w:lineRule="auto"/>
        <w:ind w:left="413" w:hanging="412" w:hangingChars="172"/>
        <w:rPr>
          <w:rFonts w:hAnsi="Times New Roman"/>
          <w:sz w:val="24"/>
          <w:szCs w:val="24"/>
          <w:highlight w:val="none"/>
        </w:rPr>
      </w:pPr>
      <w:r>
        <w:rPr>
          <w:rFonts w:hint="eastAsia" w:hAnsi="Times New Roman"/>
          <w:sz w:val="24"/>
          <w:szCs w:val="24"/>
          <w:highlight w:val="none"/>
        </w:rPr>
        <w:t>8</w:t>
      </w:r>
      <w:r>
        <w:rPr>
          <w:rFonts w:hAnsi="Times New Roman"/>
          <w:sz w:val="24"/>
          <w:szCs w:val="24"/>
          <w:highlight w:val="none"/>
        </w:rPr>
        <w:t>.3.1符合《财政部关于在政府采购活动中查询及使用信用记录有关问题的通知》（财库〔2016〕125号）的相关要求。</w:t>
      </w:r>
    </w:p>
    <w:p w14:paraId="24A65BFC">
      <w:pPr>
        <w:pStyle w:val="8"/>
        <w:spacing w:line="360" w:lineRule="auto"/>
        <w:ind w:left="413" w:hanging="412" w:hangingChars="172"/>
        <w:rPr>
          <w:rFonts w:hAnsi="Times New Roman"/>
          <w:sz w:val="24"/>
          <w:szCs w:val="24"/>
          <w:highlight w:val="none"/>
        </w:rPr>
      </w:pPr>
      <w:r>
        <w:rPr>
          <w:rFonts w:hint="eastAsia" w:hAnsi="Times New Roman"/>
          <w:sz w:val="24"/>
          <w:szCs w:val="24"/>
          <w:highlight w:val="none"/>
        </w:rPr>
        <w:t>8</w:t>
      </w:r>
      <w:r>
        <w:rPr>
          <w:rFonts w:hAnsi="Times New Roman"/>
          <w:sz w:val="24"/>
          <w:szCs w:val="24"/>
          <w:highlight w:val="none"/>
        </w:rPr>
        <w:t>.3.2法律、行政法规、招标文件关于“合格投标人”的其他条件。</w:t>
      </w:r>
    </w:p>
    <w:p w14:paraId="7778364C">
      <w:pPr>
        <w:pStyle w:val="8"/>
        <w:spacing w:line="360" w:lineRule="auto"/>
        <w:ind w:left="413" w:hanging="412" w:hangingChars="172"/>
        <w:rPr>
          <w:rFonts w:hAnsi="Times New Roman"/>
          <w:sz w:val="24"/>
          <w:szCs w:val="24"/>
          <w:highlight w:val="none"/>
        </w:rPr>
      </w:pPr>
      <w:r>
        <w:rPr>
          <w:rFonts w:hint="eastAsia" w:hAnsi="Times New Roman"/>
          <w:sz w:val="24"/>
          <w:szCs w:val="24"/>
          <w:highlight w:val="none"/>
        </w:rPr>
        <w:t>8</w:t>
      </w:r>
      <w:r>
        <w:rPr>
          <w:rFonts w:hAnsi="Times New Roman"/>
          <w:sz w:val="24"/>
          <w:szCs w:val="24"/>
          <w:highlight w:val="none"/>
        </w:rPr>
        <w:t>.3.3本项目不接受联合体投标。</w:t>
      </w:r>
    </w:p>
    <w:p w14:paraId="4DC3E14F">
      <w:pPr>
        <w:pStyle w:val="8"/>
        <w:spacing w:line="360" w:lineRule="auto"/>
        <w:ind w:left="218" w:hanging="218" w:hangingChars="91"/>
        <w:rPr>
          <w:rFonts w:hAnsi="Times New Roman"/>
          <w:sz w:val="24"/>
          <w:szCs w:val="24"/>
          <w:highlight w:val="none"/>
        </w:rPr>
      </w:pPr>
      <w:r>
        <w:rPr>
          <w:rFonts w:hint="eastAsia" w:hAnsi="Times New Roman"/>
          <w:sz w:val="24"/>
          <w:szCs w:val="24"/>
          <w:highlight w:val="none"/>
        </w:rPr>
        <w:t>9</w:t>
      </w:r>
      <w:r>
        <w:rPr>
          <w:rFonts w:hAnsi="Times New Roman"/>
          <w:sz w:val="24"/>
          <w:szCs w:val="24"/>
          <w:highlight w:val="none"/>
        </w:rPr>
        <w:t>.本项目扶持中小企业及监狱企业发展，促进残疾人就业，鼓励节能环保产品，具体政府采购政策落实情况详见招标文件。</w:t>
      </w:r>
    </w:p>
    <w:p w14:paraId="2A95C191">
      <w:pPr>
        <w:pStyle w:val="8"/>
        <w:spacing w:line="360" w:lineRule="auto"/>
        <w:ind w:firstLine="0" w:firstLineChars="0"/>
        <w:rPr>
          <w:rFonts w:hAnsi="Times New Roman"/>
          <w:sz w:val="24"/>
          <w:szCs w:val="24"/>
          <w:highlight w:val="none"/>
        </w:rPr>
      </w:pPr>
      <w:r>
        <w:rPr>
          <w:rFonts w:hint="eastAsia" w:hAnsi="Times New Roman"/>
          <w:sz w:val="24"/>
          <w:szCs w:val="24"/>
          <w:highlight w:val="none"/>
        </w:rPr>
        <w:t>10</w:t>
      </w:r>
      <w:r>
        <w:rPr>
          <w:rFonts w:hAnsi="Times New Roman"/>
          <w:sz w:val="24"/>
          <w:szCs w:val="24"/>
          <w:highlight w:val="none"/>
        </w:rPr>
        <w:t>.获取招标文件的时间期限、地点及方式：</w:t>
      </w:r>
    </w:p>
    <w:p w14:paraId="1D0A489A">
      <w:pPr>
        <w:pStyle w:val="8"/>
        <w:spacing w:line="360" w:lineRule="auto"/>
        <w:ind w:left="420" w:hanging="420" w:hangingChars="175"/>
        <w:rPr>
          <w:rFonts w:hAnsi="Times New Roman"/>
          <w:sz w:val="24"/>
          <w:szCs w:val="24"/>
          <w:highlight w:val="none"/>
        </w:rPr>
      </w:pPr>
      <w:r>
        <w:rPr>
          <w:rFonts w:hint="eastAsia" w:hAnsi="Times New Roman"/>
          <w:sz w:val="24"/>
          <w:szCs w:val="24"/>
          <w:highlight w:val="none"/>
        </w:rPr>
        <w:t>10</w:t>
      </w:r>
      <w:r>
        <w:rPr>
          <w:rFonts w:hAnsi="Times New Roman"/>
          <w:sz w:val="24"/>
          <w:szCs w:val="24"/>
          <w:highlight w:val="none"/>
        </w:rPr>
        <w:t>.1时间：2024年</w:t>
      </w:r>
      <w:r>
        <w:rPr>
          <w:rFonts w:hint="eastAsia" w:hAnsi="Times New Roman"/>
          <w:sz w:val="24"/>
          <w:szCs w:val="24"/>
          <w:highlight w:val="none"/>
          <w:lang w:val="en-US" w:eastAsia="zh-CN"/>
        </w:rPr>
        <w:t>12</w:t>
      </w:r>
      <w:r>
        <w:rPr>
          <w:rFonts w:hAnsi="Times New Roman"/>
          <w:sz w:val="24"/>
          <w:szCs w:val="24"/>
          <w:highlight w:val="none"/>
        </w:rPr>
        <w:t>月</w:t>
      </w:r>
      <w:r>
        <w:rPr>
          <w:rFonts w:hint="eastAsia" w:hAnsi="Times New Roman"/>
          <w:sz w:val="24"/>
          <w:szCs w:val="24"/>
          <w:highlight w:val="none"/>
          <w:lang w:val="en-US" w:eastAsia="zh-CN"/>
        </w:rPr>
        <w:t>09</w:t>
      </w:r>
      <w:r>
        <w:rPr>
          <w:rFonts w:hAnsi="Times New Roman"/>
          <w:sz w:val="24"/>
          <w:szCs w:val="24"/>
          <w:highlight w:val="none"/>
        </w:rPr>
        <w:t>日至2024年</w:t>
      </w:r>
      <w:r>
        <w:rPr>
          <w:rFonts w:hint="eastAsia" w:hAnsi="Times New Roman"/>
          <w:sz w:val="24"/>
          <w:szCs w:val="24"/>
          <w:highlight w:val="none"/>
          <w:lang w:val="en-US" w:eastAsia="zh-CN"/>
        </w:rPr>
        <w:t>12</w:t>
      </w:r>
      <w:r>
        <w:rPr>
          <w:rFonts w:hAnsi="Times New Roman"/>
          <w:sz w:val="24"/>
          <w:szCs w:val="24"/>
          <w:highlight w:val="none"/>
        </w:rPr>
        <w:t>月</w:t>
      </w:r>
      <w:r>
        <w:rPr>
          <w:rFonts w:hint="eastAsia" w:hAnsi="Times New Roman"/>
          <w:sz w:val="24"/>
          <w:szCs w:val="24"/>
          <w:highlight w:val="none"/>
          <w:lang w:val="en-US" w:eastAsia="zh-CN"/>
        </w:rPr>
        <w:t>16</w:t>
      </w:r>
      <w:r>
        <w:rPr>
          <w:rFonts w:hAnsi="Times New Roman"/>
          <w:sz w:val="24"/>
          <w:szCs w:val="24"/>
          <w:highlight w:val="none"/>
        </w:rPr>
        <w:t>日，每天上午09:00至11:30，下午13:00至16:00（北京时间，法定节假日除外）</w:t>
      </w:r>
    </w:p>
    <w:p w14:paraId="023A9571">
      <w:pPr>
        <w:spacing w:line="360" w:lineRule="auto"/>
        <w:rPr>
          <w:sz w:val="24"/>
          <w:highlight w:val="none"/>
        </w:rPr>
      </w:pPr>
      <w:r>
        <w:rPr>
          <w:rFonts w:hint="eastAsia"/>
          <w:sz w:val="24"/>
          <w:szCs w:val="24"/>
          <w:highlight w:val="none"/>
        </w:rPr>
        <w:t>10</w:t>
      </w:r>
      <w:r>
        <w:rPr>
          <w:sz w:val="24"/>
          <w:szCs w:val="24"/>
          <w:highlight w:val="none"/>
        </w:rPr>
        <w:t>.2地点：线上获取。</w:t>
      </w:r>
    </w:p>
    <w:p w14:paraId="436FDB54">
      <w:pPr>
        <w:pStyle w:val="8"/>
        <w:tabs>
          <w:tab w:val="left" w:pos="220"/>
        </w:tabs>
        <w:spacing w:line="360" w:lineRule="auto"/>
        <w:ind w:left="418" w:hanging="417" w:hangingChars="174"/>
        <w:rPr>
          <w:rFonts w:hAnsi="Times New Roman"/>
          <w:sz w:val="24"/>
          <w:highlight w:val="none"/>
        </w:rPr>
      </w:pPr>
      <w:r>
        <w:rPr>
          <w:rFonts w:hint="eastAsia" w:hAnsi="Times New Roman"/>
          <w:sz w:val="24"/>
          <w:szCs w:val="24"/>
          <w:highlight w:val="none"/>
        </w:rPr>
        <w:t>10</w:t>
      </w:r>
      <w:r>
        <w:rPr>
          <w:rFonts w:hAnsi="Times New Roman"/>
          <w:sz w:val="24"/>
          <w:szCs w:val="24"/>
          <w:highlight w:val="none"/>
        </w:rPr>
        <w:t>.3方式：</w:t>
      </w:r>
      <w:r>
        <w:rPr>
          <w:rFonts w:hAnsi="Times New Roman"/>
          <w:sz w:val="24"/>
          <w:highlight w:val="none"/>
        </w:rPr>
        <w:t>请有意向参与本项目的</w:t>
      </w:r>
      <w:r>
        <w:rPr>
          <w:rFonts w:hint="eastAsia" w:hAnsi="Times New Roman"/>
          <w:sz w:val="24"/>
          <w:highlight w:val="none"/>
        </w:rPr>
        <w:t>投标人</w:t>
      </w:r>
      <w:r>
        <w:rPr>
          <w:rFonts w:hAnsi="Times New Roman"/>
          <w:sz w:val="24"/>
          <w:highlight w:val="none"/>
        </w:rPr>
        <w:t>按照附件（招标文件购买记录）要求填写相关信息，将附件发至我公司邮箱（maxin@zsltc.com）并电话告知（010-88956517转801），经我公司确认通过后，以邮件方式予以通知，请及时查收邮件。</w:t>
      </w:r>
    </w:p>
    <w:p w14:paraId="2C4C8873">
      <w:pPr>
        <w:pStyle w:val="8"/>
        <w:spacing w:line="360" w:lineRule="auto"/>
        <w:ind w:left="216" w:leftChars="103" w:firstLine="201" w:firstLineChars="84"/>
        <w:rPr>
          <w:rFonts w:hAnsi="Times New Roman"/>
          <w:sz w:val="24"/>
          <w:szCs w:val="24"/>
          <w:highlight w:val="none"/>
        </w:rPr>
      </w:pPr>
      <w:r>
        <w:rPr>
          <w:rFonts w:hAnsi="Times New Roman"/>
          <w:sz w:val="24"/>
          <w:szCs w:val="24"/>
          <w:highlight w:val="none"/>
        </w:rPr>
        <w:t>售价：￥500元，为本公告包含的招标文件售价总和，售后不退。</w:t>
      </w:r>
    </w:p>
    <w:p w14:paraId="478FCE46">
      <w:pPr>
        <w:pStyle w:val="8"/>
        <w:spacing w:line="360" w:lineRule="auto"/>
        <w:ind w:left="235" w:hanging="235" w:hangingChars="98"/>
        <w:rPr>
          <w:rFonts w:hAnsi="Times New Roman"/>
          <w:sz w:val="24"/>
          <w:szCs w:val="24"/>
        </w:rPr>
      </w:pPr>
      <w:r>
        <w:rPr>
          <w:rFonts w:hAnsi="Times New Roman"/>
          <w:sz w:val="24"/>
          <w:szCs w:val="24"/>
          <w:highlight w:val="none"/>
        </w:rPr>
        <w:t>1</w:t>
      </w:r>
      <w:r>
        <w:rPr>
          <w:rFonts w:hint="eastAsia" w:hAnsi="Times New Roman"/>
          <w:sz w:val="24"/>
          <w:szCs w:val="24"/>
          <w:highlight w:val="none"/>
        </w:rPr>
        <w:t>1</w:t>
      </w:r>
      <w:r>
        <w:rPr>
          <w:rFonts w:hAnsi="Times New Roman"/>
          <w:sz w:val="24"/>
          <w:szCs w:val="24"/>
          <w:highlight w:val="none"/>
        </w:rPr>
        <w:t>.投标截止时间和开标时间：2024年</w:t>
      </w:r>
      <w:r>
        <w:rPr>
          <w:rFonts w:hint="eastAsia" w:hAnsi="Times New Roman"/>
          <w:sz w:val="24"/>
          <w:szCs w:val="24"/>
          <w:highlight w:val="none"/>
          <w:lang w:val="en-US" w:eastAsia="zh-CN"/>
        </w:rPr>
        <w:t>12</w:t>
      </w:r>
      <w:r>
        <w:rPr>
          <w:rFonts w:hAnsi="Times New Roman"/>
          <w:sz w:val="24"/>
          <w:szCs w:val="24"/>
          <w:highlight w:val="none"/>
        </w:rPr>
        <w:t>月</w:t>
      </w:r>
      <w:r>
        <w:rPr>
          <w:rFonts w:hint="eastAsia" w:hAnsi="Times New Roman"/>
          <w:sz w:val="24"/>
          <w:szCs w:val="24"/>
          <w:highlight w:val="none"/>
          <w:lang w:val="en-US" w:eastAsia="zh-CN"/>
        </w:rPr>
        <w:t>31</w:t>
      </w:r>
      <w:r>
        <w:rPr>
          <w:rFonts w:hAnsi="Times New Roman"/>
          <w:sz w:val="24"/>
          <w:szCs w:val="24"/>
          <w:highlight w:val="none"/>
        </w:rPr>
        <w:t>日</w:t>
      </w:r>
      <w:r>
        <w:rPr>
          <w:rFonts w:hint="eastAsia" w:hAnsi="Times New Roman"/>
          <w:sz w:val="24"/>
          <w:szCs w:val="24"/>
          <w:highlight w:val="none"/>
          <w:lang w:val="en-US" w:eastAsia="zh-CN"/>
        </w:rPr>
        <w:t>13</w:t>
      </w:r>
      <w:r>
        <w:rPr>
          <w:rFonts w:hAnsi="Times New Roman"/>
          <w:sz w:val="24"/>
          <w:szCs w:val="24"/>
          <w:highlight w:val="none"/>
        </w:rPr>
        <w:t>时30分</w:t>
      </w:r>
      <w:r>
        <w:rPr>
          <w:rFonts w:hAnsi="Times New Roman"/>
          <w:sz w:val="24"/>
          <w:szCs w:val="24"/>
        </w:rPr>
        <w:t>（北京时间），届时请参加投标的单位派代表出席开标仪式。</w:t>
      </w:r>
    </w:p>
    <w:p w14:paraId="21BD6C4A">
      <w:pPr>
        <w:pStyle w:val="8"/>
        <w:spacing w:line="360" w:lineRule="auto"/>
        <w:ind w:left="218" w:hanging="218" w:hangingChars="91"/>
        <w:rPr>
          <w:rFonts w:hAnsi="Times New Roman"/>
          <w:sz w:val="24"/>
          <w:szCs w:val="24"/>
        </w:rPr>
      </w:pPr>
      <w:r>
        <w:rPr>
          <w:rFonts w:hAnsi="Times New Roman"/>
          <w:sz w:val="24"/>
          <w:szCs w:val="24"/>
        </w:rPr>
        <w:t>1</w:t>
      </w:r>
      <w:r>
        <w:rPr>
          <w:rFonts w:hint="eastAsia" w:hAnsi="Times New Roman"/>
          <w:sz w:val="24"/>
          <w:szCs w:val="24"/>
        </w:rPr>
        <w:t>2</w:t>
      </w:r>
      <w:r>
        <w:rPr>
          <w:rFonts w:hAnsi="Times New Roman"/>
          <w:sz w:val="24"/>
          <w:szCs w:val="24"/>
        </w:rPr>
        <w:t>.递交投标文件地点/开标地点：北京市海淀区阜成路58号新洲商务大厦302会议室。</w:t>
      </w:r>
    </w:p>
    <w:p w14:paraId="5085D9AF">
      <w:pPr>
        <w:spacing w:line="360" w:lineRule="auto"/>
        <w:ind w:left="218" w:hanging="218" w:hangingChars="91"/>
        <w:rPr>
          <w:sz w:val="24"/>
          <w:szCs w:val="24"/>
        </w:rPr>
      </w:pPr>
      <w:r>
        <w:rPr>
          <w:sz w:val="24"/>
          <w:szCs w:val="24"/>
        </w:rPr>
        <w:t>1</w:t>
      </w:r>
      <w:r>
        <w:rPr>
          <w:rFonts w:hint="eastAsia"/>
          <w:sz w:val="24"/>
          <w:szCs w:val="24"/>
        </w:rPr>
        <w:t>3</w:t>
      </w:r>
      <w:r>
        <w:rPr>
          <w:sz w:val="24"/>
          <w:szCs w:val="24"/>
        </w:rPr>
        <w:t>.投标文件的递交：</w:t>
      </w:r>
      <w:r>
        <w:rPr>
          <w:sz w:val="24"/>
        </w:rPr>
        <w:t>投标文件请于开标当日、投标截止时间之前由专人送达开标地点，以电报、电话、传真、电子邮件形式递交的投标文件将不予接受，逾期收到或不符合规定的投标文件恕不接受。</w:t>
      </w:r>
    </w:p>
    <w:p w14:paraId="6BB6B9D0">
      <w:pPr>
        <w:pStyle w:val="8"/>
        <w:spacing w:line="360" w:lineRule="auto"/>
        <w:ind w:firstLine="0" w:firstLineChars="0"/>
        <w:rPr>
          <w:rFonts w:hAnsi="Times New Roman"/>
          <w:sz w:val="24"/>
          <w:szCs w:val="24"/>
        </w:rPr>
      </w:pPr>
      <w:r>
        <w:rPr>
          <w:rFonts w:hAnsi="Times New Roman"/>
          <w:sz w:val="24"/>
          <w:szCs w:val="24"/>
        </w:rPr>
        <w:t>1</w:t>
      </w:r>
      <w:r>
        <w:rPr>
          <w:rFonts w:hint="eastAsia" w:hAnsi="Times New Roman"/>
          <w:sz w:val="24"/>
          <w:szCs w:val="24"/>
        </w:rPr>
        <w:t>4</w:t>
      </w:r>
      <w:r>
        <w:rPr>
          <w:rFonts w:hAnsi="Times New Roman"/>
          <w:sz w:val="24"/>
          <w:szCs w:val="24"/>
        </w:rPr>
        <w:t>.本项目招标公告在中国政府采购网上发布。</w:t>
      </w:r>
    </w:p>
    <w:p w14:paraId="5EEF9A05">
      <w:pPr>
        <w:pStyle w:val="8"/>
        <w:spacing w:line="360" w:lineRule="auto"/>
        <w:ind w:firstLine="0" w:firstLineChars="0"/>
        <w:rPr>
          <w:rFonts w:hAnsi="Times New Roman"/>
          <w:sz w:val="24"/>
          <w:szCs w:val="24"/>
        </w:rPr>
      </w:pPr>
      <w:r>
        <w:rPr>
          <w:rFonts w:hAnsi="Times New Roman"/>
          <w:sz w:val="24"/>
          <w:szCs w:val="24"/>
        </w:rPr>
        <w:t>1</w:t>
      </w:r>
      <w:r>
        <w:rPr>
          <w:rFonts w:hint="eastAsia" w:hAnsi="Times New Roman"/>
          <w:sz w:val="24"/>
          <w:szCs w:val="24"/>
        </w:rPr>
        <w:t>5</w:t>
      </w:r>
      <w:r>
        <w:rPr>
          <w:rFonts w:hAnsi="Times New Roman"/>
          <w:sz w:val="24"/>
          <w:szCs w:val="24"/>
        </w:rPr>
        <w:t>.公告期限：自发布之日起5个工作日。</w:t>
      </w:r>
    </w:p>
    <w:p w14:paraId="4C49B099">
      <w:pPr>
        <w:pStyle w:val="8"/>
        <w:spacing w:line="360" w:lineRule="auto"/>
        <w:ind w:firstLine="0" w:firstLineChars="0"/>
        <w:rPr>
          <w:rFonts w:hAnsi="Times New Roman"/>
          <w:sz w:val="24"/>
          <w:szCs w:val="24"/>
        </w:rPr>
      </w:pPr>
      <w:r>
        <w:rPr>
          <w:rFonts w:hAnsi="Times New Roman"/>
          <w:sz w:val="24"/>
          <w:szCs w:val="24"/>
        </w:rPr>
        <w:t>1</w:t>
      </w:r>
      <w:r>
        <w:rPr>
          <w:rFonts w:hint="eastAsia" w:hAnsi="Times New Roman"/>
          <w:sz w:val="24"/>
          <w:szCs w:val="24"/>
        </w:rPr>
        <w:t>6</w:t>
      </w:r>
      <w:r>
        <w:rPr>
          <w:rFonts w:hAnsi="Times New Roman"/>
          <w:sz w:val="24"/>
          <w:szCs w:val="24"/>
        </w:rPr>
        <w:t>.采购人信息：</w:t>
      </w:r>
    </w:p>
    <w:p w14:paraId="404F6286">
      <w:pPr>
        <w:spacing w:line="360" w:lineRule="auto"/>
        <w:ind w:left="216" w:leftChars="103"/>
        <w:rPr>
          <w:sz w:val="24"/>
          <w:szCs w:val="24"/>
        </w:rPr>
      </w:pPr>
      <w:r>
        <w:rPr>
          <w:sz w:val="24"/>
          <w:szCs w:val="24"/>
        </w:rPr>
        <w:t>名        称：北京交通大学</w:t>
      </w:r>
    </w:p>
    <w:p w14:paraId="6A138EDC">
      <w:pPr>
        <w:spacing w:line="360" w:lineRule="auto"/>
        <w:ind w:left="216" w:leftChars="103"/>
        <w:rPr>
          <w:sz w:val="24"/>
        </w:rPr>
      </w:pPr>
      <w:r>
        <w:rPr>
          <w:sz w:val="24"/>
          <w:szCs w:val="24"/>
        </w:rPr>
        <w:t>地        址：</w:t>
      </w:r>
      <w:r>
        <w:rPr>
          <w:sz w:val="24"/>
        </w:rPr>
        <w:t>北京市海淀区西直门外上园村3号</w:t>
      </w:r>
      <w:r>
        <w:rPr>
          <w:sz w:val="24"/>
        </w:rPr>
        <w:tab/>
      </w:r>
    </w:p>
    <w:p w14:paraId="36550136">
      <w:pPr>
        <w:spacing w:line="360" w:lineRule="auto"/>
        <w:ind w:left="216" w:leftChars="103"/>
        <w:rPr>
          <w:sz w:val="24"/>
          <w:szCs w:val="24"/>
        </w:rPr>
      </w:pPr>
      <w:r>
        <w:rPr>
          <w:sz w:val="24"/>
          <w:szCs w:val="24"/>
        </w:rPr>
        <w:t xml:space="preserve">联 系  方 </w:t>
      </w:r>
      <w:r>
        <w:rPr>
          <w:sz w:val="24"/>
        </w:rPr>
        <w:t xml:space="preserve">式：侯老师010-51683701  </w:t>
      </w:r>
    </w:p>
    <w:p w14:paraId="4D237A74">
      <w:pPr>
        <w:pStyle w:val="8"/>
        <w:spacing w:line="360" w:lineRule="auto"/>
        <w:ind w:left="214" w:hanging="213" w:hangingChars="89"/>
        <w:rPr>
          <w:rFonts w:hAnsi="Times New Roman"/>
          <w:sz w:val="24"/>
          <w:szCs w:val="24"/>
        </w:rPr>
      </w:pPr>
      <w:r>
        <w:rPr>
          <w:rFonts w:hAnsi="Times New Roman"/>
          <w:sz w:val="24"/>
          <w:szCs w:val="24"/>
        </w:rPr>
        <w:t>1</w:t>
      </w:r>
      <w:r>
        <w:rPr>
          <w:rFonts w:hint="eastAsia" w:hAnsi="Times New Roman"/>
          <w:sz w:val="24"/>
          <w:szCs w:val="24"/>
        </w:rPr>
        <w:t>7</w:t>
      </w:r>
      <w:r>
        <w:rPr>
          <w:rFonts w:hAnsi="Times New Roman"/>
          <w:sz w:val="24"/>
          <w:szCs w:val="24"/>
        </w:rPr>
        <w:t>.采购代理机构信息：</w:t>
      </w:r>
    </w:p>
    <w:p w14:paraId="5613688E">
      <w:pPr>
        <w:spacing w:line="360" w:lineRule="auto"/>
        <w:ind w:left="216" w:leftChars="103"/>
        <w:rPr>
          <w:sz w:val="24"/>
          <w:szCs w:val="24"/>
        </w:rPr>
      </w:pPr>
      <w:r>
        <w:rPr>
          <w:sz w:val="24"/>
          <w:szCs w:val="24"/>
        </w:rPr>
        <w:t>名        称：中盛隆国际招标（北京）有限公司</w:t>
      </w:r>
    </w:p>
    <w:p w14:paraId="1E41F37F">
      <w:pPr>
        <w:spacing w:line="360" w:lineRule="auto"/>
        <w:ind w:left="216" w:leftChars="103"/>
        <w:rPr>
          <w:sz w:val="24"/>
          <w:szCs w:val="24"/>
        </w:rPr>
      </w:pPr>
      <w:r>
        <w:rPr>
          <w:sz w:val="24"/>
          <w:szCs w:val="24"/>
        </w:rPr>
        <w:t>地        址：北京市海淀区阜成路58号新洲商务大厦</w:t>
      </w:r>
    </w:p>
    <w:p w14:paraId="5C889120">
      <w:pPr>
        <w:spacing w:line="360" w:lineRule="auto"/>
        <w:ind w:left="216" w:leftChars="103"/>
        <w:rPr>
          <w:sz w:val="24"/>
          <w:szCs w:val="24"/>
        </w:rPr>
      </w:pPr>
      <w:r>
        <w:rPr>
          <w:sz w:val="24"/>
          <w:szCs w:val="24"/>
        </w:rPr>
        <w:t>联   系   人：孙源滨、</w:t>
      </w:r>
      <w:r>
        <w:rPr>
          <w:rFonts w:hint="eastAsia"/>
          <w:sz w:val="24"/>
          <w:szCs w:val="24"/>
        </w:rPr>
        <w:t>李蕊、</w:t>
      </w:r>
      <w:r>
        <w:rPr>
          <w:rFonts w:hint="eastAsia"/>
          <w:sz w:val="24"/>
          <w:szCs w:val="24"/>
          <w:lang w:val="en-US" w:eastAsia="zh-CN"/>
        </w:rPr>
        <w:t>吴亚琼、魏菲、吕晓萌、</w:t>
      </w:r>
      <w:r>
        <w:rPr>
          <w:sz w:val="24"/>
          <w:szCs w:val="24"/>
        </w:rPr>
        <w:t>谢菲、彭庆夺、刘小川、刘震、李红梅、李莉</w:t>
      </w:r>
    </w:p>
    <w:p w14:paraId="215E9165">
      <w:pPr>
        <w:spacing w:line="360" w:lineRule="auto"/>
        <w:ind w:left="216" w:leftChars="103"/>
        <w:rPr>
          <w:sz w:val="24"/>
          <w:szCs w:val="24"/>
        </w:rPr>
      </w:pPr>
      <w:r>
        <w:rPr>
          <w:sz w:val="24"/>
          <w:szCs w:val="24"/>
        </w:rPr>
        <w:t>联 系  电 话：010-88956517-</w:t>
      </w:r>
      <w:r>
        <w:rPr>
          <w:rFonts w:hint="eastAsia"/>
          <w:sz w:val="24"/>
          <w:szCs w:val="24"/>
        </w:rPr>
        <w:t>812</w:t>
      </w:r>
      <w:r>
        <w:rPr>
          <w:sz w:val="24"/>
          <w:szCs w:val="24"/>
        </w:rPr>
        <w:t xml:space="preserve">  </w:t>
      </w:r>
    </w:p>
    <w:p w14:paraId="1F25DFED">
      <w:pPr>
        <w:spacing w:line="360" w:lineRule="auto"/>
        <w:ind w:left="216" w:leftChars="103"/>
        <w:rPr>
          <w:sz w:val="24"/>
          <w:szCs w:val="24"/>
        </w:rPr>
      </w:pPr>
      <w:r>
        <w:rPr>
          <w:sz w:val="24"/>
          <w:szCs w:val="24"/>
        </w:rPr>
        <w:t>开 户  名 称：中盛隆国际招标（北京）有限公司</w:t>
      </w:r>
    </w:p>
    <w:p w14:paraId="0873B3BA">
      <w:pPr>
        <w:spacing w:line="360" w:lineRule="auto"/>
        <w:ind w:left="216" w:leftChars="103"/>
        <w:rPr>
          <w:sz w:val="24"/>
          <w:szCs w:val="24"/>
        </w:rPr>
      </w:pPr>
      <w:r>
        <w:rPr>
          <w:sz w:val="24"/>
          <w:szCs w:val="24"/>
        </w:rPr>
        <w:t>开 户  银 行：上海浦东发展银行北京紫竹院支行</w:t>
      </w:r>
    </w:p>
    <w:p w14:paraId="1EF1B13F">
      <w:pPr>
        <w:spacing w:line="360" w:lineRule="auto"/>
        <w:ind w:left="216" w:leftChars="103"/>
        <w:jc w:val="left"/>
        <w:rPr>
          <w:sz w:val="24"/>
          <w:szCs w:val="24"/>
        </w:rPr>
        <w:sectPr>
          <w:footerReference r:id="rId3" w:type="default"/>
          <w:pgSz w:w="11906" w:h="16838"/>
          <w:pgMar w:top="1134" w:right="1418" w:bottom="1134" w:left="1418" w:header="851" w:footer="589" w:gutter="0"/>
          <w:pgNumType w:start="1"/>
          <w:cols w:space="720" w:num="1"/>
          <w:rtlGutter w:val="0"/>
          <w:docGrid w:type="lines" w:linePitch="326" w:charSpace="0"/>
        </w:sectPr>
      </w:pPr>
      <w:r>
        <w:rPr>
          <w:sz w:val="24"/>
          <w:szCs w:val="24"/>
        </w:rPr>
        <w:t>账        号：91260078801100000887</w:t>
      </w:r>
    </w:p>
    <w:p w14:paraId="0465175A">
      <w:pPr>
        <w:spacing w:line="360" w:lineRule="auto"/>
        <w:ind w:firstLine="632" w:firstLineChars="300"/>
        <w:jc w:val="left"/>
        <w:rPr>
          <w:b/>
          <w:bCs/>
          <w:szCs w:val="21"/>
        </w:rPr>
      </w:pPr>
      <w:r>
        <w:rPr>
          <w:b/>
          <w:bCs/>
          <w:szCs w:val="21"/>
        </w:rPr>
        <w:t>附件一：</w:t>
      </w:r>
    </w:p>
    <w:tbl>
      <w:tblPr>
        <w:tblStyle w:val="5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99"/>
        <w:gridCol w:w="5999"/>
      </w:tblGrid>
      <w:tr w14:paraId="4008F4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8798" w:type="dxa"/>
            <w:gridSpan w:val="2"/>
            <w:noWrap w:val="0"/>
            <w:vAlign w:val="center"/>
          </w:tcPr>
          <w:p w14:paraId="7BA73CA0">
            <w:pPr>
              <w:widowControl/>
              <w:jc w:val="center"/>
              <w:textAlignment w:val="center"/>
              <w:rPr>
                <w:b/>
                <w:bCs/>
                <w:kern w:val="0"/>
                <w:szCs w:val="21"/>
              </w:rPr>
            </w:pPr>
            <w:r>
              <w:rPr>
                <w:b/>
                <w:bCs/>
                <w:kern w:val="0"/>
                <w:szCs w:val="21"/>
              </w:rPr>
              <w:t>中盛隆国际招标（北京）有限公司</w:t>
            </w:r>
          </w:p>
        </w:tc>
      </w:tr>
      <w:tr w14:paraId="6A2A3F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879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1580DCF8">
            <w:pPr>
              <w:widowControl/>
              <w:jc w:val="center"/>
              <w:textAlignment w:val="center"/>
              <w:rPr>
                <w:rFonts w:hint="eastAsia" w:eastAsia="宋体"/>
                <w:b/>
                <w:bCs/>
                <w:kern w:val="0"/>
                <w:szCs w:val="21"/>
                <w:lang w:val="en-US" w:eastAsia="zh-CN"/>
              </w:rPr>
            </w:pPr>
            <w:r>
              <w:rPr>
                <w:b/>
                <w:bCs/>
                <w:kern w:val="0"/>
                <w:szCs w:val="21"/>
              </w:rPr>
              <w:t>招标文件购买记录</w:t>
            </w:r>
            <w:r>
              <w:rPr>
                <w:rFonts w:hint="eastAsia"/>
                <w:b/>
                <w:bCs/>
                <w:kern w:val="0"/>
                <w:szCs w:val="21"/>
                <w:lang w:val="en-US" w:eastAsia="zh-CN"/>
              </w:rPr>
              <w:t>表</w:t>
            </w:r>
          </w:p>
        </w:tc>
      </w:tr>
      <w:tr w14:paraId="7601D2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2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5178EC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kern w:val="0"/>
                <w:szCs w:val="21"/>
              </w:rPr>
              <w:t>项目名称</w:t>
            </w:r>
          </w:p>
        </w:tc>
        <w:tc>
          <w:tcPr>
            <w:tcW w:w="5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0CF8D5">
            <w:pPr>
              <w:jc w:val="center"/>
              <w:rPr>
                <w:szCs w:val="21"/>
              </w:rPr>
            </w:pPr>
          </w:p>
        </w:tc>
      </w:tr>
      <w:tr w14:paraId="724E4C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279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FFA525">
            <w:pPr>
              <w:widowControl/>
              <w:jc w:val="center"/>
              <w:textAlignment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项目编号</w:t>
            </w:r>
          </w:p>
        </w:tc>
        <w:tc>
          <w:tcPr>
            <w:tcW w:w="5999" w:type="dxa"/>
            <w:tcBorders>
              <w:top w:val="single" w:color="auto" w:sz="4" w:space="0"/>
              <w:left w:val="nil"/>
              <w:bottom w:val="nil"/>
              <w:right w:val="single" w:color="auto" w:sz="8" w:space="0"/>
            </w:tcBorders>
            <w:noWrap w:val="0"/>
            <w:vAlign w:val="center"/>
          </w:tcPr>
          <w:p w14:paraId="0BA03633">
            <w:pPr>
              <w:jc w:val="center"/>
              <w:rPr>
                <w:b/>
                <w:bCs/>
                <w:kern w:val="0"/>
                <w:szCs w:val="21"/>
              </w:rPr>
            </w:pPr>
          </w:p>
        </w:tc>
      </w:tr>
      <w:tr w14:paraId="43674A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2799" w:type="dxa"/>
            <w:tcBorders>
              <w:top w:val="nil"/>
              <w:left w:val="single" w:color="auto" w:sz="8" w:space="0"/>
              <w:bottom w:val="single" w:color="auto" w:sz="4" w:space="0"/>
              <w:right w:val="nil"/>
            </w:tcBorders>
            <w:noWrap w:val="0"/>
            <w:vAlign w:val="center"/>
          </w:tcPr>
          <w:p w14:paraId="380E0A23">
            <w:pPr>
              <w:widowControl/>
              <w:jc w:val="center"/>
              <w:textAlignment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投标人</w:t>
            </w:r>
            <w:r>
              <w:rPr>
                <w:kern w:val="0"/>
                <w:szCs w:val="21"/>
              </w:rPr>
              <w:t>名称</w:t>
            </w:r>
          </w:p>
        </w:tc>
        <w:tc>
          <w:tcPr>
            <w:tcW w:w="5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1DA4C5D2">
            <w:pPr>
              <w:jc w:val="center"/>
              <w:rPr>
                <w:b/>
                <w:bCs/>
                <w:kern w:val="0"/>
                <w:szCs w:val="21"/>
              </w:rPr>
            </w:pPr>
          </w:p>
        </w:tc>
      </w:tr>
      <w:tr w14:paraId="6F81DA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atLeast"/>
        </w:trPr>
        <w:tc>
          <w:tcPr>
            <w:tcW w:w="2799" w:type="dxa"/>
            <w:vMerge w:val="restar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A10B43">
            <w:pPr>
              <w:widowControl/>
              <w:jc w:val="center"/>
              <w:textAlignment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投标人</w:t>
            </w:r>
            <w:r>
              <w:rPr>
                <w:kern w:val="0"/>
                <w:szCs w:val="21"/>
              </w:rPr>
              <w:t>联系方式</w:t>
            </w:r>
          </w:p>
        </w:tc>
        <w:tc>
          <w:tcPr>
            <w:tcW w:w="599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7E5CE47D">
            <w:pPr>
              <w:widowControl/>
              <w:jc w:val="left"/>
              <w:textAlignment w:val="center"/>
              <w:rPr>
                <w:b/>
                <w:kern w:val="0"/>
                <w:szCs w:val="21"/>
              </w:rPr>
            </w:pPr>
            <w:r>
              <w:rPr>
                <w:b/>
                <w:kern w:val="0"/>
                <w:szCs w:val="21"/>
              </w:rPr>
              <w:t>地址：</w:t>
            </w:r>
          </w:p>
          <w:p w14:paraId="2EDBEBDC">
            <w:pPr>
              <w:widowControl/>
              <w:jc w:val="left"/>
              <w:textAlignment w:val="center"/>
              <w:rPr>
                <w:b/>
                <w:bCs/>
                <w:kern w:val="0"/>
                <w:szCs w:val="21"/>
              </w:rPr>
            </w:pPr>
          </w:p>
        </w:tc>
      </w:tr>
      <w:tr w14:paraId="31846B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2799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0BE6CFA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599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4A449F7E">
            <w:pPr>
              <w:widowControl/>
              <w:jc w:val="left"/>
              <w:textAlignment w:val="center"/>
              <w:rPr>
                <w:b/>
                <w:bCs/>
                <w:kern w:val="0"/>
                <w:szCs w:val="21"/>
              </w:rPr>
            </w:pPr>
            <w:r>
              <w:rPr>
                <w:b/>
                <w:kern w:val="0"/>
                <w:szCs w:val="21"/>
              </w:rPr>
              <w:t>座机电话：</w:t>
            </w:r>
          </w:p>
        </w:tc>
      </w:tr>
      <w:tr w14:paraId="18AC3C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799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17EFF6C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599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21E07C3E">
            <w:pPr>
              <w:widowControl/>
              <w:jc w:val="left"/>
              <w:textAlignment w:val="center"/>
              <w:rPr>
                <w:b/>
                <w:bCs/>
                <w:kern w:val="0"/>
                <w:szCs w:val="21"/>
              </w:rPr>
            </w:pPr>
            <w:r>
              <w:rPr>
                <w:b/>
                <w:kern w:val="0"/>
                <w:szCs w:val="21"/>
              </w:rPr>
              <w:t>移动电话：</w:t>
            </w:r>
          </w:p>
        </w:tc>
      </w:tr>
      <w:tr w14:paraId="70311D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2799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C2EB761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599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6929E00A">
            <w:pPr>
              <w:widowControl/>
              <w:jc w:val="left"/>
              <w:textAlignment w:val="center"/>
              <w:rPr>
                <w:b/>
                <w:bCs/>
                <w:kern w:val="0"/>
                <w:szCs w:val="21"/>
              </w:rPr>
            </w:pPr>
            <w:r>
              <w:rPr>
                <w:b/>
                <w:kern w:val="0"/>
                <w:szCs w:val="21"/>
              </w:rPr>
              <w:t>电子邮箱：</w:t>
            </w:r>
          </w:p>
        </w:tc>
      </w:tr>
      <w:tr w14:paraId="49163B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2799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31FE16C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599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2F952F58">
            <w:pPr>
              <w:widowControl/>
              <w:jc w:val="left"/>
              <w:textAlignment w:val="center"/>
              <w:rPr>
                <w:b/>
                <w:bCs/>
                <w:kern w:val="0"/>
                <w:szCs w:val="21"/>
              </w:rPr>
            </w:pPr>
            <w:r>
              <w:rPr>
                <w:b/>
                <w:kern w:val="0"/>
                <w:szCs w:val="21"/>
              </w:rPr>
              <w:t>联系人：</w:t>
            </w:r>
          </w:p>
        </w:tc>
      </w:tr>
      <w:tr w14:paraId="516FD2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2799" w:type="dxa"/>
            <w:tcBorders>
              <w:top w:val="nil"/>
              <w:left w:val="single" w:color="auto" w:sz="8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7717011">
            <w:pPr>
              <w:widowControl/>
              <w:jc w:val="center"/>
              <w:textAlignment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招标文件发售价格</w:t>
            </w:r>
          </w:p>
        </w:tc>
        <w:tc>
          <w:tcPr>
            <w:tcW w:w="599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763A9679">
            <w:pPr>
              <w:widowControl/>
              <w:jc w:val="left"/>
              <w:textAlignment w:val="center"/>
              <w:rPr>
                <w:rFonts w:hint="eastAsia"/>
                <w:b/>
                <w:bCs/>
                <w:kern w:val="0"/>
                <w:szCs w:val="21"/>
              </w:rPr>
            </w:pPr>
            <w:r>
              <w:rPr>
                <w:kern w:val="0"/>
                <w:szCs w:val="21"/>
              </w:rPr>
              <w:t>每套500元人民币</w:t>
            </w:r>
          </w:p>
        </w:tc>
      </w:tr>
      <w:tr w14:paraId="460568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27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E0BBAC">
            <w:pPr>
              <w:widowControl/>
              <w:jc w:val="center"/>
              <w:textAlignment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购买文件日期</w:t>
            </w:r>
          </w:p>
        </w:tc>
        <w:tc>
          <w:tcPr>
            <w:tcW w:w="599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623F8B9A">
            <w:pPr>
              <w:widowControl/>
              <w:textAlignment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  <w:u w:val="single"/>
              </w:rPr>
              <w:t xml:space="preserve">      </w:t>
            </w:r>
            <w:r>
              <w:rPr>
                <w:rStyle w:val="9"/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年</w:t>
            </w:r>
            <w:r>
              <w:rPr>
                <w:rStyle w:val="10"/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 xml:space="preserve">     </w:t>
            </w:r>
            <w:r>
              <w:rPr>
                <w:rStyle w:val="9"/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月</w:t>
            </w:r>
            <w:r>
              <w:rPr>
                <w:rStyle w:val="10"/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 xml:space="preserve">    </w:t>
            </w:r>
            <w:r>
              <w:rPr>
                <w:rStyle w:val="9"/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日</w:t>
            </w:r>
          </w:p>
        </w:tc>
      </w:tr>
      <w:tr w14:paraId="643691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279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4578DC">
            <w:pPr>
              <w:widowControl/>
              <w:jc w:val="center"/>
              <w:textAlignment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购买招标文件</w:t>
            </w:r>
            <w:r>
              <w:rPr>
                <w:rFonts w:hint="eastAsia"/>
                <w:kern w:val="0"/>
                <w:szCs w:val="21"/>
                <w:lang w:val="en-US" w:eastAsia="zh-CN"/>
              </w:rPr>
              <w:t>代表</w:t>
            </w:r>
            <w:r>
              <w:rPr>
                <w:kern w:val="0"/>
                <w:szCs w:val="21"/>
              </w:rPr>
              <w:t>签字</w:t>
            </w:r>
          </w:p>
        </w:tc>
        <w:tc>
          <w:tcPr>
            <w:tcW w:w="599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4F73F4CA">
            <w:pPr>
              <w:jc w:val="center"/>
              <w:rPr>
                <w:kern w:val="0"/>
                <w:szCs w:val="21"/>
              </w:rPr>
            </w:pPr>
          </w:p>
        </w:tc>
      </w:tr>
      <w:tr w14:paraId="3121DD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5" w:hRule="atLeast"/>
        </w:trPr>
        <w:tc>
          <w:tcPr>
            <w:tcW w:w="8798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654ACA">
            <w:pPr>
              <w:widowControl/>
              <w:jc w:val="left"/>
              <w:textAlignment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开户行：上海浦东发展银行北京紫竹院支行</w:t>
            </w:r>
          </w:p>
          <w:p w14:paraId="43979A94">
            <w:pPr>
              <w:widowControl/>
              <w:jc w:val="left"/>
              <w:textAlignment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账  号：91260078801100000887</w:t>
            </w:r>
          </w:p>
          <w:p w14:paraId="2A6903B5">
            <w:pPr>
              <w:widowControl/>
              <w:jc w:val="left"/>
              <w:textAlignment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提  示：</w:t>
            </w:r>
          </w:p>
          <w:p w14:paraId="5065B19D">
            <w:pPr>
              <w:widowControl/>
              <w:jc w:val="left"/>
              <w:textAlignment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1） 请用中文完整填写此表，并连同招标文件款银行电汇回执一并扫描返回我司，我司将以E-mail发出招标文件。</w:t>
            </w:r>
          </w:p>
          <w:p w14:paraId="45B36134">
            <w:pPr>
              <w:widowControl/>
              <w:jc w:val="left"/>
              <w:textAlignment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2）请</w:t>
            </w:r>
            <w:r>
              <w:rPr>
                <w:rFonts w:hint="eastAsia"/>
                <w:kern w:val="0"/>
                <w:szCs w:val="21"/>
              </w:rPr>
              <w:t>投标人</w:t>
            </w:r>
            <w:r>
              <w:rPr>
                <w:kern w:val="0"/>
                <w:szCs w:val="21"/>
              </w:rPr>
              <w:t>在银行电汇招标文件款时，在汇款附言里依次注明：招标编号/包号、用途和</w:t>
            </w:r>
            <w:r>
              <w:rPr>
                <w:rFonts w:hint="eastAsia"/>
                <w:kern w:val="0"/>
                <w:szCs w:val="21"/>
              </w:rPr>
              <w:t>投标人</w:t>
            </w:r>
            <w:r>
              <w:rPr>
                <w:kern w:val="0"/>
                <w:szCs w:val="21"/>
              </w:rPr>
              <w:t>名称，如“ZSLTC-202X-XXXX 招标文件款 XXXXXXXXX公司”。</w:t>
            </w:r>
          </w:p>
          <w:p w14:paraId="7AC75021">
            <w:pPr>
              <w:widowControl/>
              <w:jc w:val="left"/>
              <w:textAlignment w:val="center"/>
              <w:rPr>
                <w:rFonts w:hint="eastAsia"/>
                <w:kern w:val="0"/>
                <w:szCs w:val="21"/>
              </w:rPr>
            </w:pPr>
            <w:r>
              <w:rPr>
                <w:kern w:val="0"/>
                <w:szCs w:val="21"/>
              </w:rPr>
              <w:t>3） 联 系 人：</w:t>
            </w:r>
            <w:r>
              <w:rPr>
                <w:rFonts w:hint="eastAsia"/>
                <w:kern w:val="0"/>
                <w:szCs w:val="21"/>
              </w:rPr>
              <w:t>孙源滨</w:t>
            </w:r>
          </w:p>
          <w:p w14:paraId="70C69006">
            <w:pPr>
              <w:widowControl/>
              <w:jc w:val="left"/>
              <w:textAlignment w:val="center"/>
              <w:rPr>
                <w:kern w:val="0"/>
                <w:szCs w:val="21"/>
                <w:u w:val="single"/>
              </w:rPr>
            </w:pPr>
            <w:r>
              <w:rPr>
                <w:kern w:val="0"/>
                <w:szCs w:val="21"/>
              </w:rPr>
              <w:t xml:space="preserve">    联系电话：010-88956517-</w:t>
            </w:r>
            <w:r>
              <w:rPr>
                <w:rFonts w:hint="eastAsia"/>
                <w:kern w:val="0"/>
                <w:szCs w:val="21"/>
              </w:rPr>
              <w:t>812</w:t>
            </w:r>
          </w:p>
        </w:tc>
      </w:tr>
    </w:tbl>
    <w:p w14:paraId="202B5F1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78FBCA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0807E331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GBycTzQAQAAowMAAA4AAABkcnMvZTJvRG9jLnhtbK1TS27bMBDd&#10;F8gdCO5ryQbSCoLloIWRoEDRFkhzAJoiLQL8gUNb8gXaG3TVTfc9l8/RISU5QbLJohtqfnwz73G0&#10;vhmMJkcRQDnb0OWipERY7lpl9w19+H77tqIEIrMt086Khp4E0JvN1Zt172uxcp3TrQgEQSzUvW9o&#10;F6OviwJ4JwyDhfPCYlK6YFhEN+yLNrAe0Y0uVmX5ruhdaH1wXABgdDsm6YQYXgPopFRcbB0/GGHj&#10;iBqEZhEpQac80E2eVkrB41cpQUSiG4pMYz6xCdq7dBabNav3gflO8WkE9poRnnEyTFlseoHassjI&#10;IagXUEbx4MDJuODOFCORrAiyWJbPtLnvmBeZC0oN/iI6/D9Y/uX4LRDV4iZQYpnBBz//+nn+/ff8&#10;5wdZJnl6DzVW3Xusi8NHN6TSKQ4YTKwHGUz6Ih+CeRT3dBFXDJHwdKlaVVWJKY652UGc4vG6DxDv&#10;hDMkGQ0N+HpZVHb8DHEsnUtSN+tuldYYZ7W2pEfU6+r9db5xSSG6ttgksRinTVYcdsNEYefaEzLr&#10;cQUaanHjKdGfLCqctmU2wmzsZuPgg9p3eZ1Sf/AfDhHHyVOmDiPs1BjfLvOc9iwtx1M/Vz3+W5t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aGmCS9MAAAAFAQAADwAAAAAAAAABACAAAAAiAAAAZHJz&#10;L2Rvd25yZXYueG1sUEsBAhQAFAAAAAgAh07iQGBycTzQAQAAowMAAA4AAAAAAAAAAQAgAAAAIgEA&#10;AGRycy9lMm9Eb2MueG1sUEsFBgAAAAAGAAYAWQEAAGQFAAAAAA==&#10;">
              <v:path/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0807E331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D47E3A5"/>
    <w:multiLevelType w:val="singleLevel"/>
    <w:tmpl w:val="9D47E3A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DE7DDA"/>
    <w:rsid w:val="37DE7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line="360" w:lineRule="auto"/>
      <w:ind w:left="1325" w:hanging="1325"/>
      <w:jc w:val="center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  <w:rPr>
      <w:szCs w:val="20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7">
    <w:name w:val="正文-首缩2字符"/>
    <w:basedOn w:val="1"/>
    <w:qFormat/>
    <w:uiPriority w:val="99"/>
    <w:pPr>
      <w:ind w:firstLine="200" w:firstLineChars="200"/>
      <w:jc w:val="left"/>
    </w:pPr>
    <w:rPr>
      <w:rFonts w:hAnsi="宋体" w:cs="宋体"/>
      <w:szCs w:val="24"/>
    </w:rPr>
  </w:style>
  <w:style w:type="paragraph" w:customStyle="1" w:styleId="8">
    <w:name w:val="正文须知"/>
    <w:basedOn w:val="1"/>
    <w:next w:val="1"/>
    <w:qFormat/>
    <w:uiPriority w:val="99"/>
    <w:pPr>
      <w:ind w:hanging="720" w:hangingChars="300"/>
    </w:pPr>
    <w:rPr>
      <w:rFonts w:hAnsi="Calibri" w:cs="Times New Roman"/>
    </w:rPr>
  </w:style>
  <w:style w:type="character" w:customStyle="1" w:styleId="9">
    <w:name w:val="font51"/>
    <w:qFormat/>
    <w:uiPriority w:val="0"/>
    <w:rPr>
      <w:rFonts w:hint="eastAsia" w:ascii="黑体" w:hAnsi="宋体" w:eastAsia="黑体" w:cs="黑体"/>
      <w:color w:val="000000"/>
      <w:sz w:val="24"/>
      <w:szCs w:val="24"/>
      <w:u w:val="none"/>
    </w:rPr>
  </w:style>
  <w:style w:type="character" w:customStyle="1" w:styleId="10">
    <w:name w:val="font31"/>
    <w:qFormat/>
    <w:uiPriority w:val="0"/>
    <w:rPr>
      <w:rFonts w:hint="eastAsia" w:ascii="黑体" w:hAnsi="宋体" w:eastAsia="黑体" w:cs="黑体"/>
      <w:color w:val="000000"/>
      <w:sz w:val="24"/>
      <w:szCs w:val="24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2024-12-09T07:34:00Z</dcterms:created>
  <dc:creator>雨天</dc:creator>
  <cp:lastModifiedBy>雨天</cp:lastModifiedBy>
  <dcterms:modified xsi:type="dcterms:W3CDTF">2024-12-09T07:34:29Z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3A71A3A472DB4EE5A3C0A43CF742DEA1_11</vt:lpwstr>
  </property>
</Properties>
</file>