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BD" w:rsidRPr="008C37E1" w:rsidRDefault="00127C32">
      <w:pPr>
        <w:spacing w:line="287" w:lineRule="exact"/>
        <w:rPr>
          <w:rFonts w:ascii="Times New Roman" w:eastAsia="Times New Roman" w:hAnsi="Times New Roman"/>
          <w:color w:val="auto"/>
          <w:sz w:val="24"/>
        </w:rPr>
      </w:pPr>
      <w:bookmarkStart w:id="0" w:name="_GoBack"/>
      <w:r>
        <w:rPr>
          <w:rFonts w:ascii="Times New Roman" w:eastAsia="Times New Roman" w:hAnsi="Times New Roman"/>
          <w:noProof/>
          <w:color w:val="auto"/>
          <w:sz w:val="24"/>
        </w:rPr>
        <w:drawing>
          <wp:anchor distT="0" distB="0" distL="114300" distR="114300" simplePos="0" relativeHeight="251658240" behindDoc="0" locked="0" layoutInCell="1" allowOverlap="1">
            <wp:simplePos x="0" y="0"/>
            <wp:positionH relativeFrom="column">
              <wp:posOffset>-1156335</wp:posOffset>
            </wp:positionH>
            <wp:positionV relativeFrom="paragraph">
              <wp:posOffset>-845185</wp:posOffset>
            </wp:positionV>
            <wp:extent cx="7545025" cy="106680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扫描0006.jpg"/>
                    <pic:cNvPicPr/>
                  </pic:nvPicPr>
                  <pic:blipFill>
                    <a:blip r:embed="rId10">
                      <a:extLst>
                        <a:ext uri="{28A0092B-C50C-407E-A947-70E740481C1C}">
                          <a14:useLocalDpi xmlns:a14="http://schemas.microsoft.com/office/drawing/2010/main" val="0"/>
                        </a:ext>
                      </a:extLst>
                    </a:blip>
                    <a:stretch>
                      <a:fillRect/>
                    </a:stretch>
                  </pic:blipFill>
                  <pic:spPr>
                    <a:xfrm>
                      <a:off x="0" y="0"/>
                      <a:ext cx="7544412" cy="10667134"/>
                    </a:xfrm>
                    <a:prstGeom prst="rect">
                      <a:avLst/>
                    </a:prstGeom>
                  </pic:spPr>
                </pic:pic>
              </a:graphicData>
            </a:graphic>
            <wp14:sizeRelH relativeFrom="margin">
              <wp14:pctWidth>0</wp14:pctWidth>
            </wp14:sizeRelH>
            <wp14:sizeRelV relativeFrom="margin">
              <wp14:pctHeight>0</wp14:pctHeight>
            </wp14:sizeRelV>
          </wp:anchor>
        </w:drawing>
      </w:r>
      <w:bookmarkEnd w:id="0"/>
    </w:p>
    <w:p w:rsidR="00AE79BD" w:rsidRPr="008C37E1" w:rsidRDefault="00AE79BD">
      <w:pPr>
        <w:spacing w:line="272" w:lineRule="auto"/>
        <w:rPr>
          <w:color w:val="auto"/>
        </w:rPr>
      </w:pPr>
    </w:p>
    <w:p w:rsidR="00AE79BD" w:rsidRPr="008C37E1" w:rsidRDefault="00AE79BD">
      <w:pPr>
        <w:spacing w:line="273" w:lineRule="auto"/>
        <w:rPr>
          <w:color w:val="auto"/>
        </w:rPr>
      </w:pPr>
    </w:p>
    <w:p w:rsidR="00AE79BD" w:rsidRPr="008C37E1" w:rsidRDefault="00AE79BD">
      <w:pPr>
        <w:spacing w:line="273" w:lineRule="auto"/>
        <w:rPr>
          <w:color w:val="auto"/>
        </w:rPr>
      </w:pPr>
    </w:p>
    <w:p w:rsidR="00AE79BD" w:rsidRPr="008C37E1" w:rsidRDefault="00AE79BD">
      <w:pPr>
        <w:spacing w:line="273" w:lineRule="auto"/>
        <w:jc w:val="center"/>
        <w:rPr>
          <w:rFonts w:ascii="仿宋" w:eastAsia="仿宋" w:hAnsi="仿宋"/>
          <w:color w:val="auto"/>
          <w:sz w:val="52"/>
          <w:szCs w:val="52"/>
          <w:u w:val="single"/>
        </w:rPr>
      </w:pPr>
    </w:p>
    <w:p w:rsidR="00AE79BD" w:rsidRPr="008C37E1" w:rsidRDefault="00D37AF3">
      <w:pPr>
        <w:spacing w:line="269" w:lineRule="auto"/>
        <w:jc w:val="center"/>
        <w:rPr>
          <w:rFonts w:ascii="仿宋" w:eastAsia="仿宋" w:hAnsi="仿宋"/>
          <w:b/>
          <w:color w:val="auto"/>
          <w:sz w:val="52"/>
          <w:szCs w:val="52"/>
        </w:rPr>
      </w:pPr>
      <w:r w:rsidRPr="008C37E1">
        <w:rPr>
          <w:rFonts w:ascii="仿宋" w:eastAsia="仿宋" w:hAnsi="仿宋" w:hint="eastAsia"/>
          <w:b/>
          <w:color w:val="auto"/>
          <w:sz w:val="52"/>
          <w:szCs w:val="52"/>
        </w:rPr>
        <w:t>石滩大围达标加固工程勘察设计</w:t>
      </w:r>
    </w:p>
    <w:p w:rsidR="00AE79BD" w:rsidRPr="008C37E1" w:rsidRDefault="00AE79BD">
      <w:pPr>
        <w:spacing w:line="269" w:lineRule="auto"/>
        <w:rPr>
          <w:color w:val="auto"/>
        </w:rPr>
      </w:pPr>
    </w:p>
    <w:p w:rsidR="00AE79BD" w:rsidRPr="008C37E1" w:rsidRDefault="00AE79BD">
      <w:pPr>
        <w:spacing w:line="269" w:lineRule="auto"/>
        <w:rPr>
          <w:color w:val="auto"/>
        </w:rPr>
      </w:pPr>
    </w:p>
    <w:p w:rsidR="00AE79BD" w:rsidRPr="008C37E1" w:rsidRDefault="00AE79BD">
      <w:pPr>
        <w:spacing w:line="270" w:lineRule="auto"/>
        <w:rPr>
          <w:color w:val="auto"/>
        </w:rPr>
      </w:pPr>
    </w:p>
    <w:p w:rsidR="00AE79BD" w:rsidRPr="008C37E1" w:rsidRDefault="00AE79BD">
      <w:pPr>
        <w:pStyle w:val="1c"/>
        <w:rPr>
          <w:rFonts w:ascii="Arial"/>
          <w:color w:val="auto"/>
          <w:sz w:val="21"/>
        </w:rPr>
      </w:pPr>
    </w:p>
    <w:p w:rsidR="00AE79BD" w:rsidRPr="008C37E1" w:rsidRDefault="00AE79BD">
      <w:pPr>
        <w:pStyle w:val="211"/>
        <w:rPr>
          <w:rFonts w:ascii="Arial"/>
          <w:color w:val="auto"/>
        </w:rPr>
      </w:pPr>
    </w:p>
    <w:p w:rsidR="00AE79BD" w:rsidRPr="008C37E1" w:rsidRDefault="00AE79BD">
      <w:pPr>
        <w:pStyle w:val="2Arial"/>
        <w:ind w:firstLine="420"/>
        <w:rPr>
          <w:color w:val="auto"/>
          <w:sz w:val="21"/>
        </w:rPr>
      </w:pPr>
    </w:p>
    <w:p w:rsidR="00AE79BD" w:rsidRPr="008C37E1" w:rsidRDefault="00AE79BD">
      <w:pPr>
        <w:rPr>
          <w:color w:val="auto"/>
        </w:rPr>
      </w:pPr>
    </w:p>
    <w:p w:rsidR="00AE79BD" w:rsidRPr="008C37E1" w:rsidRDefault="00AE79BD">
      <w:pPr>
        <w:spacing w:line="270" w:lineRule="auto"/>
        <w:rPr>
          <w:color w:val="auto"/>
        </w:rPr>
      </w:pPr>
    </w:p>
    <w:p w:rsidR="00AE79BD" w:rsidRPr="008C37E1" w:rsidRDefault="00D37AF3">
      <w:pPr>
        <w:spacing w:before="140" w:line="226" w:lineRule="auto"/>
        <w:jc w:val="center"/>
        <w:rPr>
          <w:rFonts w:ascii="黑体" w:eastAsia="黑体" w:hAnsi="黑体"/>
          <w:color w:val="auto"/>
          <w:sz w:val="84"/>
          <w:szCs w:val="84"/>
        </w:rPr>
      </w:pPr>
      <w:r w:rsidRPr="008C37E1">
        <w:rPr>
          <w:rFonts w:ascii="黑体" w:eastAsia="黑体" w:hAnsi="黑体"/>
          <w:color w:val="auto"/>
          <w:sz w:val="84"/>
          <w:szCs w:val="84"/>
        </w:rPr>
        <w:t>招标文件</w:t>
      </w:r>
    </w:p>
    <w:p w:rsidR="00AE79BD" w:rsidRPr="008C37E1" w:rsidRDefault="00AE79BD">
      <w:pPr>
        <w:spacing w:line="250" w:lineRule="auto"/>
        <w:ind w:leftChars="-50" w:left="-105" w:rightChars="-50" w:right="-105"/>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AE79BD">
      <w:pPr>
        <w:spacing w:line="250" w:lineRule="auto"/>
        <w:rPr>
          <w:color w:val="auto"/>
        </w:rPr>
      </w:pPr>
    </w:p>
    <w:p w:rsidR="00AE79BD" w:rsidRPr="008C37E1" w:rsidRDefault="00D37AF3">
      <w:pPr>
        <w:spacing w:line="250" w:lineRule="auto"/>
        <w:rPr>
          <w:rFonts w:eastAsia="宋体"/>
          <w:color w:val="auto"/>
        </w:rPr>
      </w:pPr>
      <w:r w:rsidRPr="008C37E1">
        <w:rPr>
          <w:rFonts w:eastAsia="宋体" w:hint="eastAsia"/>
          <w:color w:val="auto"/>
        </w:rPr>
        <w:t xml:space="preserve"> </w:t>
      </w:r>
    </w:p>
    <w:p w:rsidR="00AE79BD" w:rsidRPr="008C37E1" w:rsidRDefault="00D37AF3">
      <w:pPr>
        <w:spacing w:before="88" w:line="468" w:lineRule="auto"/>
        <w:jc w:val="center"/>
        <w:rPr>
          <w:rFonts w:ascii="黑体" w:eastAsia="黑体" w:hAnsi="黑体"/>
          <w:b/>
          <w:bCs/>
          <w:color w:val="auto"/>
          <w:spacing w:val="-4"/>
          <w:sz w:val="27"/>
          <w:szCs w:val="27"/>
        </w:rPr>
      </w:pPr>
      <w:r w:rsidRPr="008C37E1">
        <w:rPr>
          <w:rFonts w:ascii="黑体" w:eastAsia="黑体" w:hAnsi="黑体"/>
          <w:b/>
          <w:bCs/>
          <w:color w:val="auto"/>
          <w:spacing w:val="-4"/>
          <w:sz w:val="27"/>
          <w:szCs w:val="27"/>
        </w:rPr>
        <w:t>招</w:t>
      </w:r>
      <w:r w:rsidRPr="008C37E1">
        <w:rPr>
          <w:rFonts w:ascii="黑体" w:eastAsia="黑体" w:hAnsi="黑体" w:hint="eastAsia"/>
          <w:b/>
          <w:bCs/>
          <w:color w:val="auto"/>
          <w:spacing w:val="-4"/>
          <w:sz w:val="27"/>
          <w:szCs w:val="27"/>
          <w:u w:val="single"/>
        </w:rPr>
        <w:t>标人：</w:t>
      </w:r>
      <w:r w:rsidR="00F620BE">
        <w:rPr>
          <w:rFonts w:ascii="黑体" w:eastAsia="黑体" w:hAnsi="黑体" w:hint="eastAsia"/>
          <w:b/>
          <w:bCs/>
          <w:color w:val="auto"/>
          <w:spacing w:val="-4"/>
          <w:sz w:val="27"/>
          <w:szCs w:val="27"/>
          <w:u w:val="single"/>
        </w:rPr>
        <w:t>广州市增城区石滩镇农业农村技术服务中心</w:t>
      </w:r>
      <w:r w:rsidRPr="008C37E1">
        <w:rPr>
          <w:rFonts w:ascii="黑体" w:eastAsia="黑体" w:hAnsi="黑体" w:hint="eastAsia"/>
          <w:b/>
          <w:bCs/>
          <w:color w:val="auto"/>
          <w:spacing w:val="-4"/>
          <w:sz w:val="27"/>
          <w:szCs w:val="27"/>
          <w:u w:val="single"/>
        </w:rPr>
        <w:t>(盖单位章)</w:t>
      </w:r>
    </w:p>
    <w:p w:rsidR="00AE79BD" w:rsidRPr="008C37E1" w:rsidRDefault="00D37AF3">
      <w:pPr>
        <w:spacing w:before="88" w:line="468" w:lineRule="auto"/>
        <w:jc w:val="center"/>
        <w:rPr>
          <w:rFonts w:ascii="黑体" w:eastAsia="黑体" w:hAnsi="黑体"/>
          <w:b/>
          <w:bCs/>
          <w:color w:val="auto"/>
          <w:spacing w:val="-4"/>
          <w:sz w:val="27"/>
          <w:szCs w:val="27"/>
          <w:u w:val="single"/>
        </w:rPr>
      </w:pPr>
      <w:r w:rsidRPr="008C37E1">
        <w:rPr>
          <w:rFonts w:ascii="黑体" w:eastAsia="黑体" w:hAnsi="黑体" w:hint="eastAsia"/>
          <w:b/>
          <w:bCs/>
          <w:color w:val="auto"/>
          <w:spacing w:val="-4"/>
          <w:sz w:val="27"/>
          <w:szCs w:val="27"/>
          <w:u w:val="single"/>
        </w:rPr>
        <w:t>招标代理：中达安股份有限公司</w:t>
      </w:r>
    </w:p>
    <w:p w:rsidR="00AE79BD" w:rsidRPr="008C37E1" w:rsidRDefault="00D37AF3">
      <w:pPr>
        <w:tabs>
          <w:tab w:val="left" w:pos="3507"/>
        </w:tabs>
        <w:spacing w:before="1" w:line="229" w:lineRule="auto"/>
        <w:ind w:left="2761"/>
        <w:rPr>
          <w:rFonts w:ascii="黑体" w:eastAsia="黑体" w:hAnsi="黑体"/>
          <w:color w:val="auto"/>
          <w:sz w:val="27"/>
          <w:szCs w:val="27"/>
          <w:u w:val="single"/>
        </w:rPr>
      </w:pPr>
      <w:r w:rsidRPr="008C37E1">
        <w:rPr>
          <w:rFonts w:ascii="黑体" w:eastAsia="黑体" w:hAnsi="黑体" w:hint="eastAsia"/>
          <w:color w:val="auto"/>
          <w:sz w:val="27"/>
          <w:szCs w:val="27"/>
          <w:u w:val="single"/>
        </w:rPr>
        <w:t xml:space="preserve">2024  </w:t>
      </w:r>
      <w:r w:rsidRPr="008C37E1">
        <w:rPr>
          <w:rFonts w:ascii="黑体" w:eastAsia="黑体" w:hAnsi="黑体"/>
          <w:color w:val="auto"/>
          <w:spacing w:val="6"/>
          <w:sz w:val="27"/>
          <w:szCs w:val="27"/>
        </w:rPr>
        <w:t>年</w:t>
      </w:r>
      <w:r w:rsidRPr="008C37E1">
        <w:rPr>
          <w:rFonts w:ascii="黑体" w:eastAsia="黑体" w:hAnsi="黑体" w:hint="eastAsia"/>
          <w:color w:val="auto"/>
          <w:spacing w:val="6"/>
          <w:sz w:val="27"/>
          <w:szCs w:val="27"/>
          <w:u w:val="single"/>
        </w:rPr>
        <w:t xml:space="preserve"> 12</w:t>
      </w:r>
      <w:r w:rsidRPr="008C37E1">
        <w:rPr>
          <w:rFonts w:ascii="黑体" w:eastAsia="黑体" w:hAnsi="黑体"/>
          <w:color w:val="auto"/>
          <w:spacing w:val="3"/>
          <w:sz w:val="27"/>
          <w:szCs w:val="27"/>
        </w:rPr>
        <w:t>月</w:t>
      </w:r>
      <w:r w:rsidRPr="008C37E1">
        <w:rPr>
          <w:rFonts w:ascii="黑体" w:eastAsia="黑体" w:hAnsi="黑体" w:hint="eastAsia"/>
          <w:color w:val="auto"/>
          <w:spacing w:val="3"/>
          <w:sz w:val="27"/>
          <w:szCs w:val="27"/>
          <w:u w:val="single"/>
        </w:rPr>
        <w:t xml:space="preserve">    </w:t>
      </w:r>
      <w:r w:rsidRPr="008C37E1">
        <w:rPr>
          <w:rFonts w:ascii="黑体" w:eastAsia="黑体" w:hAnsi="黑体"/>
          <w:color w:val="auto"/>
          <w:spacing w:val="3"/>
          <w:sz w:val="27"/>
          <w:szCs w:val="27"/>
        </w:rPr>
        <w:t>日</w:t>
      </w:r>
    </w:p>
    <w:p w:rsidR="00AE79BD" w:rsidRPr="008C37E1" w:rsidRDefault="00AE79BD">
      <w:pPr>
        <w:rPr>
          <w:color w:val="auto"/>
        </w:rPr>
        <w:sectPr w:rsidR="00AE79BD" w:rsidRPr="008C37E1">
          <w:footerReference w:type="default" r:id="rId11"/>
          <w:pgSz w:w="11906" w:h="16838"/>
          <w:pgMar w:top="1346" w:right="1836" w:bottom="0" w:left="1836" w:header="0" w:footer="941" w:gutter="0"/>
          <w:cols w:space="720"/>
        </w:sectPr>
      </w:pPr>
    </w:p>
    <w:p w:rsidR="00AE79BD" w:rsidRPr="008C37E1" w:rsidRDefault="00D37AF3">
      <w:pPr>
        <w:jc w:val="center"/>
        <w:rPr>
          <w:rFonts w:ascii="宋体" w:eastAsia="宋体" w:hAnsi="宋体"/>
          <w:b/>
          <w:bCs/>
          <w:caps/>
          <w:color w:val="auto"/>
          <w:kern w:val="2"/>
          <w:sz w:val="36"/>
          <w:szCs w:val="36"/>
        </w:rPr>
      </w:pPr>
      <w:r w:rsidRPr="008C37E1">
        <w:rPr>
          <w:rFonts w:ascii="宋体" w:eastAsia="宋体" w:hAnsi="宋体" w:hint="eastAsia"/>
          <w:b/>
          <w:bCs/>
          <w:caps/>
          <w:color w:val="auto"/>
          <w:kern w:val="2"/>
          <w:sz w:val="36"/>
          <w:szCs w:val="36"/>
        </w:rPr>
        <w:lastRenderedPageBreak/>
        <w:t>目 录</w:t>
      </w:r>
    </w:p>
    <w:p w:rsidR="00AE79BD" w:rsidRPr="008C37E1" w:rsidRDefault="00D37AF3">
      <w:pPr>
        <w:pStyle w:val="1"/>
        <w:tabs>
          <w:tab w:val="right" w:leader="dot" w:pos="8224"/>
        </w:tabs>
        <w:rPr>
          <w:rFonts w:asciiTheme="minorHAnsi" w:eastAsiaTheme="minorEastAsia" w:hAnsiTheme="minorHAnsi" w:cstheme="minorBidi"/>
          <w:noProof/>
          <w:color w:val="auto"/>
          <w:kern w:val="2"/>
          <w:szCs w:val="22"/>
          <w14:ligatures w14:val="standardContextual"/>
        </w:rPr>
      </w:pPr>
      <w:r w:rsidRPr="008C37E1">
        <w:rPr>
          <w:rFonts w:ascii="宋体" w:eastAsia="宋体" w:hAnsi="宋体" w:hint="eastAsia"/>
          <w:color w:val="auto"/>
          <w:sz w:val="24"/>
          <w:szCs w:val="24"/>
        </w:rPr>
        <w:fldChar w:fldCharType="begin"/>
      </w:r>
      <w:r w:rsidRPr="008C37E1">
        <w:rPr>
          <w:rFonts w:ascii="宋体" w:eastAsia="宋体" w:hAnsi="宋体" w:hint="eastAsia"/>
          <w:color w:val="auto"/>
          <w:sz w:val="24"/>
          <w:szCs w:val="24"/>
        </w:rPr>
        <w:instrText xml:space="preserve">TOC \o "1-3" \h \u </w:instrText>
      </w:r>
      <w:r w:rsidRPr="008C37E1">
        <w:rPr>
          <w:rFonts w:ascii="宋体" w:eastAsia="宋体" w:hAnsi="宋体" w:hint="eastAsia"/>
          <w:color w:val="auto"/>
          <w:sz w:val="24"/>
          <w:szCs w:val="24"/>
        </w:rPr>
        <w:fldChar w:fldCharType="separate"/>
      </w:r>
      <w:hyperlink w:anchor="_Toc183207160" w:history="1">
        <w:r w:rsidRPr="008C37E1">
          <w:rPr>
            <w:rStyle w:val="a7"/>
            <w:rFonts w:ascii="宋体" w:eastAsia="宋体" w:hAnsi="宋体" w:cs="宋体" w:hint="eastAsia"/>
            <w:noProof/>
            <w:color w:val="auto"/>
            <w:spacing w:val="7"/>
          </w:rPr>
          <w:t>第</w:t>
        </w:r>
        <w:r w:rsidRPr="008C37E1">
          <w:rPr>
            <w:rStyle w:val="a7"/>
            <w:rFonts w:ascii="宋体" w:eastAsia="宋体" w:hAnsi="宋体" w:cs="宋体" w:hint="eastAsia"/>
            <w:noProof/>
            <w:color w:val="auto"/>
            <w:spacing w:val="5"/>
          </w:rPr>
          <w:t>一卷</w:t>
        </w:r>
        <w:r w:rsidRPr="008C37E1">
          <w:rPr>
            <w:rFonts w:hint="eastAsia"/>
            <w:noProof/>
            <w:color w:val="auto"/>
          </w:rPr>
          <w:tab/>
        </w:r>
        <w:r w:rsidRPr="008C37E1">
          <w:rPr>
            <w:rFonts w:hint="eastAsia"/>
            <w:noProof/>
            <w:color w:val="auto"/>
          </w:rPr>
          <w:fldChar w:fldCharType="begin"/>
        </w:r>
        <w:r w:rsidRPr="008C37E1">
          <w:rPr>
            <w:rFonts w:hint="eastAsia"/>
            <w:noProof/>
            <w:color w:val="auto"/>
          </w:rPr>
          <w:instrText xml:space="preserve"> </w:instrText>
        </w:r>
        <w:r w:rsidRPr="008C37E1">
          <w:rPr>
            <w:noProof/>
            <w:color w:val="auto"/>
          </w:rPr>
          <w:instrText>PAGEREF _Toc183207160 \h</w:instrText>
        </w:r>
        <w:r w:rsidRPr="008C37E1">
          <w:rPr>
            <w:rFonts w:hint="eastAsia"/>
            <w:noProof/>
            <w:color w:val="auto"/>
          </w:rPr>
          <w:instrText xml:space="preserve"> </w:instrText>
        </w:r>
        <w:r w:rsidRPr="008C37E1">
          <w:rPr>
            <w:rFonts w:hint="eastAsia"/>
            <w:noProof/>
            <w:color w:val="auto"/>
          </w:rPr>
        </w:r>
        <w:r w:rsidRPr="008C37E1">
          <w:rPr>
            <w:rFonts w:hint="eastAsia"/>
            <w:noProof/>
            <w:color w:val="auto"/>
          </w:rPr>
          <w:fldChar w:fldCharType="separate"/>
        </w:r>
        <w:r w:rsidR="00127C32">
          <w:rPr>
            <w:noProof/>
            <w:color w:val="auto"/>
          </w:rPr>
          <w:t>3</w:t>
        </w:r>
        <w:r w:rsidRPr="008C37E1">
          <w:rPr>
            <w:rFonts w:hint="eastAsia"/>
            <w:noProof/>
            <w:color w:val="auto"/>
          </w:rPr>
          <w:fldChar w:fldCharType="end"/>
        </w:r>
      </w:hyperlink>
    </w:p>
    <w:p w:rsidR="00AE79BD" w:rsidRPr="008C37E1" w:rsidRDefault="00127C32">
      <w:pPr>
        <w:pStyle w:val="2"/>
        <w:tabs>
          <w:tab w:val="right" w:leader="dot" w:pos="8224"/>
        </w:tabs>
        <w:rPr>
          <w:rFonts w:asciiTheme="minorHAnsi" w:eastAsiaTheme="minorEastAsia" w:hAnsiTheme="minorHAnsi" w:cstheme="minorBidi"/>
          <w:noProof/>
          <w:color w:val="auto"/>
          <w:kern w:val="2"/>
          <w:szCs w:val="22"/>
          <w14:ligatures w14:val="standardContextual"/>
        </w:rPr>
      </w:pPr>
      <w:hyperlink w:anchor="_Toc183207161" w:history="1">
        <w:r w:rsidR="00D37AF3" w:rsidRPr="008C37E1">
          <w:rPr>
            <w:rStyle w:val="a7"/>
            <w:rFonts w:ascii="宋体" w:eastAsia="宋体" w:hAnsi="宋体" w:cs="宋体" w:hint="eastAsia"/>
            <w:noProof/>
            <w:color w:val="auto"/>
            <w:spacing w:val="24"/>
          </w:rPr>
          <w:t>第</w:t>
        </w:r>
        <w:r w:rsidR="00D37AF3" w:rsidRPr="008C37E1">
          <w:rPr>
            <w:rStyle w:val="a7"/>
            <w:rFonts w:ascii="宋体" w:eastAsia="宋体" w:hAnsi="宋体" w:cs="宋体" w:hint="eastAsia"/>
            <w:noProof/>
            <w:color w:val="auto"/>
            <w:spacing w:val="22"/>
          </w:rPr>
          <w:t>一章</w:t>
        </w:r>
        <w:r w:rsidR="00D37AF3" w:rsidRPr="008C37E1">
          <w:rPr>
            <w:rStyle w:val="a7"/>
            <w:rFonts w:ascii="宋体" w:hAnsi="宋体" w:hint="eastAsia"/>
            <w:noProof/>
            <w:color w:val="auto"/>
            <w:spacing w:val="22"/>
          </w:rPr>
          <w:t xml:space="preserve"> </w:t>
        </w:r>
        <w:r w:rsidR="00D37AF3" w:rsidRPr="008C37E1">
          <w:rPr>
            <w:rStyle w:val="a7"/>
            <w:rFonts w:ascii="宋体" w:eastAsia="宋体" w:hAnsi="宋体" w:cs="宋体" w:hint="eastAsia"/>
            <w:noProof/>
            <w:color w:val="auto"/>
            <w:spacing w:val="22"/>
          </w:rPr>
          <w:t>招标公告</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_Toc183207161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4</w:t>
        </w:r>
        <w:r w:rsidR="00D37AF3" w:rsidRPr="008C37E1">
          <w:rPr>
            <w:rFonts w:hint="eastAsia"/>
            <w:noProof/>
            <w:color w:val="auto"/>
          </w:rPr>
          <w:fldChar w:fldCharType="end"/>
        </w:r>
      </w:hyperlink>
    </w:p>
    <w:p w:rsidR="00AE79BD" w:rsidRPr="008C37E1" w:rsidRDefault="00127C32">
      <w:pPr>
        <w:pStyle w:val="2"/>
        <w:tabs>
          <w:tab w:val="right" w:leader="dot" w:pos="8224"/>
        </w:tabs>
        <w:rPr>
          <w:rFonts w:asciiTheme="minorHAnsi" w:eastAsiaTheme="minorEastAsia" w:hAnsiTheme="minorHAnsi" w:cstheme="minorBidi"/>
          <w:noProof/>
          <w:color w:val="auto"/>
          <w:kern w:val="2"/>
          <w:szCs w:val="22"/>
          <w14:ligatures w14:val="standardContextual"/>
        </w:rPr>
      </w:pPr>
      <w:hyperlink w:anchor="_Toc183207162" w:history="1">
        <w:r w:rsidR="00D37AF3" w:rsidRPr="008C37E1">
          <w:rPr>
            <w:rStyle w:val="a7"/>
            <w:rFonts w:ascii="宋体" w:eastAsia="宋体" w:hAnsi="宋体" w:cs="宋体" w:hint="eastAsia"/>
            <w:noProof/>
            <w:color w:val="auto"/>
            <w:spacing w:val="14"/>
          </w:rPr>
          <w:t>第</w:t>
        </w:r>
        <w:r w:rsidR="00D37AF3" w:rsidRPr="008C37E1">
          <w:rPr>
            <w:rStyle w:val="a7"/>
            <w:rFonts w:ascii="宋体" w:eastAsia="宋体" w:hAnsi="宋体" w:cs="宋体" w:hint="eastAsia"/>
            <w:noProof/>
            <w:color w:val="auto"/>
            <w:spacing w:val="9"/>
          </w:rPr>
          <w:t>二章 投标人须知</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_Toc183207162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9</w:t>
        </w:r>
        <w:r w:rsidR="00D37AF3" w:rsidRPr="008C37E1">
          <w:rPr>
            <w:rFonts w:hint="eastAsia"/>
            <w:noProof/>
            <w:color w:val="auto"/>
          </w:rPr>
          <w:fldChar w:fldCharType="end"/>
        </w:r>
      </w:hyperlink>
    </w:p>
    <w:p w:rsidR="00AE79BD" w:rsidRPr="008C37E1" w:rsidRDefault="00127C32">
      <w:pPr>
        <w:pStyle w:val="2"/>
        <w:tabs>
          <w:tab w:val="right" w:leader="dot" w:pos="8224"/>
        </w:tabs>
        <w:rPr>
          <w:rFonts w:asciiTheme="minorHAnsi" w:eastAsiaTheme="minorEastAsia" w:hAnsiTheme="minorHAnsi" w:cstheme="minorBidi"/>
          <w:noProof/>
          <w:color w:val="auto"/>
          <w:kern w:val="2"/>
          <w:szCs w:val="22"/>
          <w14:ligatures w14:val="standardContextual"/>
        </w:rPr>
      </w:pPr>
      <w:hyperlink w:anchor="_Toc183207163" w:history="1">
        <w:r w:rsidR="00D37AF3" w:rsidRPr="008C37E1">
          <w:rPr>
            <w:rStyle w:val="a7"/>
            <w:rFonts w:ascii="宋体" w:eastAsia="宋体" w:hAnsi="宋体" w:cs="宋体" w:hint="eastAsia"/>
            <w:noProof/>
            <w:color w:val="auto"/>
            <w:spacing w:val="30"/>
          </w:rPr>
          <w:t>第</w:t>
        </w:r>
        <w:r w:rsidR="00D37AF3" w:rsidRPr="008C37E1">
          <w:rPr>
            <w:rStyle w:val="a7"/>
            <w:rFonts w:ascii="宋体" w:eastAsia="宋体" w:hAnsi="宋体" w:cs="宋体" w:hint="eastAsia"/>
            <w:noProof/>
            <w:color w:val="auto"/>
            <w:spacing w:val="23"/>
          </w:rPr>
          <w:t>三章 评标办法</w:t>
        </w:r>
        <w:r w:rsidR="00D37AF3" w:rsidRPr="008C37E1">
          <w:rPr>
            <w:rStyle w:val="a7"/>
            <w:rFonts w:ascii="宋体" w:hAnsi="宋体" w:hint="eastAsia"/>
            <w:noProof/>
            <w:color w:val="auto"/>
            <w:spacing w:val="23"/>
          </w:rPr>
          <w:t>(</w:t>
        </w:r>
        <w:r w:rsidR="00D37AF3" w:rsidRPr="008C37E1">
          <w:rPr>
            <w:rStyle w:val="a7"/>
            <w:rFonts w:ascii="宋体" w:eastAsia="宋体" w:hAnsi="宋体" w:cs="宋体" w:hint="eastAsia"/>
            <w:noProof/>
            <w:color w:val="auto"/>
            <w:spacing w:val="23"/>
          </w:rPr>
          <w:t>综合评估法</w:t>
        </w:r>
        <w:r w:rsidR="00D37AF3" w:rsidRPr="008C37E1">
          <w:rPr>
            <w:rStyle w:val="a7"/>
            <w:rFonts w:ascii="宋体" w:hAnsi="宋体" w:hint="eastAsia"/>
            <w:noProof/>
            <w:color w:val="auto"/>
            <w:spacing w:val="23"/>
          </w:rPr>
          <w:t>)</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_Toc183207163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36</w:t>
        </w:r>
        <w:r w:rsidR="00D37AF3" w:rsidRPr="008C37E1">
          <w:rPr>
            <w:rFonts w:hint="eastAsia"/>
            <w:noProof/>
            <w:color w:val="auto"/>
          </w:rPr>
          <w:fldChar w:fldCharType="end"/>
        </w:r>
      </w:hyperlink>
    </w:p>
    <w:p w:rsidR="00AE79BD" w:rsidRPr="008C37E1" w:rsidRDefault="00127C32">
      <w:pPr>
        <w:pStyle w:val="2"/>
        <w:tabs>
          <w:tab w:val="right" w:leader="dot" w:pos="8224"/>
        </w:tabs>
        <w:rPr>
          <w:rFonts w:asciiTheme="minorHAnsi" w:eastAsiaTheme="minorEastAsia" w:hAnsiTheme="minorHAnsi" w:cstheme="minorBidi"/>
          <w:noProof/>
          <w:color w:val="auto"/>
          <w:kern w:val="2"/>
          <w:szCs w:val="22"/>
          <w14:ligatures w14:val="standardContextual"/>
        </w:rPr>
      </w:pPr>
      <w:hyperlink w:anchor="_Toc183207164" w:history="1">
        <w:r w:rsidR="00D37AF3" w:rsidRPr="008C37E1">
          <w:rPr>
            <w:rStyle w:val="a7"/>
            <w:rFonts w:ascii="宋体" w:eastAsia="宋体" w:hAnsi="宋体" w:cs="宋体" w:hint="eastAsia"/>
            <w:noProof/>
            <w:color w:val="auto"/>
            <w:spacing w:val="11"/>
          </w:rPr>
          <w:t>第</w:t>
        </w:r>
        <w:r w:rsidR="00D37AF3" w:rsidRPr="008C37E1">
          <w:rPr>
            <w:rStyle w:val="a7"/>
            <w:rFonts w:ascii="宋体" w:eastAsia="宋体" w:hAnsi="宋体" w:cs="宋体" w:hint="eastAsia"/>
            <w:noProof/>
            <w:color w:val="auto"/>
            <w:spacing w:val="10"/>
          </w:rPr>
          <w:t>四章 合同条款及格式</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_Toc183207164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45</w:t>
        </w:r>
        <w:r w:rsidR="00D37AF3" w:rsidRPr="008C37E1">
          <w:rPr>
            <w:rFonts w:hint="eastAsia"/>
            <w:noProof/>
            <w:color w:val="auto"/>
          </w:rPr>
          <w:fldChar w:fldCharType="end"/>
        </w:r>
      </w:hyperlink>
    </w:p>
    <w:p w:rsidR="00AE79BD" w:rsidRPr="008C37E1" w:rsidRDefault="00127C32">
      <w:pPr>
        <w:pStyle w:val="1"/>
        <w:tabs>
          <w:tab w:val="right" w:leader="dot" w:pos="8224"/>
        </w:tabs>
        <w:rPr>
          <w:rFonts w:asciiTheme="minorHAnsi" w:eastAsiaTheme="minorEastAsia" w:hAnsiTheme="minorHAnsi" w:cstheme="minorBidi"/>
          <w:noProof/>
          <w:color w:val="auto"/>
          <w:kern w:val="2"/>
          <w:szCs w:val="22"/>
          <w14:ligatures w14:val="standardContextual"/>
        </w:rPr>
      </w:pPr>
      <w:hyperlink w:anchor="_Toc183207165" w:history="1">
        <w:r w:rsidR="00D37AF3" w:rsidRPr="008C37E1">
          <w:rPr>
            <w:rStyle w:val="a7"/>
            <w:rFonts w:ascii="宋体" w:eastAsia="宋体" w:hAnsi="宋体" w:cs="宋体" w:hint="eastAsia"/>
            <w:noProof/>
            <w:color w:val="auto"/>
            <w:spacing w:val="5"/>
          </w:rPr>
          <w:t>第二卷</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_Toc183207165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46</w:t>
        </w:r>
        <w:r w:rsidR="00D37AF3" w:rsidRPr="008C37E1">
          <w:rPr>
            <w:rFonts w:hint="eastAsia"/>
            <w:noProof/>
            <w:color w:val="auto"/>
          </w:rPr>
          <w:fldChar w:fldCharType="end"/>
        </w:r>
      </w:hyperlink>
    </w:p>
    <w:p w:rsidR="00AE79BD" w:rsidRPr="008C37E1" w:rsidRDefault="00127C32">
      <w:pPr>
        <w:pStyle w:val="1"/>
        <w:tabs>
          <w:tab w:val="right" w:leader="dot" w:pos="8224"/>
        </w:tabs>
        <w:ind w:firstLineChars="200" w:firstLine="420"/>
        <w:rPr>
          <w:rFonts w:asciiTheme="minorHAnsi" w:eastAsiaTheme="minorEastAsia" w:hAnsiTheme="minorHAnsi" w:cstheme="minorBidi"/>
          <w:noProof/>
          <w:color w:val="auto"/>
          <w:kern w:val="2"/>
          <w:szCs w:val="22"/>
          <w14:ligatures w14:val="standardContextual"/>
        </w:rPr>
      </w:pPr>
      <w:hyperlink w:anchor="_Toc183207166" w:history="1">
        <w:r w:rsidR="00D37AF3" w:rsidRPr="008C37E1">
          <w:rPr>
            <w:rStyle w:val="a7"/>
            <w:rFonts w:ascii="宋体" w:eastAsia="宋体" w:hAnsi="宋体" w:hint="eastAsia"/>
            <w:noProof/>
            <w:color w:val="auto"/>
            <w:spacing w:val="14"/>
          </w:rPr>
          <w:t>第</w:t>
        </w:r>
        <w:r w:rsidR="00D37AF3" w:rsidRPr="008C37E1">
          <w:rPr>
            <w:rStyle w:val="a7"/>
            <w:rFonts w:ascii="宋体" w:eastAsia="宋体" w:hAnsi="宋体" w:hint="eastAsia"/>
            <w:noProof/>
            <w:color w:val="auto"/>
            <w:spacing w:val="9"/>
          </w:rPr>
          <w:t>五章 发包人要求</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_Toc183207166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62</w:t>
        </w:r>
        <w:r w:rsidR="00D37AF3" w:rsidRPr="008C37E1">
          <w:rPr>
            <w:rFonts w:hint="eastAsia"/>
            <w:noProof/>
            <w:color w:val="auto"/>
          </w:rPr>
          <w:fldChar w:fldCharType="end"/>
        </w:r>
      </w:hyperlink>
    </w:p>
    <w:p w:rsidR="00AE79BD" w:rsidRPr="008C37E1" w:rsidRDefault="00127C32">
      <w:pPr>
        <w:pStyle w:val="1"/>
        <w:tabs>
          <w:tab w:val="right" w:leader="dot" w:pos="8224"/>
        </w:tabs>
        <w:rPr>
          <w:rFonts w:asciiTheme="minorHAnsi" w:eastAsiaTheme="minorEastAsia" w:hAnsiTheme="minorHAnsi" w:cstheme="minorBidi"/>
          <w:noProof/>
          <w:color w:val="auto"/>
          <w:kern w:val="2"/>
          <w:szCs w:val="22"/>
          <w14:ligatures w14:val="standardContextual"/>
        </w:rPr>
      </w:pPr>
      <w:hyperlink w:anchor="_Toc183207167" w:history="1">
        <w:r w:rsidR="00D37AF3" w:rsidRPr="008C37E1">
          <w:rPr>
            <w:rStyle w:val="a7"/>
            <w:rFonts w:ascii="宋体" w:eastAsia="宋体" w:hAnsi="宋体" w:cs="宋体" w:hint="eastAsia"/>
            <w:noProof/>
            <w:color w:val="auto"/>
            <w:spacing w:val="5"/>
          </w:rPr>
          <w:t>第三卷</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_Toc183207167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64</w:t>
        </w:r>
        <w:r w:rsidR="00D37AF3" w:rsidRPr="008C37E1">
          <w:rPr>
            <w:rFonts w:hint="eastAsia"/>
            <w:noProof/>
            <w:color w:val="auto"/>
          </w:rPr>
          <w:fldChar w:fldCharType="end"/>
        </w:r>
      </w:hyperlink>
    </w:p>
    <w:p w:rsidR="00AE79BD" w:rsidRPr="008C37E1" w:rsidRDefault="00127C32">
      <w:pPr>
        <w:pStyle w:val="2"/>
        <w:tabs>
          <w:tab w:val="right" w:leader="dot" w:pos="8224"/>
        </w:tabs>
        <w:rPr>
          <w:rFonts w:asciiTheme="minorHAnsi" w:eastAsiaTheme="minorEastAsia" w:hAnsiTheme="minorHAnsi" w:cstheme="minorBidi"/>
          <w:noProof/>
          <w:color w:val="auto"/>
          <w:kern w:val="2"/>
          <w:szCs w:val="22"/>
          <w14:ligatures w14:val="standardContextual"/>
        </w:rPr>
      </w:pPr>
      <w:hyperlink w:anchor="_Toc183207168" w:history="1">
        <w:r w:rsidR="00D37AF3" w:rsidRPr="008C37E1">
          <w:rPr>
            <w:rStyle w:val="a7"/>
            <w:rFonts w:ascii="宋体" w:eastAsia="宋体" w:hAnsi="宋体" w:cs="宋体" w:hint="eastAsia"/>
            <w:noProof/>
            <w:color w:val="auto"/>
            <w:spacing w:val="10"/>
          </w:rPr>
          <w:t>第六章 投标文件格</w:t>
        </w:r>
        <w:r w:rsidR="00D37AF3" w:rsidRPr="008C37E1">
          <w:rPr>
            <w:rStyle w:val="a7"/>
            <w:rFonts w:ascii="宋体" w:eastAsia="宋体" w:hAnsi="宋体" w:cs="宋体" w:hint="eastAsia"/>
            <w:noProof/>
            <w:color w:val="auto"/>
            <w:spacing w:val="8"/>
          </w:rPr>
          <w:t>式</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_Toc183207168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65</w:t>
        </w:r>
        <w:r w:rsidR="00D37AF3" w:rsidRPr="008C37E1">
          <w:rPr>
            <w:rFonts w:hint="eastAsia"/>
            <w:noProof/>
            <w:color w:val="auto"/>
          </w:rPr>
          <w:fldChar w:fldCharType="end"/>
        </w:r>
      </w:hyperlink>
    </w:p>
    <w:p w:rsidR="00AE79BD" w:rsidRPr="008C37E1" w:rsidRDefault="00127C32">
      <w:pPr>
        <w:pStyle w:val="2"/>
        <w:tabs>
          <w:tab w:val="right" w:leader="dot" w:pos="8224"/>
        </w:tabs>
        <w:rPr>
          <w:rFonts w:asciiTheme="minorHAnsi" w:eastAsiaTheme="minorEastAsia" w:hAnsiTheme="minorHAnsi" w:cstheme="minorBidi"/>
          <w:noProof/>
          <w:color w:val="auto"/>
          <w:kern w:val="2"/>
          <w:szCs w:val="22"/>
          <w14:ligatures w14:val="standardContextual"/>
        </w:rPr>
      </w:pPr>
      <w:hyperlink w:anchor="_Toc183207169" w:history="1">
        <w:r w:rsidR="00D37AF3" w:rsidRPr="008C37E1">
          <w:rPr>
            <w:rStyle w:val="a7"/>
            <w:rFonts w:ascii="宋体" w:eastAsia="宋体" w:hAnsi="宋体" w:cs="宋体" w:hint="eastAsia"/>
            <w:noProof/>
            <w:color w:val="auto"/>
          </w:rPr>
          <w:t>第七章 否决性条款汇总</w:t>
        </w:r>
        <w:r w:rsidR="00D37AF3" w:rsidRPr="008C37E1">
          <w:rPr>
            <w:rFonts w:hint="eastAsia"/>
            <w:noProof/>
            <w:color w:val="auto"/>
          </w:rPr>
          <w:tab/>
        </w:r>
        <w:r w:rsidR="00D37AF3" w:rsidRPr="008C37E1">
          <w:rPr>
            <w:rFonts w:hint="eastAsia"/>
            <w:noProof/>
            <w:color w:val="auto"/>
          </w:rPr>
          <w:fldChar w:fldCharType="begin"/>
        </w:r>
        <w:r w:rsidR="00D37AF3" w:rsidRPr="008C37E1">
          <w:rPr>
            <w:rFonts w:hint="eastAsia"/>
            <w:noProof/>
            <w:color w:val="auto"/>
          </w:rPr>
          <w:instrText xml:space="preserve"> </w:instrText>
        </w:r>
        <w:r w:rsidR="00D37AF3" w:rsidRPr="008C37E1">
          <w:rPr>
            <w:noProof/>
            <w:color w:val="auto"/>
          </w:rPr>
          <w:instrText>PAGEREF _Toc183207169 \h</w:instrText>
        </w:r>
        <w:r w:rsidR="00D37AF3" w:rsidRPr="008C37E1">
          <w:rPr>
            <w:rFonts w:hint="eastAsia"/>
            <w:noProof/>
            <w:color w:val="auto"/>
          </w:rPr>
          <w:instrText xml:space="preserve"> </w:instrText>
        </w:r>
        <w:r w:rsidR="00D37AF3" w:rsidRPr="008C37E1">
          <w:rPr>
            <w:rFonts w:hint="eastAsia"/>
            <w:noProof/>
            <w:color w:val="auto"/>
          </w:rPr>
        </w:r>
        <w:r w:rsidR="00D37AF3" w:rsidRPr="008C37E1">
          <w:rPr>
            <w:rFonts w:hint="eastAsia"/>
            <w:noProof/>
            <w:color w:val="auto"/>
          </w:rPr>
          <w:fldChar w:fldCharType="separate"/>
        </w:r>
        <w:r>
          <w:rPr>
            <w:noProof/>
            <w:color w:val="auto"/>
          </w:rPr>
          <w:t>84</w:t>
        </w:r>
        <w:r w:rsidR="00D37AF3" w:rsidRPr="008C37E1">
          <w:rPr>
            <w:rFonts w:hint="eastAsia"/>
            <w:noProof/>
            <w:color w:val="auto"/>
          </w:rPr>
          <w:fldChar w:fldCharType="end"/>
        </w:r>
      </w:hyperlink>
    </w:p>
    <w:p w:rsidR="00AE79BD" w:rsidRPr="008C37E1" w:rsidRDefault="00D37AF3">
      <w:pPr>
        <w:spacing w:line="360" w:lineRule="auto"/>
        <w:outlineLvl w:val="2"/>
        <w:rPr>
          <w:rFonts w:ascii="宋体" w:eastAsia="宋体" w:hAnsi="宋体"/>
          <w:color w:val="auto"/>
          <w:sz w:val="24"/>
          <w:szCs w:val="24"/>
        </w:rPr>
        <w:sectPr w:rsidR="00AE79BD" w:rsidRPr="008C37E1">
          <w:headerReference w:type="default" r:id="rId12"/>
          <w:footerReference w:type="default" r:id="rId13"/>
          <w:pgSz w:w="11906" w:h="16838"/>
          <w:pgMar w:top="1346" w:right="1836" w:bottom="1103" w:left="1836" w:header="0" w:footer="941" w:gutter="0"/>
          <w:cols w:space="720"/>
        </w:sectPr>
      </w:pPr>
      <w:r w:rsidRPr="008C37E1">
        <w:rPr>
          <w:rFonts w:ascii="宋体" w:eastAsia="宋体" w:hAnsi="宋体" w:hint="eastAsia"/>
          <w:color w:val="auto"/>
          <w:sz w:val="24"/>
          <w:szCs w:val="24"/>
        </w:rPr>
        <w:fldChar w:fldCharType="end"/>
      </w:r>
    </w:p>
    <w:p w:rsidR="00AE79BD" w:rsidRPr="008C37E1" w:rsidRDefault="00D37AF3">
      <w:pPr>
        <w:pStyle w:val="11"/>
        <w:spacing w:before="5280"/>
        <w:rPr>
          <w:rFonts w:ascii="宋体" w:hAnsi="宋体"/>
          <w:color w:val="auto"/>
          <w:spacing w:val="7"/>
          <w:sz w:val="52"/>
          <w:szCs w:val="52"/>
        </w:rPr>
      </w:pPr>
      <w:bookmarkStart w:id="1" w:name="_Toc183207160"/>
      <w:r w:rsidRPr="008C37E1">
        <w:rPr>
          <w:rFonts w:ascii="宋体" w:hAnsi="宋体"/>
          <w:color w:val="auto"/>
          <w:spacing w:val="7"/>
          <w:sz w:val="52"/>
          <w:szCs w:val="52"/>
        </w:rPr>
        <w:lastRenderedPageBreak/>
        <w:t>第</w:t>
      </w:r>
      <w:r w:rsidRPr="008C37E1">
        <w:rPr>
          <w:rFonts w:ascii="宋体" w:hAnsi="宋体"/>
          <w:color w:val="auto"/>
          <w:spacing w:val="5"/>
          <w:sz w:val="52"/>
          <w:szCs w:val="52"/>
        </w:rPr>
        <w:t>一卷</w:t>
      </w:r>
      <w:bookmarkEnd w:id="1"/>
    </w:p>
    <w:p w:rsidR="00AE79BD" w:rsidRPr="008C37E1" w:rsidRDefault="00AE79BD">
      <w:pPr>
        <w:spacing w:before="5280"/>
        <w:rPr>
          <w:color w:val="auto"/>
        </w:rPr>
        <w:sectPr w:rsidR="00AE79BD" w:rsidRPr="008C37E1">
          <w:pgSz w:w="11906" w:h="16838"/>
          <w:pgMar w:top="1346" w:right="1836" w:bottom="1103" w:left="1836" w:header="0" w:footer="941" w:gutter="0"/>
          <w:cols w:space="720"/>
        </w:sectPr>
      </w:pPr>
    </w:p>
    <w:p w:rsidR="00AE79BD" w:rsidRPr="008C37E1" w:rsidRDefault="00D37AF3">
      <w:pPr>
        <w:pStyle w:val="21"/>
        <w:rPr>
          <w:rFonts w:ascii="宋体" w:hAnsi="宋体"/>
          <w:color w:val="auto"/>
          <w:spacing w:val="24"/>
          <w:szCs w:val="44"/>
        </w:rPr>
      </w:pPr>
      <w:bookmarkStart w:id="2" w:name="_Toc3097"/>
      <w:bookmarkStart w:id="3" w:name="_Toc183207161"/>
      <w:bookmarkStart w:id="4" w:name="_Toc10294"/>
      <w:bookmarkStart w:id="5" w:name="_Toc7900"/>
      <w:r w:rsidRPr="008C37E1">
        <w:rPr>
          <w:rFonts w:ascii="宋体" w:hAnsi="宋体"/>
          <w:color w:val="auto"/>
          <w:spacing w:val="24"/>
          <w:szCs w:val="44"/>
        </w:rPr>
        <w:lastRenderedPageBreak/>
        <w:t>第</w:t>
      </w:r>
      <w:r w:rsidRPr="008C37E1">
        <w:rPr>
          <w:rFonts w:ascii="宋体" w:hAnsi="宋体"/>
          <w:color w:val="auto"/>
          <w:spacing w:val="22"/>
          <w:szCs w:val="44"/>
        </w:rPr>
        <w:t>一章</w:t>
      </w:r>
      <w:r w:rsidRPr="008C37E1">
        <w:rPr>
          <w:rFonts w:ascii="宋体" w:hAnsi="宋体" w:hint="eastAsia"/>
          <w:color w:val="auto"/>
          <w:spacing w:val="22"/>
          <w:szCs w:val="44"/>
        </w:rPr>
        <w:t xml:space="preserve"> </w:t>
      </w:r>
      <w:r w:rsidRPr="008C37E1">
        <w:rPr>
          <w:rFonts w:ascii="宋体" w:hAnsi="宋体"/>
          <w:color w:val="auto"/>
          <w:spacing w:val="22"/>
          <w:szCs w:val="44"/>
        </w:rPr>
        <w:t>招标公告</w:t>
      </w:r>
      <w:bookmarkEnd w:id="2"/>
      <w:bookmarkEnd w:id="3"/>
      <w:bookmarkEnd w:id="4"/>
      <w:bookmarkEnd w:id="5"/>
    </w:p>
    <w:p w:rsidR="00AE79BD" w:rsidRPr="008C37E1" w:rsidRDefault="00D37AF3">
      <w:pPr>
        <w:jc w:val="center"/>
        <w:rPr>
          <w:rFonts w:ascii="宋体" w:eastAsia="宋体" w:hAnsi="宋体"/>
          <w:b/>
          <w:bCs/>
          <w:color w:val="auto"/>
          <w:spacing w:val="18"/>
          <w:sz w:val="32"/>
          <w:szCs w:val="32"/>
        </w:rPr>
      </w:pPr>
      <w:r w:rsidRPr="008C37E1">
        <w:rPr>
          <w:rFonts w:ascii="宋体" w:eastAsia="宋体" w:hAnsi="宋体" w:hint="eastAsia"/>
          <w:b/>
          <w:bCs/>
          <w:color w:val="auto"/>
          <w:spacing w:val="18"/>
          <w:sz w:val="32"/>
          <w:szCs w:val="32"/>
        </w:rPr>
        <w:t>石滩大围达标加固工程勘察设计</w:t>
      </w:r>
    </w:p>
    <w:p w:rsidR="00AE79BD" w:rsidRPr="008C37E1" w:rsidRDefault="00D37AF3">
      <w:pPr>
        <w:jc w:val="center"/>
        <w:rPr>
          <w:rFonts w:ascii="宋体" w:eastAsia="宋体" w:hAnsi="宋体"/>
          <w:b/>
          <w:bCs/>
          <w:color w:val="auto"/>
          <w:spacing w:val="18"/>
          <w:sz w:val="32"/>
          <w:szCs w:val="32"/>
        </w:rPr>
      </w:pPr>
      <w:r w:rsidRPr="008C37E1">
        <w:rPr>
          <w:rFonts w:ascii="宋体" w:eastAsia="宋体" w:hAnsi="宋体" w:hint="eastAsia"/>
          <w:b/>
          <w:bCs/>
          <w:color w:val="auto"/>
          <w:spacing w:val="18"/>
          <w:sz w:val="32"/>
          <w:szCs w:val="32"/>
        </w:rPr>
        <w:t>招标公告</w:t>
      </w:r>
    </w:p>
    <w:p w:rsidR="00AE79BD" w:rsidRPr="008C37E1" w:rsidRDefault="00AE79BD">
      <w:pPr>
        <w:spacing w:line="318" w:lineRule="auto"/>
        <w:rPr>
          <w:color w:val="auto"/>
        </w:rPr>
      </w:pPr>
    </w:p>
    <w:p w:rsidR="00AE79BD" w:rsidRPr="008C37E1" w:rsidRDefault="00D37AF3">
      <w:pPr>
        <w:pStyle w:val="31"/>
        <w:spacing w:before="0" w:after="0"/>
        <w:outlineLvl w:val="9"/>
        <w:rPr>
          <w:color w:val="auto"/>
        </w:rPr>
      </w:pPr>
      <w:bookmarkStart w:id="6" w:name="_Toc30951"/>
      <w:bookmarkStart w:id="7" w:name="_Toc29913"/>
      <w:bookmarkStart w:id="8" w:name="_Toc32250"/>
      <w:bookmarkStart w:id="9" w:name="_Toc32678"/>
      <w:bookmarkStart w:id="10" w:name="_Toc17602"/>
      <w:r w:rsidRPr="008C37E1">
        <w:rPr>
          <w:rFonts w:hint="eastAsia"/>
          <w:color w:val="auto"/>
        </w:rPr>
        <w:t>1. 招标条件</w:t>
      </w:r>
      <w:bookmarkEnd w:id="6"/>
      <w:bookmarkEnd w:id="7"/>
      <w:bookmarkEnd w:id="8"/>
      <w:bookmarkEnd w:id="9"/>
      <w:bookmarkEnd w:id="10"/>
    </w:p>
    <w:p w:rsidR="00AE79BD" w:rsidRPr="008C37E1" w:rsidRDefault="00D37AF3">
      <w:pPr>
        <w:spacing w:before="68" w:line="356" w:lineRule="auto"/>
        <w:ind w:left="9" w:right="74" w:firstLine="419"/>
        <w:rPr>
          <w:rFonts w:ascii="宋体" w:eastAsia="宋体" w:hAnsi="宋体"/>
          <w:color w:val="auto"/>
          <w:spacing w:val="1"/>
        </w:rPr>
      </w:pPr>
      <w:r w:rsidRPr="008C37E1">
        <w:rPr>
          <w:rFonts w:ascii="宋体" w:eastAsia="宋体" w:hAnsi="宋体" w:hint="eastAsia"/>
          <w:color w:val="auto"/>
          <w:spacing w:val="1"/>
        </w:rPr>
        <w:t>本招标项目</w:t>
      </w:r>
      <w:r w:rsidRPr="008C37E1">
        <w:rPr>
          <w:rFonts w:ascii="宋体" w:eastAsia="宋体" w:hAnsi="宋体" w:hint="eastAsia"/>
          <w:color w:val="auto"/>
          <w:spacing w:val="1"/>
          <w:u w:val="single"/>
        </w:rPr>
        <w:t xml:space="preserve"> 石滩大围达标加固工程勘察设计  </w:t>
      </w:r>
      <w:r w:rsidRPr="008C37E1">
        <w:rPr>
          <w:rFonts w:ascii="宋体" w:eastAsia="宋体" w:hAnsi="宋体" w:hint="eastAsia"/>
          <w:color w:val="auto"/>
        </w:rPr>
        <w:t>已由</w:t>
      </w:r>
      <w:r w:rsidRPr="008C37E1">
        <w:rPr>
          <w:rFonts w:ascii="宋体" w:eastAsia="宋体" w:hAnsi="宋体" w:hint="eastAsia"/>
          <w:color w:val="auto"/>
          <w:u w:val="single"/>
        </w:rPr>
        <w:t xml:space="preserve"> 广州市增城区发展和</w:t>
      </w:r>
      <w:proofErr w:type="gramStart"/>
      <w:r w:rsidRPr="008C37E1">
        <w:rPr>
          <w:rFonts w:ascii="宋体" w:eastAsia="宋体" w:hAnsi="宋体" w:hint="eastAsia"/>
          <w:color w:val="auto"/>
          <w:u w:val="single"/>
        </w:rPr>
        <w:t>改革局</w:t>
      </w:r>
      <w:proofErr w:type="gramEnd"/>
      <w:r w:rsidRPr="008C37E1">
        <w:rPr>
          <w:rFonts w:ascii="宋体" w:eastAsia="宋体" w:hAnsi="宋体" w:hint="eastAsia"/>
          <w:color w:val="auto"/>
          <w:u w:val="single"/>
        </w:rPr>
        <w:t xml:space="preserve">  </w:t>
      </w:r>
      <w:r w:rsidRPr="008C37E1">
        <w:rPr>
          <w:rFonts w:ascii="宋体" w:eastAsia="宋体" w:hAnsi="宋体" w:hint="eastAsia"/>
          <w:color w:val="auto"/>
          <w:spacing w:val="-2"/>
        </w:rPr>
        <w:t>以</w:t>
      </w:r>
      <w:r w:rsidRPr="008C37E1">
        <w:rPr>
          <w:rFonts w:ascii="宋体" w:eastAsia="宋体" w:hAnsi="宋体" w:hint="eastAsia"/>
          <w:color w:val="auto"/>
          <w:spacing w:val="-2"/>
          <w:u w:val="single"/>
        </w:rPr>
        <w:t xml:space="preserve"> 穗增发改函</w:t>
      </w:r>
      <w:proofErr w:type="gramStart"/>
      <w:r w:rsidRPr="008C37E1">
        <w:rPr>
          <w:rFonts w:ascii="宋体" w:eastAsia="宋体" w:hAnsi="宋体" w:hint="eastAsia"/>
          <w:color w:val="auto"/>
          <w:spacing w:val="-2"/>
          <w:u w:val="single"/>
        </w:rPr>
        <w:t>〔</w:t>
      </w:r>
      <w:proofErr w:type="gramEnd"/>
      <w:r w:rsidRPr="008C37E1">
        <w:rPr>
          <w:rFonts w:ascii="宋体" w:eastAsia="宋体" w:hAnsi="宋体"/>
          <w:color w:val="auto"/>
          <w:spacing w:val="-2"/>
          <w:u w:val="single"/>
        </w:rPr>
        <w:t>2024</w:t>
      </w:r>
      <w:r w:rsidRPr="008C37E1">
        <w:rPr>
          <w:rFonts w:ascii="宋体" w:eastAsia="宋体" w:hAnsi="宋体" w:hint="eastAsia"/>
          <w:color w:val="auto"/>
          <w:spacing w:val="-2"/>
          <w:u w:val="single"/>
        </w:rPr>
        <w:t>】</w:t>
      </w:r>
      <w:r w:rsidRPr="008C37E1">
        <w:rPr>
          <w:rFonts w:ascii="宋体" w:eastAsia="宋体" w:hAnsi="宋体"/>
          <w:color w:val="auto"/>
          <w:spacing w:val="-2"/>
          <w:u w:val="single"/>
        </w:rPr>
        <w:t>1824</w:t>
      </w:r>
      <w:r w:rsidRPr="008C37E1">
        <w:rPr>
          <w:rFonts w:ascii="宋体" w:eastAsia="宋体" w:hAnsi="宋体" w:hint="eastAsia"/>
          <w:color w:val="auto"/>
          <w:spacing w:val="-2"/>
          <w:u w:val="single"/>
        </w:rPr>
        <w:t xml:space="preserve">号 </w:t>
      </w:r>
      <w:r w:rsidRPr="008C37E1">
        <w:rPr>
          <w:rFonts w:ascii="宋体" w:eastAsia="宋体" w:hAnsi="宋体" w:hint="eastAsia"/>
          <w:color w:val="auto"/>
          <w:spacing w:val="-2"/>
        </w:rPr>
        <w:t xml:space="preserve"> </w:t>
      </w:r>
      <w:r w:rsidRPr="008C37E1">
        <w:rPr>
          <w:rFonts w:ascii="宋体" w:eastAsia="宋体" w:hAnsi="宋体" w:hint="eastAsia"/>
          <w:color w:val="auto"/>
          <w:spacing w:val="-1"/>
        </w:rPr>
        <w:t>批准建设，项目业主为</w:t>
      </w:r>
      <w:r w:rsidR="00F620BE">
        <w:rPr>
          <w:rFonts w:hint="eastAsia"/>
          <w:bCs/>
          <w:color w:val="auto"/>
          <w:szCs w:val="32"/>
          <w:u w:val="single"/>
        </w:rPr>
        <w:t>广州市增城区石滩镇农业农村技术服务中心</w:t>
      </w:r>
      <w:r w:rsidRPr="008C37E1">
        <w:rPr>
          <w:rFonts w:ascii="宋体" w:eastAsia="宋体" w:hAnsi="宋体" w:hint="eastAsia"/>
          <w:color w:val="auto"/>
          <w:spacing w:val="-1"/>
        </w:rPr>
        <w:t>，建设资金来</w:t>
      </w:r>
      <w:r w:rsidRPr="008C37E1">
        <w:rPr>
          <w:rFonts w:ascii="宋体" w:eastAsia="宋体" w:hAnsi="宋体" w:hint="eastAsia"/>
          <w:color w:val="auto"/>
          <w:spacing w:val="1"/>
        </w:rPr>
        <w:t>自</w:t>
      </w:r>
      <w:r w:rsidRPr="008C37E1">
        <w:rPr>
          <w:rFonts w:ascii="宋体" w:eastAsia="宋体" w:hAnsi="宋体" w:hint="eastAsia"/>
          <w:color w:val="auto"/>
          <w:spacing w:val="1"/>
          <w:u w:val="single"/>
        </w:rPr>
        <w:t>财政资金</w:t>
      </w:r>
      <w:r w:rsidRPr="008C37E1">
        <w:rPr>
          <w:rFonts w:ascii="宋体" w:eastAsia="宋体" w:hAnsi="宋体" w:hint="eastAsia"/>
          <w:color w:val="auto"/>
          <w:spacing w:val="1"/>
        </w:rPr>
        <w:t>，出资</w:t>
      </w:r>
      <w:r w:rsidRPr="008C37E1">
        <w:rPr>
          <w:rFonts w:ascii="宋体" w:eastAsia="宋体" w:hAnsi="宋体" w:hint="eastAsia"/>
          <w:color w:val="auto"/>
        </w:rPr>
        <w:t>比例为</w:t>
      </w:r>
      <w:r w:rsidRPr="008C37E1">
        <w:rPr>
          <w:rFonts w:ascii="宋体" w:eastAsia="宋体" w:hAnsi="宋体" w:hint="eastAsia"/>
          <w:color w:val="auto"/>
          <w:u w:val="single"/>
        </w:rPr>
        <w:t>100%</w:t>
      </w:r>
      <w:r w:rsidRPr="008C37E1">
        <w:rPr>
          <w:rFonts w:ascii="宋体" w:eastAsia="宋体" w:hAnsi="宋体" w:hint="eastAsia"/>
          <w:color w:val="auto"/>
        </w:rPr>
        <w:t>，招标人为</w:t>
      </w:r>
      <w:r w:rsidR="00F620BE">
        <w:rPr>
          <w:rFonts w:hint="eastAsia"/>
          <w:bCs/>
          <w:color w:val="auto"/>
          <w:szCs w:val="32"/>
          <w:u w:val="single"/>
        </w:rPr>
        <w:t>广州市增城区石滩镇农业农村技术服务中心</w:t>
      </w:r>
      <w:r w:rsidRPr="008C37E1">
        <w:rPr>
          <w:rFonts w:ascii="宋体" w:eastAsia="宋体" w:hAnsi="宋体" w:hint="eastAsia"/>
          <w:color w:val="auto"/>
        </w:rPr>
        <w:t>。项目已具备招标</w:t>
      </w:r>
      <w:r w:rsidRPr="008C37E1">
        <w:rPr>
          <w:rFonts w:ascii="宋体" w:eastAsia="宋体" w:hAnsi="宋体" w:hint="eastAsia"/>
          <w:color w:val="auto"/>
          <w:spacing w:val="-4"/>
        </w:rPr>
        <w:t>条</w:t>
      </w:r>
      <w:r w:rsidRPr="008C37E1">
        <w:rPr>
          <w:rFonts w:ascii="宋体" w:eastAsia="宋体" w:hAnsi="宋体" w:hint="eastAsia"/>
          <w:color w:val="auto"/>
          <w:spacing w:val="-2"/>
        </w:rPr>
        <w:t>件，现对该项目的勘察设计进行公开招标。</w:t>
      </w:r>
    </w:p>
    <w:p w:rsidR="00AE79BD" w:rsidRPr="008C37E1" w:rsidRDefault="00D37AF3">
      <w:pPr>
        <w:pStyle w:val="31"/>
        <w:spacing w:before="0" w:after="0"/>
        <w:outlineLvl w:val="9"/>
        <w:rPr>
          <w:color w:val="auto"/>
        </w:rPr>
      </w:pPr>
      <w:bookmarkStart w:id="11" w:name="_Toc22955"/>
      <w:bookmarkStart w:id="12" w:name="_Toc29432"/>
      <w:bookmarkStart w:id="13" w:name="_Toc4860"/>
      <w:bookmarkStart w:id="14" w:name="_Toc23400"/>
      <w:bookmarkStart w:id="15" w:name="_Toc27861"/>
      <w:r w:rsidRPr="008C37E1">
        <w:rPr>
          <w:rFonts w:hint="eastAsia"/>
          <w:color w:val="auto"/>
        </w:rPr>
        <w:t>2. 项目概况与招标范围</w:t>
      </w:r>
      <w:bookmarkEnd w:id="11"/>
      <w:bookmarkEnd w:id="12"/>
      <w:bookmarkEnd w:id="13"/>
      <w:bookmarkEnd w:id="14"/>
      <w:bookmarkEnd w:id="15"/>
    </w:p>
    <w:p w:rsidR="00AE79BD" w:rsidRPr="008C37E1" w:rsidRDefault="00D37AF3">
      <w:pPr>
        <w:spacing w:line="360" w:lineRule="auto"/>
        <w:rPr>
          <w:rFonts w:ascii="宋体" w:eastAsia="宋体" w:hAnsi="宋体"/>
          <w:color w:val="auto"/>
        </w:rPr>
      </w:pPr>
      <w:r w:rsidRPr="008C37E1">
        <w:rPr>
          <w:rFonts w:ascii="宋体" w:eastAsia="宋体" w:hAnsi="宋体" w:hint="eastAsia"/>
          <w:color w:val="auto"/>
        </w:rPr>
        <w:t>2.1 工程名称：</w:t>
      </w:r>
      <w:r w:rsidRPr="008C37E1">
        <w:rPr>
          <w:rFonts w:ascii="宋体" w:eastAsia="宋体" w:hAnsi="宋体" w:hint="eastAsia"/>
          <w:color w:val="auto"/>
          <w:spacing w:val="1"/>
          <w:u w:val="single"/>
        </w:rPr>
        <w:t>石滩大围达标加固工程勘察设计</w:t>
      </w:r>
    </w:p>
    <w:p w:rsidR="00AE79BD" w:rsidRPr="008C37E1" w:rsidRDefault="00D37AF3">
      <w:pPr>
        <w:spacing w:line="360" w:lineRule="auto"/>
        <w:rPr>
          <w:rFonts w:ascii="宋体" w:eastAsia="宋体" w:hAnsi="宋体"/>
          <w:color w:val="auto"/>
        </w:rPr>
      </w:pPr>
      <w:r w:rsidRPr="008C37E1">
        <w:rPr>
          <w:rFonts w:ascii="宋体" w:eastAsia="宋体" w:hAnsi="宋体" w:hint="eastAsia"/>
          <w:color w:val="auto"/>
        </w:rPr>
        <w:t>2.2 建设地点：</w:t>
      </w:r>
      <w:r w:rsidRPr="008C37E1">
        <w:rPr>
          <w:rFonts w:ascii="宋体" w:eastAsia="宋体" w:hAnsi="宋体" w:hint="eastAsia"/>
          <w:color w:val="auto"/>
          <w:spacing w:val="1"/>
          <w:u w:val="single"/>
        </w:rPr>
        <w:t>广州市增城区石滩镇</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2.3 建设规模：</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本工程估算总投资41651.19万元。石滩大</w:t>
      </w:r>
      <w:proofErr w:type="gramStart"/>
      <w:r w:rsidRPr="008C37E1">
        <w:rPr>
          <w:rFonts w:ascii="宋体" w:eastAsia="宋体" w:hAnsi="宋体" w:hint="eastAsia"/>
          <w:color w:val="auto"/>
          <w:u w:val="single"/>
        </w:rPr>
        <w:t>围位于</w:t>
      </w:r>
      <w:proofErr w:type="gramEnd"/>
      <w:r w:rsidRPr="008C37E1">
        <w:rPr>
          <w:rFonts w:ascii="宋体" w:eastAsia="宋体" w:hAnsi="宋体" w:hint="eastAsia"/>
          <w:color w:val="auto"/>
          <w:u w:val="single"/>
        </w:rPr>
        <w:t>广东省增城区石滩镇，增城区东南部，堤围起点位于沙尾村广深铁路桥，终点为石湖村水闸，堤防总长</w:t>
      </w:r>
      <w:r w:rsidRPr="008C37E1">
        <w:rPr>
          <w:rFonts w:ascii="宋体" w:eastAsia="宋体" w:hAnsi="宋体"/>
          <w:color w:val="auto"/>
          <w:u w:val="single"/>
        </w:rPr>
        <w:t>19.44km</w:t>
      </w:r>
      <w:r w:rsidRPr="008C37E1">
        <w:rPr>
          <w:rFonts w:ascii="宋体" w:eastAsia="宋体" w:hAnsi="宋体" w:hint="eastAsia"/>
          <w:color w:val="auto"/>
          <w:u w:val="single"/>
        </w:rPr>
        <w:t>。本次仅对铁路以南的</w:t>
      </w:r>
      <w:r w:rsidRPr="008C37E1">
        <w:rPr>
          <w:rFonts w:ascii="宋体" w:eastAsia="宋体" w:hAnsi="宋体"/>
          <w:color w:val="auto"/>
          <w:u w:val="single"/>
        </w:rPr>
        <w:t xml:space="preserve">12.477km </w:t>
      </w:r>
      <w:r w:rsidRPr="008C37E1">
        <w:rPr>
          <w:rFonts w:ascii="宋体" w:eastAsia="宋体" w:hAnsi="宋体" w:hint="eastAsia"/>
          <w:color w:val="auto"/>
          <w:u w:val="single"/>
        </w:rPr>
        <w:t>堤防按</w:t>
      </w:r>
      <w:r w:rsidRPr="008C37E1">
        <w:rPr>
          <w:rFonts w:ascii="宋体" w:eastAsia="宋体" w:hAnsi="宋体"/>
          <w:color w:val="auto"/>
          <w:u w:val="single"/>
        </w:rPr>
        <w:t>100</w:t>
      </w:r>
      <w:r w:rsidRPr="008C37E1">
        <w:rPr>
          <w:rFonts w:ascii="宋体" w:eastAsia="宋体" w:hAnsi="宋体" w:hint="eastAsia"/>
          <w:color w:val="auto"/>
          <w:u w:val="single"/>
        </w:rPr>
        <w:t>年一遇防洪标准达标建设，堤防及穿堤建筑物级别为</w:t>
      </w:r>
      <w:r w:rsidRPr="008C37E1">
        <w:rPr>
          <w:rFonts w:ascii="宋体" w:eastAsia="宋体" w:hAnsi="宋体"/>
          <w:color w:val="auto"/>
          <w:u w:val="single"/>
        </w:rPr>
        <w:t>1</w:t>
      </w:r>
      <w:r w:rsidRPr="008C37E1">
        <w:rPr>
          <w:rFonts w:ascii="宋体" w:eastAsia="宋体" w:hAnsi="宋体" w:hint="eastAsia"/>
          <w:color w:val="auto"/>
          <w:u w:val="single"/>
        </w:rPr>
        <w:t>级。并对建设范围的</w:t>
      </w:r>
      <w:r w:rsidRPr="008C37E1">
        <w:rPr>
          <w:rFonts w:ascii="宋体" w:eastAsia="宋体" w:hAnsi="宋体"/>
          <w:color w:val="auto"/>
          <w:u w:val="single"/>
        </w:rPr>
        <w:t xml:space="preserve">7 </w:t>
      </w:r>
      <w:r w:rsidRPr="008C37E1">
        <w:rPr>
          <w:rFonts w:ascii="宋体" w:eastAsia="宋体" w:hAnsi="宋体" w:hint="eastAsia"/>
          <w:color w:val="auto"/>
          <w:u w:val="single"/>
        </w:rPr>
        <w:t>座水闸、</w:t>
      </w:r>
      <w:r w:rsidRPr="008C37E1">
        <w:rPr>
          <w:rFonts w:ascii="宋体" w:eastAsia="宋体" w:hAnsi="宋体"/>
          <w:color w:val="auto"/>
          <w:u w:val="single"/>
        </w:rPr>
        <w:t xml:space="preserve">2 </w:t>
      </w:r>
      <w:proofErr w:type="gramStart"/>
      <w:r w:rsidRPr="008C37E1">
        <w:rPr>
          <w:rFonts w:ascii="宋体" w:eastAsia="宋体" w:hAnsi="宋体" w:hint="eastAsia"/>
          <w:color w:val="auto"/>
          <w:u w:val="single"/>
        </w:rPr>
        <w:t>座旱闸进行</w:t>
      </w:r>
      <w:proofErr w:type="gramEnd"/>
      <w:r w:rsidRPr="008C37E1">
        <w:rPr>
          <w:rFonts w:ascii="宋体" w:eastAsia="宋体" w:hAnsi="宋体" w:hint="eastAsia"/>
          <w:color w:val="auto"/>
          <w:u w:val="single"/>
        </w:rPr>
        <w:t>原址重建或新建。</w:t>
      </w:r>
    </w:p>
    <w:p w:rsidR="00AE79BD" w:rsidRPr="008C37E1" w:rsidRDefault="00D37AF3">
      <w:pPr>
        <w:spacing w:line="360" w:lineRule="auto"/>
        <w:ind w:firstLineChars="200" w:firstLine="420"/>
        <w:rPr>
          <w:color w:val="auto"/>
          <w:u w:val="single"/>
        </w:rPr>
      </w:pPr>
      <w:r w:rsidRPr="008C37E1">
        <w:rPr>
          <w:color w:val="auto"/>
          <w:u w:val="single"/>
        </w:rPr>
        <w:t>1</w:t>
      </w:r>
      <w:r w:rsidRPr="008C37E1">
        <w:rPr>
          <w:rFonts w:ascii="宋体" w:eastAsia="宋体" w:hAnsi="宋体" w:hint="eastAsia"/>
          <w:color w:val="auto"/>
          <w:u w:val="single"/>
        </w:rPr>
        <w:t>）堤防</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堤防治理范围为铁路以南堤段，治理总长</w:t>
      </w:r>
      <w:r w:rsidRPr="008C37E1">
        <w:rPr>
          <w:rFonts w:ascii="宋体" w:eastAsia="宋体" w:hAnsi="宋体"/>
          <w:color w:val="auto"/>
          <w:u w:val="single"/>
        </w:rPr>
        <w:t>12.477km</w:t>
      </w:r>
      <w:r w:rsidRPr="008C37E1">
        <w:rPr>
          <w:rFonts w:ascii="宋体" w:eastAsia="宋体" w:hAnsi="宋体" w:hint="eastAsia"/>
          <w:color w:val="auto"/>
          <w:u w:val="single"/>
        </w:rPr>
        <w:t>，堤线基本</w:t>
      </w:r>
      <w:proofErr w:type="gramStart"/>
      <w:r w:rsidRPr="008C37E1">
        <w:rPr>
          <w:rFonts w:ascii="宋体" w:eastAsia="宋体" w:hAnsi="宋体" w:hint="eastAsia"/>
          <w:color w:val="auto"/>
          <w:u w:val="single"/>
        </w:rPr>
        <w:t>沿现有堤</w:t>
      </w:r>
      <w:proofErr w:type="gramEnd"/>
      <w:r w:rsidRPr="008C37E1">
        <w:rPr>
          <w:rFonts w:ascii="宋体" w:eastAsia="宋体" w:hAnsi="宋体" w:hint="eastAsia"/>
          <w:color w:val="auto"/>
          <w:u w:val="single"/>
        </w:rPr>
        <w:t>线，其中，增江段堤防</w:t>
      </w:r>
      <w:r w:rsidRPr="008C37E1">
        <w:rPr>
          <w:rFonts w:ascii="宋体" w:eastAsia="宋体" w:hAnsi="宋体"/>
          <w:color w:val="auto"/>
          <w:u w:val="single"/>
        </w:rPr>
        <w:t>5.894km</w:t>
      </w:r>
      <w:r w:rsidRPr="008C37E1">
        <w:rPr>
          <w:rFonts w:ascii="宋体" w:eastAsia="宋体" w:hAnsi="宋体" w:hint="eastAsia"/>
          <w:color w:val="auto"/>
          <w:u w:val="single"/>
        </w:rPr>
        <w:t>，东江北干流段堤防</w:t>
      </w:r>
      <w:r w:rsidRPr="008C37E1">
        <w:rPr>
          <w:rFonts w:ascii="宋体" w:eastAsia="宋体" w:hAnsi="宋体"/>
          <w:color w:val="auto"/>
          <w:u w:val="single"/>
        </w:rPr>
        <w:t>1.640km</w:t>
      </w:r>
      <w:r w:rsidRPr="008C37E1">
        <w:rPr>
          <w:rFonts w:ascii="宋体" w:eastAsia="宋体" w:hAnsi="宋体" w:hint="eastAsia"/>
          <w:color w:val="auto"/>
          <w:u w:val="single"/>
        </w:rPr>
        <w:t>，西福河段堤防</w:t>
      </w:r>
      <w:r w:rsidRPr="008C37E1">
        <w:rPr>
          <w:rFonts w:ascii="宋体" w:eastAsia="宋体" w:hAnsi="宋体"/>
          <w:color w:val="auto"/>
          <w:u w:val="single"/>
        </w:rPr>
        <w:t>4.943km</w:t>
      </w:r>
      <w:r w:rsidRPr="008C37E1">
        <w:rPr>
          <w:rFonts w:ascii="宋体" w:eastAsia="宋体" w:hAnsi="宋体" w:hint="eastAsia"/>
          <w:color w:val="auto"/>
          <w:u w:val="single"/>
        </w:rPr>
        <w:t>。</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color w:val="auto"/>
          <w:u w:val="single"/>
        </w:rPr>
        <w:t>2</w:t>
      </w:r>
      <w:r w:rsidRPr="008C37E1">
        <w:rPr>
          <w:rFonts w:ascii="宋体" w:eastAsia="宋体" w:hAnsi="宋体" w:hint="eastAsia"/>
          <w:color w:val="auto"/>
          <w:u w:val="single"/>
        </w:rPr>
        <w:t>）水闸</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根据排水需要，结合排水沟及</w:t>
      </w:r>
      <w:proofErr w:type="gramStart"/>
      <w:r w:rsidRPr="008C37E1">
        <w:rPr>
          <w:rFonts w:ascii="宋体" w:eastAsia="宋体" w:hAnsi="宋体" w:hint="eastAsia"/>
          <w:color w:val="auto"/>
          <w:u w:val="single"/>
        </w:rPr>
        <w:t>穿堤涵分布</w:t>
      </w:r>
      <w:proofErr w:type="gramEnd"/>
      <w:r w:rsidRPr="008C37E1">
        <w:rPr>
          <w:rFonts w:ascii="宋体" w:eastAsia="宋体" w:hAnsi="宋体" w:hint="eastAsia"/>
          <w:color w:val="auto"/>
          <w:u w:val="single"/>
        </w:rPr>
        <w:t>情况，拟原址拆除</w:t>
      </w:r>
      <w:proofErr w:type="gramStart"/>
      <w:r w:rsidRPr="008C37E1">
        <w:rPr>
          <w:rFonts w:ascii="宋体" w:eastAsia="宋体" w:hAnsi="宋体" w:hint="eastAsia"/>
          <w:color w:val="auto"/>
          <w:u w:val="single"/>
        </w:rPr>
        <w:t>重建穿</w:t>
      </w:r>
      <w:proofErr w:type="gramEnd"/>
      <w:r w:rsidRPr="008C37E1">
        <w:rPr>
          <w:rFonts w:ascii="宋体" w:eastAsia="宋体" w:hAnsi="宋体" w:hint="eastAsia"/>
          <w:color w:val="auto"/>
          <w:u w:val="single"/>
        </w:rPr>
        <w:t>堤涵闸</w:t>
      </w:r>
      <w:r w:rsidRPr="008C37E1">
        <w:rPr>
          <w:rFonts w:ascii="宋体" w:eastAsia="宋体" w:hAnsi="宋体"/>
          <w:color w:val="auto"/>
          <w:u w:val="single"/>
        </w:rPr>
        <w:t>7</w:t>
      </w:r>
      <w:r w:rsidRPr="008C37E1">
        <w:rPr>
          <w:rFonts w:ascii="宋体" w:eastAsia="宋体" w:hAnsi="宋体" w:hint="eastAsia"/>
          <w:color w:val="auto"/>
          <w:u w:val="single"/>
        </w:rPr>
        <w:t>座。</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color w:val="auto"/>
          <w:u w:val="single"/>
        </w:rPr>
        <w:t>3</w:t>
      </w:r>
      <w:r w:rsidRPr="008C37E1">
        <w:rPr>
          <w:rFonts w:ascii="宋体" w:eastAsia="宋体" w:hAnsi="宋体" w:hint="eastAsia"/>
          <w:color w:val="auto"/>
          <w:u w:val="single"/>
        </w:rPr>
        <w:t>）旱闸</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建设范围内重建或</w:t>
      </w:r>
      <w:proofErr w:type="gramStart"/>
      <w:r w:rsidRPr="008C37E1">
        <w:rPr>
          <w:rFonts w:ascii="宋体" w:eastAsia="宋体" w:hAnsi="宋体" w:hint="eastAsia"/>
          <w:color w:val="auto"/>
          <w:u w:val="single"/>
        </w:rPr>
        <w:t>新建穿堤旱闸</w:t>
      </w:r>
      <w:proofErr w:type="gramEnd"/>
      <w:r w:rsidRPr="008C37E1">
        <w:rPr>
          <w:rFonts w:ascii="宋体" w:eastAsia="宋体" w:hAnsi="宋体"/>
          <w:color w:val="auto"/>
          <w:u w:val="single"/>
        </w:rPr>
        <w:t xml:space="preserve">2 </w:t>
      </w:r>
      <w:r w:rsidRPr="008C37E1">
        <w:rPr>
          <w:rFonts w:ascii="宋体" w:eastAsia="宋体" w:hAnsi="宋体" w:hint="eastAsia"/>
          <w:color w:val="auto"/>
          <w:u w:val="single"/>
        </w:rPr>
        <w:t>座，主要功能为方便村民务农作业。现状</w:t>
      </w:r>
      <w:proofErr w:type="gramStart"/>
      <w:r w:rsidRPr="008C37E1">
        <w:rPr>
          <w:rFonts w:ascii="宋体" w:eastAsia="宋体" w:hAnsi="宋体" w:hint="eastAsia"/>
          <w:color w:val="auto"/>
          <w:u w:val="single"/>
        </w:rPr>
        <w:t>旱闸较为</w:t>
      </w:r>
      <w:proofErr w:type="gramEnd"/>
      <w:r w:rsidRPr="008C37E1">
        <w:rPr>
          <w:rFonts w:ascii="宋体" w:eastAsia="宋体" w:hAnsi="宋体" w:hint="eastAsia"/>
          <w:color w:val="auto"/>
          <w:u w:val="single"/>
        </w:rPr>
        <w:t>破旧，</w:t>
      </w:r>
      <w:r w:rsidRPr="008C37E1">
        <w:rPr>
          <w:rFonts w:ascii="宋体" w:eastAsia="宋体" w:hAnsi="宋体"/>
          <w:color w:val="auto"/>
          <w:u w:val="single"/>
        </w:rPr>
        <w:t xml:space="preserve"> </w:t>
      </w:r>
      <w:r w:rsidRPr="008C37E1">
        <w:rPr>
          <w:rFonts w:ascii="宋体" w:eastAsia="宋体" w:hAnsi="宋体" w:hint="eastAsia"/>
          <w:color w:val="auto"/>
          <w:u w:val="single"/>
        </w:rPr>
        <w:t>本次结合堤防达标加固，</w:t>
      </w:r>
      <w:r w:rsidRPr="008C37E1">
        <w:rPr>
          <w:rFonts w:ascii="宋体" w:eastAsia="宋体" w:hAnsi="宋体"/>
          <w:color w:val="auto"/>
          <w:u w:val="single"/>
        </w:rPr>
        <w:t xml:space="preserve"> </w:t>
      </w:r>
      <w:r w:rsidRPr="008C37E1">
        <w:rPr>
          <w:rFonts w:ascii="宋体" w:eastAsia="宋体" w:hAnsi="宋体" w:hint="eastAsia"/>
          <w:color w:val="auto"/>
          <w:u w:val="single"/>
        </w:rPr>
        <w:t>对其进行原址拆除重建。</w:t>
      </w:r>
    </w:p>
    <w:p w:rsidR="00AE79BD" w:rsidRPr="008C37E1" w:rsidRDefault="00D37AF3">
      <w:pPr>
        <w:spacing w:line="360" w:lineRule="auto"/>
        <w:rPr>
          <w:rFonts w:ascii="宋体" w:eastAsia="宋体" w:hAnsi="宋体"/>
          <w:color w:val="auto"/>
        </w:rPr>
      </w:pPr>
      <w:r w:rsidRPr="008C37E1">
        <w:rPr>
          <w:rFonts w:ascii="宋体" w:eastAsia="宋体" w:hAnsi="宋体" w:hint="eastAsia"/>
          <w:color w:val="auto"/>
        </w:rPr>
        <w:t>2.4 勘察设计服务期限：</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设计工期：中标人应在勘察设计合同签订后60</w:t>
      </w:r>
      <w:proofErr w:type="gramStart"/>
      <w:r w:rsidRPr="008C37E1">
        <w:rPr>
          <w:rFonts w:ascii="宋体" w:eastAsia="宋体" w:hAnsi="宋体" w:hint="eastAsia"/>
          <w:color w:val="auto"/>
          <w:u w:val="single"/>
        </w:rPr>
        <w:t>日历天</w:t>
      </w:r>
      <w:proofErr w:type="gramEnd"/>
      <w:r w:rsidRPr="008C37E1">
        <w:rPr>
          <w:rFonts w:ascii="宋体" w:eastAsia="宋体" w:hAnsi="宋体" w:hint="eastAsia"/>
          <w:color w:val="auto"/>
          <w:u w:val="single"/>
        </w:rPr>
        <w:t>内完成初步设计，初步设计审查批准后45</w:t>
      </w:r>
      <w:proofErr w:type="gramStart"/>
      <w:r w:rsidRPr="008C37E1">
        <w:rPr>
          <w:rFonts w:ascii="宋体" w:eastAsia="宋体" w:hAnsi="宋体" w:hint="eastAsia"/>
          <w:color w:val="auto"/>
          <w:u w:val="single"/>
        </w:rPr>
        <w:t>日历天</w:t>
      </w:r>
      <w:proofErr w:type="gramEnd"/>
      <w:r w:rsidRPr="008C37E1">
        <w:rPr>
          <w:rFonts w:ascii="宋体" w:eastAsia="宋体" w:hAnsi="宋体" w:hint="eastAsia"/>
          <w:color w:val="auto"/>
          <w:u w:val="single"/>
        </w:rPr>
        <w:t>内完成施工图设计，施工图设计文件经审查发现问题后20</w:t>
      </w:r>
      <w:proofErr w:type="gramStart"/>
      <w:r w:rsidRPr="008C37E1">
        <w:rPr>
          <w:rFonts w:ascii="宋体" w:eastAsia="宋体" w:hAnsi="宋体" w:hint="eastAsia"/>
          <w:color w:val="auto"/>
          <w:u w:val="single"/>
        </w:rPr>
        <w:t>日历天</w:t>
      </w:r>
      <w:proofErr w:type="gramEnd"/>
      <w:r w:rsidRPr="008C37E1">
        <w:rPr>
          <w:rFonts w:ascii="宋体" w:eastAsia="宋体" w:hAnsi="宋体" w:hint="eastAsia"/>
          <w:color w:val="auto"/>
          <w:u w:val="single"/>
        </w:rPr>
        <w:t>内完成补充、修改，施工图设计文件补充完善后10</w:t>
      </w:r>
      <w:proofErr w:type="gramStart"/>
      <w:r w:rsidRPr="008C37E1">
        <w:rPr>
          <w:rFonts w:ascii="宋体" w:eastAsia="宋体" w:hAnsi="宋体" w:hint="eastAsia"/>
          <w:color w:val="auto"/>
          <w:u w:val="single"/>
        </w:rPr>
        <w:t>日历天</w:t>
      </w:r>
      <w:proofErr w:type="gramEnd"/>
      <w:r w:rsidRPr="008C37E1">
        <w:rPr>
          <w:rFonts w:ascii="宋体" w:eastAsia="宋体" w:hAnsi="宋体" w:hint="eastAsia"/>
          <w:color w:val="auto"/>
          <w:u w:val="single"/>
        </w:rPr>
        <w:t>通过最终审查。</w:t>
      </w:r>
    </w:p>
    <w:p w:rsidR="00AE79BD" w:rsidRPr="008C37E1" w:rsidRDefault="00D37AF3">
      <w:pPr>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勘察工期：承包人提交勘察成果文件的工期必须满足设计工期要求。</w:t>
      </w:r>
    </w:p>
    <w:p w:rsidR="00AE79BD" w:rsidRPr="008C37E1" w:rsidRDefault="00D37AF3">
      <w:pPr>
        <w:pStyle w:val="0"/>
        <w:ind w:firstLineChars="0" w:firstLine="0"/>
        <w:rPr>
          <w:rFonts w:ascii="宋体" w:hAnsi="宋体"/>
          <w:color w:val="auto"/>
          <w:sz w:val="21"/>
          <w:szCs w:val="21"/>
        </w:rPr>
      </w:pPr>
      <w:r w:rsidRPr="008C37E1">
        <w:rPr>
          <w:rFonts w:ascii="宋体" w:hAnsi="宋体" w:hint="eastAsia"/>
          <w:color w:val="auto"/>
          <w:sz w:val="21"/>
          <w:szCs w:val="21"/>
        </w:rPr>
        <w:t>2.5 招标范围：</w:t>
      </w:r>
    </w:p>
    <w:p w:rsidR="00AE79BD" w:rsidRPr="008C37E1" w:rsidRDefault="00D37AF3">
      <w:pPr>
        <w:shd w:val="clear" w:color="auto" w:fill="FFFFFF"/>
        <w:spacing w:line="360" w:lineRule="auto"/>
        <w:ind w:firstLineChars="200" w:firstLine="420"/>
        <w:rPr>
          <w:rFonts w:ascii="宋体" w:hAnsi="宋体"/>
          <w:color w:val="auto"/>
          <w:u w:val="single"/>
        </w:rPr>
      </w:pPr>
      <w:r w:rsidRPr="008C37E1">
        <w:rPr>
          <w:rFonts w:ascii="宋体" w:hAnsi="宋体" w:hint="eastAsia"/>
          <w:color w:val="auto"/>
          <w:u w:val="single"/>
        </w:rPr>
        <w:t>主要工作内容包括：完成项目的初步设计及概算编制、招标设计及预算编制、施工图设计及工程施工期间设计服务及相应阶段的工程勘测（不包含各专题）；并协助建设单位办理相关前期报建手续、现场指导与服务、协助编制竣工图。</w:t>
      </w:r>
    </w:p>
    <w:p w:rsidR="00AE79BD" w:rsidRPr="008C37E1" w:rsidRDefault="00D37AF3">
      <w:pPr>
        <w:shd w:val="clear" w:color="auto" w:fill="FFFFFF"/>
        <w:spacing w:line="360" w:lineRule="auto"/>
        <w:rPr>
          <w:rFonts w:ascii="宋体" w:eastAsia="宋体" w:hAnsi="宋体"/>
          <w:color w:val="auto"/>
        </w:rPr>
      </w:pPr>
      <w:r w:rsidRPr="008C37E1">
        <w:rPr>
          <w:rFonts w:ascii="宋体" w:eastAsia="宋体" w:hAnsi="宋体" w:hint="eastAsia"/>
          <w:color w:val="auto"/>
        </w:rPr>
        <w:lastRenderedPageBreak/>
        <w:t>2.6 前期服务机构名称（可行性研究报告）：</w:t>
      </w:r>
      <w:r w:rsidRPr="008C37E1">
        <w:rPr>
          <w:rFonts w:ascii="宋体" w:eastAsia="宋体" w:hAnsi="宋体" w:hint="eastAsia"/>
          <w:color w:val="auto"/>
          <w:u w:val="single"/>
        </w:rPr>
        <w:t>广东珠荣工程设计有限公司</w:t>
      </w:r>
      <w:r w:rsidRPr="008C37E1">
        <w:rPr>
          <w:rFonts w:ascii="宋体" w:eastAsia="宋体" w:hAnsi="宋体" w:hint="eastAsia"/>
          <w:color w:val="auto"/>
        </w:rPr>
        <w:t>。</w:t>
      </w:r>
    </w:p>
    <w:p w:rsidR="00AE79BD" w:rsidRPr="008C37E1" w:rsidRDefault="00D37AF3">
      <w:pPr>
        <w:spacing w:line="400" w:lineRule="exact"/>
        <w:ind w:firstLineChars="200" w:firstLine="420"/>
        <w:rPr>
          <w:rFonts w:ascii="宋体" w:eastAsia="宋体" w:hAnsi="宋体"/>
          <w:color w:val="auto"/>
        </w:rPr>
      </w:pPr>
      <w:r w:rsidRPr="008C37E1">
        <w:rPr>
          <w:rFonts w:ascii="宋体" w:eastAsia="宋体" w:hAnsi="宋体" w:hint="eastAsia"/>
          <w:color w:val="auto"/>
        </w:rPr>
        <w:t>注：如果前期服务机构参加本次投标，应将本公告发布</w:t>
      </w:r>
      <w:proofErr w:type="gramStart"/>
      <w:r w:rsidRPr="008C37E1">
        <w:rPr>
          <w:rFonts w:ascii="宋体" w:eastAsia="宋体" w:hAnsi="宋体" w:hint="eastAsia"/>
          <w:color w:val="auto"/>
        </w:rPr>
        <w:t>前最终</w:t>
      </w:r>
      <w:proofErr w:type="gramEnd"/>
      <w:r w:rsidRPr="008C37E1">
        <w:rPr>
          <w:rFonts w:ascii="宋体" w:eastAsia="宋体" w:hAnsi="宋体" w:hint="eastAsia"/>
          <w:color w:val="auto"/>
        </w:rPr>
        <w:t>完成的工作成果（含电子文件）在投标人获取招标文件的同时提供给所有投标人参考，否则前期参与的服务机构中标无效。</w:t>
      </w:r>
    </w:p>
    <w:p w:rsidR="00AE79BD" w:rsidRPr="008C37E1" w:rsidRDefault="00D37AF3">
      <w:pPr>
        <w:pStyle w:val="31"/>
        <w:spacing w:before="0" w:after="0"/>
        <w:outlineLvl w:val="9"/>
        <w:rPr>
          <w:color w:val="auto"/>
        </w:rPr>
      </w:pPr>
      <w:bookmarkStart w:id="16" w:name="_Toc13441"/>
      <w:bookmarkStart w:id="17" w:name="_Toc19035"/>
      <w:bookmarkStart w:id="18" w:name="_Toc13982"/>
      <w:bookmarkStart w:id="19" w:name="_Toc6474"/>
      <w:bookmarkStart w:id="20" w:name="_Toc13470"/>
      <w:r w:rsidRPr="008C37E1">
        <w:rPr>
          <w:rFonts w:hint="eastAsia"/>
          <w:color w:val="auto"/>
        </w:rPr>
        <w:t>3. 投标人资格要求</w:t>
      </w:r>
      <w:bookmarkEnd w:id="16"/>
      <w:bookmarkEnd w:id="17"/>
      <w:bookmarkEnd w:id="18"/>
      <w:bookmarkEnd w:id="19"/>
      <w:bookmarkEnd w:id="20"/>
    </w:p>
    <w:p w:rsidR="00AE79BD" w:rsidRPr="008C37E1" w:rsidRDefault="00D37AF3">
      <w:pPr>
        <w:spacing w:line="360" w:lineRule="auto"/>
        <w:ind w:left="718" w:hangingChars="342" w:hanging="718"/>
        <w:rPr>
          <w:rFonts w:ascii="宋体" w:eastAsia="宋体" w:hAnsi="宋体"/>
          <w:color w:val="auto"/>
        </w:rPr>
      </w:pPr>
      <w:r w:rsidRPr="008C37E1">
        <w:rPr>
          <w:rFonts w:ascii="宋体" w:eastAsia="宋体" w:hAnsi="宋体" w:hint="eastAsia"/>
          <w:color w:val="auto"/>
        </w:rPr>
        <w:t>3.1  投标人参加投标的意思表达清楚，投标人代表被授权有效。</w:t>
      </w:r>
    </w:p>
    <w:p w:rsidR="00AE79BD" w:rsidRPr="008C37E1" w:rsidRDefault="00D37AF3">
      <w:pPr>
        <w:spacing w:line="360" w:lineRule="auto"/>
        <w:ind w:left="718" w:hangingChars="342" w:hanging="718"/>
        <w:rPr>
          <w:rFonts w:ascii="宋体" w:eastAsia="宋体" w:hAnsi="宋体"/>
          <w:color w:val="auto"/>
        </w:rPr>
      </w:pPr>
      <w:r w:rsidRPr="008C37E1">
        <w:rPr>
          <w:rFonts w:ascii="宋体" w:eastAsia="宋体" w:hAnsi="宋体" w:hint="eastAsia"/>
          <w:color w:val="auto"/>
        </w:rPr>
        <w:t>3.2  投标人是法人或其他组织，按国家法律经营。</w:t>
      </w:r>
    </w:p>
    <w:p w:rsidR="00AE79BD" w:rsidRPr="008C37E1" w:rsidRDefault="00D37AF3">
      <w:pPr>
        <w:spacing w:line="360" w:lineRule="auto"/>
        <w:ind w:left="718" w:hangingChars="342" w:hanging="718"/>
        <w:rPr>
          <w:rFonts w:ascii="宋体" w:eastAsia="宋体" w:hAnsi="宋体"/>
          <w:color w:val="auto"/>
        </w:rPr>
      </w:pPr>
      <w:r w:rsidRPr="008C37E1">
        <w:rPr>
          <w:rFonts w:ascii="宋体" w:eastAsia="宋体" w:hAnsi="宋体" w:hint="eastAsia"/>
          <w:color w:val="auto"/>
        </w:rPr>
        <w:t>3.3  投标人须同时具备建设行政主管部门颁发的</w:t>
      </w:r>
      <w:r w:rsidRPr="008C37E1">
        <w:rPr>
          <w:rFonts w:ascii="宋体" w:eastAsia="宋体" w:hAnsi="宋体" w:hint="eastAsia"/>
          <w:color w:val="auto"/>
          <w:u w:val="single"/>
        </w:rPr>
        <w:t>①和②</w:t>
      </w:r>
      <w:r w:rsidRPr="008C37E1">
        <w:rPr>
          <w:rFonts w:ascii="宋体" w:eastAsia="宋体" w:hAnsi="宋体" w:hint="eastAsia"/>
          <w:color w:val="auto"/>
        </w:rPr>
        <w:t>资质：</w:t>
      </w:r>
    </w:p>
    <w:p w:rsidR="00AE79BD" w:rsidRPr="008C37E1" w:rsidRDefault="00D37AF3">
      <w:pPr>
        <w:topLinePunct/>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①工程勘察综合资质，或同时具备工程勘察（岩土工程）专业甲级（或以上）资质和工程勘察（工程测量）专业甲级（或以上）资质，或同时具备工程勘察岩土工程（勘察）专业甲级（或以上）资质和工程勘察（工程测量）专业甲级（或以上）资质；</w:t>
      </w:r>
    </w:p>
    <w:p w:rsidR="00AE79BD" w:rsidRPr="008C37E1" w:rsidRDefault="00D37AF3">
      <w:pPr>
        <w:topLinePunct/>
        <w:spacing w:line="360" w:lineRule="auto"/>
        <w:ind w:firstLineChars="200" w:firstLine="420"/>
        <w:rPr>
          <w:rFonts w:ascii="宋体" w:eastAsia="宋体" w:hAnsi="宋体"/>
          <w:color w:val="auto"/>
          <w:u w:val="single"/>
        </w:rPr>
      </w:pPr>
      <w:r w:rsidRPr="008C37E1">
        <w:rPr>
          <w:rFonts w:ascii="宋体" w:eastAsia="宋体" w:hAnsi="宋体" w:hint="eastAsia"/>
          <w:color w:val="auto"/>
          <w:u w:val="single"/>
        </w:rPr>
        <w:t>②工程设计综合类资质，或水利行业设计甲级（或以上）资质，或水利行业设计（城市防洪或河道整治）</w:t>
      </w:r>
      <w:proofErr w:type="gramStart"/>
      <w:r w:rsidRPr="008C37E1">
        <w:rPr>
          <w:rFonts w:ascii="宋体" w:eastAsia="宋体" w:hAnsi="宋体" w:hint="eastAsia"/>
          <w:color w:val="auto"/>
          <w:u w:val="single"/>
        </w:rPr>
        <w:t>专业甲级</w:t>
      </w:r>
      <w:proofErr w:type="gramEnd"/>
      <w:r w:rsidRPr="008C37E1">
        <w:rPr>
          <w:rFonts w:ascii="宋体" w:eastAsia="宋体" w:hAnsi="宋体" w:hint="eastAsia"/>
          <w:color w:val="auto"/>
        </w:rPr>
        <w:t>资质或以上资质。</w:t>
      </w:r>
    </w:p>
    <w:p w:rsidR="00AE79BD" w:rsidRPr="008C37E1" w:rsidRDefault="00D37AF3">
      <w:pPr>
        <w:topLinePunct/>
        <w:spacing w:line="360" w:lineRule="auto"/>
        <w:ind w:firstLineChars="200" w:firstLine="420"/>
        <w:rPr>
          <w:rFonts w:ascii="宋体" w:eastAsia="宋体" w:hAnsi="宋体"/>
          <w:color w:val="auto"/>
        </w:rPr>
      </w:pPr>
      <w:r w:rsidRPr="008C37E1">
        <w:rPr>
          <w:rFonts w:ascii="宋体" w:eastAsia="宋体" w:hAnsi="宋体" w:hint="eastAsia"/>
          <w:color w:val="auto"/>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w:t>
      </w:r>
      <w:proofErr w:type="gramStart"/>
      <w:r w:rsidRPr="008C37E1">
        <w:rPr>
          <w:rFonts w:ascii="宋体" w:eastAsia="宋体" w:hAnsi="宋体" w:hint="eastAsia"/>
          <w:color w:val="auto"/>
        </w:rPr>
        <w:t>建规范</w:t>
      </w:r>
      <w:proofErr w:type="gramEnd"/>
      <w:r w:rsidRPr="008C37E1">
        <w:rPr>
          <w:rFonts w:ascii="宋体" w:eastAsia="宋体" w:hAnsi="宋体" w:hint="eastAsia"/>
          <w:color w:val="auto"/>
        </w:rPr>
        <w:t>〔2020〕1号）确定，工程勘察、工程设计企业资质证书有效期按《住房和城乡建设部办公厅关于做好建筑业“证照分离”改革衔接有关工作的通知》（</w:t>
      </w:r>
      <w:proofErr w:type="gramStart"/>
      <w:r w:rsidRPr="008C37E1">
        <w:rPr>
          <w:rFonts w:ascii="宋体" w:eastAsia="宋体" w:hAnsi="宋体" w:hint="eastAsia"/>
          <w:color w:val="auto"/>
        </w:rPr>
        <w:t>建办市〔2021〕</w:t>
      </w:r>
      <w:proofErr w:type="gramEnd"/>
      <w:r w:rsidRPr="008C37E1">
        <w:rPr>
          <w:rFonts w:ascii="宋体" w:eastAsia="宋体" w:hAnsi="宋体" w:hint="eastAsia"/>
          <w:color w:val="auto"/>
        </w:rPr>
        <w:t>30号）执行、《住房城乡建设部建筑市场监管司关于建设工程企业资质延续有关事项的通知》（建</w:t>
      </w:r>
      <w:proofErr w:type="gramStart"/>
      <w:r w:rsidRPr="008C37E1">
        <w:rPr>
          <w:rFonts w:ascii="宋体" w:eastAsia="宋体" w:hAnsi="宋体" w:hint="eastAsia"/>
          <w:color w:val="auto"/>
        </w:rPr>
        <w:t>司局函市〔2023〕</w:t>
      </w:r>
      <w:proofErr w:type="gramEnd"/>
      <w:r w:rsidRPr="008C37E1">
        <w:rPr>
          <w:rFonts w:ascii="宋体" w:eastAsia="宋体" w:hAnsi="宋体" w:hint="eastAsia"/>
          <w:color w:val="auto"/>
        </w:rPr>
        <w:t>116号）、《广东省住房和城乡建设厅关于建设工程企业资质延续有关事项的通知》（粤</w:t>
      </w:r>
      <w:proofErr w:type="gramStart"/>
      <w:r w:rsidRPr="008C37E1">
        <w:rPr>
          <w:rFonts w:ascii="宋体" w:eastAsia="宋体" w:hAnsi="宋体" w:hint="eastAsia"/>
          <w:color w:val="auto"/>
        </w:rPr>
        <w:t>建许函</w:t>
      </w:r>
      <w:proofErr w:type="gramEnd"/>
      <w:r w:rsidRPr="008C37E1">
        <w:rPr>
          <w:rFonts w:ascii="宋体" w:eastAsia="宋体" w:hAnsi="宋体" w:hint="eastAsia"/>
          <w:color w:val="auto"/>
        </w:rPr>
        <w:t>〔2023〕820号）和《广东省住房和城乡建设厅关于做好有关建设工程企业资质证书换领工作的通知》（粤</w:t>
      </w:r>
      <w:proofErr w:type="gramStart"/>
      <w:r w:rsidRPr="008C37E1">
        <w:rPr>
          <w:rFonts w:ascii="宋体" w:eastAsia="宋体" w:hAnsi="宋体" w:hint="eastAsia"/>
          <w:color w:val="auto"/>
        </w:rPr>
        <w:t>建许函</w:t>
      </w:r>
      <w:proofErr w:type="gramEnd"/>
      <w:r w:rsidRPr="008C37E1">
        <w:rPr>
          <w:rFonts w:ascii="宋体" w:eastAsia="宋体" w:hAnsi="宋体" w:hint="eastAsia"/>
          <w:color w:val="auto"/>
        </w:rPr>
        <w:t>〔2024〕124号）执行]。</w:t>
      </w:r>
    </w:p>
    <w:p w:rsidR="00AE79BD" w:rsidRPr="008C37E1" w:rsidRDefault="00D37AF3">
      <w:pPr>
        <w:topLinePunct/>
        <w:spacing w:line="360" w:lineRule="auto"/>
        <w:ind w:firstLineChars="200" w:firstLine="420"/>
        <w:rPr>
          <w:rFonts w:ascii="宋体" w:eastAsia="宋体" w:hAnsi="宋体"/>
          <w:color w:val="auto"/>
        </w:rPr>
      </w:pPr>
      <w:r w:rsidRPr="008C37E1">
        <w:rPr>
          <w:rFonts w:ascii="宋体" w:eastAsia="宋体" w:hAnsi="宋体" w:hint="eastAsia"/>
          <w:color w:val="auto"/>
        </w:rPr>
        <w:t>3.4  投标人已在广州交易集团有限公司（广州公共资源交易中心）办理企业信息登记，本项目负责人是本企业在广州交易集团有限公司（广州公共资源交易中心）企业信息登记中的在册人员。</w:t>
      </w:r>
    </w:p>
    <w:p w:rsidR="00AE79BD" w:rsidRPr="008C37E1" w:rsidRDefault="00D37AF3">
      <w:pPr>
        <w:spacing w:line="400" w:lineRule="exact"/>
        <w:ind w:firstLineChars="200" w:firstLine="420"/>
        <w:rPr>
          <w:rFonts w:ascii="宋体" w:eastAsia="宋体" w:hAnsi="宋体"/>
          <w:color w:val="auto"/>
        </w:rPr>
      </w:pPr>
      <w:r w:rsidRPr="008C37E1">
        <w:rPr>
          <w:rFonts w:ascii="宋体" w:eastAsia="宋体" w:hAnsi="宋体" w:hint="eastAsia"/>
          <w:color w:val="auto"/>
        </w:rPr>
        <w:t>3.5  投标人委派的项目负责人须具备</w:t>
      </w:r>
      <w:r w:rsidRPr="008C37E1">
        <w:rPr>
          <w:rFonts w:ascii="宋体" w:eastAsia="宋体" w:hAnsi="宋体" w:hint="eastAsia"/>
          <w:color w:val="auto"/>
          <w:u w:val="single"/>
        </w:rPr>
        <w:t>水利工程相关专业高级（或以上）工程师职</w:t>
      </w:r>
      <w:proofErr w:type="gramStart"/>
      <w:r w:rsidRPr="008C37E1">
        <w:rPr>
          <w:rFonts w:ascii="宋体" w:eastAsia="宋体" w:hAnsi="宋体" w:hint="eastAsia"/>
          <w:color w:val="auto"/>
          <w:u w:val="single"/>
        </w:rPr>
        <w:t>称</w:t>
      </w:r>
      <w:r w:rsidRPr="008C37E1">
        <w:rPr>
          <w:rFonts w:ascii="宋体" w:eastAsia="宋体" w:hAnsi="宋体" w:hint="eastAsia"/>
          <w:color w:val="auto"/>
        </w:rPr>
        <w:t>资格</w:t>
      </w:r>
      <w:proofErr w:type="gramEnd"/>
      <w:r w:rsidRPr="008C37E1">
        <w:rPr>
          <w:rFonts w:ascii="宋体" w:eastAsia="宋体" w:hAnsi="宋体" w:hint="eastAsia"/>
          <w:color w:val="auto"/>
        </w:rPr>
        <w:t>或以上。</w:t>
      </w:r>
      <w:r w:rsidRPr="008C37E1">
        <w:rPr>
          <w:rFonts w:ascii="宋体" w:eastAsia="宋体" w:hAnsi="宋体" w:hint="eastAsia"/>
          <w:b/>
          <w:bCs/>
          <w:color w:val="auto"/>
        </w:rPr>
        <w:t>须提供相关职称证和投标人为其缴纳在本投标单位连续购买的近三个月（从投标截止日期当月的前一个月算起）有效的</w:t>
      </w:r>
      <w:proofErr w:type="gramStart"/>
      <w:r w:rsidRPr="008C37E1">
        <w:rPr>
          <w:rFonts w:ascii="宋体" w:eastAsia="宋体" w:hAnsi="宋体" w:hint="eastAsia"/>
          <w:b/>
          <w:bCs/>
          <w:color w:val="auto"/>
        </w:rPr>
        <w:t>社保证明</w:t>
      </w:r>
      <w:proofErr w:type="gramEnd"/>
      <w:r w:rsidRPr="008C37E1">
        <w:rPr>
          <w:rFonts w:ascii="宋体" w:eastAsia="宋体" w:hAnsi="宋体" w:hint="eastAsia"/>
          <w:b/>
          <w:bCs/>
          <w:color w:val="auto"/>
        </w:rPr>
        <w:t>材料</w:t>
      </w:r>
      <w:r w:rsidRPr="008C37E1">
        <w:rPr>
          <w:rFonts w:ascii="宋体" w:eastAsia="宋体" w:hAnsi="宋体" w:hint="eastAsia"/>
          <w:color w:val="auto"/>
        </w:rPr>
        <w:t>。</w:t>
      </w:r>
    </w:p>
    <w:p w:rsidR="00AE79BD" w:rsidRPr="008C37E1" w:rsidRDefault="00D37AF3">
      <w:pPr>
        <w:spacing w:line="400" w:lineRule="exact"/>
        <w:ind w:firstLineChars="200" w:firstLine="420"/>
        <w:rPr>
          <w:rFonts w:ascii="宋体" w:eastAsia="宋体" w:hAnsi="宋体"/>
          <w:color w:val="auto"/>
        </w:rPr>
      </w:pPr>
      <w:r w:rsidRPr="008C37E1">
        <w:rPr>
          <w:rFonts w:ascii="宋体" w:eastAsia="宋体" w:hAnsi="宋体" w:hint="eastAsia"/>
          <w:color w:val="auto"/>
        </w:rPr>
        <w:t>注：</w:t>
      </w:r>
      <w:proofErr w:type="gramStart"/>
      <w:r w:rsidRPr="008C37E1">
        <w:rPr>
          <w:rFonts w:ascii="宋体" w:eastAsia="宋体" w:hAnsi="宋体" w:hint="eastAsia"/>
          <w:color w:val="auto"/>
        </w:rPr>
        <w:t>若拟委派</w:t>
      </w:r>
      <w:proofErr w:type="gramEnd"/>
      <w:r w:rsidRPr="008C37E1">
        <w:rPr>
          <w:rFonts w:ascii="宋体" w:eastAsia="宋体" w:hAnsi="宋体" w:hint="eastAsia"/>
          <w:color w:val="auto"/>
        </w:rPr>
        <w:t>的项目负责人为香港专业人士，则须已在广东省住房和城乡建设主管部门备案且备案的业务范围相当于</w:t>
      </w:r>
      <w:r w:rsidRPr="008C37E1">
        <w:rPr>
          <w:rFonts w:ascii="宋体" w:eastAsia="宋体" w:hAnsi="宋体" w:hint="eastAsia"/>
          <w:color w:val="auto"/>
          <w:u w:val="single"/>
        </w:rPr>
        <w:t>满足本项目招标文件要求</w:t>
      </w:r>
      <w:r w:rsidRPr="008C37E1">
        <w:rPr>
          <w:rFonts w:ascii="宋体" w:eastAsia="宋体" w:hAnsi="宋体" w:hint="eastAsia"/>
          <w:color w:val="auto"/>
        </w:rPr>
        <w:t>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8C37E1">
        <w:rPr>
          <w:rFonts w:ascii="宋体" w:eastAsia="宋体" w:hAnsi="宋体" w:hint="eastAsia"/>
          <w:color w:val="auto"/>
        </w:rPr>
        <w:t>建规范</w:t>
      </w:r>
      <w:proofErr w:type="gramEnd"/>
      <w:r w:rsidRPr="008C37E1">
        <w:rPr>
          <w:rFonts w:ascii="宋体" w:eastAsia="宋体" w:hAnsi="宋体" w:hint="eastAsia"/>
          <w:color w:val="auto"/>
        </w:rPr>
        <w:t>〔2020〕1号）确定]。</w:t>
      </w:r>
    </w:p>
    <w:p w:rsidR="00AE79BD" w:rsidRPr="008C37E1" w:rsidRDefault="00D37AF3">
      <w:pPr>
        <w:spacing w:line="400" w:lineRule="exact"/>
        <w:ind w:firstLineChars="200" w:firstLine="420"/>
        <w:rPr>
          <w:rFonts w:ascii="宋体" w:eastAsia="宋体" w:hAnsi="宋体"/>
          <w:strike/>
          <w:color w:val="auto"/>
        </w:rPr>
      </w:pPr>
      <w:r w:rsidRPr="008C37E1">
        <w:rPr>
          <w:rFonts w:ascii="宋体" w:eastAsia="宋体" w:hAnsi="宋体" w:hint="eastAsia"/>
          <w:strike/>
          <w:color w:val="auto"/>
        </w:rPr>
        <w:t>3.6  投标人委派的其他专业负责人需具备注册执业资格，或者本专业（含相近专业）高级技术职称，或者中级技术职称从事本专业工作10年以上。（注：若无此项要求，由招标人自行删除）</w:t>
      </w:r>
    </w:p>
    <w:p w:rsidR="00AE79BD" w:rsidRPr="008C37E1" w:rsidRDefault="00D37AF3">
      <w:pPr>
        <w:spacing w:line="400" w:lineRule="exact"/>
        <w:ind w:left="718" w:hangingChars="342" w:hanging="718"/>
        <w:rPr>
          <w:rFonts w:ascii="宋体" w:eastAsia="宋体" w:hAnsi="宋体"/>
          <w:color w:val="auto"/>
        </w:rPr>
      </w:pPr>
      <w:r w:rsidRPr="008C37E1">
        <w:rPr>
          <w:rFonts w:ascii="宋体" w:eastAsia="宋体" w:hAnsi="宋体" w:hint="eastAsia"/>
          <w:color w:val="auto"/>
        </w:rPr>
        <w:t>3.7  投标申请人业绩要求（</w:t>
      </w:r>
      <w:r w:rsidRPr="008C37E1">
        <w:rPr>
          <w:rFonts w:ascii="宋体" w:eastAsia="宋体" w:hAnsi="宋体" w:hint="eastAsia"/>
          <w:color w:val="auto"/>
          <w:bdr w:val="single" w:sz="4" w:space="0" w:color="auto"/>
        </w:rPr>
        <w:t xml:space="preserve">  </w:t>
      </w:r>
      <w:r w:rsidRPr="008C37E1">
        <w:rPr>
          <w:rFonts w:ascii="宋体" w:eastAsia="宋体" w:hAnsi="宋体" w:hint="eastAsia"/>
          <w:color w:val="auto"/>
        </w:rPr>
        <w:t xml:space="preserve">需要 /  </w:t>
      </w:r>
      <w:r w:rsidRPr="008C37E1">
        <w:rPr>
          <w:rFonts w:eastAsia="宋体"/>
          <w:color w:val="auto"/>
          <w:bdr w:val="single" w:sz="4" w:space="0" w:color="auto"/>
        </w:rPr>
        <w:t>√</w:t>
      </w:r>
      <w:r w:rsidRPr="008C37E1">
        <w:rPr>
          <w:rFonts w:ascii="宋体" w:eastAsia="宋体" w:hAnsi="宋体" w:hint="eastAsia"/>
          <w:color w:val="auto"/>
        </w:rPr>
        <w:t>不需要）：</w:t>
      </w:r>
    </w:p>
    <w:p w:rsidR="00AE79BD" w:rsidRPr="008C37E1" w:rsidRDefault="00D37AF3">
      <w:pPr>
        <w:spacing w:line="400" w:lineRule="exact"/>
        <w:ind w:left="718" w:hangingChars="342" w:hanging="718"/>
        <w:rPr>
          <w:rFonts w:ascii="宋体" w:eastAsia="宋体" w:hAnsi="宋体"/>
          <w:color w:val="auto"/>
        </w:rPr>
      </w:pPr>
      <w:bookmarkStart w:id="21" w:name="_Toc20272"/>
      <w:bookmarkStart w:id="22" w:name="_Toc249845968"/>
      <w:bookmarkStart w:id="23" w:name="_Toc245023997"/>
      <w:bookmarkStart w:id="24" w:name="_Toc266881397"/>
      <w:bookmarkStart w:id="25" w:name="_Toc7102"/>
      <w:bookmarkStart w:id="26" w:name="_Toc19668"/>
      <w:bookmarkStart w:id="27" w:name="_Toc266093545"/>
      <w:bookmarkStart w:id="28" w:name="_Toc32634"/>
      <w:bookmarkStart w:id="29" w:name="_Toc249846223"/>
      <w:bookmarkStart w:id="30" w:name="_Toc8744"/>
      <w:bookmarkStart w:id="31" w:name="_Toc32048"/>
      <w:bookmarkStart w:id="32" w:name="_Toc253143216"/>
      <w:r w:rsidRPr="008C37E1">
        <w:rPr>
          <w:rFonts w:ascii="宋体" w:eastAsia="宋体" w:hAnsi="宋体" w:hint="eastAsia"/>
          <w:color w:val="auto"/>
        </w:rPr>
        <w:lastRenderedPageBreak/>
        <w:t>3.8 关于联合体投标：</w:t>
      </w:r>
      <w:bookmarkEnd w:id="21"/>
      <w:bookmarkEnd w:id="22"/>
      <w:bookmarkEnd w:id="23"/>
      <w:bookmarkEnd w:id="24"/>
      <w:bookmarkEnd w:id="25"/>
      <w:bookmarkEnd w:id="26"/>
      <w:bookmarkEnd w:id="27"/>
      <w:bookmarkEnd w:id="28"/>
      <w:bookmarkEnd w:id="29"/>
      <w:bookmarkEnd w:id="30"/>
      <w:bookmarkEnd w:id="31"/>
      <w:bookmarkEnd w:id="32"/>
    </w:p>
    <w:p w:rsidR="00AE79BD" w:rsidRPr="008C37E1" w:rsidRDefault="00D37AF3">
      <w:pPr>
        <w:spacing w:line="400" w:lineRule="exact"/>
        <w:ind w:leftChars="304" w:left="638"/>
        <w:rPr>
          <w:rFonts w:ascii="宋体" w:eastAsia="宋体" w:hAnsi="宋体"/>
          <w:color w:val="auto"/>
        </w:rPr>
      </w:pPr>
      <w:r w:rsidRPr="008C37E1">
        <w:rPr>
          <w:rFonts w:ascii="宋体" w:eastAsia="宋体" w:hAnsi="宋体" w:hint="eastAsia"/>
          <w:color w:val="auto"/>
        </w:rPr>
        <w:t>如投标人组成联合体，应以</w:t>
      </w:r>
      <w:r w:rsidRPr="008C37E1">
        <w:rPr>
          <w:rFonts w:ascii="宋体" w:eastAsia="宋体" w:hAnsi="宋体" w:hint="eastAsia"/>
          <w:color w:val="auto"/>
          <w:u w:val="single"/>
        </w:rPr>
        <w:t>承担设计任务的单</w:t>
      </w:r>
      <w:r w:rsidRPr="008C37E1">
        <w:rPr>
          <w:rFonts w:ascii="宋体" w:eastAsia="宋体" w:hAnsi="宋体" w:hint="eastAsia"/>
          <w:color w:val="auto"/>
        </w:rPr>
        <w:t>位为主办方，并</w:t>
      </w:r>
      <w:proofErr w:type="gramStart"/>
      <w:r w:rsidRPr="008C37E1">
        <w:rPr>
          <w:rFonts w:ascii="宋体" w:eastAsia="宋体" w:hAnsi="宋体" w:hint="eastAsia"/>
          <w:color w:val="auto"/>
        </w:rPr>
        <w:t>签定</w:t>
      </w:r>
      <w:proofErr w:type="gramEnd"/>
      <w:r w:rsidRPr="008C37E1">
        <w:rPr>
          <w:rFonts w:ascii="宋体" w:eastAsia="宋体" w:hAnsi="宋体" w:hint="eastAsia"/>
          <w:color w:val="auto"/>
        </w:rPr>
        <w:t>联合体共同投标协议。投标人拟任本工程项目负责人应为主办方正式员工。联合体共同投标协议应明确约定各方拟承担的工作和责任。投标登记截止后联合体增减、更换成员的，其投标无效。如投标人组成联合体，联合体应当在投标登记前组成，联合体组成单位不得超过2家。</w:t>
      </w:r>
    </w:p>
    <w:p w:rsidR="00AE79BD" w:rsidRPr="008C37E1" w:rsidRDefault="00D37AF3">
      <w:pPr>
        <w:spacing w:line="400" w:lineRule="exact"/>
        <w:ind w:left="657" w:hangingChars="313" w:hanging="657"/>
        <w:rPr>
          <w:rFonts w:ascii="宋体" w:eastAsia="宋体" w:hAnsi="宋体"/>
          <w:color w:val="auto"/>
        </w:rPr>
      </w:pPr>
      <w:r w:rsidRPr="008C37E1">
        <w:rPr>
          <w:rFonts w:ascii="宋体" w:eastAsia="宋体" w:hAnsi="宋体"/>
          <w:color w:val="auto"/>
        </w:rPr>
        <w:t>3.</w:t>
      </w:r>
      <w:r w:rsidRPr="008C37E1">
        <w:rPr>
          <w:rFonts w:ascii="宋体" w:eastAsia="宋体" w:hAnsi="宋体" w:hint="eastAsia"/>
          <w:color w:val="auto"/>
        </w:rPr>
        <w:t xml:space="preserve">9 </w:t>
      </w:r>
      <w:r w:rsidRPr="008C37E1">
        <w:rPr>
          <w:rFonts w:ascii="宋体" w:eastAsia="宋体" w:hAnsi="宋体"/>
          <w:color w:val="auto"/>
        </w:rPr>
        <w:t>投标人未被列入“在一定期限内依法取消参加依法必须进行招标的项目的投标资格”，具体名单以递交投标文件截止时间“信用广州”公布的“黑名单”为准</w:t>
      </w:r>
      <w:r w:rsidRPr="008C37E1">
        <w:rPr>
          <w:rFonts w:ascii="宋体" w:eastAsia="宋体" w:hAnsi="宋体" w:hint="eastAsia"/>
          <w:color w:val="auto"/>
        </w:rPr>
        <w:t>，需提供查询截图</w:t>
      </w:r>
      <w:r w:rsidRPr="008C37E1">
        <w:rPr>
          <w:rFonts w:ascii="宋体" w:eastAsia="宋体" w:hAnsi="宋体"/>
          <w:color w:val="auto"/>
        </w:rPr>
        <w:t>。</w:t>
      </w:r>
    </w:p>
    <w:p w:rsidR="00AE79BD" w:rsidRPr="008C37E1" w:rsidRDefault="00D37AF3">
      <w:pPr>
        <w:spacing w:line="400" w:lineRule="exact"/>
        <w:ind w:leftChars="299" w:left="714" w:hangingChars="41" w:hanging="86"/>
        <w:rPr>
          <w:rFonts w:ascii="宋体" w:eastAsia="宋体" w:hAnsi="宋体"/>
          <w:color w:val="auto"/>
        </w:rPr>
      </w:pPr>
      <w:r w:rsidRPr="008C37E1">
        <w:rPr>
          <w:rFonts w:ascii="宋体" w:eastAsia="宋体" w:hAnsi="宋体"/>
          <w:color w:val="auto"/>
        </w:rPr>
        <w:t>注：《全国失信惩戒措施清单基础清单》（2024版）</w:t>
      </w:r>
      <w:r w:rsidRPr="008C37E1">
        <w:rPr>
          <w:rFonts w:ascii="宋体" w:eastAsia="宋体" w:hAnsi="宋体" w:hint="eastAsia"/>
          <w:color w:val="auto"/>
        </w:rPr>
        <w:t>。</w:t>
      </w:r>
    </w:p>
    <w:p w:rsidR="00AE79BD" w:rsidRPr="008C37E1" w:rsidRDefault="00D37AF3">
      <w:pPr>
        <w:pStyle w:val="31"/>
        <w:spacing w:before="0" w:after="0"/>
        <w:outlineLvl w:val="9"/>
        <w:rPr>
          <w:color w:val="auto"/>
        </w:rPr>
      </w:pPr>
      <w:bookmarkStart w:id="33" w:name="_Toc26086"/>
      <w:bookmarkStart w:id="34" w:name="_Toc10241"/>
      <w:bookmarkStart w:id="35" w:name="_Toc26793"/>
      <w:bookmarkStart w:id="36" w:name="_Toc25583"/>
      <w:bookmarkStart w:id="37" w:name="_Toc28948"/>
      <w:r w:rsidRPr="008C37E1">
        <w:rPr>
          <w:rFonts w:hint="eastAsia"/>
          <w:color w:val="auto"/>
        </w:rPr>
        <w:t>4. 技术成果经济补偿</w:t>
      </w:r>
      <w:bookmarkEnd w:id="33"/>
      <w:bookmarkEnd w:id="34"/>
      <w:bookmarkEnd w:id="35"/>
      <w:bookmarkEnd w:id="36"/>
      <w:bookmarkEnd w:id="37"/>
    </w:p>
    <w:p w:rsidR="00AE79BD" w:rsidRPr="008C37E1" w:rsidRDefault="00D37AF3">
      <w:pPr>
        <w:spacing w:line="400" w:lineRule="exact"/>
        <w:ind w:left="429"/>
        <w:rPr>
          <w:rFonts w:ascii="宋体" w:eastAsia="宋体" w:hAnsi="宋体"/>
          <w:color w:val="auto"/>
          <w:spacing w:val="2"/>
        </w:rPr>
      </w:pPr>
      <w:r w:rsidRPr="008C37E1">
        <w:rPr>
          <w:rFonts w:ascii="宋体" w:eastAsia="宋体" w:hAnsi="宋体" w:hint="eastAsia"/>
          <w:color w:val="auto"/>
          <w:spacing w:val="2"/>
        </w:rPr>
        <w:t>本次招标对未中标人投标文件中的技术成果</w:t>
      </w:r>
      <w:r w:rsidRPr="008C37E1">
        <w:rPr>
          <w:rFonts w:ascii="宋体" w:eastAsia="宋体" w:hAnsi="宋体" w:hint="eastAsia"/>
          <w:color w:val="auto"/>
          <w:spacing w:val="2"/>
          <w:u w:val="single"/>
        </w:rPr>
        <w:t>不给予</w:t>
      </w:r>
      <w:r w:rsidRPr="008C37E1">
        <w:rPr>
          <w:rFonts w:ascii="宋体" w:eastAsia="宋体" w:hAnsi="宋体" w:hint="eastAsia"/>
          <w:color w:val="auto"/>
          <w:spacing w:val="1"/>
        </w:rPr>
        <w:t>经济补偿。</w:t>
      </w:r>
    </w:p>
    <w:p w:rsidR="00AE79BD" w:rsidRPr="008C37E1" w:rsidRDefault="00D37AF3">
      <w:pPr>
        <w:spacing w:line="400" w:lineRule="exact"/>
        <w:ind w:left="718" w:hangingChars="342" w:hanging="718"/>
        <w:rPr>
          <w:rFonts w:ascii="宋体" w:eastAsia="宋体" w:hAnsi="宋体"/>
          <w:color w:val="auto"/>
        </w:rPr>
      </w:pPr>
      <w:r w:rsidRPr="008C37E1">
        <w:rPr>
          <w:rFonts w:ascii="宋体" w:eastAsia="宋体" w:hAnsi="宋体" w:hint="eastAsia"/>
          <w:color w:val="auto"/>
        </w:rPr>
        <w:t>未中标单位经济补偿及补偿金额</w:t>
      </w:r>
    </w:p>
    <w:p w:rsidR="00AE79BD" w:rsidRPr="008C37E1" w:rsidRDefault="00D37AF3">
      <w:pPr>
        <w:spacing w:line="400" w:lineRule="exact"/>
        <w:ind w:left="429"/>
        <w:rPr>
          <w:rFonts w:ascii="宋体" w:eastAsia="宋体" w:hAnsi="宋体"/>
          <w:color w:val="auto"/>
          <w:spacing w:val="-5"/>
        </w:rPr>
      </w:pPr>
      <w:r w:rsidRPr="008C37E1">
        <w:rPr>
          <w:rFonts w:ascii="宋体" w:eastAsia="宋体" w:hAnsi="宋体" w:hint="eastAsia"/>
          <w:color w:val="auto"/>
          <w:spacing w:val="-5"/>
        </w:rPr>
        <w:t>招标人将按如下标准支付经济补偿费：</w:t>
      </w:r>
      <w:r w:rsidRPr="008C37E1">
        <w:rPr>
          <w:rFonts w:ascii="宋体" w:eastAsia="宋体" w:hAnsi="宋体" w:hint="eastAsia"/>
          <w:color w:val="auto"/>
          <w:spacing w:val="-5"/>
          <w:u w:val="single"/>
        </w:rPr>
        <w:t>/</w:t>
      </w:r>
      <w:r w:rsidRPr="008C37E1">
        <w:rPr>
          <w:rFonts w:ascii="宋体" w:eastAsia="宋体" w:hAnsi="宋体" w:hint="eastAsia"/>
          <w:color w:val="auto"/>
          <w:spacing w:val="-5"/>
        </w:rPr>
        <w:t>。</w:t>
      </w:r>
    </w:p>
    <w:p w:rsidR="00AE79BD" w:rsidRPr="008C37E1" w:rsidRDefault="00D37AF3">
      <w:pPr>
        <w:pStyle w:val="31"/>
        <w:spacing w:before="0" w:after="0"/>
        <w:outlineLvl w:val="9"/>
        <w:rPr>
          <w:color w:val="auto"/>
        </w:rPr>
      </w:pPr>
      <w:bookmarkStart w:id="38" w:name="_Toc5228"/>
      <w:bookmarkStart w:id="39" w:name="_Toc14668"/>
      <w:bookmarkStart w:id="40" w:name="_Toc29809"/>
      <w:bookmarkStart w:id="41" w:name="_Toc9312"/>
      <w:bookmarkStart w:id="42" w:name="_Toc26631"/>
      <w:r w:rsidRPr="008C37E1">
        <w:rPr>
          <w:rFonts w:hint="eastAsia"/>
          <w:color w:val="auto"/>
        </w:rPr>
        <w:t>5. 招标文件的获取</w:t>
      </w:r>
      <w:bookmarkEnd w:id="38"/>
      <w:bookmarkEnd w:id="39"/>
      <w:bookmarkEnd w:id="40"/>
      <w:bookmarkEnd w:id="41"/>
      <w:bookmarkEnd w:id="42"/>
    </w:p>
    <w:p w:rsidR="00AE79BD" w:rsidRPr="008C37E1" w:rsidRDefault="00D37AF3" w:rsidP="00D37AF3">
      <w:pPr>
        <w:kinsoku/>
        <w:topLinePunct/>
        <w:autoSpaceDE/>
        <w:autoSpaceDN/>
        <w:spacing w:line="400" w:lineRule="exact"/>
        <w:ind w:firstLineChars="198" w:firstLine="414"/>
        <w:rPr>
          <w:rFonts w:ascii="宋体" w:eastAsia="宋体" w:hAnsi="宋体"/>
          <w:color w:val="auto"/>
          <w:spacing w:val="-1"/>
        </w:rPr>
      </w:pPr>
      <w:r w:rsidRPr="008C37E1">
        <w:rPr>
          <w:rFonts w:ascii="宋体" w:eastAsia="宋体" w:hAnsi="宋体" w:hint="eastAsia"/>
          <w:color w:val="auto"/>
          <w:spacing w:val="-1"/>
        </w:rPr>
        <w:t xml:space="preserve">5.1  </w:t>
      </w:r>
      <w:r w:rsidRPr="008C37E1">
        <w:rPr>
          <w:rFonts w:ascii="宋体" w:eastAsia="宋体" w:hAnsi="宋体" w:hint="eastAsia"/>
          <w:color w:val="auto"/>
        </w:rPr>
        <w:t>发布招标公告</w:t>
      </w:r>
      <w:r w:rsidRPr="008C37E1">
        <w:rPr>
          <w:rFonts w:ascii="宋体" w:hAnsi="宋体" w:hint="eastAsia"/>
          <w:color w:val="auto"/>
        </w:rPr>
        <w:t>的</w:t>
      </w:r>
      <w:r w:rsidRPr="008C37E1">
        <w:rPr>
          <w:rFonts w:ascii="宋体" w:eastAsia="宋体" w:hAnsi="宋体" w:hint="eastAsia"/>
          <w:color w:val="auto"/>
        </w:rPr>
        <w:t>时间：</w:t>
      </w:r>
      <w:r w:rsidRPr="008C37E1">
        <w:rPr>
          <w:rFonts w:ascii="宋体" w:hAnsi="宋体" w:hint="eastAsia"/>
          <w:color w:val="auto"/>
          <w:u w:val="single"/>
        </w:rPr>
        <w:t xml:space="preserve"> </w:t>
      </w:r>
      <w:r w:rsidRPr="008C37E1">
        <w:rPr>
          <w:rFonts w:ascii="宋体" w:eastAsiaTheme="minorEastAsia" w:hAnsi="宋体" w:hint="eastAsia"/>
          <w:color w:val="auto"/>
          <w:u w:val="single"/>
        </w:rPr>
        <w:t>2024</w:t>
      </w:r>
      <w:r w:rsidRPr="008C37E1">
        <w:rPr>
          <w:rFonts w:ascii="宋体" w:hAnsi="宋体" w:hint="eastAsia"/>
          <w:color w:val="auto"/>
          <w:u w:val="single"/>
        </w:rPr>
        <w:t xml:space="preserve"> </w:t>
      </w:r>
      <w:r w:rsidRPr="008C37E1">
        <w:rPr>
          <w:rFonts w:ascii="宋体" w:eastAsia="宋体" w:hAnsi="宋体" w:hint="eastAsia"/>
          <w:color w:val="auto"/>
        </w:rPr>
        <w:t>年</w:t>
      </w:r>
      <w:r w:rsidRPr="008C37E1">
        <w:rPr>
          <w:rFonts w:ascii="宋体" w:hAnsi="宋体" w:hint="eastAsia"/>
          <w:color w:val="auto"/>
          <w:u w:val="single"/>
        </w:rPr>
        <w:t xml:space="preserve">   </w:t>
      </w:r>
      <w:r w:rsidRPr="008C37E1">
        <w:rPr>
          <w:rFonts w:ascii="宋体" w:eastAsia="宋体" w:hAnsi="宋体" w:hint="eastAsia"/>
          <w:color w:val="auto"/>
        </w:rPr>
        <w:t>月</w:t>
      </w:r>
      <w:r w:rsidRPr="008C37E1">
        <w:rPr>
          <w:rFonts w:ascii="宋体" w:hAnsi="宋体" w:hint="eastAsia"/>
          <w:color w:val="auto"/>
          <w:u w:val="single"/>
        </w:rPr>
        <w:t xml:space="preserve">   </w:t>
      </w:r>
      <w:r w:rsidRPr="008C37E1">
        <w:rPr>
          <w:rFonts w:ascii="宋体" w:eastAsia="宋体" w:hAnsi="宋体" w:hint="eastAsia"/>
          <w:color w:val="auto"/>
        </w:rPr>
        <w:t>日至</w:t>
      </w:r>
      <w:r w:rsidRPr="008C37E1">
        <w:rPr>
          <w:rFonts w:ascii="宋体" w:eastAsiaTheme="minorEastAsia" w:hAnsi="宋体" w:hint="eastAsia"/>
          <w:color w:val="auto"/>
          <w:u w:val="single"/>
        </w:rPr>
        <w:t>2024</w:t>
      </w:r>
      <w:r w:rsidRPr="008C37E1">
        <w:rPr>
          <w:rFonts w:ascii="宋体" w:eastAsia="宋体" w:hAnsi="宋体" w:hint="eastAsia"/>
          <w:color w:val="auto"/>
        </w:rPr>
        <w:t>年</w:t>
      </w:r>
      <w:r w:rsidRPr="008C37E1">
        <w:rPr>
          <w:rFonts w:ascii="宋体" w:hAnsi="宋体" w:hint="eastAsia"/>
          <w:color w:val="auto"/>
          <w:u w:val="single"/>
        </w:rPr>
        <w:t xml:space="preserve">  </w:t>
      </w:r>
      <w:r w:rsidRPr="008C37E1">
        <w:rPr>
          <w:rFonts w:ascii="宋体" w:eastAsia="宋体" w:hAnsi="宋体" w:hint="eastAsia"/>
          <w:color w:val="auto"/>
        </w:rPr>
        <w:t>月</w:t>
      </w:r>
      <w:r w:rsidRPr="008C37E1">
        <w:rPr>
          <w:rFonts w:ascii="宋体" w:hAnsi="宋体" w:hint="eastAsia"/>
          <w:color w:val="auto"/>
          <w:u w:val="single"/>
        </w:rPr>
        <w:t xml:space="preserve">  </w:t>
      </w:r>
      <w:r w:rsidRPr="008C37E1">
        <w:rPr>
          <w:rFonts w:ascii="宋体" w:eastAsia="宋体" w:hAnsi="宋体" w:hint="eastAsia"/>
          <w:color w:val="auto"/>
        </w:rPr>
        <w:t xml:space="preserve">日 </w:t>
      </w:r>
      <w:r w:rsidRPr="008C37E1">
        <w:rPr>
          <w:rFonts w:ascii="宋体" w:hAnsi="宋体" w:hint="eastAsia"/>
          <w:color w:val="auto"/>
          <w:u w:val="single"/>
        </w:rPr>
        <w:t xml:space="preserve">  </w:t>
      </w:r>
      <w:r w:rsidRPr="008C37E1">
        <w:rPr>
          <w:rFonts w:ascii="宋体" w:eastAsia="宋体" w:hAnsi="宋体" w:hint="eastAsia"/>
          <w:color w:val="auto"/>
        </w:rPr>
        <w:t>时</w:t>
      </w:r>
      <w:r w:rsidRPr="008C37E1">
        <w:rPr>
          <w:rFonts w:ascii="宋体" w:hAnsi="宋体" w:hint="eastAsia"/>
          <w:color w:val="auto"/>
          <w:u w:val="single"/>
        </w:rPr>
        <w:t xml:space="preserve">  </w:t>
      </w:r>
      <w:r w:rsidRPr="008C37E1">
        <w:rPr>
          <w:rFonts w:ascii="宋体" w:eastAsia="宋体" w:hAnsi="宋体" w:hint="eastAsia"/>
          <w:color w:val="auto"/>
        </w:rPr>
        <w:t>分（北京时间，下同），凡有意参加投标者，请登录广州交易集团有限公司（广州公共资源交易中心）网站下载电子招标文件。</w:t>
      </w:r>
    </w:p>
    <w:p w:rsidR="00AE79BD" w:rsidRPr="008C37E1" w:rsidRDefault="00D37AF3">
      <w:pPr>
        <w:kinsoku/>
        <w:topLinePunct/>
        <w:autoSpaceDE/>
        <w:autoSpaceDN/>
        <w:spacing w:line="400" w:lineRule="exact"/>
        <w:ind w:leftChars="200" w:left="420"/>
        <w:rPr>
          <w:rFonts w:ascii="宋体" w:eastAsia="宋体" w:hAnsi="宋体"/>
          <w:color w:val="auto"/>
        </w:rPr>
      </w:pPr>
      <w:r w:rsidRPr="008C37E1">
        <w:rPr>
          <w:rFonts w:ascii="宋体" w:eastAsia="宋体" w:hAnsi="宋体" w:hint="eastAsia"/>
          <w:color w:val="auto"/>
        </w:rPr>
        <w:t>注：发布招标公告的时间为招标公告发出之日起至递交投标文件截止时间止。</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5.2 本项目招标文件随招标公告一并在广州交易集团有限公司（广州公共资源交易中心）网站交易平台发布。招标文件一经在交易平台发布，视为发出给投标人，招标文件由投标人自行在交易平台下载。</w:t>
      </w:r>
    </w:p>
    <w:p w:rsidR="00AE79BD" w:rsidRPr="008C37E1" w:rsidRDefault="00D37AF3">
      <w:pPr>
        <w:pStyle w:val="31"/>
        <w:spacing w:before="0" w:after="0"/>
        <w:outlineLvl w:val="9"/>
        <w:rPr>
          <w:color w:val="auto"/>
        </w:rPr>
      </w:pPr>
      <w:bookmarkStart w:id="43" w:name="_Toc13565"/>
      <w:bookmarkStart w:id="44" w:name="_Toc25595"/>
      <w:bookmarkStart w:id="45" w:name="_Toc19023"/>
      <w:bookmarkStart w:id="46" w:name="_Toc8908"/>
      <w:bookmarkStart w:id="47" w:name="_Toc20569"/>
      <w:r w:rsidRPr="008C37E1">
        <w:rPr>
          <w:rFonts w:hint="eastAsia"/>
          <w:color w:val="auto"/>
        </w:rPr>
        <w:t>6. 投标文件的递交</w:t>
      </w:r>
      <w:bookmarkEnd w:id="43"/>
      <w:bookmarkEnd w:id="44"/>
      <w:bookmarkEnd w:id="45"/>
      <w:bookmarkEnd w:id="46"/>
      <w:bookmarkEnd w:id="47"/>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6.1投标截止时间为</w:t>
      </w:r>
      <w:r w:rsidRPr="008C37E1">
        <w:rPr>
          <w:rFonts w:ascii="宋体" w:eastAsiaTheme="minorEastAsia" w:hAnsi="宋体" w:hint="eastAsia"/>
          <w:color w:val="auto"/>
          <w:u w:val="single"/>
        </w:rPr>
        <w:t>2024</w:t>
      </w:r>
      <w:r w:rsidRPr="008C37E1">
        <w:rPr>
          <w:rFonts w:ascii="宋体" w:hAnsi="宋体" w:hint="eastAsia"/>
          <w:color w:val="auto"/>
          <w:u w:val="single"/>
        </w:rPr>
        <w:t xml:space="preserve"> </w:t>
      </w:r>
      <w:r w:rsidRPr="008C37E1">
        <w:rPr>
          <w:rFonts w:ascii="宋体" w:eastAsia="宋体" w:hAnsi="宋体" w:hint="eastAsia"/>
          <w:color w:val="auto"/>
        </w:rPr>
        <w:t>年</w:t>
      </w:r>
      <w:r w:rsidRPr="008C37E1">
        <w:rPr>
          <w:rFonts w:ascii="宋体" w:hAnsi="宋体" w:hint="eastAsia"/>
          <w:color w:val="auto"/>
          <w:u w:val="single"/>
        </w:rPr>
        <w:t xml:space="preserve">    </w:t>
      </w:r>
      <w:r w:rsidRPr="008C37E1">
        <w:rPr>
          <w:rFonts w:ascii="宋体" w:eastAsia="宋体" w:hAnsi="宋体" w:hint="eastAsia"/>
          <w:color w:val="auto"/>
        </w:rPr>
        <w:t>月</w:t>
      </w:r>
      <w:r w:rsidRPr="008C37E1">
        <w:rPr>
          <w:rFonts w:ascii="宋体" w:hAnsi="宋体" w:hint="eastAsia"/>
          <w:color w:val="auto"/>
          <w:u w:val="single"/>
        </w:rPr>
        <w:t xml:space="preserve">    </w:t>
      </w:r>
      <w:r w:rsidRPr="008C37E1">
        <w:rPr>
          <w:rFonts w:ascii="宋体" w:eastAsia="宋体" w:hAnsi="宋体" w:hint="eastAsia"/>
          <w:color w:val="auto"/>
        </w:rPr>
        <w:t>日</w:t>
      </w:r>
      <w:r w:rsidRPr="008C37E1">
        <w:rPr>
          <w:rFonts w:ascii="宋体" w:hAnsi="宋体" w:hint="eastAsia"/>
          <w:color w:val="auto"/>
          <w:u w:val="single"/>
        </w:rPr>
        <w:t xml:space="preserve">    </w:t>
      </w:r>
      <w:r w:rsidRPr="008C37E1">
        <w:rPr>
          <w:rFonts w:ascii="宋体" w:eastAsia="宋体" w:hAnsi="宋体" w:hint="eastAsia"/>
          <w:color w:val="auto"/>
        </w:rPr>
        <w:t>时</w:t>
      </w:r>
      <w:r w:rsidRPr="008C37E1">
        <w:rPr>
          <w:rFonts w:ascii="宋体" w:hAnsi="宋体" w:hint="eastAsia"/>
          <w:color w:val="auto"/>
          <w:u w:val="single"/>
        </w:rPr>
        <w:t xml:space="preserve">    </w:t>
      </w:r>
      <w:r w:rsidRPr="008C37E1">
        <w:rPr>
          <w:rFonts w:ascii="宋体" w:eastAsia="宋体" w:hAnsi="宋体" w:hint="eastAsia"/>
          <w:color w:val="auto"/>
        </w:rPr>
        <w:t>分，</w:t>
      </w:r>
      <w:r w:rsidRPr="008C37E1">
        <w:rPr>
          <w:rFonts w:ascii="宋体" w:hAnsi="宋体" w:hint="eastAsia"/>
          <w:color w:val="auto"/>
        </w:rPr>
        <w:t>投标人</w:t>
      </w:r>
      <w:r w:rsidRPr="008C37E1">
        <w:rPr>
          <w:rFonts w:ascii="宋体" w:eastAsia="宋体" w:hAnsi="宋体" w:hint="eastAsia"/>
          <w:color w:val="auto"/>
        </w:rPr>
        <w:t>应在截止时间前</w:t>
      </w:r>
      <w:r w:rsidRPr="008C37E1">
        <w:rPr>
          <w:rFonts w:ascii="宋体" w:hAnsi="宋体" w:hint="eastAsia"/>
          <w:color w:val="auto"/>
        </w:rPr>
        <w:t>通过</w:t>
      </w:r>
      <w:r w:rsidRPr="008C37E1">
        <w:rPr>
          <w:rFonts w:ascii="宋体" w:eastAsia="宋体" w:hAnsi="宋体" w:hint="eastAsia"/>
          <w:color w:val="auto"/>
        </w:rPr>
        <w:t>广州交易集团有限公司（广州公共资源交易中心）网站</w:t>
      </w:r>
      <w:r w:rsidRPr="008C37E1">
        <w:rPr>
          <w:rFonts w:ascii="宋体" w:hAnsi="宋体" w:hint="eastAsia"/>
          <w:color w:val="auto"/>
        </w:rPr>
        <w:t>交易平台递交电子投标文件。</w:t>
      </w:r>
      <w:r w:rsidRPr="008C37E1">
        <w:rPr>
          <w:rFonts w:ascii="宋体" w:eastAsia="宋体" w:hAnsi="宋体" w:hint="eastAsia"/>
          <w:color w:val="auto"/>
        </w:rPr>
        <w:t>投标人</w:t>
      </w:r>
      <w:r w:rsidRPr="008C37E1">
        <w:rPr>
          <w:rFonts w:ascii="宋体" w:hAnsi="宋体" w:hint="eastAsia"/>
          <w:color w:val="auto"/>
        </w:rPr>
        <w:t>完成电子投标文件上传</w:t>
      </w:r>
      <w:r w:rsidRPr="008C37E1">
        <w:rPr>
          <w:rFonts w:ascii="宋体" w:eastAsia="宋体" w:hAnsi="宋体" w:hint="eastAsia"/>
          <w:color w:val="auto"/>
        </w:rPr>
        <w:t>后</w:t>
      </w:r>
      <w:r w:rsidRPr="008C37E1">
        <w:rPr>
          <w:rFonts w:ascii="宋体" w:hAnsi="宋体" w:hint="eastAsia"/>
          <w:color w:val="auto"/>
        </w:rPr>
        <w:t>，</w:t>
      </w:r>
      <w:r w:rsidRPr="008C37E1">
        <w:rPr>
          <w:rFonts w:ascii="宋体" w:eastAsia="宋体" w:hAnsi="宋体" w:hint="eastAsia"/>
          <w:color w:val="auto"/>
        </w:rPr>
        <w:t>交易平台即时向投标人发出递交</w:t>
      </w:r>
      <w:r w:rsidRPr="008C37E1">
        <w:rPr>
          <w:rFonts w:ascii="宋体" w:hAnsi="宋体" w:hint="eastAsia"/>
          <w:color w:val="auto"/>
        </w:rPr>
        <w:t>回执</w:t>
      </w:r>
      <w:r w:rsidRPr="008C37E1">
        <w:rPr>
          <w:rFonts w:ascii="宋体" w:eastAsia="宋体" w:hAnsi="宋体" w:hint="eastAsia"/>
          <w:color w:val="auto"/>
        </w:rPr>
        <w:t>通知</w:t>
      </w:r>
      <w:r w:rsidRPr="008C37E1">
        <w:rPr>
          <w:rFonts w:ascii="宋体" w:hAnsi="宋体" w:hint="eastAsia"/>
          <w:color w:val="auto"/>
        </w:rPr>
        <w:t>。递交时间以递交回执通知载明的传输完成时间为准。</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在投标截止时间后半小时内，投标人通过广州交易集团有限公司（广州公共资源交易中心）网站对已递交的电子投标文件进行解密。</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6.2</w:t>
      </w:r>
      <w:r w:rsidRPr="008C37E1">
        <w:rPr>
          <w:rFonts w:ascii="宋体" w:hAnsi="宋体" w:hint="eastAsia"/>
          <w:color w:val="auto"/>
        </w:rPr>
        <w:t>投标人应在递交投标文件截止时间前，登录</w:t>
      </w:r>
      <w:r w:rsidRPr="008C37E1">
        <w:rPr>
          <w:rFonts w:ascii="宋体" w:eastAsia="宋体" w:hAnsi="宋体" w:hint="eastAsia"/>
          <w:color w:val="auto"/>
        </w:rPr>
        <w:t>广州交易集团有限公司（广州公共资源交易中心）</w:t>
      </w:r>
      <w:r w:rsidRPr="008C37E1">
        <w:rPr>
          <w:rFonts w:ascii="宋体" w:hAnsi="宋体" w:hint="eastAsia"/>
          <w:color w:val="auto"/>
        </w:rPr>
        <w:t>网站交易平台办理网上投标登记手续；按照</w:t>
      </w:r>
      <w:r w:rsidRPr="008C37E1">
        <w:rPr>
          <w:rFonts w:ascii="宋体" w:eastAsia="宋体" w:hAnsi="宋体" w:hint="eastAsia"/>
          <w:color w:val="auto"/>
        </w:rPr>
        <w:t>广州交易集团有限公司（广州公共资源交易中心）网站</w:t>
      </w:r>
      <w:r w:rsidRPr="008C37E1">
        <w:rPr>
          <w:rFonts w:ascii="宋体" w:hAnsi="宋体" w:hint="eastAsia"/>
          <w:color w:val="auto"/>
        </w:rPr>
        <w:t>关于全流程电子化项目的相关指南进行操作。</w:t>
      </w:r>
    </w:p>
    <w:p w:rsidR="00AE79BD" w:rsidRPr="008C37E1" w:rsidRDefault="00D37AF3">
      <w:pPr>
        <w:kinsoku/>
        <w:topLinePunct/>
        <w:autoSpaceDE/>
        <w:autoSpaceDN/>
        <w:spacing w:line="400" w:lineRule="exact"/>
        <w:ind w:leftChars="200" w:left="420"/>
        <w:rPr>
          <w:rFonts w:ascii="宋体" w:eastAsia="宋体" w:hAnsi="宋体"/>
          <w:color w:val="auto"/>
        </w:rPr>
      </w:pPr>
      <w:r w:rsidRPr="008C37E1">
        <w:rPr>
          <w:rFonts w:ascii="宋体" w:eastAsia="宋体" w:hAnsi="宋体" w:hint="eastAsia"/>
          <w:color w:val="auto"/>
        </w:rPr>
        <w:t>6.3开标开始时间：</w:t>
      </w:r>
      <w:r w:rsidRPr="008C37E1">
        <w:rPr>
          <w:rFonts w:ascii="宋体" w:eastAsiaTheme="minorEastAsia" w:hAnsi="宋体" w:hint="eastAsia"/>
          <w:color w:val="auto"/>
          <w:u w:val="single"/>
        </w:rPr>
        <w:t>2024</w:t>
      </w:r>
      <w:r w:rsidRPr="008C37E1">
        <w:rPr>
          <w:rFonts w:ascii="宋体" w:eastAsia="宋体" w:hAnsi="宋体" w:hint="eastAsia"/>
          <w:color w:val="auto"/>
        </w:rPr>
        <w:t>年</w:t>
      </w:r>
      <w:r w:rsidRPr="008C37E1">
        <w:rPr>
          <w:rFonts w:ascii="宋体" w:hAnsi="宋体" w:hint="eastAsia"/>
          <w:color w:val="auto"/>
          <w:u w:val="single"/>
        </w:rPr>
        <w:t xml:space="preserve">    </w:t>
      </w:r>
      <w:r w:rsidRPr="008C37E1">
        <w:rPr>
          <w:rFonts w:ascii="宋体" w:eastAsia="宋体" w:hAnsi="宋体" w:hint="eastAsia"/>
          <w:color w:val="auto"/>
        </w:rPr>
        <w:t>月</w:t>
      </w:r>
      <w:r w:rsidRPr="008C37E1">
        <w:rPr>
          <w:rFonts w:ascii="宋体" w:hAnsi="宋体" w:hint="eastAsia"/>
          <w:color w:val="auto"/>
          <w:u w:val="single"/>
        </w:rPr>
        <w:t xml:space="preserve">    </w:t>
      </w:r>
      <w:r w:rsidRPr="008C37E1">
        <w:rPr>
          <w:rFonts w:ascii="宋体" w:eastAsia="宋体" w:hAnsi="宋体" w:hint="eastAsia"/>
          <w:color w:val="auto"/>
        </w:rPr>
        <w:t>日</w:t>
      </w:r>
      <w:r w:rsidRPr="008C37E1">
        <w:rPr>
          <w:rFonts w:ascii="宋体" w:hAnsi="宋体" w:hint="eastAsia"/>
          <w:color w:val="auto"/>
          <w:u w:val="single"/>
        </w:rPr>
        <w:t xml:space="preserve">    </w:t>
      </w:r>
      <w:r w:rsidRPr="008C37E1">
        <w:rPr>
          <w:rFonts w:ascii="宋体" w:eastAsia="宋体" w:hAnsi="宋体" w:hint="eastAsia"/>
          <w:color w:val="auto"/>
        </w:rPr>
        <w:t>时</w:t>
      </w:r>
      <w:r w:rsidRPr="008C37E1">
        <w:rPr>
          <w:rFonts w:ascii="宋体" w:hAnsi="宋体" w:hint="eastAsia"/>
          <w:color w:val="auto"/>
          <w:u w:val="single"/>
        </w:rPr>
        <w:t xml:space="preserve">    </w:t>
      </w:r>
      <w:r w:rsidRPr="008C37E1">
        <w:rPr>
          <w:rFonts w:ascii="宋体" w:eastAsia="宋体" w:hAnsi="宋体" w:hint="eastAsia"/>
          <w:color w:val="auto"/>
        </w:rPr>
        <w:t xml:space="preserve">分。    </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6.4递交投标文件截止时间与开标时间是否有变化，请密切留意招标答疑中的相关信息。递交投标文件截止时间后，开标时间因故推迟的，相关评标信息仍以原递交投标文件截止时间的信息为准。</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lastRenderedPageBreak/>
        <w:t>6.5 逾期送达的电子投标文件，广州交易集团有限公司（广州公共资源交易中心）网站交易平台将予以拒收。</w:t>
      </w:r>
    </w:p>
    <w:p w:rsidR="00AE79BD" w:rsidRPr="008C37E1" w:rsidRDefault="00D37AF3">
      <w:pPr>
        <w:kinsoku/>
        <w:topLinePunct/>
        <w:autoSpaceDE/>
        <w:autoSpaceDN/>
        <w:spacing w:line="360" w:lineRule="auto"/>
        <w:ind w:firstLineChars="200" w:firstLine="420"/>
        <w:rPr>
          <w:rFonts w:ascii="宋体" w:eastAsia="宋体" w:hAnsi="宋体"/>
          <w:color w:val="auto"/>
        </w:rPr>
      </w:pPr>
      <w:r w:rsidRPr="008C37E1">
        <w:rPr>
          <w:rFonts w:ascii="宋体" w:eastAsia="宋体" w:hAnsi="宋体" w:hint="eastAsia"/>
          <w:color w:val="auto"/>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w:t>
      </w:r>
      <w:proofErr w:type="gramStart"/>
      <w:r w:rsidRPr="008C37E1">
        <w:rPr>
          <w:rFonts w:ascii="宋体" w:eastAsia="宋体" w:hAnsi="宋体" w:hint="eastAsia"/>
          <w:color w:val="auto"/>
        </w:rPr>
        <w:t>及时维护</w:t>
      </w:r>
      <w:proofErr w:type="gramEnd"/>
      <w:r w:rsidRPr="008C37E1">
        <w:rPr>
          <w:rFonts w:ascii="宋体" w:eastAsia="宋体" w:hAnsi="宋体" w:hint="eastAsia"/>
          <w:color w:val="auto"/>
        </w:rPr>
        <w:t>其在广州交易集团有限公司（广州公共资源交易中心）信息登记的信息，确保各项信息在有效期内。如因投标单位资料缺失导致资格审查不通过，责任由投标单位自行承担。</w:t>
      </w:r>
    </w:p>
    <w:p w:rsidR="00AE79BD" w:rsidRPr="008C37E1" w:rsidRDefault="00D37AF3">
      <w:pPr>
        <w:pStyle w:val="31"/>
        <w:spacing w:before="0" w:after="0"/>
        <w:outlineLvl w:val="9"/>
        <w:rPr>
          <w:color w:val="auto"/>
        </w:rPr>
      </w:pPr>
      <w:r w:rsidRPr="008C37E1">
        <w:rPr>
          <w:rFonts w:hint="eastAsia"/>
          <w:color w:val="auto"/>
        </w:rPr>
        <w:t>7. 发布公告的媒介</w:t>
      </w:r>
    </w:p>
    <w:p w:rsidR="00AE79BD" w:rsidRPr="008C37E1" w:rsidRDefault="00D37AF3">
      <w:pPr>
        <w:kinsoku/>
        <w:wordWrap w:val="0"/>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本公告在广州交易集团有限公司（广州公共资源交易中心）网（网址：http://www.gzggzy.cn）、广东省招标投标监管网（网址： http://zbtb.gd.gov.cn/login）、中国招标投标公共服务平台（网址：</w:t>
      </w:r>
      <w:hyperlink r:id="rId14" w:history="1">
        <w:r w:rsidRPr="008C37E1">
          <w:rPr>
            <w:rFonts w:ascii="宋体" w:eastAsia="宋体" w:hAnsi="宋体" w:hint="eastAsia"/>
            <w:color w:val="auto"/>
          </w:rPr>
          <w:t>http://www.cebpubservice.com/）和广州市增城区人民政府门户网站的“首页&gt;公开&gt;公共资源配置领域&gt;工程建设项目招投标等法定媒体发布，本公告的修改、补充，在广州交易集团有限公司（广州公共资源交易中心）网站发布。</w:t>
        </w:r>
      </w:hyperlink>
    </w:p>
    <w:p w:rsidR="00AE79BD" w:rsidRPr="008C37E1" w:rsidRDefault="00D37AF3">
      <w:pPr>
        <w:pStyle w:val="31"/>
        <w:spacing w:before="0" w:after="0"/>
        <w:outlineLvl w:val="9"/>
        <w:rPr>
          <w:color w:val="auto"/>
        </w:rPr>
      </w:pPr>
      <w:bookmarkStart w:id="48" w:name="_Toc17357"/>
      <w:bookmarkStart w:id="49" w:name="_Toc8339"/>
      <w:bookmarkStart w:id="50" w:name="_Toc17336"/>
      <w:bookmarkStart w:id="51" w:name="_Toc21787632"/>
      <w:bookmarkStart w:id="52" w:name="_Toc8443"/>
      <w:bookmarkStart w:id="53" w:name="_Toc29364"/>
      <w:r w:rsidRPr="008C37E1">
        <w:rPr>
          <w:rFonts w:hint="eastAsia"/>
          <w:color w:val="auto"/>
        </w:rPr>
        <w:t>8. 资格审查方式</w:t>
      </w:r>
      <w:bookmarkEnd w:id="48"/>
      <w:bookmarkEnd w:id="49"/>
      <w:bookmarkEnd w:id="50"/>
      <w:bookmarkEnd w:id="51"/>
      <w:bookmarkEnd w:id="52"/>
      <w:bookmarkEnd w:id="53"/>
    </w:p>
    <w:p w:rsidR="00AE79BD" w:rsidRPr="008C37E1" w:rsidRDefault="00D37AF3">
      <w:pPr>
        <w:kinsoku/>
        <w:topLinePunct/>
        <w:autoSpaceDE/>
        <w:autoSpaceDN/>
        <w:spacing w:line="400" w:lineRule="exact"/>
        <w:ind w:firstLineChars="200" w:firstLine="420"/>
        <w:rPr>
          <w:rFonts w:ascii="宋体" w:eastAsia="宋体" w:hAnsi="宋体"/>
          <w:color w:val="auto"/>
        </w:rPr>
      </w:pPr>
      <w:bookmarkStart w:id="54" w:name="_Toc12248"/>
      <w:bookmarkStart w:id="55" w:name="_Toc6681"/>
      <w:bookmarkStart w:id="56" w:name="_Toc279"/>
      <w:r w:rsidRPr="008C37E1">
        <w:rPr>
          <w:rFonts w:ascii="宋体" w:eastAsia="宋体" w:hAnsi="宋体" w:hint="eastAsia"/>
          <w:color w:val="auto"/>
        </w:rPr>
        <w:t>8.1本工程采用资格后审方式，由评标委员会负责资格审查。</w:t>
      </w:r>
      <w:bookmarkEnd w:id="54"/>
      <w:bookmarkEnd w:id="55"/>
      <w:bookmarkEnd w:id="56"/>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8.2资格审查结果将在广州交易集团有限公司（广州公共资源交易中心）网站和广东省招标投标监管网公示，公示时间不得少于3日，最后一天应为工作日。</w:t>
      </w:r>
    </w:p>
    <w:p w:rsidR="00AE79BD" w:rsidRPr="008C37E1" w:rsidRDefault="00D37AF3">
      <w:pPr>
        <w:pStyle w:val="31"/>
        <w:spacing w:before="0" w:after="0"/>
        <w:outlineLvl w:val="9"/>
        <w:rPr>
          <w:color w:val="auto"/>
        </w:rPr>
      </w:pPr>
      <w:bookmarkStart w:id="57" w:name="_Toc10143"/>
      <w:bookmarkStart w:id="58" w:name="_Toc217"/>
      <w:bookmarkStart w:id="59" w:name="_Toc5540"/>
      <w:bookmarkStart w:id="60" w:name="_Toc24569"/>
      <w:bookmarkStart w:id="61" w:name="_Toc21787635"/>
      <w:bookmarkStart w:id="62" w:name="_Toc24417"/>
      <w:r w:rsidRPr="008C37E1">
        <w:rPr>
          <w:rFonts w:hint="eastAsia"/>
          <w:color w:val="auto"/>
        </w:rPr>
        <w:t>9. 疑问、异议、投诉处理</w:t>
      </w:r>
      <w:bookmarkEnd w:id="57"/>
      <w:bookmarkEnd w:id="58"/>
      <w:bookmarkEnd w:id="59"/>
      <w:bookmarkEnd w:id="60"/>
      <w:bookmarkEnd w:id="61"/>
      <w:bookmarkEnd w:id="62"/>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9</w:t>
      </w:r>
      <w:r w:rsidRPr="008C37E1">
        <w:rPr>
          <w:rFonts w:ascii="宋体" w:eastAsia="宋体" w:hAnsi="宋体"/>
          <w:color w:val="auto"/>
        </w:rPr>
        <w:t>.1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w:t>
      </w:r>
      <w:proofErr w:type="gramStart"/>
      <w:r w:rsidRPr="008C37E1">
        <w:rPr>
          <w:rFonts w:ascii="宋体" w:eastAsia="宋体" w:hAnsi="宋体"/>
          <w:color w:val="auto"/>
        </w:rPr>
        <w:t>穗水建</w:t>
      </w:r>
      <w:proofErr w:type="gramEnd"/>
      <w:r w:rsidRPr="008C37E1">
        <w:rPr>
          <w:rFonts w:ascii="宋体" w:eastAsia="宋体" w:hAnsi="宋体"/>
          <w:color w:val="auto"/>
        </w:rPr>
        <w:t>管〔2023〕78号）。</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9</w:t>
      </w:r>
      <w:r w:rsidRPr="008C37E1">
        <w:rPr>
          <w:rFonts w:ascii="宋体" w:eastAsia="宋体" w:hAnsi="宋体"/>
          <w:color w:val="auto"/>
        </w:rPr>
        <w:t>.2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9</w:t>
      </w:r>
      <w:r w:rsidRPr="008C37E1">
        <w:rPr>
          <w:rFonts w:ascii="宋体" w:eastAsia="宋体" w:hAnsi="宋体"/>
          <w:color w:val="auto"/>
        </w:rPr>
        <w:t>.3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sidRPr="008C37E1">
        <w:rPr>
          <w:rFonts w:ascii="宋体" w:eastAsia="宋体" w:hAnsi="宋体"/>
          <w:color w:val="auto"/>
        </w:rPr>
        <w:t>程企业</w:t>
      </w:r>
      <w:proofErr w:type="gramEnd"/>
      <w:r w:rsidRPr="008C37E1">
        <w:rPr>
          <w:rFonts w:ascii="宋体" w:eastAsia="宋体" w:hAnsi="宋体"/>
          <w:color w:val="auto"/>
        </w:rPr>
        <w:t>信息库及诚信评价管理系统。</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color w:val="auto"/>
        </w:rPr>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sidRPr="008C37E1">
        <w:rPr>
          <w:rFonts w:ascii="宋体" w:eastAsia="宋体" w:hAnsi="宋体"/>
          <w:color w:val="auto"/>
        </w:rPr>
        <w:t>程企业</w:t>
      </w:r>
      <w:proofErr w:type="gramEnd"/>
      <w:r w:rsidRPr="008C37E1">
        <w:rPr>
          <w:rFonts w:ascii="宋体" w:eastAsia="宋体" w:hAnsi="宋体"/>
          <w:color w:val="auto"/>
        </w:rPr>
        <w:t>信息库及诚信评价管理系统。</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color w:val="auto"/>
        </w:rPr>
        <w:lastRenderedPageBreak/>
        <w:t>注：潜在投标人或利害关系人可以通过线下或线上的形式提出异议。线上提出异议的，应通过交易平台提交，招标人也应通过交易平台</w:t>
      </w:r>
      <w:proofErr w:type="gramStart"/>
      <w:r w:rsidRPr="008C37E1">
        <w:rPr>
          <w:rFonts w:ascii="宋体" w:eastAsia="宋体" w:hAnsi="宋体"/>
          <w:color w:val="auto"/>
        </w:rPr>
        <w:t>答复线</w:t>
      </w:r>
      <w:proofErr w:type="gramEnd"/>
      <w:r w:rsidRPr="008C37E1">
        <w:rPr>
          <w:rFonts w:ascii="宋体" w:eastAsia="宋体" w:hAnsi="宋体"/>
          <w:color w:val="auto"/>
        </w:rPr>
        <w:t>上提出的异议。具体按照交易平台相关指南进行操作。</w:t>
      </w:r>
      <w:proofErr w:type="gramStart"/>
      <w:r w:rsidRPr="008C37E1">
        <w:rPr>
          <w:rFonts w:ascii="宋体" w:eastAsia="宋体" w:hAnsi="宋体"/>
          <w:color w:val="auto"/>
        </w:rPr>
        <w:t>作出</w:t>
      </w:r>
      <w:proofErr w:type="gramEnd"/>
      <w:r w:rsidRPr="008C37E1">
        <w:rPr>
          <w:rFonts w:ascii="宋体" w:eastAsia="宋体" w:hAnsi="宋体"/>
          <w:color w:val="auto"/>
        </w:rPr>
        <w:t>答复前，应当暂停招标投标活动。</w:t>
      </w:r>
    </w:p>
    <w:p w:rsidR="00AE79BD" w:rsidRPr="008C37E1" w:rsidRDefault="00D37AF3">
      <w:pPr>
        <w:kinsoku/>
        <w:topLinePunct/>
        <w:autoSpaceDE/>
        <w:autoSpaceDN/>
        <w:spacing w:before="120" w:after="120" w:line="400" w:lineRule="exact"/>
        <w:rPr>
          <w:rFonts w:ascii="宋体" w:eastAsia="宋体" w:hAnsi="宋体"/>
          <w:b/>
          <w:color w:val="auto"/>
          <w:sz w:val="28"/>
          <w:szCs w:val="24"/>
        </w:rPr>
      </w:pPr>
      <w:r w:rsidRPr="008C37E1">
        <w:rPr>
          <w:rFonts w:ascii="宋体" w:eastAsia="宋体" w:hAnsi="宋体" w:hint="eastAsia"/>
          <w:b/>
          <w:color w:val="auto"/>
          <w:sz w:val="28"/>
          <w:szCs w:val="24"/>
        </w:rPr>
        <w:t xml:space="preserve">10. </w:t>
      </w:r>
      <w:r w:rsidRPr="008C37E1">
        <w:rPr>
          <w:rFonts w:ascii="宋体" w:eastAsia="宋体" w:hAnsi="宋体" w:hint="eastAsia"/>
          <w:color w:val="auto"/>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AE79BD" w:rsidRPr="008C37E1" w:rsidRDefault="00D37AF3">
      <w:pPr>
        <w:pStyle w:val="31"/>
        <w:spacing w:before="0" w:after="0"/>
        <w:outlineLvl w:val="9"/>
        <w:rPr>
          <w:color w:val="auto"/>
        </w:rPr>
      </w:pPr>
      <w:bookmarkStart w:id="63" w:name="_Toc1700"/>
      <w:bookmarkStart w:id="64" w:name="_Toc18047"/>
      <w:r w:rsidRPr="008C37E1">
        <w:rPr>
          <w:rFonts w:hint="eastAsia"/>
          <w:color w:val="auto"/>
        </w:rPr>
        <w:t>11. 联系方式</w:t>
      </w:r>
      <w:bookmarkEnd w:id="63"/>
      <w:bookmarkEnd w:id="64"/>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招标单位：</w:t>
      </w:r>
      <w:r w:rsidR="00F620BE">
        <w:rPr>
          <w:rFonts w:hint="eastAsia"/>
          <w:bCs/>
          <w:color w:val="auto"/>
          <w:szCs w:val="32"/>
          <w:u w:val="single"/>
        </w:rPr>
        <w:t>广州市增城区石滩镇农业农村技术服务中心</w:t>
      </w:r>
    </w:p>
    <w:p w:rsidR="00AE79BD" w:rsidRPr="008C37E1" w:rsidRDefault="00D37AF3">
      <w:pPr>
        <w:kinsoku/>
        <w:topLinePunct/>
        <w:autoSpaceDE/>
        <w:autoSpaceDN/>
        <w:spacing w:line="400" w:lineRule="exact"/>
        <w:ind w:firstLineChars="200" w:firstLine="420"/>
        <w:rPr>
          <w:rFonts w:ascii="宋体" w:eastAsia="宋体" w:hAnsi="宋体"/>
          <w:color w:val="auto"/>
          <w:u w:val="single"/>
        </w:rPr>
      </w:pPr>
      <w:r w:rsidRPr="008C37E1">
        <w:rPr>
          <w:rFonts w:ascii="宋体" w:eastAsia="宋体" w:hAnsi="宋体" w:hint="eastAsia"/>
          <w:color w:val="auto"/>
        </w:rPr>
        <w:t xml:space="preserve">联系人： </w:t>
      </w:r>
      <w:r w:rsidRPr="008C37E1">
        <w:rPr>
          <w:rFonts w:ascii="宋体" w:eastAsia="宋体" w:hAnsi="宋体" w:hint="eastAsia"/>
          <w:color w:val="auto"/>
          <w:u w:val="single"/>
        </w:rPr>
        <w:t>孙工</w:t>
      </w:r>
      <w:r w:rsidRPr="008C37E1">
        <w:rPr>
          <w:rFonts w:ascii="宋体" w:eastAsia="宋体" w:hAnsi="宋体" w:hint="eastAsia"/>
          <w:color w:val="auto"/>
        </w:rPr>
        <w:t xml:space="preserve">          联系电话：</w:t>
      </w:r>
      <w:r w:rsidRPr="008C37E1">
        <w:rPr>
          <w:rFonts w:ascii="宋体" w:eastAsia="宋体" w:hAnsi="宋体"/>
          <w:color w:val="auto"/>
          <w:u w:val="single"/>
        </w:rPr>
        <w:t>020-82923241</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项目建设管理单位：</w:t>
      </w:r>
      <w:r w:rsidRPr="008C37E1">
        <w:rPr>
          <w:rFonts w:ascii="宋体" w:eastAsia="宋体" w:hAnsi="宋体" w:hint="eastAsia"/>
          <w:color w:val="auto"/>
          <w:u w:val="single"/>
        </w:rPr>
        <w:t>/</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联系人：</w:t>
      </w:r>
      <w:r w:rsidRPr="008C37E1">
        <w:rPr>
          <w:rFonts w:ascii="宋体" w:eastAsia="宋体" w:hAnsi="宋体" w:hint="eastAsia"/>
          <w:color w:val="auto"/>
          <w:u w:val="single"/>
        </w:rPr>
        <w:t>/</w:t>
      </w:r>
      <w:r w:rsidRPr="008C37E1">
        <w:rPr>
          <w:rFonts w:ascii="宋体" w:eastAsia="宋体" w:hAnsi="宋体" w:hint="eastAsia"/>
          <w:color w:val="auto"/>
        </w:rPr>
        <w:t xml:space="preserve">           联系电话：</w:t>
      </w:r>
      <w:r w:rsidRPr="008C37E1">
        <w:rPr>
          <w:rFonts w:ascii="宋体" w:eastAsia="宋体" w:hAnsi="宋体" w:hint="eastAsia"/>
          <w:color w:val="auto"/>
          <w:u w:val="single"/>
        </w:rPr>
        <w:t>/</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招标代理机构：</w:t>
      </w:r>
      <w:r w:rsidRPr="008C37E1">
        <w:rPr>
          <w:rFonts w:hint="eastAsia"/>
          <w:bCs/>
          <w:color w:val="auto"/>
          <w:szCs w:val="32"/>
          <w:u w:val="single"/>
        </w:rPr>
        <w:t xml:space="preserve">中达安股份有限公司 </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联系人：</w:t>
      </w:r>
      <w:r w:rsidRPr="008C37E1">
        <w:rPr>
          <w:rFonts w:ascii="宋体" w:eastAsia="宋体" w:hAnsi="宋体" w:hint="eastAsia"/>
          <w:color w:val="auto"/>
          <w:u w:val="single"/>
        </w:rPr>
        <w:t xml:space="preserve">陈工 </w:t>
      </w:r>
      <w:r w:rsidRPr="008C37E1">
        <w:rPr>
          <w:rFonts w:ascii="宋体" w:eastAsia="宋体" w:hAnsi="宋体" w:hint="eastAsia"/>
          <w:color w:val="auto"/>
        </w:rPr>
        <w:t xml:space="preserve">            联系电话：</w:t>
      </w:r>
      <w:r w:rsidRPr="008C37E1">
        <w:rPr>
          <w:rFonts w:ascii="宋体" w:eastAsia="宋体" w:hAnsi="宋体" w:hint="eastAsia"/>
          <w:color w:val="auto"/>
          <w:u w:val="single"/>
        </w:rPr>
        <w:t xml:space="preserve"> 020-38467671 </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招标监督机构：</w:t>
      </w:r>
      <w:r w:rsidRPr="008C37E1">
        <w:rPr>
          <w:rFonts w:ascii="宋体" w:eastAsia="宋体" w:hAnsi="宋体" w:hint="eastAsia"/>
          <w:color w:val="auto"/>
          <w:u w:val="single"/>
        </w:rPr>
        <w:t>广州市增城区水务局</w:t>
      </w:r>
    </w:p>
    <w:p w:rsidR="00AE79BD" w:rsidRPr="008C37E1" w:rsidRDefault="00D37AF3">
      <w:pPr>
        <w:kinsoku/>
        <w:topLinePunct/>
        <w:autoSpaceDE/>
        <w:autoSpaceDN/>
        <w:spacing w:line="400" w:lineRule="exact"/>
        <w:ind w:firstLineChars="200" w:firstLine="420"/>
        <w:rPr>
          <w:rFonts w:ascii="宋体" w:eastAsia="宋体" w:hAnsi="宋体"/>
          <w:color w:val="auto"/>
        </w:rPr>
      </w:pPr>
      <w:r w:rsidRPr="008C37E1">
        <w:rPr>
          <w:rFonts w:ascii="宋体" w:eastAsia="宋体" w:hAnsi="宋体" w:hint="eastAsia"/>
          <w:color w:val="auto"/>
        </w:rPr>
        <w:t>监督电话：</w:t>
      </w:r>
      <w:r w:rsidRPr="008C37E1">
        <w:rPr>
          <w:rFonts w:ascii="宋体" w:eastAsia="宋体" w:hAnsi="宋体" w:hint="eastAsia"/>
          <w:color w:val="auto"/>
          <w:u w:val="single"/>
        </w:rPr>
        <w:t>020-82639502</w:t>
      </w:r>
    </w:p>
    <w:p w:rsidR="00AE79BD" w:rsidRPr="008C37E1" w:rsidRDefault="00AE79BD">
      <w:pPr>
        <w:tabs>
          <w:tab w:val="left" w:pos="5747"/>
        </w:tabs>
        <w:spacing w:before="68" w:line="220" w:lineRule="auto"/>
        <w:ind w:left="5003"/>
        <w:rPr>
          <w:rFonts w:ascii="宋体" w:eastAsia="宋体" w:hAnsi="宋体"/>
          <w:color w:val="auto"/>
          <w:u w:val="single"/>
        </w:rPr>
      </w:pPr>
    </w:p>
    <w:p w:rsidR="00AE79BD" w:rsidRPr="008C37E1" w:rsidRDefault="00AE79BD">
      <w:pPr>
        <w:tabs>
          <w:tab w:val="left" w:pos="5747"/>
        </w:tabs>
        <w:spacing w:before="68" w:line="220" w:lineRule="auto"/>
        <w:ind w:left="5003"/>
        <w:rPr>
          <w:rFonts w:ascii="宋体" w:eastAsia="宋体" w:hAnsi="宋体"/>
          <w:color w:val="auto"/>
          <w:u w:val="single"/>
        </w:rPr>
      </w:pPr>
    </w:p>
    <w:p w:rsidR="00AE79BD" w:rsidRPr="008C37E1" w:rsidRDefault="00D37AF3">
      <w:pPr>
        <w:tabs>
          <w:tab w:val="left" w:pos="5747"/>
        </w:tabs>
        <w:spacing w:before="68" w:line="220" w:lineRule="auto"/>
        <w:ind w:left="5003"/>
        <w:rPr>
          <w:rFonts w:ascii="宋体" w:eastAsia="宋体" w:hAnsi="宋体"/>
          <w:color w:val="auto"/>
          <w:u w:val="single"/>
        </w:rPr>
      </w:pPr>
      <w:r w:rsidRPr="008C37E1">
        <w:rPr>
          <w:rFonts w:ascii="宋体" w:eastAsia="宋体" w:hAnsi="宋体" w:hint="eastAsia"/>
          <w:color w:val="auto"/>
          <w:u w:val="single"/>
        </w:rPr>
        <w:t>2024</w:t>
      </w:r>
      <w:r w:rsidRPr="008C37E1">
        <w:rPr>
          <w:rFonts w:ascii="宋体" w:eastAsia="宋体" w:hAnsi="宋体" w:hint="eastAsia"/>
          <w:color w:val="auto"/>
          <w:spacing w:val="3"/>
        </w:rPr>
        <w:t>年</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月</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日</w:t>
      </w:r>
    </w:p>
    <w:p w:rsidR="00AE79BD" w:rsidRPr="008C37E1" w:rsidRDefault="00AE79BD">
      <w:pPr>
        <w:rPr>
          <w:rFonts w:ascii="宋体" w:eastAsia="宋体" w:hAnsi="宋体"/>
          <w:color w:val="auto"/>
        </w:rPr>
        <w:sectPr w:rsidR="00AE79BD" w:rsidRPr="008C37E1">
          <w:footerReference w:type="default" r:id="rId15"/>
          <w:pgSz w:w="11906" w:h="16838"/>
          <w:pgMar w:top="1346" w:right="1250" w:bottom="1103" w:left="1836" w:header="0" w:footer="940" w:gutter="0"/>
          <w:cols w:space="720"/>
        </w:sectPr>
      </w:pPr>
    </w:p>
    <w:p w:rsidR="00AE79BD" w:rsidRPr="008C37E1" w:rsidRDefault="00D37AF3">
      <w:pPr>
        <w:pStyle w:val="21"/>
        <w:rPr>
          <w:rFonts w:ascii="宋体" w:hAnsi="宋体"/>
          <w:color w:val="auto"/>
          <w:spacing w:val="14"/>
          <w:sz w:val="43"/>
          <w:szCs w:val="43"/>
        </w:rPr>
      </w:pPr>
      <w:bookmarkStart w:id="65" w:name="_Toc183207162"/>
      <w:bookmarkStart w:id="66" w:name="_Toc23846"/>
      <w:bookmarkStart w:id="67" w:name="_Toc799"/>
      <w:bookmarkStart w:id="68" w:name="_Toc18831"/>
      <w:r w:rsidRPr="008C37E1">
        <w:rPr>
          <w:rFonts w:ascii="宋体" w:hAnsi="宋体"/>
          <w:color w:val="auto"/>
          <w:spacing w:val="14"/>
          <w:sz w:val="43"/>
          <w:szCs w:val="43"/>
        </w:rPr>
        <w:lastRenderedPageBreak/>
        <w:t>第</w:t>
      </w:r>
      <w:r w:rsidRPr="008C37E1">
        <w:rPr>
          <w:rFonts w:ascii="宋体" w:hAnsi="宋体"/>
          <w:color w:val="auto"/>
          <w:spacing w:val="9"/>
          <w:sz w:val="43"/>
          <w:szCs w:val="43"/>
        </w:rPr>
        <w:t>二章投标人须知</w:t>
      </w:r>
      <w:bookmarkEnd w:id="65"/>
      <w:bookmarkEnd w:id="66"/>
      <w:bookmarkEnd w:id="67"/>
      <w:bookmarkEnd w:id="68"/>
    </w:p>
    <w:p w:rsidR="00AE79BD" w:rsidRPr="008C37E1" w:rsidRDefault="00AE79BD">
      <w:pPr>
        <w:spacing w:line="263" w:lineRule="auto"/>
        <w:rPr>
          <w:color w:val="auto"/>
        </w:rPr>
      </w:pPr>
    </w:p>
    <w:p w:rsidR="00AE79BD" w:rsidRPr="008C37E1" w:rsidRDefault="00D37AF3">
      <w:pPr>
        <w:jc w:val="center"/>
        <w:rPr>
          <w:rFonts w:ascii="黑体" w:eastAsia="黑体" w:hAnsi="黑体"/>
          <w:color w:val="auto"/>
          <w:spacing w:val="10"/>
          <w:sz w:val="31"/>
          <w:szCs w:val="31"/>
        </w:rPr>
      </w:pPr>
      <w:bookmarkStart w:id="69" w:name="_Toc30811"/>
      <w:bookmarkStart w:id="70" w:name="_Toc13454"/>
      <w:bookmarkStart w:id="71" w:name="_Toc22412"/>
      <w:bookmarkStart w:id="72" w:name="_Toc29587"/>
      <w:bookmarkStart w:id="73" w:name="_Toc22370"/>
      <w:bookmarkStart w:id="74" w:name="_Toc22800"/>
      <w:r w:rsidRPr="008C37E1">
        <w:rPr>
          <w:rFonts w:ascii="黑体" w:eastAsia="黑体" w:hAnsi="黑体"/>
          <w:color w:val="auto"/>
          <w:spacing w:val="10"/>
          <w:sz w:val="31"/>
          <w:szCs w:val="31"/>
        </w:rPr>
        <w:t>投标人须知前附表</w:t>
      </w:r>
      <w:bookmarkEnd w:id="69"/>
      <w:bookmarkEnd w:id="70"/>
      <w:bookmarkEnd w:id="71"/>
      <w:bookmarkEnd w:id="72"/>
      <w:bookmarkEnd w:id="73"/>
      <w:bookmarkEnd w:id="74"/>
    </w:p>
    <w:p w:rsidR="00AE79BD" w:rsidRPr="008C37E1" w:rsidRDefault="00AE79BD">
      <w:pPr>
        <w:rPr>
          <w:color w:val="auto"/>
        </w:rPr>
      </w:pPr>
    </w:p>
    <w:p w:rsidR="00AE79BD" w:rsidRPr="008C37E1" w:rsidRDefault="00AE79BD">
      <w:pPr>
        <w:rPr>
          <w:color w:val="auto"/>
        </w:rPr>
      </w:pPr>
    </w:p>
    <w:p w:rsidR="00AE79BD" w:rsidRPr="008C37E1" w:rsidRDefault="00AE79BD">
      <w:pPr>
        <w:spacing w:line="62" w:lineRule="exact"/>
        <w:rPr>
          <w:color w:val="auto"/>
        </w:rPr>
      </w:pPr>
    </w:p>
    <w:tbl>
      <w:tblPr>
        <w:tblW w:w="93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69"/>
        <w:gridCol w:w="3547"/>
        <w:gridCol w:w="4610"/>
      </w:tblGrid>
      <w:tr w:rsidR="008C37E1" w:rsidRPr="008C37E1">
        <w:trPr>
          <w:trHeight w:val="449"/>
          <w:tblHeader/>
        </w:trPr>
        <w:tc>
          <w:tcPr>
            <w:tcW w:w="1169" w:type="dxa"/>
          </w:tcPr>
          <w:p w:rsidR="00AE79BD" w:rsidRPr="008C37E1" w:rsidRDefault="00D37AF3">
            <w:pPr>
              <w:spacing w:before="174" w:line="220" w:lineRule="auto"/>
              <w:ind w:left="276"/>
              <w:rPr>
                <w:rFonts w:ascii="宋体" w:eastAsia="宋体" w:hAnsi="宋体"/>
                <w:color w:val="auto"/>
                <w:spacing w:val="-3"/>
              </w:rPr>
            </w:pPr>
            <w:r w:rsidRPr="008C37E1">
              <w:rPr>
                <w:rFonts w:ascii="宋体" w:eastAsia="宋体" w:hAnsi="宋体"/>
                <w:color w:val="auto"/>
                <w:spacing w:val="-3"/>
              </w:rPr>
              <w:t>条款号</w:t>
            </w:r>
          </w:p>
        </w:tc>
        <w:tc>
          <w:tcPr>
            <w:tcW w:w="3547" w:type="dxa"/>
          </w:tcPr>
          <w:p w:rsidR="00AE79BD" w:rsidRPr="008C37E1" w:rsidRDefault="00D37AF3">
            <w:pPr>
              <w:spacing w:before="174" w:line="220" w:lineRule="auto"/>
              <w:ind w:left="1537"/>
              <w:rPr>
                <w:rFonts w:ascii="宋体" w:eastAsia="宋体" w:hAnsi="宋体"/>
                <w:color w:val="auto"/>
                <w:spacing w:val="-2"/>
              </w:rPr>
            </w:pPr>
            <w:r w:rsidRPr="008C37E1">
              <w:rPr>
                <w:rFonts w:ascii="宋体" w:eastAsia="宋体" w:hAnsi="宋体"/>
                <w:color w:val="auto"/>
                <w:spacing w:val="-2"/>
              </w:rPr>
              <w:t>条款名称</w:t>
            </w:r>
          </w:p>
        </w:tc>
        <w:tc>
          <w:tcPr>
            <w:tcW w:w="4610" w:type="dxa"/>
          </w:tcPr>
          <w:p w:rsidR="00AE79BD" w:rsidRPr="008C37E1" w:rsidRDefault="00D37AF3">
            <w:pPr>
              <w:spacing w:before="174" w:line="220" w:lineRule="auto"/>
              <w:ind w:left="1712"/>
              <w:rPr>
                <w:rFonts w:ascii="宋体" w:eastAsia="宋体" w:hAnsi="宋体"/>
                <w:color w:val="auto"/>
                <w:spacing w:val="-2"/>
              </w:rPr>
            </w:pPr>
            <w:r w:rsidRPr="008C37E1">
              <w:rPr>
                <w:rFonts w:ascii="宋体" w:eastAsia="宋体" w:hAnsi="宋体"/>
                <w:color w:val="auto"/>
                <w:spacing w:val="-2"/>
              </w:rPr>
              <w:t>编列内容</w:t>
            </w:r>
          </w:p>
        </w:tc>
      </w:tr>
      <w:tr w:rsidR="008C37E1" w:rsidRPr="008C37E1">
        <w:trPr>
          <w:trHeight w:val="1764"/>
        </w:trPr>
        <w:tc>
          <w:tcPr>
            <w:tcW w:w="1169" w:type="dxa"/>
          </w:tcPr>
          <w:p w:rsidR="00AE79BD" w:rsidRPr="008C37E1" w:rsidRDefault="00AE79BD">
            <w:pPr>
              <w:spacing w:line="267" w:lineRule="auto"/>
              <w:rPr>
                <w:color w:val="auto"/>
              </w:rPr>
            </w:pPr>
          </w:p>
          <w:p w:rsidR="00AE79BD" w:rsidRPr="008C37E1" w:rsidRDefault="00AE79BD">
            <w:pPr>
              <w:spacing w:line="268" w:lineRule="auto"/>
              <w:rPr>
                <w:color w:val="auto"/>
              </w:rPr>
            </w:pPr>
          </w:p>
          <w:p w:rsidR="00AE79BD" w:rsidRPr="008C37E1" w:rsidRDefault="00AE79BD">
            <w:pPr>
              <w:spacing w:line="268" w:lineRule="auto"/>
              <w:rPr>
                <w:color w:val="auto"/>
              </w:rPr>
            </w:pPr>
          </w:p>
          <w:p w:rsidR="00AE79BD" w:rsidRPr="008C37E1" w:rsidRDefault="00D37AF3">
            <w:pPr>
              <w:spacing w:before="61"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.1.2</w:t>
            </w:r>
          </w:p>
        </w:tc>
        <w:tc>
          <w:tcPr>
            <w:tcW w:w="3547" w:type="dxa"/>
          </w:tcPr>
          <w:p w:rsidR="00AE79BD" w:rsidRPr="008C37E1" w:rsidRDefault="00AE79BD">
            <w:pPr>
              <w:spacing w:line="252" w:lineRule="auto"/>
              <w:rPr>
                <w:color w:val="auto"/>
              </w:rPr>
            </w:pPr>
          </w:p>
          <w:p w:rsidR="00AE79BD" w:rsidRPr="008C37E1" w:rsidRDefault="00AE79BD">
            <w:pPr>
              <w:spacing w:line="252" w:lineRule="auto"/>
              <w:rPr>
                <w:color w:val="auto"/>
              </w:rPr>
            </w:pPr>
          </w:p>
          <w:p w:rsidR="00AE79BD" w:rsidRPr="008C37E1" w:rsidRDefault="00AE79BD">
            <w:pPr>
              <w:spacing w:line="253" w:lineRule="auto"/>
              <w:rPr>
                <w:color w:val="auto"/>
              </w:rPr>
            </w:pPr>
          </w:p>
          <w:p w:rsidR="00AE79BD" w:rsidRPr="008C37E1" w:rsidRDefault="00D37AF3">
            <w:pPr>
              <w:spacing w:before="68" w:line="221" w:lineRule="auto"/>
              <w:ind w:left="1641"/>
              <w:rPr>
                <w:rFonts w:ascii="宋体" w:eastAsia="宋体" w:hAnsi="宋体"/>
                <w:color w:val="auto"/>
                <w:spacing w:val="-3"/>
              </w:rPr>
            </w:pPr>
            <w:r w:rsidRPr="008C37E1">
              <w:rPr>
                <w:rFonts w:ascii="宋体" w:eastAsia="宋体" w:hAnsi="宋体"/>
                <w:color w:val="auto"/>
                <w:spacing w:val="-3"/>
              </w:rPr>
              <w:t>招</w:t>
            </w:r>
            <w:r w:rsidRPr="008C37E1">
              <w:rPr>
                <w:rFonts w:ascii="宋体" w:eastAsia="宋体" w:hAnsi="宋体"/>
                <w:color w:val="auto"/>
                <w:spacing w:val="-2"/>
              </w:rPr>
              <w:t>标人</w:t>
            </w:r>
          </w:p>
        </w:tc>
        <w:tc>
          <w:tcPr>
            <w:tcW w:w="4610" w:type="dxa"/>
          </w:tcPr>
          <w:p w:rsidR="00AE79BD" w:rsidRPr="008C37E1" w:rsidRDefault="00D37AF3">
            <w:pPr>
              <w:spacing w:before="170" w:line="440" w:lineRule="exact"/>
              <w:ind w:leftChars="50" w:left="105" w:rightChars="50" w:right="105"/>
              <w:rPr>
                <w:rFonts w:ascii="宋体" w:eastAsia="宋体" w:hAnsi="宋体"/>
                <w:color w:val="auto"/>
                <w:spacing w:val="-14"/>
                <w:position w:val="17"/>
              </w:rPr>
            </w:pPr>
            <w:r w:rsidRPr="008C37E1">
              <w:rPr>
                <w:rFonts w:ascii="宋体" w:eastAsia="宋体" w:hAnsi="宋体"/>
                <w:color w:val="auto"/>
                <w:spacing w:val="-14"/>
                <w:position w:val="17"/>
              </w:rPr>
              <w:t>名</w:t>
            </w:r>
            <w:r w:rsidRPr="008C37E1">
              <w:rPr>
                <w:rFonts w:ascii="宋体" w:eastAsia="宋体" w:hAnsi="宋体"/>
                <w:color w:val="auto"/>
                <w:spacing w:val="-13"/>
                <w:position w:val="17"/>
              </w:rPr>
              <w:t>称：</w:t>
            </w:r>
            <w:r w:rsidR="00F620BE">
              <w:rPr>
                <w:rFonts w:ascii="宋体" w:eastAsia="宋体" w:hAnsi="宋体" w:hint="eastAsia"/>
                <w:color w:val="auto"/>
                <w:spacing w:val="-13"/>
                <w:position w:val="17"/>
              </w:rPr>
              <w:t>广州市增城区石滩镇农业农村技术服务中心</w:t>
            </w:r>
            <w:r w:rsidRPr="008C37E1">
              <w:rPr>
                <w:rFonts w:ascii="宋体" w:eastAsia="宋体" w:hAnsi="宋体" w:hint="eastAsia"/>
                <w:color w:val="auto"/>
                <w:spacing w:val="-13"/>
                <w:position w:val="17"/>
              </w:rPr>
              <w:t xml:space="preserve"> </w:t>
            </w:r>
          </w:p>
          <w:p w:rsidR="00AE79BD" w:rsidRPr="008C37E1" w:rsidRDefault="00D37AF3">
            <w:pPr>
              <w:spacing w:line="229" w:lineRule="auto"/>
              <w:ind w:leftChars="50" w:left="105" w:rightChars="50" w:right="105"/>
              <w:rPr>
                <w:rFonts w:ascii="宋体" w:eastAsia="宋体" w:hAnsi="宋体"/>
                <w:color w:val="auto"/>
                <w:spacing w:val="-14"/>
              </w:rPr>
            </w:pPr>
            <w:r w:rsidRPr="008C37E1">
              <w:rPr>
                <w:rFonts w:ascii="宋体" w:eastAsia="宋体" w:hAnsi="宋体"/>
                <w:color w:val="auto"/>
                <w:spacing w:val="-14"/>
              </w:rPr>
              <w:t>地</w:t>
            </w:r>
            <w:r w:rsidRPr="008C37E1">
              <w:rPr>
                <w:rFonts w:ascii="宋体" w:eastAsia="宋体" w:hAnsi="宋体"/>
                <w:color w:val="auto"/>
                <w:spacing w:val="-12"/>
              </w:rPr>
              <w:t>址：</w:t>
            </w:r>
            <w:r w:rsidR="00F620BE" w:rsidRPr="00F620BE">
              <w:rPr>
                <w:rFonts w:ascii="宋体" w:eastAsia="宋体" w:hAnsi="宋体" w:hint="eastAsia"/>
                <w:color w:val="auto"/>
                <w:spacing w:val="-12"/>
                <w:u w:val="single"/>
              </w:rPr>
              <w:t>广州市增城区石滩</w:t>
            </w:r>
            <w:proofErr w:type="gramStart"/>
            <w:r w:rsidR="00F620BE" w:rsidRPr="00F620BE">
              <w:rPr>
                <w:rFonts w:ascii="宋体" w:eastAsia="宋体" w:hAnsi="宋体" w:hint="eastAsia"/>
                <w:color w:val="auto"/>
                <w:spacing w:val="-12"/>
                <w:u w:val="single"/>
              </w:rPr>
              <w:t>镇石顺大道</w:t>
            </w:r>
            <w:proofErr w:type="gramEnd"/>
            <w:r w:rsidR="00F620BE" w:rsidRPr="00F620BE">
              <w:rPr>
                <w:rFonts w:ascii="宋体" w:eastAsia="宋体" w:hAnsi="宋体" w:hint="eastAsia"/>
                <w:color w:val="auto"/>
                <w:spacing w:val="-12"/>
                <w:u w:val="single"/>
              </w:rPr>
              <w:t>政务中心</w:t>
            </w:r>
            <w:r w:rsidR="00F620BE" w:rsidRPr="00F620BE">
              <w:rPr>
                <w:rFonts w:ascii="宋体" w:eastAsia="宋体" w:hAnsi="宋体"/>
                <w:color w:val="auto"/>
                <w:spacing w:val="-12"/>
                <w:u w:val="single"/>
              </w:rPr>
              <w:t>8</w:t>
            </w:r>
            <w:r w:rsidR="00F620BE" w:rsidRPr="00F620BE">
              <w:rPr>
                <w:rFonts w:ascii="宋体" w:eastAsia="宋体" w:hAnsi="宋体" w:hint="eastAsia"/>
                <w:color w:val="auto"/>
                <w:spacing w:val="-12"/>
                <w:u w:val="single"/>
              </w:rPr>
              <w:t>号楼</w:t>
            </w:r>
            <w:r w:rsidR="00F620BE" w:rsidRPr="00F620BE">
              <w:rPr>
                <w:rFonts w:ascii="宋体" w:eastAsia="宋体" w:hAnsi="宋体"/>
                <w:color w:val="auto"/>
                <w:spacing w:val="-12"/>
                <w:u w:val="single"/>
              </w:rPr>
              <w:t>302</w:t>
            </w:r>
            <w:r w:rsidR="00F620BE" w:rsidRPr="00F620BE">
              <w:rPr>
                <w:rFonts w:ascii="宋体" w:eastAsia="宋体" w:hAnsi="宋体" w:hint="eastAsia"/>
                <w:color w:val="auto"/>
                <w:spacing w:val="-12"/>
                <w:u w:val="single"/>
              </w:rPr>
              <w:t>室</w:t>
            </w:r>
          </w:p>
          <w:p w:rsidR="00AE79BD" w:rsidRPr="008C37E1" w:rsidRDefault="00D37AF3">
            <w:pPr>
              <w:spacing w:before="178" w:line="222" w:lineRule="auto"/>
              <w:ind w:leftChars="50" w:left="105" w:rightChars="50" w:right="105"/>
              <w:rPr>
                <w:rFonts w:ascii="宋体" w:eastAsia="宋体" w:hAnsi="宋体"/>
                <w:color w:val="auto"/>
                <w:spacing w:val="-13"/>
              </w:rPr>
            </w:pPr>
            <w:r w:rsidRPr="008C37E1">
              <w:rPr>
                <w:rFonts w:ascii="宋体" w:eastAsia="宋体" w:hAnsi="宋体"/>
                <w:color w:val="auto"/>
                <w:spacing w:val="-13"/>
              </w:rPr>
              <w:t>联</w:t>
            </w:r>
            <w:r w:rsidRPr="008C37E1">
              <w:rPr>
                <w:rFonts w:ascii="宋体" w:eastAsia="宋体" w:hAnsi="宋体"/>
                <w:color w:val="auto"/>
                <w:spacing w:val="-10"/>
              </w:rPr>
              <w:t>系人：</w:t>
            </w:r>
            <w:r w:rsidRPr="008C37E1">
              <w:rPr>
                <w:rFonts w:ascii="宋体" w:eastAsia="宋体" w:hAnsi="宋体" w:hint="eastAsia"/>
                <w:color w:val="auto"/>
                <w:spacing w:val="-12"/>
                <w:u w:val="single"/>
              </w:rPr>
              <w:t xml:space="preserve"> 孙工      </w:t>
            </w:r>
          </w:p>
          <w:p w:rsidR="00AE79BD" w:rsidRPr="008C37E1" w:rsidRDefault="00D37AF3">
            <w:pPr>
              <w:spacing w:before="188" w:line="222" w:lineRule="auto"/>
              <w:ind w:leftChars="50" w:left="105" w:rightChars="50" w:right="105"/>
              <w:rPr>
                <w:rFonts w:ascii="宋体" w:eastAsia="宋体" w:hAnsi="宋体"/>
                <w:color w:val="auto"/>
                <w:spacing w:val="-19"/>
              </w:rPr>
            </w:pPr>
            <w:r w:rsidRPr="008C37E1">
              <w:rPr>
                <w:rFonts w:ascii="宋体" w:eastAsia="宋体" w:hAnsi="宋体"/>
                <w:color w:val="auto"/>
                <w:spacing w:val="-19"/>
              </w:rPr>
              <w:t>电</w:t>
            </w:r>
            <w:r w:rsidRPr="008C37E1">
              <w:rPr>
                <w:rFonts w:ascii="宋体" w:eastAsia="宋体" w:hAnsi="宋体"/>
                <w:color w:val="auto"/>
                <w:spacing w:val="-18"/>
              </w:rPr>
              <w:t>话：</w:t>
            </w:r>
            <w:r w:rsidRPr="008C37E1">
              <w:rPr>
                <w:rFonts w:ascii="宋体" w:eastAsia="宋体" w:hAnsi="宋体" w:hint="eastAsia"/>
                <w:color w:val="auto"/>
                <w:spacing w:val="-12"/>
                <w:u w:val="single"/>
              </w:rPr>
              <w:t xml:space="preserve">  </w:t>
            </w:r>
            <w:r w:rsidRPr="008C37E1">
              <w:rPr>
                <w:rFonts w:ascii="宋体" w:eastAsia="宋体" w:hAnsi="宋体"/>
                <w:color w:val="auto"/>
                <w:spacing w:val="-12"/>
                <w:u w:val="single"/>
              </w:rPr>
              <w:t>020-82923241</w:t>
            </w:r>
            <w:r w:rsidRPr="008C37E1">
              <w:rPr>
                <w:rFonts w:ascii="宋体" w:eastAsia="宋体" w:hAnsi="宋体" w:hint="eastAsia"/>
                <w:color w:val="auto"/>
                <w:spacing w:val="-12"/>
                <w:u w:val="single"/>
              </w:rPr>
              <w:t xml:space="preserve">   </w:t>
            </w:r>
          </w:p>
        </w:tc>
      </w:tr>
      <w:tr w:rsidR="008C37E1" w:rsidRPr="008C37E1">
        <w:trPr>
          <w:trHeight w:val="1764"/>
        </w:trPr>
        <w:tc>
          <w:tcPr>
            <w:tcW w:w="1169" w:type="dxa"/>
          </w:tcPr>
          <w:p w:rsidR="00AE79BD" w:rsidRPr="008C37E1" w:rsidRDefault="00AE79BD">
            <w:pPr>
              <w:spacing w:line="268" w:lineRule="auto"/>
              <w:rPr>
                <w:color w:val="auto"/>
              </w:rPr>
            </w:pPr>
          </w:p>
          <w:p w:rsidR="00AE79BD" w:rsidRPr="008C37E1" w:rsidRDefault="00AE79BD">
            <w:pPr>
              <w:spacing w:line="268" w:lineRule="auto"/>
              <w:rPr>
                <w:color w:val="auto"/>
              </w:rPr>
            </w:pPr>
          </w:p>
          <w:p w:rsidR="00AE79BD" w:rsidRPr="008C37E1" w:rsidRDefault="00AE79BD">
            <w:pPr>
              <w:spacing w:line="268" w:lineRule="auto"/>
              <w:rPr>
                <w:color w:val="auto"/>
              </w:rPr>
            </w:pPr>
          </w:p>
          <w:p w:rsidR="00AE79BD" w:rsidRPr="008C37E1" w:rsidRDefault="00D37AF3">
            <w:pPr>
              <w:spacing w:before="61"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.1.3</w:t>
            </w:r>
          </w:p>
        </w:tc>
        <w:tc>
          <w:tcPr>
            <w:tcW w:w="3547" w:type="dxa"/>
          </w:tcPr>
          <w:p w:rsidR="00AE79BD" w:rsidRPr="008C37E1" w:rsidRDefault="00AE79BD">
            <w:pPr>
              <w:spacing w:line="252" w:lineRule="auto"/>
              <w:rPr>
                <w:color w:val="auto"/>
              </w:rPr>
            </w:pPr>
          </w:p>
          <w:p w:rsidR="00AE79BD" w:rsidRPr="008C37E1" w:rsidRDefault="00AE79BD">
            <w:pPr>
              <w:spacing w:line="253" w:lineRule="auto"/>
              <w:rPr>
                <w:color w:val="auto"/>
              </w:rPr>
            </w:pPr>
          </w:p>
          <w:p w:rsidR="00AE79BD" w:rsidRPr="008C37E1" w:rsidRDefault="00AE79BD">
            <w:pPr>
              <w:spacing w:line="253" w:lineRule="auto"/>
              <w:rPr>
                <w:color w:val="auto"/>
              </w:rPr>
            </w:pPr>
          </w:p>
          <w:p w:rsidR="00AE79BD" w:rsidRPr="008C37E1" w:rsidRDefault="00D37AF3">
            <w:pPr>
              <w:spacing w:before="68" w:line="219" w:lineRule="auto"/>
              <w:ind w:left="1326"/>
              <w:rPr>
                <w:rFonts w:ascii="宋体" w:eastAsia="宋体" w:hAnsi="宋体"/>
                <w:color w:val="auto"/>
                <w:spacing w:val="-2"/>
              </w:rPr>
            </w:pPr>
            <w:r w:rsidRPr="008C37E1">
              <w:rPr>
                <w:rFonts w:ascii="宋体" w:eastAsia="宋体" w:hAnsi="宋体"/>
                <w:color w:val="auto"/>
                <w:spacing w:val="-2"/>
              </w:rPr>
              <w:t>招标</w:t>
            </w:r>
            <w:r w:rsidRPr="008C37E1">
              <w:rPr>
                <w:rFonts w:ascii="宋体" w:eastAsia="宋体" w:hAnsi="宋体"/>
                <w:color w:val="auto"/>
                <w:spacing w:val="-1"/>
              </w:rPr>
              <w:t>代理机构</w:t>
            </w:r>
          </w:p>
        </w:tc>
        <w:tc>
          <w:tcPr>
            <w:tcW w:w="4610" w:type="dxa"/>
          </w:tcPr>
          <w:p w:rsidR="00AE79BD" w:rsidRPr="008C37E1" w:rsidRDefault="00D37AF3">
            <w:pPr>
              <w:spacing w:before="171" w:line="440" w:lineRule="exact"/>
              <w:ind w:leftChars="50" w:left="105" w:rightChars="50" w:right="105"/>
              <w:rPr>
                <w:rFonts w:ascii="宋体" w:eastAsia="宋体" w:hAnsi="宋体"/>
                <w:color w:val="auto"/>
                <w:spacing w:val="-14"/>
                <w:position w:val="17"/>
              </w:rPr>
            </w:pPr>
            <w:r w:rsidRPr="008C37E1">
              <w:rPr>
                <w:rFonts w:ascii="宋体" w:eastAsia="宋体" w:hAnsi="宋体"/>
                <w:color w:val="auto"/>
                <w:spacing w:val="-14"/>
                <w:position w:val="17"/>
              </w:rPr>
              <w:t>名</w:t>
            </w:r>
            <w:r w:rsidRPr="008C37E1">
              <w:rPr>
                <w:rFonts w:ascii="宋体" w:eastAsia="宋体" w:hAnsi="宋体"/>
                <w:color w:val="auto"/>
                <w:spacing w:val="-13"/>
                <w:position w:val="17"/>
              </w:rPr>
              <w:t>称：</w:t>
            </w:r>
            <w:r w:rsidRPr="008C37E1">
              <w:rPr>
                <w:rFonts w:ascii="宋体" w:eastAsia="宋体" w:hAnsi="宋体" w:hint="eastAsia"/>
                <w:color w:val="auto"/>
                <w:spacing w:val="-13"/>
                <w:position w:val="17"/>
                <w:u w:val="single"/>
              </w:rPr>
              <w:t>中达安股份有限公司</w:t>
            </w:r>
          </w:p>
          <w:p w:rsidR="00AE79BD" w:rsidRPr="008C37E1" w:rsidRDefault="00D37AF3">
            <w:pPr>
              <w:spacing w:line="229" w:lineRule="auto"/>
              <w:ind w:leftChars="50" w:left="105" w:rightChars="50" w:right="105"/>
              <w:rPr>
                <w:rFonts w:ascii="宋体" w:eastAsia="宋体" w:hAnsi="宋体"/>
                <w:color w:val="auto"/>
                <w:spacing w:val="-14"/>
              </w:rPr>
            </w:pPr>
            <w:r w:rsidRPr="008C37E1">
              <w:rPr>
                <w:rFonts w:ascii="宋体" w:eastAsia="宋体" w:hAnsi="宋体"/>
                <w:color w:val="auto"/>
                <w:spacing w:val="-14"/>
              </w:rPr>
              <w:t>地</w:t>
            </w:r>
            <w:r w:rsidRPr="008C37E1">
              <w:rPr>
                <w:rFonts w:ascii="宋体" w:eastAsia="宋体" w:hAnsi="宋体"/>
                <w:color w:val="auto"/>
                <w:spacing w:val="-12"/>
              </w:rPr>
              <w:t>址：</w:t>
            </w:r>
            <w:r w:rsidRPr="008C37E1">
              <w:rPr>
                <w:rFonts w:ascii="宋体" w:eastAsia="宋体" w:hAnsi="宋体" w:hint="eastAsia"/>
                <w:color w:val="auto"/>
                <w:spacing w:val="-12"/>
                <w:u w:val="single"/>
              </w:rPr>
              <w:t>广州市天河区体育西路</w:t>
            </w:r>
            <w:r w:rsidRPr="008C37E1">
              <w:rPr>
                <w:rFonts w:ascii="宋体" w:eastAsia="宋体" w:hAnsi="宋体"/>
                <w:color w:val="auto"/>
                <w:spacing w:val="-12"/>
                <w:u w:val="single"/>
              </w:rPr>
              <w:t>103</w:t>
            </w:r>
            <w:r w:rsidRPr="008C37E1">
              <w:rPr>
                <w:rFonts w:ascii="宋体" w:eastAsia="宋体" w:hAnsi="宋体" w:hint="eastAsia"/>
                <w:color w:val="auto"/>
                <w:spacing w:val="-12"/>
                <w:u w:val="single"/>
              </w:rPr>
              <w:t>号维多利广场</w:t>
            </w:r>
            <w:r w:rsidRPr="008C37E1">
              <w:rPr>
                <w:rFonts w:ascii="宋体" w:eastAsia="宋体" w:hAnsi="宋体"/>
                <w:color w:val="auto"/>
                <w:spacing w:val="-12"/>
                <w:u w:val="single"/>
              </w:rPr>
              <w:t>A</w:t>
            </w:r>
            <w:r w:rsidRPr="008C37E1">
              <w:rPr>
                <w:rFonts w:ascii="宋体" w:eastAsia="宋体" w:hAnsi="宋体" w:hint="eastAsia"/>
                <w:color w:val="auto"/>
                <w:spacing w:val="-12"/>
                <w:u w:val="single"/>
              </w:rPr>
              <w:t>塔</w:t>
            </w:r>
            <w:r w:rsidRPr="008C37E1">
              <w:rPr>
                <w:rFonts w:ascii="宋体" w:eastAsia="宋体" w:hAnsi="宋体"/>
                <w:color w:val="auto"/>
                <w:spacing w:val="-12"/>
                <w:u w:val="single"/>
              </w:rPr>
              <w:t>20</w:t>
            </w:r>
            <w:r w:rsidRPr="008C37E1">
              <w:rPr>
                <w:rFonts w:ascii="宋体" w:eastAsia="宋体" w:hAnsi="宋体" w:hint="eastAsia"/>
                <w:color w:val="auto"/>
                <w:spacing w:val="-12"/>
                <w:u w:val="single"/>
              </w:rPr>
              <w:t>层</w:t>
            </w:r>
          </w:p>
          <w:p w:rsidR="00AE79BD" w:rsidRPr="008C37E1" w:rsidRDefault="00D37AF3">
            <w:pPr>
              <w:spacing w:before="178" w:line="222" w:lineRule="auto"/>
              <w:ind w:leftChars="50" w:left="105" w:rightChars="50" w:right="105"/>
              <w:rPr>
                <w:rFonts w:ascii="宋体" w:eastAsia="宋体" w:hAnsi="宋体"/>
                <w:color w:val="auto"/>
                <w:spacing w:val="-13"/>
              </w:rPr>
            </w:pPr>
            <w:r w:rsidRPr="008C37E1">
              <w:rPr>
                <w:rFonts w:ascii="宋体" w:eastAsia="宋体" w:hAnsi="宋体"/>
                <w:color w:val="auto"/>
                <w:spacing w:val="-13"/>
              </w:rPr>
              <w:t>联</w:t>
            </w:r>
            <w:r w:rsidRPr="008C37E1">
              <w:rPr>
                <w:rFonts w:ascii="宋体" w:eastAsia="宋体" w:hAnsi="宋体"/>
                <w:color w:val="auto"/>
                <w:spacing w:val="-10"/>
              </w:rPr>
              <w:t>系人：</w:t>
            </w:r>
            <w:r w:rsidRPr="008C37E1">
              <w:rPr>
                <w:rFonts w:ascii="宋体" w:eastAsia="宋体" w:hAnsi="宋体" w:hint="eastAsia"/>
                <w:color w:val="auto"/>
                <w:spacing w:val="-12"/>
                <w:u w:val="single"/>
              </w:rPr>
              <w:t xml:space="preserve"> 陈工    </w:t>
            </w:r>
          </w:p>
          <w:p w:rsidR="00AE79BD" w:rsidRPr="008C37E1" w:rsidRDefault="00D37AF3">
            <w:pPr>
              <w:spacing w:before="188" w:line="222" w:lineRule="auto"/>
              <w:ind w:leftChars="50" w:left="105" w:rightChars="50" w:right="105"/>
              <w:rPr>
                <w:rFonts w:ascii="宋体" w:eastAsia="宋体" w:hAnsi="宋体"/>
                <w:color w:val="auto"/>
                <w:spacing w:val="-19"/>
              </w:rPr>
            </w:pPr>
            <w:r w:rsidRPr="008C37E1">
              <w:rPr>
                <w:rFonts w:ascii="宋体" w:eastAsia="宋体" w:hAnsi="宋体"/>
                <w:color w:val="auto"/>
                <w:spacing w:val="-19"/>
              </w:rPr>
              <w:t>电</w:t>
            </w:r>
            <w:r w:rsidRPr="008C37E1">
              <w:rPr>
                <w:rFonts w:ascii="宋体" w:eastAsia="宋体" w:hAnsi="宋体"/>
                <w:color w:val="auto"/>
                <w:spacing w:val="-18"/>
              </w:rPr>
              <w:t>话：</w:t>
            </w:r>
            <w:r w:rsidRPr="008C37E1">
              <w:rPr>
                <w:rFonts w:ascii="宋体" w:eastAsia="宋体" w:hAnsi="宋体" w:hint="eastAsia"/>
                <w:color w:val="auto"/>
                <w:spacing w:val="-12"/>
                <w:u w:val="single"/>
              </w:rPr>
              <w:t xml:space="preserve">020-38467671  </w:t>
            </w:r>
          </w:p>
        </w:tc>
      </w:tr>
      <w:tr w:rsidR="008C37E1" w:rsidRPr="008C37E1">
        <w:trPr>
          <w:trHeight w:val="562"/>
        </w:trPr>
        <w:tc>
          <w:tcPr>
            <w:tcW w:w="1169" w:type="dxa"/>
          </w:tcPr>
          <w:p w:rsidR="00AE79BD" w:rsidRPr="008C37E1" w:rsidRDefault="00D37AF3">
            <w:pPr>
              <w:spacing w:before="211"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.1.4</w:t>
            </w:r>
          </w:p>
        </w:tc>
        <w:tc>
          <w:tcPr>
            <w:tcW w:w="3547" w:type="dxa"/>
          </w:tcPr>
          <w:p w:rsidR="00AE79BD" w:rsidRPr="008C37E1" w:rsidRDefault="00D37AF3">
            <w:pPr>
              <w:spacing w:before="172" w:line="220" w:lineRule="auto"/>
              <w:ind w:left="1326"/>
              <w:rPr>
                <w:rFonts w:ascii="宋体" w:eastAsia="宋体" w:hAnsi="宋体"/>
                <w:color w:val="auto"/>
                <w:spacing w:val="-2"/>
              </w:rPr>
            </w:pPr>
            <w:r w:rsidRPr="008C37E1">
              <w:rPr>
                <w:rFonts w:ascii="宋体" w:eastAsia="宋体" w:hAnsi="宋体"/>
                <w:color w:val="auto"/>
                <w:spacing w:val="-2"/>
              </w:rPr>
              <w:t>招标</w:t>
            </w:r>
            <w:r w:rsidRPr="008C37E1">
              <w:rPr>
                <w:rFonts w:ascii="宋体" w:eastAsia="宋体" w:hAnsi="宋体"/>
                <w:color w:val="auto"/>
                <w:spacing w:val="-1"/>
              </w:rPr>
              <w:t>项目名称</w:t>
            </w:r>
          </w:p>
        </w:tc>
        <w:tc>
          <w:tcPr>
            <w:tcW w:w="4610" w:type="dxa"/>
            <w:vAlign w:val="center"/>
          </w:tcPr>
          <w:p w:rsidR="00AE79BD" w:rsidRPr="008C37E1" w:rsidRDefault="00D37AF3">
            <w:pPr>
              <w:ind w:leftChars="50" w:left="105" w:rightChars="50" w:right="105"/>
              <w:rPr>
                <w:color w:val="auto"/>
              </w:rPr>
            </w:pPr>
            <w:r w:rsidRPr="008C37E1">
              <w:rPr>
                <w:rFonts w:hint="eastAsia"/>
                <w:color w:val="auto"/>
              </w:rPr>
              <w:t>石滩大围达标加固工程勘察设计</w:t>
            </w:r>
          </w:p>
        </w:tc>
      </w:tr>
      <w:tr w:rsidR="008C37E1" w:rsidRPr="008C37E1">
        <w:trPr>
          <w:trHeight w:val="563"/>
        </w:trPr>
        <w:tc>
          <w:tcPr>
            <w:tcW w:w="1169" w:type="dxa"/>
          </w:tcPr>
          <w:p w:rsidR="00AE79BD" w:rsidRPr="008C37E1" w:rsidRDefault="00D37AF3">
            <w:pPr>
              <w:spacing w:before="212"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.1.5</w:t>
            </w:r>
          </w:p>
        </w:tc>
        <w:tc>
          <w:tcPr>
            <w:tcW w:w="3547" w:type="dxa"/>
          </w:tcPr>
          <w:p w:rsidR="00AE79BD" w:rsidRPr="008C37E1" w:rsidRDefault="00D37AF3">
            <w:pPr>
              <w:spacing w:before="173" w:line="220" w:lineRule="auto"/>
              <w:ind w:left="1328"/>
              <w:rPr>
                <w:rFonts w:ascii="宋体" w:eastAsia="宋体" w:hAnsi="宋体"/>
                <w:color w:val="auto"/>
                <w:spacing w:val="-2"/>
              </w:rPr>
            </w:pPr>
            <w:r w:rsidRPr="008C37E1">
              <w:rPr>
                <w:rFonts w:ascii="宋体" w:eastAsia="宋体" w:hAnsi="宋体"/>
                <w:color w:val="auto"/>
                <w:spacing w:val="-2"/>
              </w:rPr>
              <w:t>项目建设</w:t>
            </w:r>
            <w:r w:rsidRPr="008C37E1">
              <w:rPr>
                <w:rFonts w:ascii="宋体" w:eastAsia="宋体" w:hAnsi="宋体"/>
                <w:color w:val="auto"/>
                <w:spacing w:val="-1"/>
              </w:rPr>
              <w:t>地点</w:t>
            </w:r>
          </w:p>
        </w:tc>
        <w:tc>
          <w:tcPr>
            <w:tcW w:w="4610" w:type="dxa"/>
            <w:vAlign w:val="center"/>
          </w:tcPr>
          <w:p w:rsidR="00AE79BD" w:rsidRPr="008C37E1" w:rsidRDefault="00D37AF3">
            <w:pPr>
              <w:ind w:leftChars="50" w:left="105" w:rightChars="50" w:right="105"/>
              <w:jc w:val="both"/>
              <w:rPr>
                <w:color w:val="auto"/>
              </w:rPr>
            </w:pPr>
            <w:r w:rsidRPr="008C37E1">
              <w:rPr>
                <w:rFonts w:hint="eastAsia"/>
                <w:color w:val="auto"/>
              </w:rPr>
              <w:t>详见招标公告</w:t>
            </w:r>
          </w:p>
        </w:tc>
      </w:tr>
      <w:tr w:rsidR="008C37E1" w:rsidRPr="008C37E1">
        <w:trPr>
          <w:trHeight w:val="513"/>
        </w:trPr>
        <w:tc>
          <w:tcPr>
            <w:tcW w:w="1169" w:type="dxa"/>
          </w:tcPr>
          <w:p w:rsidR="00AE79BD" w:rsidRPr="008C37E1" w:rsidRDefault="00D37AF3">
            <w:pPr>
              <w:spacing w:before="212"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.1.6</w:t>
            </w:r>
          </w:p>
        </w:tc>
        <w:tc>
          <w:tcPr>
            <w:tcW w:w="3547" w:type="dxa"/>
          </w:tcPr>
          <w:p w:rsidR="00AE79BD" w:rsidRPr="008C37E1" w:rsidRDefault="00D37AF3">
            <w:pPr>
              <w:spacing w:before="173" w:line="220" w:lineRule="auto"/>
              <w:ind w:left="1328"/>
              <w:rPr>
                <w:rFonts w:ascii="宋体" w:eastAsia="宋体" w:hAnsi="宋体"/>
                <w:color w:val="auto"/>
                <w:spacing w:val="-2"/>
              </w:rPr>
            </w:pPr>
            <w:r w:rsidRPr="008C37E1">
              <w:rPr>
                <w:rFonts w:ascii="宋体" w:eastAsia="宋体" w:hAnsi="宋体"/>
                <w:color w:val="auto"/>
                <w:spacing w:val="-2"/>
              </w:rPr>
              <w:t>项目建设</w:t>
            </w:r>
            <w:r w:rsidRPr="008C37E1">
              <w:rPr>
                <w:rFonts w:ascii="宋体" w:eastAsia="宋体" w:hAnsi="宋体"/>
                <w:color w:val="auto"/>
                <w:spacing w:val="-1"/>
              </w:rPr>
              <w:t>规模</w:t>
            </w:r>
          </w:p>
        </w:tc>
        <w:tc>
          <w:tcPr>
            <w:tcW w:w="4610" w:type="dxa"/>
            <w:vAlign w:val="center"/>
          </w:tcPr>
          <w:p w:rsidR="00AE79BD" w:rsidRPr="008C37E1" w:rsidRDefault="00D37AF3">
            <w:pPr>
              <w:ind w:leftChars="50" w:left="105" w:rightChars="50" w:right="105"/>
              <w:jc w:val="both"/>
              <w:rPr>
                <w:color w:val="auto"/>
              </w:rPr>
            </w:pPr>
            <w:r w:rsidRPr="008C37E1">
              <w:rPr>
                <w:rFonts w:hint="eastAsia"/>
                <w:color w:val="auto"/>
              </w:rPr>
              <w:t>详见招标公告</w:t>
            </w:r>
          </w:p>
        </w:tc>
      </w:tr>
      <w:tr w:rsidR="008C37E1" w:rsidRPr="008C37E1">
        <w:trPr>
          <w:trHeight w:val="445"/>
        </w:trPr>
        <w:tc>
          <w:tcPr>
            <w:tcW w:w="1169" w:type="dxa"/>
          </w:tcPr>
          <w:p w:rsidR="00AE79BD" w:rsidRPr="008C37E1" w:rsidRDefault="00D37AF3">
            <w:pPr>
              <w:spacing w:before="212"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.1.7</w:t>
            </w:r>
          </w:p>
        </w:tc>
        <w:tc>
          <w:tcPr>
            <w:tcW w:w="3547" w:type="dxa"/>
          </w:tcPr>
          <w:p w:rsidR="00AE79BD" w:rsidRPr="008C37E1" w:rsidRDefault="00D37AF3">
            <w:pPr>
              <w:spacing w:before="173" w:line="219" w:lineRule="auto"/>
              <w:ind w:left="1328"/>
              <w:rPr>
                <w:rFonts w:ascii="宋体" w:eastAsia="宋体" w:hAnsi="宋体"/>
                <w:color w:val="auto"/>
                <w:spacing w:val="-2"/>
              </w:rPr>
            </w:pPr>
            <w:r w:rsidRPr="008C37E1">
              <w:rPr>
                <w:rFonts w:ascii="宋体" w:eastAsia="宋体" w:hAnsi="宋体"/>
                <w:color w:val="auto"/>
                <w:spacing w:val="-2"/>
              </w:rPr>
              <w:t>项目投资</w:t>
            </w:r>
            <w:r w:rsidRPr="008C37E1">
              <w:rPr>
                <w:rFonts w:ascii="宋体" w:eastAsia="宋体" w:hAnsi="宋体"/>
                <w:color w:val="auto"/>
                <w:spacing w:val="-1"/>
              </w:rPr>
              <w:t>估算</w:t>
            </w:r>
          </w:p>
        </w:tc>
        <w:tc>
          <w:tcPr>
            <w:tcW w:w="4610" w:type="dxa"/>
            <w:vAlign w:val="center"/>
          </w:tcPr>
          <w:p w:rsidR="00AE79BD" w:rsidRPr="008C37E1" w:rsidRDefault="00D37AF3">
            <w:pPr>
              <w:ind w:leftChars="50" w:left="105" w:rightChars="50" w:right="105"/>
              <w:jc w:val="both"/>
              <w:rPr>
                <w:rFonts w:ascii="宋体" w:hAnsi="宋体"/>
                <w:color w:val="auto"/>
              </w:rPr>
            </w:pPr>
            <w:r w:rsidRPr="008C37E1">
              <w:rPr>
                <w:rFonts w:ascii="宋体" w:hAnsi="宋体" w:hint="eastAsia"/>
                <w:color w:val="auto"/>
              </w:rPr>
              <w:t>总投资</w:t>
            </w:r>
            <w:r w:rsidRPr="008C37E1">
              <w:rPr>
                <w:rFonts w:ascii="宋体" w:eastAsia="宋体" w:hAnsi="宋体" w:hint="eastAsia"/>
                <w:color w:val="auto"/>
                <w:u w:val="single"/>
              </w:rPr>
              <w:t>41651.19</w:t>
            </w:r>
            <w:r w:rsidRPr="008C37E1">
              <w:rPr>
                <w:rFonts w:ascii="宋体" w:hAnsi="宋体" w:hint="eastAsia"/>
                <w:color w:val="auto"/>
              </w:rPr>
              <w:t>万元。</w:t>
            </w:r>
          </w:p>
        </w:tc>
      </w:tr>
      <w:tr w:rsidR="008C37E1" w:rsidRPr="008C37E1">
        <w:trPr>
          <w:trHeight w:val="445"/>
        </w:trPr>
        <w:tc>
          <w:tcPr>
            <w:tcW w:w="1169" w:type="dxa"/>
          </w:tcPr>
          <w:p w:rsidR="00AE79BD" w:rsidRPr="008C37E1" w:rsidRDefault="00D37AF3">
            <w:pPr>
              <w:spacing w:before="212"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.2.1</w:t>
            </w:r>
          </w:p>
        </w:tc>
        <w:tc>
          <w:tcPr>
            <w:tcW w:w="3547" w:type="dxa"/>
          </w:tcPr>
          <w:p w:rsidR="00AE79BD" w:rsidRPr="008C37E1" w:rsidRDefault="00D37AF3">
            <w:pPr>
              <w:spacing w:before="173" w:line="219" w:lineRule="auto"/>
              <w:ind w:left="1230"/>
              <w:rPr>
                <w:rFonts w:ascii="宋体" w:eastAsia="宋体" w:hAnsi="宋体"/>
                <w:color w:val="auto"/>
                <w:spacing w:val="-3"/>
              </w:rPr>
            </w:pPr>
            <w:r w:rsidRPr="008C37E1">
              <w:rPr>
                <w:rFonts w:ascii="宋体" w:eastAsia="宋体" w:hAnsi="宋体"/>
                <w:color w:val="auto"/>
                <w:spacing w:val="-3"/>
              </w:rPr>
              <w:t>资</w:t>
            </w:r>
            <w:r w:rsidRPr="008C37E1">
              <w:rPr>
                <w:rFonts w:ascii="宋体" w:eastAsia="宋体" w:hAnsi="宋体"/>
                <w:color w:val="auto"/>
                <w:spacing w:val="-2"/>
              </w:rPr>
              <w:t>金来源及比例</w:t>
            </w:r>
          </w:p>
        </w:tc>
        <w:tc>
          <w:tcPr>
            <w:tcW w:w="4610" w:type="dxa"/>
            <w:vAlign w:val="center"/>
          </w:tcPr>
          <w:p w:rsidR="00AE79BD" w:rsidRPr="008C37E1" w:rsidRDefault="00D37AF3">
            <w:pPr>
              <w:ind w:leftChars="50" w:left="105" w:rightChars="50" w:right="105"/>
              <w:jc w:val="both"/>
              <w:rPr>
                <w:color w:val="auto"/>
              </w:rPr>
            </w:pPr>
            <w:r w:rsidRPr="008C37E1">
              <w:rPr>
                <w:rFonts w:hint="eastAsia"/>
                <w:color w:val="auto"/>
              </w:rPr>
              <w:t>详见招标公告</w:t>
            </w:r>
          </w:p>
        </w:tc>
      </w:tr>
      <w:tr w:rsidR="008C37E1" w:rsidRPr="008C37E1">
        <w:trPr>
          <w:trHeight w:val="444"/>
        </w:trPr>
        <w:tc>
          <w:tcPr>
            <w:tcW w:w="1169" w:type="dxa"/>
          </w:tcPr>
          <w:p w:rsidR="00AE79BD" w:rsidRPr="008C37E1" w:rsidRDefault="00D37AF3">
            <w:pPr>
              <w:spacing w:before="212"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.2.2</w:t>
            </w:r>
          </w:p>
        </w:tc>
        <w:tc>
          <w:tcPr>
            <w:tcW w:w="3547" w:type="dxa"/>
          </w:tcPr>
          <w:p w:rsidR="00AE79BD" w:rsidRPr="008C37E1" w:rsidRDefault="00D37AF3">
            <w:pPr>
              <w:spacing w:before="173" w:line="217" w:lineRule="auto"/>
              <w:ind w:left="1334"/>
              <w:rPr>
                <w:rFonts w:ascii="宋体" w:eastAsia="宋体" w:hAnsi="宋体"/>
                <w:color w:val="auto"/>
                <w:spacing w:val="-4"/>
              </w:rPr>
            </w:pPr>
            <w:r w:rsidRPr="008C37E1">
              <w:rPr>
                <w:rFonts w:ascii="宋体" w:eastAsia="宋体" w:hAnsi="宋体"/>
                <w:color w:val="auto"/>
                <w:spacing w:val="-4"/>
              </w:rPr>
              <w:t>资</w:t>
            </w:r>
            <w:r w:rsidRPr="008C37E1">
              <w:rPr>
                <w:rFonts w:ascii="宋体" w:eastAsia="宋体" w:hAnsi="宋体"/>
                <w:color w:val="auto"/>
                <w:spacing w:val="-3"/>
              </w:rPr>
              <w:t>金</w:t>
            </w:r>
            <w:r w:rsidRPr="008C37E1">
              <w:rPr>
                <w:rFonts w:ascii="宋体" w:eastAsia="宋体" w:hAnsi="宋体"/>
                <w:color w:val="auto"/>
                <w:spacing w:val="-2"/>
              </w:rPr>
              <w:t>落实情况</w:t>
            </w:r>
          </w:p>
        </w:tc>
        <w:tc>
          <w:tcPr>
            <w:tcW w:w="4610" w:type="dxa"/>
            <w:vAlign w:val="center"/>
          </w:tcPr>
          <w:p w:rsidR="00AE79BD" w:rsidRPr="008C37E1" w:rsidRDefault="00D37AF3">
            <w:pPr>
              <w:ind w:leftChars="50" w:left="105" w:rightChars="50" w:right="105"/>
              <w:jc w:val="both"/>
              <w:rPr>
                <w:color w:val="auto"/>
              </w:rPr>
            </w:pPr>
            <w:r w:rsidRPr="008C37E1">
              <w:rPr>
                <w:rFonts w:hint="eastAsia"/>
                <w:color w:val="auto"/>
              </w:rPr>
              <w:t>已落实</w:t>
            </w:r>
          </w:p>
        </w:tc>
      </w:tr>
      <w:tr w:rsidR="008C37E1" w:rsidRPr="008C37E1">
        <w:trPr>
          <w:trHeight w:val="573"/>
        </w:trPr>
        <w:tc>
          <w:tcPr>
            <w:tcW w:w="1169" w:type="dxa"/>
          </w:tcPr>
          <w:p w:rsidR="00AE79BD" w:rsidRPr="008C37E1" w:rsidRDefault="00D37AF3">
            <w:pPr>
              <w:spacing w:before="213"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.3.1</w:t>
            </w:r>
          </w:p>
        </w:tc>
        <w:tc>
          <w:tcPr>
            <w:tcW w:w="3547" w:type="dxa"/>
          </w:tcPr>
          <w:p w:rsidR="00AE79BD" w:rsidRPr="008C37E1" w:rsidRDefault="00D37AF3">
            <w:pPr>
              <w:spacing w:before="174" w:line="221" w:lineRule="auto"/>
              <w:ind w:left="1536"/>
              <w:rPr>
                <w:rFonts w:ascii="宋体" w:eastAsia="宋体" w:hAnsi="宋体"/>
                <w:color w:val="auto"/>
                <w:spacing w:val="-2"/>
              </w:rPr>
            </w:pPr>
            <w:r w:rsidRPr="008C37E1">
              <w:rPr>
                <w:rFonts w:ascii="宋体" w:eastAsia="宋体" w:hAnsi="宋体"/>
                <w:color w:val="auto"/>
                <w:spacing w:val="-2"/>
              </w:rPr>
              <w:t>招标范</w:t>
            </w:r>
            <w:r w:rsidRPr="008C37E1">
              <w:rPr>
                <w:rFonts w:ascii="宋体" w:eastAsia="宋体" w:hAnsi="宋体"/>
                <w:color w:val="auto"/>
                <w:spacing w:val="-1"/>
              </w:rPr>
              <w:t>围</w:t>
            </w:r>
          </w:p>
        </w:tc>
        <w:tc>
          <w:tcPr>
            <w:tcW w:w="4610" w:type="dxa"/>
            <w:vAlign w:val="center"/>
          </w:tcPr>
          <w:p w:rsidR="00AE79BD" w:rsidRPr="008C37E1" w:rsidRDefault="00D37AF3">
            <w:pPr>
              <w:ind w:leftChars="50" w:left="105" w:rightChars="50" w:right="105"/>
              <w:jc w:val="both"/>
              <w:rPr>
                <w:color w:val="auto"/>
              </w:rPr>
            </w:pPr>
            <w:r w:rsidRPr="008C37E1">
              <w:rPr>
                <w:rFonts w:hint="eastAsia"/>
                <w:color w:val="auto"/>
              </w:rPr>
              <w:t>详见招标公告</w:t>
            </w:r>
          </w:p>
        </w:tc>
      </w:tr>
      <w:tr w:rsidR="008C37E1" w:rsidRPr="008C37E1">
        <w:trPr>
          <w:trHeight w:val="481"/>
        </w:trPr>
        <w:tc>
          <w:tcPr>
            <w:tcW w:w="1169" w:type="dxa"/>
          </w:tcPr>
          <w:p w:rsidR="00AE79BD" w:rsidRPr="008C37E1" w:rsidRDefault="00D37AF3">
            <w:pPr>
              <w:spacing w:before="213"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.3.2</w:t>
            </w:r>
          </w:p>
        </w:tc>
        <w:tc>
          <w:tcPr>
            <w:tcW w:w="3547" w:type="dxa"/>
          </w:tcPr>
          <w:p w:rsidR="00AE79BD" w:rsidRPr="008C37E1" w:rsidRDefault="00D37AF3">
            <w:pPr>
              <w:spacing w:before="174" w:line="220" w:lineRule="auto"/>
              <w:ind w:left="1328"/>
              <w:rPr>
                <w:rFonts w:ascii="宋体" w:eastAsia="宋体" w:hAnsi="宋体"/>
                <w:color w:val="auto"/>
                <w:spacing w:val="-1"/>
              </w:rPr>
            </w:pPr>
            <w:r w:rsidRPr="008C37E1">
              <w:rPr>
                <w:rFonts w:ascii="宋体" w:eastAsia="宋体" w:hAnsi="宋体"/>
                <w:color w:val="auto"/>
                <w:spacing w:val="-1"/>
              </w:rPr>
              <w:t>勘察</w:t>
            </w:r>
            <w:r w:rsidRPr="008C37E1">
              <w:rPr>
                <w:rFonts w:ascii="宋体" w:eastAsia="宋体" w:hAnsi="宋体" w:hint="eastAsia"/>
                <w:color w:val="auto"/>
                <w:spacing w:val="-1"/>
              </w:rPr>
              <w:t>设计</w:t>
            </w:r>
            <w:r w:rsidRPr="008C37E1">
              <w:rPr>
                <w:rFonts w:ascii="宋体" w:eastAsia="宋体" w:hAnsi="宋体"/>
                <w:color w:val="auto"/>
                <w:spacing w:val="-1"/>
              </w:rPr>
              <w:t>服务</w:t>
            </w:r>
            <w:r w:rsidRPr="008C37E1">
              <w:rPr>
                <w:rFonts w:ascii="宋体" w:eastAsia="宋体" w:hAnsi="宋体"/>
                <w:color w:val="auto"/>
              </w:rPr>
              <w:t>期限</w:t>
            </w:r>
          </w:p>
        </w:tc>
        <w:tc>
          <w:tcPr>
            <w:tcW w:w="4610" w:type="dxa"/>
            <w:vAlign w:val="center"/>
          </w:tcPr>
          <w:p w:rsidR="00AE79BD" w:rsidRPr="008C37E1" w:rsidRDefault="00D37AF3">
            <w:pPr>
              <w:ind w:leftChars="50" w:left="105" w:rightChars="50" w:right="105"/>
              <w:jc w:val="both"/>
              <w:rPr>
                <w:color w:val="auto"/>
              </w:rPr>
            </w:pPr>
            <w:r w:rsidRPr="008C37E1">
              <w:rPr>
                <w:rFonts w:hint="eastAsia"/>
                <w:color w:val="auto"/>
              </w:rPr>
              <w:t>详见招标公告</w:t>
            </w:r>
          </w:p>
        </w:tc>
      </w:tr>
      <w:tr w:rsidR="008C37E1" w:rsidRPr="008C37E1">
        <w:trPr>
          <w:trHeight w:val="445"/>
        </w:trPr>
        <w:tc>
          <w:tcPr>
            <w:tcW w:w="1169" w:type="dxa"/>
          </w:tcPr>
          <w:p w:rsidR="00AE79BD" w:rsidRPr="008C37E1" w:rsidRDefault="00D37AF3">
            <w:pPr>
              <w:spacing w:before="213"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.3.3</w:t>
            </w:r>
          </w:p>
        </w:tc>
        <w:tc>
          <w:tcPr>
            <w:tcW w:w="3547" w:type="dxa"/>
          </w:tcPr>
          <w:p w:rsidR="00AE79BD" w:rsidRPr="008C37E1" w:rsidRDefault="00D37AF3">
            <w:pPr>
              <w:spacing w:before="174" w:line="221" w:lineRule="auto"/>
              <w:ind w:left="1536"/>
              <w:rPr>
                <w:rFonts w:ascii="宋体" w:eastAsia="宋体" w:hAnsi="宋体"/>
                <w:color w:val="auto"/>
                <w:spacing w:val="-2"/>
              </w:rPr>
            </w:pPr>
            <w:r w:rsidRPr="008C37E1">
              <w:rPr>
                <w:rFonts w:ascii="宋体" w:eastAsia="宋体" w:hAnsi="宋体"/>
                <w:color w:val="auto"/>
                <w:spacing w:val="-2"/>
              </w:rPr>
              <w:t>质量标</w:t>
            </w:r>
            <w:r w:rsidRPr="008C37E1">
              <w:rPr>
                <w:rFonts w:ascii="宋体" w:eastAsia="宋体" w:hAnsi="宋体"/>
                <w:color w:val="auto"/>
                <w:spacing w:val="-1"/>
              </w:rPr>
              <w:t>准</w:t>
            </w:r>
          </w:p>
        </w:tc>
        <w:tc>
          <w:tcPr>
            <w:tcW w:w="4610" w:type="dxa"/>
            <w:vAlign w:val="center"/>
          </w:tcPr>
          <w:p w:rsidR="00AE79BD" w:rsidRPr="008C37E1" w:rsidRDefault="00D37AF3">
            <w:pPr>
              <w:ind w:leftChars="50" w:left="105" w:rightChars="50" w:right="105"/>
              <w:jc w:val="both"/>
              <w:rPr>
                <w:rFonts w:eastAsia="宋体"/>
                <w:color w:val="auto"/>
              </w:rPr>
            </w:pPr>
            <w:r w:rsidRPr="008C37E1">
              <w:rPr>
                <w:rFonts w:eastAsia="宋体" w:hint="eastAsia"/>
                <w:color w:val="auto"/>
              </w:rPr>
              <w:t>须满足国家相关规范及合同要求</w:t>
            </w:r>
          </w:p>
        </w:tc>
      </w:tr>
      <w:tr w:rsidR="008C37E1" w:rsidRPr="008C37E1">
        <w:trPr>
          <w:trHeight w:val="581"/>
        </w:trPr>
        <w:tc>
          <w:tcPr>
            <w:tcW w:w="1169" w:type="dxa"/>
          </w:tcPr>
          <w:p w:rsidR="00AE79BD" w:rsidRPr="008C37E1" w:rsidRDefault="00D37AF3">
            <w:pPr>
              <w:spacing w:before="213"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.4.1</w:t>
            </w:r>
          </w:p>
        </w:tc>
        <w:tc>
          <w:tcPr>
            <w:tcW w:w="3547" w:type="dxa"/>
          </w:tcPr>
          <w:p w:rsidR="00AE79BD" w:rsidRPr="008C37E1" w:rsidRDefault="00D37AF3">
            <w:pPr>
              <w:spacing w:before="174"/>
              <w:jc w:val="center"/>
              <w:rPr>
                <w:rFonts w:ascii="宋体" w:eastAsia="宋体" w:hAnsi="宋体"/>
                <w:color w:val="auto"/>
                <w:spacing w:val="-1"/>
              </w:rPr>
            </w:pPr>
            <w:r w:rsidRPr="008C37E1">
              <w:rPr>
                <w:rFonts w:ascii="宋体" w:eastAsia="宋体" w:hAnsi="宋体"/>
                <w:color w:val="auto"/>
                <w:spacing w:val="-1"/>
              </w:rPr>
              <w:t>投标人资质条件、能力</w:t>
            </w:r>
            <w:r w:rsidRPr="008C37E1">
              <w:rPr>
                <w:rFonts w:ascii="宋体" w:eastAsia="宋体" w:hAnsi="宋体"/>
                <w:color w:val="auto"/>
              </w:rPr>
              <w:t>、信誉</w:t>
            </w:r>
          </w:p>
        </w:tc>
        <w:tc>
          <w:tcPr>
            <w:tcW w:w="4610" w:type="dxa"/>
            <w:vAlign w:val="center"/>
          </w:tcPr>
          <w:p w:rsidR="00AE79BD" w:rsidRPr="008C37E1" w:rsidRDefault="00D37AF3">
            <w:pPr>
              <w:ind w:leftChars="50" w:left="105" w:rightChars="50" w:right="105"/>
              <w:jc w:val="both"/>
              <w:rPr>
                <w:color w:val="auto"/>
              </w:rPr>
            </w:pPr>
            <w:r w:rsidRPr="008C37E1">
              <w:rPr>
                <w:rFonts w:hint="eastAsia"/>
                <w:color w:val="auto"/>
              </w:rPr>
              <w:t>详</w:t>
            </w:r>
            <w:bookmarkStart w:id="75" w:name="_Toc221950015"/>
            <w:r w:rsidRPr="008C37E1">
              <w:rPr>
                <w:rFonts w:hint="eastAsia"/>
                <w:color w:val="auto"/>
              </w:rPr>
              <w:t>见本项目招</w:t>
            </w:r>
            <w:bookmarkEnd w:id="75"/>
            <w:r w:rsidRPr="008C37E1">
              <w:rPr>
                <w:rFonts w:hint="eastAsia"/>
                <w:color w:val="auto"/>
              </w:rPr>
              <w:t>标公告</w:t>
            </w:r>
          </w:p>
        </w:tc>
      </w:tr>
      <w:tr w:rsidR="008C37E1" w:rsidRPr="008C37E1">
        <w:trPr>
          <w:trHeight w:val="942"/>
        </w:trPr>
        <w:tc>
          <w:tcPr>
            <w:tcW w:w="1169" w:type="dxa"/>
          </w:tcPr>
          <w:p w:rsidR="00AE79BD" w:rsidRPr="008C37E1" w:rsidRDefault="00AE79BD">
            <w:pPr>
              <w:spacing w:line="366" w:lineRule="auto"/>
              <w:rPr>
                <w:color w:val="auto"/>
              </w:rPr>
            </w:pPr>
          </w:p>
          <w:p w:rsidR="00AE79BD" w:rsidRPr="008C37E1" w:rsidRDefault="00D37AF3">
            <w:pPr>
              <w:spacing w:before="61" w:line="186" w:lineRule="auto"/>
              <w:ind w:left="396"/>
              <w:rPr>
                <w:rFonts w:ascii="Times New Roman" w:eastAsia="Times New Roman" w:hAnsi="Times New Roman"/>
                <w:color w:val="auto"/>
                <w:spacing w:val="-7"/>
              </w:rPr>
            </w:pPr>
            <w:r w:rsidRPr="008C37E1">
              <w:rPr>
                <w:rFonts w:ascii="Times New Roman" w:eastAsia="Times New Roman" w:hAnsi="Times New Roman"/>
                <w:color w:val="auto"/>
                <w:spacing w:val="-7"/>
              </w:rPr>
              <w:t>1</w:t>
            </w:r>
            <w:r w:rsidRPr="008C37E1">
              <w:rPr>
                <w:rFonts w:ascii="Times New Roman" w:eastAsia="Times New Roman" w:hAnsi="Times New Roman"/>
                <w:color w:val="auto"/>
                <w:spacing w:val="-4"/>
              </w:rPr>
              <w:t>.4.2</w:t>
            </w:r>
          </w:p>
        </w:tc>
        <w:tc>
          <w:tcPr>
            <w:tcW w:w="3547" w:type="dxa"/>
            <w:vAlign w:val="center"/>
          </w:tcPr>
          <w:p w:rsidR="00AE79BD" w:rsidRPr="008C37E1" w:rsidRDefault="00D37AF3">
            <w:pPr>
              <w:spacing w:before="68" w:line="220" w:lineRule="auto"/>
              <w:ind w:left="1014"/>
              <w:jc w:val="both"/>
              <w:rPr>
                <w:rFonts w:ascii="宋体" w:eastAsia="宋体" w:hAnsi="宋体"/>
                <w:color w:val="auto"/>
                <w:spacing w:val="-2"/>
              </w:rPr>
            </w:pPr>
            <w:r w:rsidRPr="008C37E1">
              <w:rPr>
                <w:rFonts w:ascii="宋体" w:eastAsia="宋体" w:hAnsi="宋体"/>
                <w:color w:val="auto"/>
                <w:spacing w:val="-2"/>
              </w:rPr>
              <w:t>是否</w:t>
            </w:r>
            <w:r w:rsidRPr="008C37E1">
              <w:rPr>
                <w:rFonts w:ascii="宋体" w:eastAsia="宋体" w:hAnsi="宋体"/>
                <w:color w:val="auto"/>
                <w:spacing w:val="-1"/>
              </w:rPr>
              <w:t>接受联合体投标</w:t>
            </w:r>
          </w:p>
        </w:tc>
        <w:tc>
          <w:tcPr>
            <w:tcW w:w="4610" w:type="dxa"/>
          </w:tcPr>
          <w:p w:rsidR="00AE79BD" w:rsidRPr="008C37E1" w:rsidRDefault="00D37AF3">
            <w:pPr>
              <w:spacing w:before="171"/>
              <w:ind w:leftChars="50" w:left="105" w:rightChars="50" w:right="105"/>
              <w:rPr>
                <w:color w:val="auto"/>
              </w:rPr>
            </w:pPr>
            <w:r w:rsidRPr="008C37E1">
              <w:rPr>
                <w:color w:val="auto"/>
              </w:rPr>
              <w:t>□不接受</w:t>
            </w:r>
          </w:p>
          <w:p w:rsidR="00AE79BD" w:rsidRPr="008C37E1" w:rsidRDefault="00D37AF3">
            <w:pPr>
              <w:spacing w:before="183"/>
              <w:ind w:leftChars="50" w:left="105" w:rightChars="50" w:right="105"/>
              <w:rPr>
                <w:color w:val="auto"/>
              </w:rPr>
            </w:pPr>
            <w:r w:rsidRPr="008C37E1">
              <w:rPr>
                <w:color w:val="auto"/>
              </w:rPr>
              <w:sym w:font="Wingdings 2" w:char="F052"/>
            </w:r>
            <w:r w:rsidRPr="008C37E1">
              <w:rPr>
                <w:color w:val="auto"/>
              </w:rPr>
              <w:t>接受，应满足下列要求：</w:t>
            </w:r>
          </w:p>
          <w:p w:rsidR="00AE79BD" w:rsidRPr="008C37E1" w:rsidRDefault="00D37AF3">
            <w:pPr>
              <w:pStyle w:val="1c"/>
              <w:ind w:leftChars="50" w:left="105" w:rightChars="50" w:right="105" w:firstLine="0"/>
              <w:rPr>
                <w:rFonts w:ascii="Arial" w:eastAsia="Arial" w:hAnsi="Arial"/>
                <w:color w:val="auto"/>
                <w:sz w:val="21"/>
                <w:szCs w:val="21"/>
              </w:rPr>
            </w:pPr>
            <w:r w:rsidRPr="008C37E1">
              <w:rPr>
                <w:rFonts w:ascii="Arial" w:eastAsia="Arial" w:hAnsi="Arial"/>
                <w:color w:val="auto"/>
                <w:sz w:val="21"/>
                <w:szCs w:val="21"/>
              </w:rPr>
              <w:t>⑴联合体所有成员数量不得超过</w:t>
            </w:r>
            <w:r w:rsidRPr="008C37E1">
              <w:rPr>
                <w:rFonts w:ascii="Arial" w:eastAsia="宋体" w:hAnsi="Arial" w:hint="eastAsia"/>
                <w:color w:val="auto"/>
                <w:sz w:val="21"/>
                <w:szCs w:val="21"/>
                <w:u w:val="single"/>
              </w:rPr>
              <w:t xml:space="preserve"> </w:t>
            </w:r>
            <w:r w:rsidRPr="008C37E1">
              <w:rPr>
                <w:rFonts w:ascii="Arial" w:eastAsia="Arial" w:hAnsi="Arial"/>
                <w:color w:val="auto"/>
                <w:sz w:val="21"/>
                <w:szCs w:val="21"/>
                <w:u w:val="single"/>
              </w:rPr>
              <w:t>2</w:t>
            </w:r>
            <w:r w:rsidRPr="008C37E1">
              <w:rPr>
                <w:rFonts w:ascii="Arial" w:eastAsia="宋体" w:hAnsi="Arial" w:hint="eastAsia"/>
                <w:color w:val="auto"/>
                <w:sz w:val="21"/>
                <w:szCs w:val="21"/>
                <w:u w:val="single"/>
              </w:rPr>
              <w:t xml:space="preserve"> </w:t>
            </w:r>
            <w:r w:rsidRPr="008C37E1">
              <w:rPr>
                <w:rFonts w:ascii="Arial" w:eastAsia="Arial" w:hAnsi="Arial"/>
                <w:color w:val="auto"/>
                <w:sz w:val="21"/>
                <w:szCs w:val="21"/>
              </w:rPr>
              <w:t>家；</w:t>
            </w:r>
          </w:p>
          <w:p w:rsidR="00AE79BD" w:rsidRPr="008C37E1" w:rsidRDefault="00D37AF3">
            <w:pPr>
              <w:pStyle w:val="150"/>
              <w:ind w:leftChars="50" w:left="105" w:rightChars="50" w:right="105"/>
              <w:jc w:val="left"/>
              <w:rPr>
                <w:color w:val="auto"/>
              </w:rPr>
            </w:pPr>
            <w:r w:rsidRPr="008C37E1">
              <w:rPr>
                <w:color w:val="auto"/>
              </w:rPr>
              <w:t>⑵联合体牵头人应</w:t>
            </w:r>
            <w:r w:rsidRPr="008C37E1">
              <w:rPr>
                <w:rFonts w:eastAsia="宋体" w:hint="eastAsia"/>
                <w:color w:val="auto"/>
              </w:rPr>
              <w:t>具有</w:t>
            </w:r>
            <w:r w:rsidRPr="008C37E1">
              <w:rPr>
                <w:rFonts w:ascii="宋体" w:eastAsia="宋体" w:hAnsi="宋体" w:hint="eastAsia"/>
                <w:color w:val="auto"/>
                <w:u w:val="single"/>
              </w:rPr>
              <w:t>工程设计综合类资质，或水利行业设计甲级（或以上）资质，或水利行业设计（城市防洪或河道整治）专业甲级（或以上）资质</w:t>
            </w:r>
            <w:r w:rsidRPr="008C37E1">
              <w:rPr>
                <w:color w:val="auto"/>
              </w:rPr>
              <w:t>。</w:t>
            </w:r>
          </w:p>
        </w:tc>
      </w:tr>
      <w:tr w:rsidR="008C37E1" w:rsidRPr="008C37E1">
        <w:trPr>
          <w:trHeight w:val="445"/>
        </w:trPr>
        <w:tc>
          <w:tcPr>
            <w:tcW w:w="1169" w:type="dxa"/>
          </w:tcPr>
          <w:p w:rsidR="00AE79BD" w:rsidRPr="008C37E1" w:rsidRDefault="00D37AF3">
            <w:pPr>
              <w:spacing w:before="211"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lastRenderedPageBreak/>
              <w:t>1</w:t>
            </w:r>
            <w:r w:rsidRPr="008C37E1">
              <w:rPr>
                <w:rFonts w:ascii="Times New Roman" w:eastAsia="Times New Roman" w:hAnsi="Times New Roman"/>
                <w:color w:val="auto"/>
                <w:spacing w:val="-4"/>
              </w:rPr>
              <w:t>.4.3</w:t>
            </w:r>
          </w:p>
        </w:tc>
        <w:tc>
          <w:tcPr>
            <w:tcW w:w="3547" w:type="dxa"/>
          </w:tcPr>
          <w:p w:rsidR="00AE79BD" w:rsidRPr="008C37E1" w:rsidRDefault="00D37AF3">
            <w:pPr>
              <w:spacing w:before="160" w:line="218" w:lineRule="auto"/>
              <w:ind w:left="697"/>
              <w:rPr>
                <w:rFonts w:ascii="宋体" w:eastAsia="宋体" w:hAnsi="宋体"/>
                <w:color w:val="auto"/>
                <w:spacing w:val="-1"/>
              </w:rPr>
            </w:pPr>
            <w:r w:rsidRPr="008C37E1">
              <w:rPr>
                <w:rFonts w:ascii="宋体" w:eastAsia="宋体" w:hAnsi="宋体"/>
                <w:color w:val="auto"/>
                <w:spacing w:val="-1"/>
              </w:rPr>
              <w:t>投标人不得存在的其他</w:t>
            </w:r>
            <w:r w:rsidRPr="008C37E1">
              <w:rPr>
                <w:rFonts w:ascii="宋体" w:eastAsia="宋体" w:hAnsi="宋体"/>
                <w:color w:val="auto"/>
              </w:rPr>
              <w:t>情形</w:t>
            </w:r>
          </w:p>
        </w:tc>
        <w:tc>
          <w:tcPr>
            <w:tcW w:w="4610" w:type="dxa"/>
            <w:vAlign w:val="center"/>
          </w:tcPr>
          <w:p w:rsidR="00AE79BD" w:rsidRPr="008C37E1" w:rsidRDefault="00D37AF3">
            <w:pPr>
              <w:ind w:leftChars="50" w:left="105" w:rightChars="50" w:right="105"/>
              <w:rPr>
                <w:rFonts w:eastAsia="宋体"/>
                <w:color w:val="auto"/>
              </w:rPr>
            </w:pPr>
            <w:r w:rsidRPr="008C37E1">
              <w:rPr>
                <w:rFonts w:eastAsia="宋体" w:hint="eastAsia"/>
                <w:color w:val="auto"/>
              </w:rPr>
              <w:t>无</w:t>
            </w:r>
          </w:p>
        </w:tc>
      </w:tr>
      <w:tr w:rsidR="008C37E1" w:rsidRPr="008C37E1">
        <w:trPr>
          <w:trHeight w:val="1350"/>
        </w:trPr>
        <w:tc>
          <w:tcPr>
            <w:tcW w:w="1169" w:type="dxa"/>
          </w:tcPr>
          <w:p w:rsidR="00AE79BD" w:rsidRPr="008C37E1" w:rsidRDefault="00AE79BD">
            <w:pPr>
              <w:spacing w:line="263" w:lineRule="auto"/>
              <w:rPr>
                <w:color w:val="auto"/>
              </w:rPr>
            </w:pPr>
          </w:p>
          <w:p w:rsidR="00AE79BD" w:rsidRPr="008C37E1" w:rsidRDefault="00AE79BD">
            <w:pPr>
              <w:spacing w:line="263" w:lineRule="auto"/>
              <w:rPr>
                <w:color w:val="auto"/>
              </w:rPr>
            </w:pPr>
          </w:p>
          <w:p w:rsidR="00AE79BD" w:rsidRPr="008C37E1" w:rsidRDefault="00D37AF3">
            <w:pPr>
              <w:spacing w:before="61" w:line="186" w:lineRule="auto"/>
              <w:ind w:left="396"/>
              <w:rPr>
                <w:rFonts w:ascii="Times New Roman" w:eastAsia="Times New Roman" w:hAnsi="Times New Roman"/>
                <w:color w:val="auto"/>
                <w:spacing w:val="-8"/>
              </w:rPr>
            </w:pPr>
            <w:r w:rsidRPr="008C37E1">
              <w:rPr>
                <w:rFonts w:ascii="Times New Roman" w:eastAsia="Times New Roman" w:hAnsi="Times New Roman"/>
                <w:color w:val="auto"/>
                <w:spacing w:val="-8"/>
              </w:rPr>
              <w:t>1</w:t>
            </w:r>
            <w:r w:rsidRPr="008C37E1">
              <w:rPr>
                <w:rFonts w:ascii="Times New Roman" w:eastAsia="Times New Roman" w:hAnsi="Times New Roman"/>
                <w:color w:val="auto"/>
                <w:spacing w:val="-4"/>
              </w:rPr>
              <w:t>.9.1</w:t>
            </w:r>
          </w:p>
        </w:tc>
        <w:tc>
          <w:tcPr>
            <w:tcW w:w="3547" w:type="dxa"/>
          </w:tcPr>
          <w:p w:rsidR="00AE79BD" w:rsidRPr="008C37E1" w:rsidRDefault="00AE79BD">
            <w:pPr>
              <w:spacing w:line="423" w:lineRule="auto"/>
              <w:rPr>
                <w:color w:val="auto"/>
              </w:rPr>
            </w:pPr>
          </w:p>
          <w:p w:rsidR="00AE79BD" w:rsidRPr="008C37E1" w:rsidRDefault="00D37AF3">
            <w:pPr>
              <w:spacing w:before="69" w:line="220" w:lineRule="auto"/>
              <w:ind w:left="1536"/>
              <w:rPr>
                <w:rFonts w:ascii="宋体" w:eastAsia="宋体" w:hAnsi="宋体"/>
                <w:color w:val="auto"/>
                <w:spacing w:val="-2"/>
              </w:rPr>
            </w:pPr>
            <w:r w:rsidRPr="008C37E1">
              <w:rPr>
                <w:rFonts w:ascii="宋体" w:eastAsia="宋体" w:hAnsi="宋体"/>
                <w:color w:val="auto"/>
                <w:spacing w:val="-2"/>
              </w:rPr>
              <w:t>踏勘现</w:t>
            </w:r>
            <w:r w:rsidRPr="008C37E1">
              <w:rPr>
                <w:rFonts w:ascii="宋体" w:eastAsia="宋体" w:hAnsi="宋体"/>
                <w:color w:val="auto"/>
                <w:spacing w:val="-1"/>
              </w:rPr>
              <w:t>场</w:t>
            </w:r>
          </w:p>
        </w:tc>
        <w:tc>
          <w:tcPr>
            <w:tcW w:w="4610" w:type="dxa"/>
          </w:tcPr>
          <w:p w:rsidR="00AE79BD" w:rsidRPr="008C37E1" w:rsidRDefault="00D37AF3">
            <w:pPr>
              <w:ind w:leftChars="50" w:left="105" w:rightChars="50" w:right="105"/>
              <w:rPr>
                <w:color w:val="auto"/>
              </w:rPr>
            </w:pPr>
            <w:r w:rsidRPr="008C37E1">
              <w:rPr>
                <w:rFonts w:hint="eastAsia"/>
                <w:color w:val="auto"/>
              </w:rPr>
              <w:t>招标人不集中组织，由投标人自行踏勘；</w:t>
            </w:r>
          </w:p>
          <w:p w:rsidR="00AE79BD" w:rsidRPr="008C37E1" w:rsidRDefault="00D37AF3">
            <w:pPr>
              <w:ind w:leftChars="50" w:left="105" w:rightChars="50" w:right="105"/>
              <w:rPr>
                <w:color w:val="auto"/>
              </w:rPr>
            </w:pPr>
            <w:r w:rsidRPr="008C37E1">
              <w:rPr>
                <w:rFonts w:hint="eastAsia"/>
                <w:color w:val="auto"/>
              </w:rPr>
              <w:t>时间</w:t>
            </w:r>
            <w:bookmarkStart w:id="76" w:name="_Toc221950042"/>
            <w:r w:rsidRPr="008C37E1">
              <w:rPr>
                <w:rFonts w:hint="eastAsia"/>
                <w:color w:val="auto"/>
              </w:rPr>
              <w:t>：自</w:t>
            </w:r>
            <w:r w:rsidRPr="008C37E1">
              <w:rPr>
                <w:rFonts w:eastAsia="宋体" w:hint="eastAsia"/>
                <w:color w:val="auto"/>
              </w:rPr>
              <w:t>/</w:t>
            </w:r>
            <w:r w:rsidRPr="008C37E1">
              <w:rPr>
                <w:rFonts w:hint="eastAsia"/>
                <w:color w:val="auto"/>
              </w:rPr>
              <w:t>年</w:t>
            </w:r>
            <w:r w:rsidRPr="008C37E1">
              <w:rPr>
                <w:rFonts w:eastAsia="宋体" w:hint="eastAsia"/>
                <w:color w:val="auto"/>
                <w:u w:val="single"/>
              </w:rPr>
              <w:t>/</w:t>
            </w:r>
            <w:r w:rsidRPr="008C37E1">
              <w:rPr>
                <w:rFonts w:hint="eastAsia"/>
                <w:color w:val="auto"/>
              </w:rPr>
              <w:t>月</w:t>
            </w:r>
            <w:r w:rsidRPr="008C37E1">
              <w:rPr>
                <w:rFonts w:eastAsia="宋体" w:hint="eastAsia"/>
                <w:color w:val="auto"/>
              </w:rPr>
              <w:t>/</w:t>
            </w:r>
            <w:r w:rsidRPr="008C37E1">
              <w:rPr>
                <w:rFonts w:hint="eastAsia"/>
                <w:color w:val="auto"/>
              </w:rPr>
              <w:t>日</w:t>
            </w:r>
            <w:proofErr w:type="gramStart"/>
            <w:r w:rsidRPr="008C37E1">
              <w:rPr>
                <w:rFonts w:hint="eastAsia"/>
                <w:color w:val="auto"/>
              </w:rPr>
              <w:t>起具备</w:t>
            </w:r>
            <w:proofErr w:type="gramEnd"/>
            <w:r w:rsidRPr="008C37E1">
              <w:rPr>
                <w:rFonts w:hint="eastAsia"/>
                <w:color w:val="auto"/>
              </w:rPr>
              <w:t>现场踏勘条</w:t>
            </w:r>
            <w:bookmarkEnd w:id="76"/>
            <w:r w:rsidRPr="008C37E1">
              <w:rPr>
                <w:rFonts w:hint="eastAsia"/>
                <w:color w:val="auto"/>
              </w:rPr>
              <w:t>件；</w:t>
            </w:r>
          </w:p>
          <w:p w:rsidR="00AE79BD" w:rsidRPr="008C37E1" w:rsidRDefault="00D37AF3">
            <w:pPr>
              <w:spacing w:before="144"/>
              <w:ind w:leftChars="50" w:left="105" w:rightChars="50" w:right="105"/>
              <w:rPr>
                <w:color w:val="auto"/>
              </w:rPr>
            </w:pPr>
            <w:r w:rsidRPr="008C37E1">
              <w:rPr>
                <w:rFonts w:hint="eastAsia"/>
                <w:color w:val="auto"/>
              </w:rPr>
              <w:t>现场详细地</w:t>
            </w:r>
            <w:bookmarkStart w:id="77" w:name="_Toc221950044"/>
            <w:r w:rsidRPr="008C37E1">
              <w:rPr>
                <w:rFonts w:hint="eastAsia"/>
                <w:color w:val="auto"/>
              </w:rPr>
              <w:t>点：</w:t>
            </w:r>
            <w:r w:rsidRPr="008C37E1">
              <w:rPr>
                <w:rFonts w:eastAsia="宋体" w:hint="eastAsia"/>
                <w:color w:val="auto"/>
                <w:u w:val="single"/>
              </w:rPr>
              <w:t xml:space="preserve"> </w:t>
            </w:r>
            <w:bookmarkEnd w:id="77"/>
            <w:r w:rsidRPr="008C37E1">
              <w:rPr>
                <w:rFonts w:eastAsia="宋体" w:hint="eastAsia"/>
                <w:color w:val="auto"/>
                <w:u w:val="single"/>
              </w:rPr>
              <w:t xml:space="preserve"> /  </w:t>
            </w:r>
            <w:r w:rsidRPr="008C37E1">
              <w:rPr>
                <w:rFonts w:hint="eastAsia"/>
                <w:color w:val="auto"/>
              </w:rPr>
              <w:t>；</w:t>
            </w:r>
          </w:p>
        </w:tc>
      </w:tr>
      <w:tr w:rsidR="008C37E1" w:rsidRPr="008C37E1">
        <w:trPr>
          <w:trHeight w:val="1208"/>
        </w:trPr>
        <w:tc>
          <w:tcPr>
            <w:tcW w:w="1169" w:type="dxa"/>
          </w:tcPr>
          <w:p w:rsidR="00AE79BD" w:rsidRPr="008C37E1" w:rsidRDefault="00AE79BD">
            <w:pPr>
              <w:spacing w:line="283" w:lineRule="auto"/>
              <w:rPr>
                <w:color w:val="auto"/>
              </w:rPr>
            </w:pPr>
          </w:p>
          <w:p w:rsidR="00AE79BD" w:rsidRPr="008C37E1" w:rsidRDefault="00AE79BD">
            <w:pPr>
              <w:spacing w:line="284" w:lineRule="auto"/>
              <w:rPr>
                <w:color w:val="auto"/>
              </w:rPr>
            </w:pPr>
          </w:p>
          <w:p w:rsidR="00AE79BD" w:rsidRPr="008C37E1" w:rsidRDefault="00D37AF3">
            <w:pPr>
              <w:spacing w:before="60" w:line="186" w:lineRule="auto"/>
              <w:ind w:left="343"/>
              <w:rPr>
                <w:rFonts w:ascii="Times New Roman" w:eastAsia="Times New Roman" w:hAnsi="Times New Roman"/>
                <w:color w:val="auto"/>
                <w:spacing w:val="-5"/>
              </w:rPr>
            </w:pPr>
            <w:r w:rsidRPr="008C37E1">
              <w:rPr>
                <w:rFonts w:ascii="Times New Roman" w:eastAsia="Times New Roman" w:hAnsi="Times New Roman"/>
                <w:color w:val="auto"/>
                <w:spacing w:val="-5"/>
              </w:rPr>
              <w:t>1</w:t>
            </w:r>
            <w:r w:rsidRPr="008C37E1">
              <w:rPr>
                <w:rFonts w:ascii="Times New Roman" w:eastAsia="Times New Roman" w:hAnsi="Times New Roman"/>
                <w:color w:val="auto"/>
                <w:spacing w:val="-4"/>
              </w:rPr>
              <w:t>.10.1</w:t>
            </w:r>
          </w:p>
        </w:tc>
        <w:tc>
          <w:tcPr>
            <w:tcW w:w="3547" w:type="dxa"/>
          </w:tcPr>
          <w:p w:rsidR="00AE79BD" w:rsidRPr="008C37E1" w:rsidRDefault="00AE79BD">
            <w:pPr>
              <w:spacing w:line="260" w:lineRule="auto"/>
              <w:rPr>
                <w:color w:val="auto"/>
              </w:rPr>
            </w:pPr>
          </w:p>
          <w:p w:rsidR="00AE79BD" w:rsidRPr="008C37E1" w:rsidRDefault="00AE79BD">
            <w:pPr>
              <w:spacing w:line="260" w:lineRule="auto"/>
              <w:rPr>
                <w:color w:val="auto"/>
              </w:rPr>
            </w:pPr>
          </w:p>
          <w:p w:rsidR="00AE79BD" w:rsidRPr="008C37E1" w:rsidRDefault="00D37AF3">
            <w:pPr>
              <w:spacing w:before="68" w:line="217" w:lineRule="auto"/>
              <w:ind w:left="1433"/>
              <w:rPr>
                <w:rFonts w:ascii="宋体" w:eastAsia="宋体" w:hAnsi="宋体"/>
                <w:color w:val="auto"/>
                <w:spacing w:val="-2"/>
              </w:rPr>
            </w:pPr>
            <w:r w:rsidRPr="008C37E1">
              <w:rPr>
                <w:rFonts w:ascii="宋体" w:eastAsia="宋体" w:hAnsi="宋体"/>
                <w:color w:val="auto"/>
                <w:spacing w:val="-2"/>
              </w:rPr>
              <w:t>投标预备</w:t>
            </w:r>
            <w:r w:rsidRPr="008C37E1">
              <w:rPr>
                <w:rFonts w:ascii="宋体" w:eastAsia="宋体" w:hAnsi="宋体"/>
                <w:color w:val="auto"/>
                <w:spacing w:val="-1"/>
              </w:rPr>
              <w:t>会</w:t>
            </w:r>
          </w:p>
        </w:tc>
        <w:tc>
          <w:tcPr>
            <w:tcW w:w="4610" w:type="dxa"/>
          </w:tcPr>
          <w:p w:rsidR="00AE79BD" w:rsidRPr="008C37E1" w:rsidRDefault="00D37AF3">
            <w:pPr>
              <w:pStyle w:val="310"/>
              <w:spacing w:before="48" w:after="48"/>
              <w:ind w:leftChars="50" w:left="105" w:rightChars="50" w:right="105"/>
              <w:rPr>
                <w:rFonts w:ascii="宋体" w:eastAsia="宋体" w:hAnsi="宋体"/>
                <w:sz w:val="21"/>
                <w:szCs w:val="21"/>
              </w:rPr>
            </w:pPr>
            <w:r w:rsidRPr="008C37E1">
              <w:rPr>
                <w:rFonts w:ascii="宋体" w:eastAsia="宋体" w:hAnsi="宋体" w:hint="eastAsia"/>
                <w:sz w:val="21"/>
                <w:szCs w:val="21"/>
              </w:rPr>
              <w:t>☑不召开</w:t>
            </w:r>
          </w:p>
          <w:p w:rsidR="00AE79BD" w:rsidRPr="008C37E1" w:rsidRDefault="00D37AF3">
            <w:pPr>
              <w:spacing w:before="48" w:after="48"/>
              <w:ind w:leftChars="50" w:left="105" w:rightChars="50" w:right="105"/>
              <w:rPr>
                <w:rFonts w:ascii="宋体" w:hAnsi="宋体"/>
                <w:color w:val="auto"/>
              </w:rPr>
            </w:pPr>
            <w:r w:rsidRPr="008C37E1">
              <w:rPr>
                <w:rFonts w:ascii="宋体" w:hAnsi="宋体" w:hint="eastAsia"/>
                <w:color w:val="auto"/>
              </w:rPr>
              <w:sym w:font="Wingdings 2" w:char="F0A3"/>
            </w:r>
            <w:r w:rsidRPr="008C37E1">
              <w:rPr>
                <w:rFonts w:ascii="宋体" w:hAnsi="宋体" w:hint="eastAsia"/>
                <w:color w:val="auto"/>
              </w:rPr>
              <w:t>召开，召开时间：</w:t>
            </w:r>
          </w:p>
          <w:p w:rsidR="00AE79BD" w:rsidRPr="008C37E1" w:rsidRDefault="00D37AF3">
            <w:pPr>
              <w:spacing w:before="173"/>
              <w:ind w:leftChars="50" w:left="105" w:rightChars="50" w:right="105" w:firstLineChars="400" w:firstLine="840"/>
              <w:rPr>
                <w:rFonts w:ascii="宋体" w:hAnsi="宋体"/>
                <w:color w:val="auto"/>
              </w:rPr>
            </w:pPr>
            <w:r w:rsidRPr="008C37E1">
              <w:rPr>
                <w:rFonts w:ascii="宋体" w:hAnsi="宋体" w:hint="eastAsia"/>
                <w:color w:val="auto"/>
              </w:rPr>
              <w:t>召开地点：</w:t>
            </w:r>
          </w:p>
        </w:tc>
      </w:tr>
      <w:tr w:rsidR="008C37E1" w:rsidRPr="008C37E1">
        <w:trPr>
          <w:trHeight w:val="573"/>
        </w:trPr>
        <w:tc>
          <w:tcPr>
            <w:tcW w:w="1169" w:type="dxa"/>
            <w:vMerge w:val="restart"/>
            <w:vAlign w:val="center"/>
          </w:tcPr>
          <w:p w:rsidR="00AE79BD" w:rsidRPr="008C37E1" w:rsidRDefault="00D37AF3">
            <w:pPr>
              <w:spacing w:before="60" w:line="186" w:lineRule="auto"/>
              <w:jc w:val="center"/>
              <w:rPr>
                <w:rFonts w:ascii="Times New Roman" w:eastAsia="Times New Roman" w:hAnsi="Times New Roman"/>
                <w:color w:val="auto"/>
                <w:spacing w:val="-5"/>
              </w:rPr>
            </w:pPr>
            <w:r w:rsidRPr="008C37E1">
              <w:rPr>
                <w:rFonts w:ascii="Times New Roman" w:eastAsia="Times New Roman" w:hAnsi="Times New Roman" w:hint="eastAsia"/>
                <w:color w:val="auto"/>
                <w:spacing w:val="-5"/>
              </w:rPr>
              <w:t>1.10.2</w:t>
            </w:r>
          </w:p>
        </w:tc>
        <w:tc>
          <w:tcPr>
            <w:tcW w:w="3547" w:type="dxa"/>
            <w:vMerge w:val="restart"/>
            <w:vAlign w:val="center"/>
          </w:tcPr>
          <w:p w:rsidR="00AE79BD" w:rsidRPr="008C37E1" w:rsidRDefault="00D37AF3">
            <w:pPr>
              <w:spacing w:before="68" w:line="217" w:lineRule="auto"/>
              <w:ind w:left="220"/>
              <w:jc w:val="center"/>
              <w:rPr>
                <w:rFonts w:ascii="宋体" w:hAnsi="宋体"/>
                <w:color w:val="auto"/>
              </w:rPr>
            </w:pPr>
            <w:r w:rsidRPr="008C37E1">
              <w:rPr>
                <w:rFonts w:ascii="宋体" w:hAnsi="宋体" w:hint="eastAsia"/>
                <w:color w:val="auto"/>
              </w:rPr>
              <w:t>投标人在投标预备会前提出问题</w:t>
            </w:r>
          </w:p>
        </w:tc>
        <w:tc>
          <w:tcPr>
            <w:tcW w:w="4610" w:type="dxa"/>
            <w:vAlign w:val="center"/>
          </w:tcPr>
          <w:p w:rsidR="00AE79BD" w:rsidRPr="008C37E1" w:rsidRDefault="00D37AF3">
            <w:pPr>
              <w:widowControl w:val="0"/>
              <w:kinsoku/>
              <w:autoSpaceDE/>
              <w:autoSpaceDN/>
              <w:snapToGrid/>
              <w:spacing w:before="48" w:after="48"/>
              <w:ind w:leftChars="50" w:left="105" w:rightChars="50" w:right="105"/>
              <w:rPr>
                <w:rFonts w:ascii="宋体" w:eastAsia="宋体" w:hAnsi="宋体"/>
                <w:color w:val="auto"/>
              </w:rPr>
            </w:pPr>
            <w:r w:rsidRPr="008C37E1">
              <w:rPr>
                <w:rFonts w:ascii="宋体" w:eastAsia="宋体" w:hAnsi="宋体" w:hint="eastAsia"/>
                <w:color w:val="auto"/>
              </w:rPr>
              <w:t>时间： /</w:t>
            </w:r>
          </w:p>
        </w:tc>
      </w:tr>
      <w:tr w:rsidR="008C37E1" w:rsidRPr="008C37E1">
        <w:trPr>
          <w:trHeight w:val="553"/>
        </w:trPr>
        <w:tc>
          <w:tcPr>
            <w:tcW w:w="1169" w:type="dxa"/>
            <w:vMerge/>
          </w:tcPr>
          <w:p w:rsidR="00AE79BD" w:rsidRPr="008C37E1" w:rsidRDefault="00AE79BD">
            <w:pPr>
              <w:spacing w:before="60" w:line="186" w:lineRule="auto"/>
              <w:ind w:left="343"/>
              <w:rPr>
                <w:rFonts w:ascii="Times New Roman" w:eastAsia="Times New Roman" w:hAnsi="Times New Roman"/>
                <w:color w:val="auto"/>
                <w:spacing w:val="-5"/>
              </w:rPr>
            </w:pPr>
          </w:p>
        </w:tc>
        <w:tc>
          <w:tcPr>
            <w:tcW w:w="3547" w:type="dxa"/>
            <w:vMerge/>
          </w:tcPr>
          <w:p w:rsidR="00AE79BD" w:rsidRPr="008C37E1" w:rsidRDefault="00AE79BD">
            <w:pPr>
              <w:spacing w:before="68" w:line="217" w:lineRule="auto"/>
              <w:ind w:left="1433"/>
              <w:rPr>
                <w:rFonts w:ascii="宋体" w:eastAsia="宋体" w:hAnsi="宋体"/>
                <w:color w:val="auto"/>
                <w:spacing w:val="-2"/>
              </w:rPr>
            </w:pPr>
          </w:p>
        </w:tc>
        <w:tc>
          <w:tcPr>
            <w:tcW w:w="4610" w:type="dxa"/>
            <w:vAlign w:val="center"/>
          </w:tcPr>
          <w:p w:rsidR="00AE79BD" w:rsidRPr="008C37E1" w:rsidRDefault="00D37AF3">
            <w:pPr>
              <w:widowControl w:val="0"/>
              <w:kinsoku/>
              <w:autoSpaceDE/>
              <w:autoSpaceDN/>
              <w:snapToGrid/>
              <w:spacing w:before="48" w:after="48"/>
              <w:ind w:leftChars="50" w:left="105" w:rightChars="50" w:right="105"/>
              <w:rPr>
                <w:rFonts w:ascii="宋体" w:eastAsia="宋体" w:hAnsi="宋体"/>
                <w:color w:val="auto"/>
              </w:rPr>
            </w:pPr>
            <w:r w:rsidRPr="008C37E1">
              <w:rPr>
                <w:rFonts w:ascii="宋体" w:eastAsia="宋体" w:hAnsi="宋体" w:hint="eastAsia"/>
                <w:color w:val="auto"/>
              </w:rPr>
              <w:t>形式： /</w:t>
            </w:r>
          </w:p>
        </w:tc>
      </w:tr>
      <w:tr w:rsidR="008C37E1" w:rsidRPr="008C37E1">
        <w:trPr>
          <w:trHeight w:val="553"/>
        </w:trPr>
        <w:tc>
          <w:tcPr>
            <w:tcW w:w="1169" w:type="dxa"/>
            <w:vAlign w:val="center"/>
          </w:tcPr>
          <w:p w:rsidR="00AE79BD" w:rsidRPr="008C37E1" w:rsidRDefault="00D37AF3">
            <w:pPr>
              <w:spacing w:before="48" w:after="48"/>
              <w:ind w:leftChars="20" w:left="42" w:rightChars="20" w:right="42"/>
              <w:jc w:val="center"/>
              <w:rPr>
                <w:rFonts w:ascii="Times New Roman" w:eastAsia="Times New Roman" w:hAnsi="Times New Roman"/>
                <w:color w:val="auto"/>
                <w:spacing w:val="-5"/>
              </w:rPr>
            </w:pPr>
            <w:r w:rsidRPr="008C37E1">
              <w:rPr>
                <w:rFonts w:ascii="Times New Roman" w:eastAsia="Times New Roman" w:hAnsi="Times New Roman" w:hint="eastAsia"/>
                <w:color w:val="auto"/>
                <w:spacing w:val="-5"/>
              </w:rPr>
              <w:t>1.10.3</w:t>
            </w:r>
          </w:p>
        </w:tc>
        <w:tc>
          <w:tcPr>
            <w:tcW w:w="3547" w:type="dxa"/>
            <w:vAlign w:val="center"/>
          </w:tcPr>
          <w:p w:rsidR="00AE79BD" w:rsidRPr="008C37E1" w:rsidRDefault="00D37AF3">
            <w:pPr>
              <w:spacing w:before="48" w:after="48"/>
              <w:ind w:leftChars="20" w:left="42" w:rightChars="20" w:right="42"/>
              <w:jc w:val="center"/>
              <w:rPr>
                <w:rFonts w:ascii="宋体" w:hAnsi="宋体"/>
                <w:color w:val="auto"/>
              </w:rPr>
            </w:pPr>
            <w:r w:rsidRPr="008C37E1">
              <w:rPr>
                <w:rFonts w:ascii="宋体" w:hAnsi="宋体" w:hint="eastAsia"/>
                <w:color w:val="auto"/>
              </w:rPr>
              <w:t>招标文件澄清发出的形式</w:t>
            </w:r>
          </w:p>
        </w:tc>
        <w:tc>
          <w:tcPr>
            <w:tcW w:w="4610" w:type="dxa"/>
            <w:vAlign w:val="center"/>
          </w:tcPr>
          <w:p w:rsidR="00AE79BD" w:rsidRPr="008C37E1" w:rsidRDefault="00D37AF3">
            <w:pPr>
              <w:widowControl w:val="0"/>
              <w:kinsoku/>
              <w:autoSpaceDE/>
              <w:autoSpaceDN/>
              <w:snapToGrid/>
              <w:ind w:leftChars="50" w:left="105" w:rightChars="50" w:right="105"/>
              <w:rPr>
                <w:rFonts w:ascii="宋体" w:eastAsia="宋体" w:hAnsi="宋体"/>
                <w:color w:val="auto"/>
                <w:u w:val="single"/>
              </w:rPr>
            </w:pPr>
            <w:r w:rsidRPr="008C37E1">
              <w:rPr>
                <w:rFonts w:ascii="宋体" w:eastAsia="宋体" w:hAnsi="宋体" w:hint="eastAsia"/>
                <w:color w:val="auto"/>
                <w:u w:val="single"/>
              </w:rPr>
              <w:t>招标人应在投标截止时间15日前解答和澄清投标人对招标文件提出的疑问，形成答疑纪要（或招标文件澄清文件），并在广州公共资源交易中心网站通过项目答疑专区网上公开发布。</w:t>
            </w:r>
          </w:p>
        </w:tc>
      </w:tr>
      <w:tr w:rsidR="008C37E1" w:rsidRPr="008C37E1">
        <w:trPr>
          <w:trHeight w:val="1764"/>
        </w:trPr>
        <w:tc>
          <w:tcPr>
            <w:tcW w:w="1169" w:type="dxa"/>
          </w:tcPr>
          <w:p w:rsidR="00AE79BD" w:rsidRPr="008C37E1" w:rsidRDefault="00AE79BD">
            <w:pPr>
              <w:spacing w:line="268" w:lineRule="auto"/>
              <w:rPr>
                <w:color w:val="auto"/>
              </w:rPr>
            </w:pPr>
          </w:p>
          <w:p w:rsidR="00AE79BD" w:rsidRPr="008C37E1" w:rsidRDefault="00AE79BD">
            <w:pPr>
              <w:spacing w:line="269" w:lineRule="auto"/>
              <w:rPr>
                <w:color w:val="auto"/>
              </w:rPr>
            </w:pPr>
          </w:p>
          <w:p w:rsidR="00AE79BD" w:rsidRPr="008C37E1" w:rsidRDefault="00AE79BD">
            <w:pPr>
              <w:spacing w:line="269" w:lineRule="auto"/>
              <w:rPr>
                <w:color w:val="auto"/>
              </w:rPr>
            </w:pPr>
          </w:p>
          <w:p w:rsidR="00AE79BD" w:rsidRPr="008C37E1" w:rsidRDefault="00D37AF3">
            <w:pPr>
              <w:spacing w:before="60" w:line="186" w:lineRule="auto"/>
              <w:ind w:left="348"/>
              <w:rPr>
                <w:rFonts w:ascii="Times New Roman" w:eastAsia="Times New Roman" w:hAnsi="Times New Roman"/>
                <w:color w:val="auto"/>
                <w:spacing w:val="-7"/>
              </w:rPr>
            </w:pPr>
            <w:r w:rsidRPr="008C37E1">
              <w:rPr>
                <w:rFonts w:ascii="Times New Roman" w:eastAsia="Times New Roman" w:hAnsi="Times New Roman"/>
                <w:color w:val="auto"/>
                <w:spacing w:val="-7"/>
              </w:rPr>
              <w:t>1</w:t>
            </w:r>
            <w:r w:rsidRPr="008C37E1">
              <w:rPr>
                <w:rFonts w:ascii="Times New Roman" w:eastAsia="Times New Roman" w:hAnsi="Times New Roman"/>
                <w:color w:val="auto"/>
                <w:spacing w:val="-5"/>
              </w:rPr>
              <w:t>.11.1</w:t>
            </w:r>
          </w:p>
        </w:tc>
        <w:tc>
          <w:tcPr>
            <w:tcW w:w="3547" w:type="dxa"/>
          </w:tcPr>
          <w:p w:rsidR="00AE79BD" w:rsidRPr="008C37E1" w:rsidRDefault="00AE79BD">
            <w:pPr>
              <w:spacing w:line="253" w:lineRule="auto"/>
              <w:rPr>
                <w:color w:val="auto"/>
              </w:rPr>
            </w:pPr>
          </w:p>
          <w:p w:rsidR="00AE79BD" w:rsidRPr="008C37E1" w:rsidRDefault="00AE79BD">
            <w:pPr>
              <w:spacing w:line="253" w:lineRule="auto"/>
              <w:rPr>
                <w:color w:val="auto"/>
              </w:rPr>
            </w:pPr>
          </w:p>
          <w:p w:rsidR="00AE79BD" w:rsidRPr="008C37E1" w:rsidRDefault="00AE79BD">
            <w:pPr>
              <w:spacing w:line="254" w:lineRule="auto"/>
              <w:rPr>
                <w:color w:val="auto"/>
              </w:rPr>
            </w:pPr>
          </w:p>
          <w:p w:rsidR="00AE79BD" w:rsidRPr="008C37E1" w:rsidRDefault="00D37AF3">
            <w:pPr>
              <w:spacing w:before="68" w:line="221" w:lineRule="auto"/>
              <w:ind w:left="1747"/>
              <w:rPr>
                <w:rFonts w:ascii="宋体" w:eastAsia="宋体" w:hAnsi="宋体"/>
                <w:color w:val="auto"/>
                <w:spacing w:val="-4"/>
              </w:rPr>
            </w:pPr>
            <w:r w:rsidRPr="008C37E1">
              <w:rPr>
                <w:rFonts w:ascii="宋体" w:eastAsia="宋体" w:hAnsi="宋体"/>
                <w:color w:val="auto"/>
                <w:spacing w:val="-4"/>
              </w:rPr>
              <w:t>分</w:t>
            </w:r>
            <w:r w:rsidRPr="008C37E1">
              <w:rPr>
                <w:rFonts w:ascii="宋体" w:eastAsia="宋体" w:hAnsi="宋体"/>
                <w:color w:val="auto"/>
                <w:spacing w:val="-2"/>
              </w:rPr>
              <w:t>包</w:t>
            </w:r>
          </w:p>
        </w:tc>
        <w:tc>
          <w:tcPr>
            <w:tcW w:w="4610" w:type="dxa"/>
          </w:tcPr>
          <w:p w:rsidR="00AE79BD" w:rsidRPr="008C37E1" w:rsidRDefault="00D37AF3">
            <w:pPr>
              <w:spacing w:before="173"/>
              <w:ind w:leftChars="50" w:left="105" w:rightChars="50" w:right="105"/>
              <w:rPr>
                <w:rFonts w:ascii="Times New Roman" w:eastAsia="Times New Roman" w:hAnsi="Times New Roman"/>
                <w:color w:val="auto"/>
                <w:spacing w:val="-6"/>
                <w:sz w:val="31"/>
                <w:szCs w:val="31"/>
              </w:rPr>
            </w:pPr>
            <w:r w:rsidRPr="008C37E1">
              <w:rPr>
                <w:rFonts w:ascii="Times New Roman" w:eastAsia="Times New Roman" w:hAnsi="Times New Roman"/>
                <w:color w:val="auto"/>
                <w:spacing w:val="-6"/>
                <w:sz w:val="31"/>
                <w:szCs w:val="31"/>
              </w:rPr>
              <w:sym w:font="Wingdings 2" w:char="F052"/>
            </w:r>
            <w:r w:rsidRPr="008C37E1">
              <w:rPr>
                <w:rFonts w:ascii="宋体" w:eastAsia="宋体" w:hAnsi="宋体"/>
                <w:color w:val="auto"/>
                <w:spacing w:val="-3"/>
              </w:rPr>
              <w:t>不允许</w:t>
            </w:r>
          </w:p>
          <w:p w:rsidR="00AE79BD" w:rsidRPr="008C37E1" w:rsidRDefault="00D37AF3">
            <w:pPr>
              <w:spacing w:before="184"/>
              <w:ind w:leftChars="50" w:left="932" w:rightChars="50" w:right="105" w:hanging="827"/>
              <w:rPr>
                <w:rFonts w:ascii="Times New Roman" w:eastAsia="Times New Roman" w:hAnsi="Times New Roman"/>
                <w:color w:val="auto"/>
                <w:spacing w:val="-7"/>
                <w:sz w:val="31"/>
                <w:szCs w:val="31"/>
              </w:rPr>
            </w:pPr>
            <w:r w:rsidRPr="008C37E1">
              <w:rPr>
                <w:rFonts w:ascii="Times New Roman" w:eastAsia="Times New Roman" w:hAnsi="Times New Roman"/>
                <w:color w:val="auto"/>
                <w:spacing w:val="-7"/>
                <w:sz w:val="31"/>
                <w:szCs w:val="31"/>
              </w:rPr>
              <w:t>□</w:t>
            </w:r>
            <w:r w:rsidRPr="008C37E1">
              <w:rPr>
                <w:rFonts w:ascii="宋体" w:eastAsia="宋体" w:hAnsi="宋体"/>
                <w:color w:val="auto"/>
                <w:spacing w:val="-6"/>
              </w:rPr>
              <w:t>允许，分包内容要求：</w:t>
            </w:r>
            <w:r w:rsidRPr="008C37E1">
              <w:rPr>
                <w:rFonts w:ascii="宋体" w:eastAsia="宋体" w:hAnsi="宋体"/>
                <w:color w:val="auto"/>
              </w:rPr>
              <w:t xml:space="preserve"> </w:t>
            </w:r>
          </w:p>
          <w:p w:rsidR="00AE79BD" w:rsidRPr="008C37E1" w:rsidRDefault="00D37AF3" w:rsidP="00D37AF3">
            <w:pPr>
              <w:spacing w:before="184"/>
              <w:ind w:leftChars="50" w:left="105" w:rightChars="50" w:right="105" w:firstLineChars="7" w:firstLine="14"/>
              <w:rPr>
                <w:rFonts w:ascii="宋体" w:eastAsia="宋体" w:hAnsi="宋体"/>
                <w:color w:val="auto"/>
                <w:spacing w:val="-12"/>
              </w:rPr>
            </w:pPr>
            <w:r w:rsidRPr="008C37E1">
              <w:rPr>
                <w:rFonts w:ascii="宋体" w:eastAsia="宋体" w:hAnsi="宋体"/>
                <w:color w:val="auto"/>
                <w:spacing w:val="-12"/>
              </w:rPr>
              <w:t>分</w:t>
            </w:r>
            <w:r w:rsidRPr="008C37E1">
              <w:rPr>
                <w:rFonts w:ascii="宋体" w:eastAsia="宋体" w:hAnsi="宋体"/>
                <w:color w:val="auto"/>
                <w:spacing w:val="-8"/>
              </w:rPr>
              <w:t>包金额要求：</w:t>
            </w:r>
          </w:p>
          <w:p w:rsidR="00AE79BD" w:rsidRPr="008C37E1" w:rsidRDefault="00D37AF3" w:rsidP="00D37AF3">
            <w:pPr>
              <w:spacing w:before="184"/>
              <w:ind w:leftChars="50" w:left="105" w:rightChars="50" w:right="105" w:firstLineChars="7" w:firstLine="14"/>
              <w:rPr>
                <w:rFonts w:ascii="宋体" w:eastAsia="宋体" w:hAnsi="宋体"/>
                <w:color w:val="auto"/>
                <w:spacing w:val="-6"/>
              </w:rPr>
            </w:pPr>
            <w:r w:rsidRPr="008C37E1">
              <w:rPr>
                <w:rFonts w:ascii="宋体" w:eastAsia="宋体" w:hAnsi="宋体"/>
                <w:color w:val="auto"/>
                <w:spacing w:val="-6"/>
              </w:rPr>
              <w:t>对</w:t>
            </w:r>
            <w:r w:rsidRPr="008C37E1">
              <w:rPr>
                <w:rFonts w:ascii="宋体" w:eastAsia="宋体" w:hAnsi="宋体"/>
                <w:color w:val="auto"/>
                <w:spacing w:val="-5"/>
              </w:rPr>
              <w:t>分包人的资质要求：</w:t>
            </w:r>
          </w:p>
        </w:tc>
      </w:tr>
      <w:tr w:rsidR="008C37E1" w:rsidRPr="008C37E1">
        <w:trPr>
          <w:trHeight w:val="627"/>
        </w:trPr>
        <w:tc>
          <w:tcPr>
            <w:tcW w:w="1169" w:type="dxa"/>
            <w:vAlign w:val="center"/>
          </w:tcPr>
          <w:p w:rsidR="00AE79BD" w:rsidRPr="008C37E1" w:rsidRDefault="00D37AF3">
            <w:pPr>
              <w:spacing w:before="48" w:after="48"/>
              <w:ind w:leftChars="20" w:left="42" w:rightChars="20" w:right="42"/>
              <w:jc w:val="center"/>
              <w:rPr>
                <w:rFonts w:ascii="Times New Roman" w:eastAsia="Times New Roman" w:hAnsi="Times New Roman"/>
                <w:color w:val="auto"/>
                <w:spacing w:val="-7"/>
              </w:rPr>
            </w:pPr>
            <w:r w:rsidRPr="008C37E1">
              <w:rPr>
                <w:rFonts w:ascii="Times New Roman" w:eastAsia="Times New Roman" w:hAnsi="Times New Roman" w:hint="eastAsia"/>
                <w:color w:val="auto"/>
                <w:spacing w:val="-7"/>
              </w:rPr>
              <w:t>1.12.1</w:t>
            </w:r>
          </w:p>
        </w:tc>
        <w:tc>
          <w:tcPr>
            <w:tcW w:w="3547" w:type="dxa"/>
            <w:vAlign w:val="center"/>
          </w:tcPr>
          <w:p w:rsidR="00AE79BD" w:rsidRPr="008C37E1" w:rsidRDefault="00D37AF3">
            <w:pPr>
              <w:spacing w:before="48" w:after="48"/>
              <w:ind w:leftChars="20" w:left="42" w:rightChars="20" w:right="42"/>
              <w:jc w:val="center"/>
              <w:rPr>
                <w:rFonts w:ascii="宋体" w:hAnsi="宋体"/>
                <w:color w:val="auto"/>
              </w:rPr>
            </w:pPr>
            <w:r w:rsidRPr="008C37E1">
              <w:rPr>
                <w:rFonts w:ascii="宋体" w:hAnsi="宋体" w:hint="eastAsia"/>
                <w:color w:val="auto"/>
              </w:rPr>
              <w:t>实质性要求和条件</w:t>
            </w:r>
          </w:p>
        </w:tc>
        <w:tc>
          <w:tcPr>
            <w:tcW w:w="4610" w:type="dxa"/>
          </w:tcPr>
          <w:p w:rsidR="00AE79BD" w:rsidRPr="008C37E1" w:rsidRDefault="00D37AF3" w:rsidP="00D37AF3">
            <w:pPr>
              <w:spacing w:before="184"/>
              <w:ind w:leftChars="50" w:left="105" w:rightChars="50" w:right="105" w:firstLineChars="7" w:firstLine="15"/>
              <w:rPr>
                <w:rFonts w:ascii="宋体" w:eastAsia="宋体" w:hAnsi="宋体"/>
                <w:color w:val="auto"/>
              </w:rPr>
            </w:pPr>
            <w:r w:rsidRPr="008C37E1">
              <w:rPr>
                <w:rFonts w:ascii="宋体" w:eastAsia="宋体" w:hAnsi="宋体" w:hint="eastAsia"/>
                <w:color w:val="auto"/>
              </w:rPr>
              <w:t>/</w:t>
            </w:r>
          </w:p>
        </w:tc>
      </w:tr>
      <w:tr w:rsidR="008C37E1" w:rsidRPr="008C37E1">
        <w:trPr>
          <w:trHeight w:val="1244"/>
        </w:trPr>
        <w:tc>
          <w:tcPr>
            <w:tcW w:w="1169" w:type="dxa"/>
          </w:tcPr>
          <w:p w:rsidR="00AE79BD" w:rsidRPr="008C37E1" w:rsidRDefault="00AE79BD">
            <w:pPr>
              <w:spacing w:line="274" w:lineRule="auto"/>
              <w:rPr>
                <w:color w:val="auto"/>
              </w:rPr>
            </w:pPr>
          </w:p>
          <w:p w:rsidR="00AE79BD" w:rsidRPr="008C37E1" w:rsidRDefault="00AE79BD">
            <w:pPr>
              <w:spacing w:line="274" w:lineRule="auto"/>
              <w:rPr>
                <w:color w:val="auto"/>
              </w:rPr>
            </w:pPr>
          </w:p>
          <w:p w:rsidR="00AE79BD" w:rsidRPr="008C37E1" w:rsidRDefault="00D37AF3">
            <w:pPr>
              <w:spacing w:before="61" w:line="186" w:lineRule="auto"/>
              <w:ind w:left="343"/>
              <w:rPr>
                <w:rFonts w:ascii="Times New Roman" w:eastAsia="Times New Roman" w:hAnsi="Times New Roman"/>
                <w:color w:val="auto"/>
                <w:spacing w:val="-6"/>
              </w:rPr>
            </w:pPr>
            <w:r w:rsidRPr="008C37E1">
              <w:rPr>
                <w:rFonts w:ascii="Times New Roman" w:eastAsia="Times New Roman" w:hAnsi="Times New Roman"/>
                <w:color w:val="auto"/>
                <w:spacing w:val="-6"/>
              </w:rPr>
              <w:t>1</w:t>
            </w:r>
            <w:r w:rsidRPr="008C37E1">
              <w:rPr>
                <w:rFonts w:ascii="Times New Roman" w:eastAsia="Times New Roman" w:hAnsi="Times New Roman"/>
                <w:color w:val="auto"/>
                <w:spacing w:val="-5"/>
              </w:rPr>
              <w:t>.</w:t>
            </w:r>
            <w:r w:rsidRPr="008C37E1">
              <w:rPr>
                <w:rFonts w:ascii="Times New Roman" w:eastAsia="Times New Roman" w:hAnsi="Times New Roman"/>
                <w:color w:val="auto"/>
                <w:spacing w:val="-3"/>
              </w:rPr>
              <w:t>12.3</w:t>
            </w:r>
          </w:p>
        </w:tc>
        <w:tc>
          <w:tcPr>
            <w:tcW w:w="3547" w:type="dxa"/>
          </w:tcPr>
          <w:p w:rsidR="00AE79BD" w:rsidRPr="008C37E1" w:rsidRDefault="00AE79BD">
            <w:pPr>
              <w:spacing w:line="251" w:lineRule="auto"/>
              <w:rPr>
                <w:color w:val="auto"/>
              </w:rPr>
            </w:pPr>
          </w:p>
          <w:p w:rsidR="00AE79BD" w:rsidRPr="008C37E1" w:rsidRDefault="00AE79BD">
            <w:pPr>
              <w:spacing w:line="251" w:lineRule="auto"/>
              <w:rPr>
                <w:color w:val="auto"/>
              </w:rPr>
            </w:pPr>
          </w:p>
          <w:p w:rsidR="00AE79BD" w:rsidRPr="008C37E1" w:rsidRDefault="00D37AF3">
            <w:pPr>
              <w:spacing w:before="69" w:line="220" w:lineRule="auto"/>
              <w:ind w:left="1745"/>
              <w:rPr>
                <w:rFonts w:ascii="宋体" w:eastAsia="宋体" w:hAnsi="宋体"/>
                <w:color w:val="auto"/>
                <w:spacing w:val="-3"/>
              </w:rPr>
            </w:pPr>
            <w:r w:rsidRPr="008C37E1">
              <w:rPr>
                <w:rFonts w:ascii="宋体" w:eastAsia="宋体" w:hAnsi="宋体"/>
                <w:color w:val="auto"/>
                <w:spacing w:val="-3"/>
              </w:rPr>
              <w:t>偏</w:t>
            </w:r>
            <w:r w:rsidRPr="008C37E1">
              <w:rPr>
                <w:rFonts w:ascii="宋体" w:eastAsia="宋体" w:hAnsi="宋体"/>
                <w:color w:val="auto"/>
                <w:spacing w:val="-2"/>
              </w:rPr>
              <w:t>差</w:t>
            </w:r>
          </w:p>
        </w:tc>
        <w:tc>
          <w:tcPr>
            <w:tcW w:w="4610" w:type="dxa"/>
          </w:tcPr>
          <w:p w:rsidR="00AE79BD" w:rsidRPr="008C37E1" w:rsidRDefault="00D37AF3">
            <w:pPr>
              <w:spacing w:before="174" w:line="173" w:lineRule="auto"/>
              <w:ind w:leftChars="50" w:left="105" w:rightChars="50" w:right="105"/>
              <w:rPr>
                <w:rFonts w:ascii="Times New Roman" w:eastAsia="Times New Roman" w:hAnsi="Times New Roman"/>
                <w:color w:val="auto"/>
                <w:spacing w:val="-6"/>
                <w:sz w:val="31"/>
                <w:szCs w:val="31"/>
              </w:rPr>
            </w:pPr>
            <w:r w:rsidRPr="008C37E1">
              <w:rPr>
                <w:rFonts w:ascii="Times New Roman" w:eastAsia="Times New Roman" w:hAnsi="Times New Roman"/>
                <w:color w:val="auto"/>
                <w:spacing w:val="-6"/>
                <w:sz w:val="31"/>
                <w:szCs w:val="31"/>
              </w:rPr>
              <w:sym w:font="Wingdings 2" w:char="F052"/>
            </w:r>
            <w:r w:rsidRPr="008C37E1">
              <w:rPr>
                <w:rFonts w:ascii="宋体" w:eastAsia="宋体" w:hAnsi="宋体"/>
                <w:color w:val="auto"/>
                <w:spacing w:val="-3"/>
              </w:rPr>
              <w:t>不允许</w:t>
            </w:r>
          </w:p>
          <w:p w:rsidR="00AE79BD" w:rsidRPr="008C37E1" w:rsidRDefault="00D37AF3">
            <w:pPr>
              <w:spacing w:before="125" w:line="256" w:lineRule="auto"/>
              <w:ind w:leftChars="50" w:left="1034" w:rightChars="50" w:right="105" w:hanging="929"/>
              <w:rPr>
                <w:rFonts w:ascii="Times New Roman" w:eastAsia="Times New Roman" w:hAnsi="Times New Roman"/>
                <w:color w:val="auto"/>
                <w:spacing w:val="-24"/>
                <w:sz w:val="31"/>
                <w:szCs w:val="31"/>
              </w:rPr>
            </w:pPr>
            <w:r w:rsidRPr="008C37E1">
              <w:rPr>
                <w:rFonts w:ascii="Times New Roman" w:eastAsia="Times New Roman" w:hAnsi="Times New Roman"/>
                <w:color w:val="auto"/>
                <w:spacing w:val="-24"/>
                <w:sz w:val="31"/>
                <w:szCs w:val="31"/>
              </w:rPr>
              <w:t xml:space="preserve">□ </w:t>
            </w:r>
            <w:r w:rsidRPr="008C37E1">
              <w:rPr>
                <w:rFonts w:ascii="宋体" w:eastAsia="宋体" w:hAnsi="宋体"/>
                <w:color w:val="auto"/>
                <w:spacing w:val="-24"/>
                <w:sz w:val="24"/>
                <w:szCs w:val="24"/>
              </w:rPr>
              <w:t>允许，</w:t>
            </w:r>
            <w:r w:rsidRPr="008C37E1">
              <w:rPr>
                <w:rFonts w:ascii="宋体" w:eastAsia="宋体" w:hAnsi="宋体" w:hint="eastAsia"/>
                <w:color w:val="auto"/>
                <w:spacing w:val="-24"/>
                <w:sz w:val="24"/>
                <w:szCs w:val="24"/>
              </w:rPr>
              <w:t xml:space="preserve"> </w:t>
            </w:r>
            <w:r w:rsidRPr="008C37E1">
              <w:rPr>
                <w:rFonts w:ascii="宋体" w:eastAsia="宋体" w:hAnsi="宋体"/>
                <w:color w:val="auto"/>
                <w:spacing w:val="-24"/>
              </w:rPr>
              <w:t>偏差范围：</w:t>
            </w:r>
            <w:r w:rsidRPr="008C37E1">
              <w:rPr>
                <w:rFonts w:ascii="宋体" w:eastAsia="宋体" w:hAnsi="宋体"/>
                <w:color w:val="auto"/>
              </w:rPr>
              <w:t xml:space="preserve"> </w:t>
            </w:r>
          </w:p>
          <w:p w:rsidR="00AE79BD" w:rsidRPr="008C37E1" w:rsidRDefault="00D37AF3" w:rsidP="00D37AF3">
            <w:pPr>
              <w:spacing w:before="125" w:line="256" w:lineRule="auto"/>
              <w:ind w:leftChars="50" w:left="105" w:rightChars="50" w:right="105" w:firstLineChars="600" w:firstLine="1182"/>
              <w:rPr>
                <w:rFonts w:ascii="宋体" w:eastAsia="宋体" w:hAnsi="宋体"/>
                <w:color w:val="auto"/>
                <w:spacing w:val="-13"/>
              </w:rPr>
            </w:pPr>
            <w:r w:rsidRPr="008C37E1">
              <w:rPr>
                <w:rFonts w:ascii="宋体" w:eastAsia="宋体" w:hAnsi="宋体"/>
                <w:color w:val="auto"/>
                <w:spacing w:val="-13"/>
              </w:rPr>
              <w:t>偏</w:t>
            </w:r>
            <w:r w:rsidRPr="008C37E1">
              <w:rPr>
                <w:rFonts w:ascii="宋体" w:eastAsia="宋体" w:hAnsi="宋体"/>
                <w:color w:val="auto"/>
                <w:spacing w:val="-11"/>
              </w:rPr>
              <w:t>差幅度：</w:t>
            </w:r>
          </w:p>
        </w:tc>
      </w:tr>
      <w:tr w:rsidR="008C37E1" w:rsidRPr="008C37E1">
        <w:trPr>
          <w:trHeight w:val="475"/>
        </w:trPr>
        <w:tc>
          <w:tcPr>
            <w:tcW w:w="1169" w:type="dxa"/>
            <w:vAlign w:val="center"/>
          </w:tcPr>
          <w:p w:rsidR="00AE79BD" w:rsidRPr="008C37E1" w:rsidRDefault="00D37AF3">
            <w:pPr>
              <w:pStyle w:val="TableParagraph"/>
              <w:overflowPunct w:val="0"/>
              <w:jc w:val="center"/>
              <w:rPr>
                <w:rFonts w:ascii="Times New Roman" w:eastAsia="Times New Roman" w:hAnsi="Times New Roman"/>
                <w:color w:val="auto"/>
                <w:sz w:val="21"/>
                <w:szCs w:val="21"/>
              </w:rPr>
            </w:pPr>
            <w:r w:rsidRPr="008C37E1">
              <w:rPr>
                <w:rFonts w:ascii="Times New Roman" w:eastAsia="Times New Roman" w:hAnsi="Times New Roman" w:hint="eastAsia"/>
                <w:color w:val="auto"/>
                <w:sz w:val="21"/>
                <w:szCs w:val="21"/>
              </w:rPr>
              <w:t>2.1</w:t>
            </w:r>
          </w:p>
        </w:tc>
        <w:tc>
          <w:tcPr>
            <w:tcW w:w="3547" w:type="dxa"/>
            <w:vAlign w:val="center"/>
          </w:tcPr>
          <w:p w:rsidR="00AE79BD" w:rsidRPr="008C37E1" w:rsidRDefault="00D37AF3">
            <w:pPr>
              <w:pStyle w:val="TableParagraph"/>
              <w:overflowPunct w:val="0"/>
              <w:jc w:val="center"/>
              <w:rPr>
                <w:rFonts w:ascii="宋体" w:eastAsia="宋体" w:hAnsi="宋体"/>
                <w:color w:val="auto"/>
                <w:sz w:val="21"/>
                <w:szCs w:val="21"/>
              </w:rPr>
            </w:pPr>
            <w:r w:rsidRPr="008C37E1">
              <w:rPr>
                <w:rFonts w:ascii="宋体" w:eastAsia="宋体" w:hAnsi="宋体"/>
                <w:color w:val="auto"/>
                <w:sz w:val="21"/>
                <w:szCs w:val="21"/>
              </w:rPr>
              <w:t>构成招标文件的其他资料</w:t>
            </w:r>
          </w:p>
        </w:tc>
        <w:tc>
          <w:tcPr>
            <w:tcW w:w="4610" w:type="dxa"/>
          </w:tcPr>
          <w:p w:rsidR="00AE79BD" w:rsidRPr="008C37E1" w:rsidRDefault="00D37AF3" w:rsidP="00D37AF3">
            <w:pPr>
              <w:spacing w:before="125" w:line="256" w:lineRule="auto"/>
              <w:ind w:leftChars="50" w:left="105" w:rightChars="50" w:right="105" w:firstLineChars="500" w:firstLine="985"/>
              <w:rPr>
                <w:rFonts w:ascii="宋体" w:eastAsia="宋体" w:hAnsi="宋体"/>
                <w:color w:val="auto"/>
                <w:spacing w:val="-13"/>
              </w:rPr>
            </w:pPr>
            <w:r w:rsidRPr="008C37E1">
              <w:rPr>
                <w:rFonts w:ascii="宋体" w:eastAsia="宋体" w:hAnsi="宋体" w:hint="eastAsia"/>
                <w:color w:val="auto"/>
                <w:spacing w:val="-13"/>
              </w:rPr>
              <w:t>/</w:t>
            </w:r>
          </w:p>
        </w:tc>
      </w:tr>
      <w:tr w:rsidR="008C37E1" w:rsidRPr="008C37E1">
        <w:trPr>
          <w:trHeight w:val="890"/>
        </w:trPr>
        <w:tc>
          <w:tcPr>
            <w:tcW w:w="1169" w:type="dxa"/>
            <w:vAlign w:val="center"/>
          </w:tcPr>
          <w:p w:rsidR="00AE79BD" w:rsidRPr="008C37E1" w:rsidRDefault="00D37AF3">
            <w:pPr>
              <w:spacing w:before="60" w:line="186" w:lineRule="auto"/>
              <w:jc w:val="center"/>
              <w:rPr>
                <w:rFonts w:ascii="Times New Roman" w:eastAsia="Times New Roman" w:hAnsi="Times New Roman"/>
                <w:color w:val="auto"/>
                <w:spacing w:val="-1"/>
              </w:rPr>
            </w:pPr>
            <w:r w:rsidRPr="008C37E1">
              <w:rPr>
                <w:rFonts w:ascii="Times New Roman" w:eastAsia="Times New Roman" w:hAnsi="Times New Roman"/>
                <w:color w:val="auto"/>
                <w:spacing w:val="-1"/>
              </w:rPr>
              <w:t>2.2</w:t>
            </w:r>
          </w:p>
        </w:tc>
        <w:tc>
          <w:tcPr>
            <w:tcW w:w="3547" w:type="dxa"/>
            <w:vAlign w:val="center"/>
          </w:tcPr>
          <w:p w:rsidR="00AE79BD" w:rsidRPr="008C37E1" w:rsidRDefault="00AE79BD">
            <w:pPr>
              <w:spacing w:line="272" w:lineRule="auto"/>
              <w:jc w:val="center"/>
              <w:rPr>
                <w:color w:val="auto"/>
              </w:rPr>
            </w:pPr>
          </w:p>
          <w:p w:rsidR="00AE79BD" w:rsidRPr="008C37E1" w:rsidRDefault="00D37AF3">
            <w:pPr>
              <w:spacing w:before="69" w:line="220" w:lineRule="auto"/>
              <w:jc w:val="center"/>
              <w:rPr>
                <w:color w:val="auto"/>
              </w:rPr>
            </w:pPr>
            <w:r w:rsidRPr="008C37E1">
              <w:rPr>
                <w:rFonts w:hint="eastAsia"/>
                <w:color w:val="auto"/>
              </w:rPr>
              <w:t>招标答疑</w:t>
            </w:r>
          </w:p>
          <w:p w:rsidR="00AE79BD" w:rsidRPr="008C37E1" w:rsidRDefault="00AE79BD">
            <w:pPr>
              <w:jc w:val="center"/>
              <w:rPr>
                <w:color w:val="auto"/>
              </w:rPr>
            </w:pPr>
          </w:p>
          <w:p w:rsidR="00AE79BD" w:rsidRPr="008C37E1" w:rsidRDefault="00AE79BD">
            <w:pPr>
              <w:tabs>
                <w:tab w:val="left" w:pos="1103"/>
              </w:tabs>
              <w:jc w:val="center"/>
              <w:rPr>
                <w:color w:val="auto"/>
              </w:rPr>
            </w:pPr>
          </w:p>
        </w:tc>
        <w:tc>
          <w:tcPr>
            <w:tcW w:w="4610" w:type="dxa"/>
          </w:tcPr>
          <w:p w:rsidR="00AE79BD" w:rsidRPr="008C37E1" w:rsidRDefault="00D37AF3">
            <w:pPr>
              <w:spacing w:before="120" w:line="360" w:lineRule="auto"/>
              <w:ind w:leftChars="50" w:left="105" w:rightChars="50" w:right="105"/>
              <w:contextualSpacing/>
              <w:rPr>
                <w:rFonts w:ascii="宋体" w:eastAsia="宋体" w:hAnsi="宋体"/>
                <w:color w:val="auto"/>
              </w:rPr>
            </w:pPr>
            <w:r w:rsidRPr="008C37E1">
              <w:rPr>
                <w:rFonts w:ascii="宋体" w:eastAsia="宋体" w:hAnsi="宋体" w:hint="eastAsia"/>
                <w:color w:val="auto"/>
              </w:rPr>
              <w:t>疑问提交时间：</w:t>
            </w:r>
            <w:r w:rsidRPr="008C37E1">
              <w:rPr>
                <w:rFonts w:ascii="宋体" w:eastAsia="宋体" w:hAnsi="宋体" w:hint="eastAsia"/>
                <w:color w:val="auto"/>
                <w:u w:val="single"/>
              </w:rPr>
              <w:t xml:space="preserve">    </w:t>
            </w:r>
            <w:r w:rsidRPr="008C37E1">
              <w:rPr>
                <w:rFonts w:ascii="宋体" w:eastAsia="宋体" w:hAnsi="宋体" w:hint="eastAsia"/>
                <w:color w:val="auto"/>
              </w:rPr>
              <w:t>年</w:t>
            </w:r>
            <w:r w:rsidRPr="008C37E1">
              <w:rPr>
                <w:rFonts w:ascii="宋体" w:eastAsia="宋体" w:hAnsi="宋体" w:hint="eastAsia"/>
                <w:color w:val="auto"/>
                <w:u w:val="single"/>
              </w:rPr>
              <w:t xml:space="preserve">   </w:t>
            </w:r>
            <w:r w:rsidRPr="008C37E1">
              <w:rPr>
                <w:rFonts w:ascii="宋体" w:eastAsia="宋体" w:hAnsi="宋体" w:hint="eastAsia"/>
                <w:color w:val="auto"/>
              </w:rPr>
              <w:t>月</w:t>
            </w:r>
            <w:r w:rsidRPr="008C37E1">
              <w:rPr>
                <w:rFonts w:ascii="宋体" w:eastAsia="宋体" w:hAnsi="宋体" w:hint="eastAsia"/>
                <w:color w:val="auto"/>
                <w:u w:val="single"/>
              </w:rPr>
              <w:t xml:space="preserve">   </w:t>
            </w:r>
            <w:r w:rsidRPr="008C37E1">
              <w:rPr>
                <w:rFonts w:ascii="宋体" w:eastAsia="宋体" w:hAnsi="宋体" w:hint="eastAsia"/>
                <w:color w:val="auto"/>
              </w:rPr>
              <w:t>日</w:t>
            </w:r>
            <w:r w:rsidRPr="008C37E1">
              <w:rPr>
                <w:rFonts w:ascii="宋体" w:eastAsia="宋体" w:hAnsi="宋体" w:hint="eastAsia"/>
                <w:color w:val="auto"/>
                <w:u w:val="single"/>
              </w:rPr>
              <w:t xml:space="preserve">   </w:t>
            </w:r>
            <w:r w:rsidRPr="008C37E1">
              <w:rPr>
                <w:rFonts w:ascii="宋体" w:eastAsia="宋体" w:hAnsi="宋体" w:hint="eastAsia"/>
                <w:color w:val="auto"/>
              </w:rPr>
              <w:t>时前；</w:t>
            </w:r>
          </w:p>
          <w:p w:rsidR="00AE79BD" w:rsidRPr="008C37E1" w:rsidRDefault="00D37AF3">
            <w:pPr>
              <w:spacing w:before="120" w:line="360" w:lineRule="auto"/>
              <w:ind w:leftChars="50" w:left="105" w:rightChars="50" w:right="105"/>
              <w:contextualSpacing/>
              <w:rPr>
                <w:rFonts w:ascii="宋体" w:eastAsia="宋体" w:hAnsi="宋体"/>
                <w:color w:val="auto"/>
              </w:rPr>
            </w:pPr>
            <w:r w:rsidRPr="008C37E1">
              <w:rPr>
                <w:rFonts w:ascii="宋体" w:eastAsia="宋体" w:hAnsi="宋体" w:hint="eastAsia"/>
                <w:color w:val="auto"/>
              </w:rPr>
              <w:t>形式：投标人的疑问通过广州交易集团有限公司（广州公共资源交易中心）网站提交。</w:t>
            </w:r>
          </w:p>
          <w:p w:rsidR="00AE79BD" w:rsidRPr="008C37E1" w:rsidRDefault="00D37AF3">
            <w:pPr>
              <w:spacing w:before="120" w:line="360" w:lineRule="auto"/>
              <w:ind w:leftChars="50" w:left="105" w:rightChars="50" w:right="105"/>
              <w:contextualSpacing/>
              <w:rPr>
                <w:rFonts w:ascii="宋体" w:eastAsia="宋体" w:hAnsi="宋体"/>
                <w:color w:val="auto"/>
              </w:rPr>
            </w:pPr>
            <w:r w:rsidRPr="008C37E1">
              <w:rPr>
                <w:rFonts w:ascii="宋体" w:eastAsia="宋体" w:hAnsi="宋体" w:hint="eastAsia"/>
                <w:color w:val="auto"/>
              </w:rPr>
              <w:t>具体要求：按照广州交易集团有限公司（广州公共资源交易中心）网站关于全流程电子化项目的相关指南进行操作，提问一律不得署名。</w:t>
            </w:r>
          </w:p>
        </w:tc>
      </w:tr>
      <w:tr w:rsidR="008C37E1" w:rsidRPr="008C37E1">
        <w:trPr>
          <w:trHeight w:val="731"/>
        </w:trPr>
        <w:tc>
          <w:tcPr>
            <w:tcW w:w="1169" w:type="dxa"/>
            <w:vAlign w:val="center"/>
          </w:tcPr>
          <w:p w:rsidR="00AE79BD" w:rsidRPr="008C37E1" w:rsidRDefault="00D37AF3">
            <w:pPr>
              <w:spacing w:before="209" w:line="186" w:lineRule="auto"/>
              <w:jc w:val="center"/>
              <w:rPr>
                <w:rFonts w:ascii="Times New Roman" w:eastAsia="Times New Roman" w:hAnsi="Times New Roman"/>
                <w:color w:val="auto"/>
                <w:spacing w:val="-1"/>
              </w:rPr>
            </w:pPr>
            <w:r w:rsidRPr="008C37E1">
              <w:rPr>
                <w:rFonts w:ascii="Times New Roman" w:eastAsia="Times New Roman" w:hAnsi="Times New Roman"/>
                <w:color w:val="auto"/>
                <w:spacing w:val="-1"/>
              </w:rPr>
              <w:t>2.3</w:t>
            </w:r>
          </w:p>
        </w:tc>
        <w:tc>
          <w:tcPr>
            <w:tcW w:w="3547" w:type="dxa"/>
            <w:vAlign w:val="center"/>
          </w:tcPr>
          <w:p w:rsidR="00AE79BD" w:rsidRPr="008C37E1" w:rsidRDefault="00D37AF3">
            <w:pPr>
              <w:spacing w:before="170" w:line="220" w:lineRule="auto"/>
              <w:jc w:val="center"/>
              <w:rPr>
                <w:rFonts w:ascii="宋体" w:eastAsia="宋体" w:hAnsi="宋体"/>
                <w:color w:val="auto"/>
                <w:spacing w:val="-1"/>
              </w:rPr>
            </w:pPr>
            <w:r w:rsidRPr="008C37E1">
              <w:rPr>
                <w:rFonts w:ascii="宋体" w:eastAsia="宋体" w:hAnsi="宋体"/>
                <w:color w:val="auto"/>
                <w:spacing w:val="-1"/>
              </w:rPr>
              <w:t>招标文件</w:t>
            </w:r>
            <w:r w:rsidRPr="008C37E1">
              <w:rPr>
                <w:rFonts w:ascii="宋体" w:eastAsia="宋体" w:hAnsi="宋体" w:hint="eastAsia"/>
                <w:color w:val="auto"/>
                <w:spacing w:val="-1"/>
              </w:rPr>
              <w:t>的澄清和</w:t>
            </w:r>
            <w:r w:rsidRPr="008C37E1">
              <w:rPr>
                <w:rFonts w:ascii="宋体" w:eastAsia="宋体" w:hAnsi="宋体"/>
                <w:color w:val="auto"/>
                <w:spacing w:val="-1"/>
              </w:rPr>
              <w:t>修改</w:t>
            </w:r>
          </w:p>
        </w:tc>
        <w:tc>
          <w:tcPr>
            <w:tcW w:w="4610" w:type="dxa"/>
            <w:vAlign w:val="center"/>
          </w:tcPr>
          <w:p w:rsidR="00AE79BD" w:rsidRPr="008C37E1" w:rsidRDefault="00D37AF3">
            <w:pPr>
              <w:ind w:leftChars="50" w:left="105" w:rightChars="50" w:right="105"/>
              <w:jc w:val="both"/>
              <w:rPr>
                <w:rFonts w:ascii="宋体" w:hAnsi="宋体"/>
                <w:color w:val="auto"/>
              </w:rPr>
            </w:pPr>
            <w:r w:rsidRPr="008C37E1">
              <w:rPr>
                <w:rFonts w:ascii="宋体" w:hAnsi="宋体" w:hint="eastAsia"/>
                <w:color w:val="auto"/>
              </w:rPr>
              <w:t>招标文件的修改期限：在投标截止时间</w:t>
            </w:r>
            <w:r w:rsidRPr="008C37E1">
              <w:rPr>
                <w:rFonts w:ascii="宋体" w:hAnsi="宋体" w:hint="eastAsia"/>
                <w:color w:val="auto"/>
                <w:u w:val="single"/>
              </w:rPr>
              <w:t xml:space="preserve"> 15 </w:t>
            </w:r>
            <w:r w:rsidRPr="008C37E1">
              <w:rPr>
                <w:rFonts w:ascii="宋体" w:hAnsi="宋体" w:hint="eastAsia"/>
                <w:color w:val="auto"/>
              </w:rPr>
              <w:t>天前</w:t>
            </w:r>
          </w:p>
        </w:tc>
      </w:tr>
      <w:tr w:rsidR="008C37E1" w:rsidRPr="008C37E1">
        <w:trPr>
          <w:trHeight w:val="731"/>
        </w:trPr>
        <w:tc>
          <w:tcPr>
            <w:tcW w:w="1169" w:type="dxa"/>
            <w:vAlign w:val="center"/>
          </w:tcPr>
          <w:p w:rsidR="00AE79BD" w:rsidRPr="008C37E1" w:rsidRDefault="00D37AF3">
            <w:pPr>
              <w:pStyle w:val="TableParagraph"/>
              <w:overflowPunct w:val="0"/>
              <w:jc w:val="center"/>
              <w:rPr>
                <w:rFonts w:ascii="宋体" w:eastAsia="宋体" w:hAnsi="宋体"/>
                <w:color w:val="auto"/>
                <w:spacing w:val="-1"/>
                <w:sz w:val="21"/>
                <w:szCs w:val="21"/>
              </w:rPr>
            </w:pPr>
            <w:r w:rsidRPr="008C37E1">
              <w:rPr>
                <w:rFonts w:ascii="宋体" w:eastAsia="宋体" w:hAnsi="宋体" w:hint="eastAsia"/>
                <w:color w:val="auto"/>
                <w:spacing w:val="-1"/>
                <w:sz w:val="21"/>
                <w:szCs w:val="21"/>
              </w:rPr>
              <w:lastRenderedPageBreak/>
              <w:t>3.1.1</w:t>
            </w:r>
          </w:p>
        </w:tc>
        <w:tc>
          <w:tcPr>
            <w:tcW w:w="3547" w:type="dxa"/>
            <w:vAlign w:val="center"/>
          </w:tcPr>
          <w:p w:rsidR="00AE79BD" w:rsidRPr="008C37E1" w:rsidRDefault="00D37AF3">
            <w:pPr>
              <w:pStyle w:val="TableParagraph"/>
              <w:overflowPunct w:val="0"/>
              <w:jc w:val="center"/>
              <w:rPr>
                <w:rFonts w:ascii="宋体" w:eastAsia="宋体" w:hAnsi="宋体"/>
                <w:color w:val="auto"/>
                <w:spacing w:val="-1"/>
                <w:sz w:val="21"/>
                <w:szCs w:val="21"/>
              </w:rPr>
            </w:pPr>
            <w:r w:rsidRPr="008C37E1">
              <w:rPr>
                <w:rFonts w:ascii="宋体" w:eastAsia="宋体" w:hAnsi="宋体"/>
                <w:color w:val="auto"/>
                <w:spacing w:val="-1"/>
                <w:sz w:val="21"/>
                <w:szCs w:val="21"/>
              </w:rPr>
              <w:t>构成投标文件的其他资料</w:t>
            </w:r>
          </w:p>
        </w:tc>
        <w:tc>
          <w:tcPr>
            <w:tcW w:w="4610" w:type="dxa"/>
            <w:vAlign w:val="center"/>
          </w:tcPr>
          <w:p w:rsidR="00AE79BD" w:rsidRPr="008C37E1" w:rsidRDefault="00D37AF3">
            <w:pPr>
              <w:ind w:leftChars="50" w:left="105" w:rightChars="50" w:right="105"/>
              <w:jc w:val="both"/>
              <w:rPr>
                <w:rFonts w:ascii="宋体" w:eastAsia="宋体" w:hAnsi="宋体"/>
                <w:color w:val="auto"/>
                <w:spacing w:val="-1"/>
              </w:rPr>
            </w:pPr>
            <w:r w:rsidRPr="008C37E1">
              <w:rPr>
                <w:rFonts w:ascii="宋体" w:eastAsia="宋体" w:hAnsi="宋体" w:hint="eastAsia"/>
                <w:color w:val="auto"/>
                <w:spacing w:val="-1"/>
              </w:rPr>
              <w:t>满足本项目评审要求的其他资料。</w:t>
            </w:r>
          </w:p>
        </w:tc>
      </w:tr>
      <w:tr w:rsidR="008C37E1" w:rsidRPr="008C37E1">
        <w:trPr>
          <w:trHeight w:val="445"/>
        </w:trPr>
        <w:tc>
          <w:tcPr>
            <w:tcW w:w="1169" w:type="dxa"/>
          </w:tcPr>
          <w:p w:rsidR="00AE79BD" w:rsidRPr="008C37E1" w:rsidRDefault="00D37AF3">
            <w:pPr>
              <w:spacing w:before="209"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3.2.</w:t>
            </w:r>
            <w:r w:rsidRPr="008C37E1">
              <w:rPr>
                <w:rFonts w:ascii="Times New Roman" w:eastAsia="Times New Roman" w:hAnsi="Times New Roman"/>
                <w:color w:val="auto"/>
                <w:spacing w:val="-1"/>
              </w:rPr>
              <w:t>1</w:t>
            </w:r>
          </w:p>
        </w:tc>
        <w:tc>
          <w:tcPr>
            <w:tcW w:w="3547" w:type="dxa"/>
          </w:tcPr>
          <w:p w:rsidR="00AE79BD" w:rsidRPr="008C37E1" w:rsidRDefault="00D37AF3">
            <w:pPr>
              <w:spacing w:before="170" w:line="220" w:lineRule="auto"/>
              <w:ind w:left="906"/>
              <w:rPr>
                <w:rFonts w:ascii="宋体" w:eastAsia="宋体" w:hAnsi="宋体"/>
                <w:color w:val="auto"/>
                <w:spacing w:val="-1"/>
              </w:rPr>
            </w:pPr>
            <w:r w:rsidRPr="008C37E1">
              <w:rPr>
                <w:rFonts w:ascii="宋体" w:eastAsia="宋体" w:hAnsi="宋体"/>
                <w:color w:val="auto"/>
                <w:spacing w:val="-1"/>
              </w:rPr>
              <w:t>增值税税金的计算方</w:t>
            </w:r>
            <w:r w:rsidRPr="008C37E1">
              <w:rPr>
                <w:rFonts w:ascii="宋体" w:eastAsia="宋体" w:hAnsi="宋体"/>
                <w:color w:val="auto"/>
              </w:rPr>
              <w:t>法</w:t>
            </w:r>
          </w:p>
        </w:tc>
        <w:tc>
          <w:tcPr>
            <w:tcW w:w="4610" w:type="dxa"/>
            <w:vAlign w:val="center"/>
          </w:tcPr>
          <w:p w:rsidR="00AE79BD" w:rsidRPr="008C37E1" w:rsidRDefault="00D37AF3">
            <w:pPr>
              <w:ind w:leftChars="50" w:left="105" w:rightChars="50" w:right="105" w:firstLineChars="200" w:firstLine="420"/>
              <w:jc w:val="both"/>
              <w:rPr>
                <w:rFonts w:eastAsia="宋体"/>
                <w:color w:val="auto"/>
              </w:rPr>
            </w:pPr>
            <w:r w:rsidRPr="008C37E1">
              <w:rPr>
                <w:rFonts w:eastAsia="宋体" w:hint="eastAsia"/>
                <w:color w:val="auto"/>
              </w:rPr>
              <w:t>/</w:t>
            </w:r>
          </w:p>
        </w:tc>
      </w:tr>
      <w:tr w:rsidR="008C37E1" w:rsidRPr="008C37E1">
        <w:trPr>
          <w:trHeight w:val="445"/>
        </w:trPr>
        <w:tc>
          <w:tcPr>
            <w:tcW w:w="1169" w:type="dxa"/>
          </w:tcPr>
          <w:p w:rsidR="00AE79BD" w:rsidRPr="008C37E1" w:rsidRDefault="00D37AF3">
            <w:pPr>
              <w:spacing w:before="209"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3.2.</w:t>
            </w:r>
            <w:r w:rsidRPr="008C37E1">
              <w:rPr>
                <w:rFonts w:ascii="Times New Roman" w:eastAsia="Times New Roman" w:hAnsi="Times New Roman"/>
                <w:color w:val="auto"/>
                <w:spacing w:val="-1"/>
              </w:rPr>
              <w:t>3</w:t>
            </w:r>
          </w:p>
        </w:tc>
        <w:tc>
          <w:tcPr>
            <w:tcW w:w="3547" w:type="dxa"/>
          </w:tcPr>
          <w:p w:rsidR="00AE79BD" w:rsidRPr="008C37E1" w:rsidRDefault="00D37AF3">
            <w:pPr>
              <w:spacing w:before="170" w:line="219" w:lineRule="auto"/>
              <w:ind w:left="1533"/>
              <w:rPr>
                <w:rFonts w:ascii="宋体" w:eastAsia="宋体" w:hAnsi="宋体"/>
                <w:color w:val="auto"/>
                <w:spacing w:val="-2"/>
              </w:rPr>
            </w:pPr>
            <w:r w:rsidRPr="008C37E1">
              <w:rPr>
                <w:rFonts w:ascii="宋体" w:eastAsia="宋体" w:hAnsi="宋体"/>
                <w:color w:val="auto"/>
                <w:spacing w:val="-2"/>
              </w:rPr>
              <w:t>报</w:t>
            </w:r>
            <w:r w:rsidRPr="008C37E1">
              <w:rPr>
                <w:rFonts w:ascii="宋体" w:eastAsia="宋体" w:hAnsi="宋体"/>
                <w:color w:val="auto"/>
                <w:spacing w:val="-1"/>
              </w:rPr>
              <w:t>价方式</w:t>
            </w:r>
          </w:p>
        </w:tc>
        <w:tc>
          <w:tcPr>
            <w:tcW w:w="4610" w:type="dxa"/>
            <w:vAlign w:val="center"/>
          </w:tcPr>
          <w:p w:rsidR="00AE79BD" w:rsidRPr="008C37E1" w:rsidRDefault="00D37AF3">
            <w:pPr>
              <w:ind w:leftChars="50" w:left="105" w:rightChars="50" w:right="105"/>
              <w:jc w:val="both"/>
              <w:rPr>
                <w:rFonts w:ascii="宋体" w:hAnsi="宋体"/>
                <w:color w:val="auto"/>
                <w:u w:val="single"/>
              </w:rPr>
            </w:pPr>
            <w:r w:rsidRPr="008C37E1">
              <w:rPr>
                <w:rFonts w:ascii="宋体" w:hAnsi="宋体" w:hint="eastAsia"/>
                <w:color w:val="auto"/>
                <w:u w:val="single"/>
              </w:rPr>
              <w:t>投标人根据企业自身情况进行报价，报价不得超过本项目最高投标限价，超过的投标将被否决。在评标过程中，评标委员会发现投标人的报价明显低于其他投标报价，使得其投标报价可能低于其个别成本的，应当要求该投标人</w:t>
            </w:r>
            <w:proofErr w:type="gramStart"/>
            <w:r w:rsidRPr="008C37E1">
              <w:rPr>
                <w:rFonts w:ascii="宋体" w:hAnsi="宋体" w:hint="eastAsia"/>
                <w:color w:val="auto"/>
                <w:u w:val="single"/>
              </w:rPr>
              <w:t>作出</w:t>
            </w:r>
            <w:proofErr w:type="gramEnd"/>
            <w:r w:rsidRPr="008C37E1">
              <w:rPr>
                <w:rFonts w:ascii="宋体" w:hAnsi="宋体" w:hint="eastAsia"/>
                <w:color w:val="auto"/>
                <w:u w:val="single"/>
              </w:rPr>
              <w:t>书面说明并提供相关证明材料。投标人不能合理说明或者不能提供相关证明材料的，由评标委员会认定该投标人以低于成本报价竞标，应当否决其投标。</w:t>
            </w:r>
          </w:p>
        </w:tc>
      </w:tr>
      <w:tr w:rsidR="008C37E1" w:rsidRPr="008C37E1" w:rsidTr="00163EE0">
        <w:trPr>
          <w:trHeight w:val="1991"/>
        </w:trPr>
        <w:tc>
          <w:tcPr>
            <w:tcW w:w="1169" w:type="dxa"/>
          </w:tcPr>
          <w:p w:rsidR="00AE79BD" w:rsidRPr="008C37E1" w:rsidRDefault="00AE79BD">
            <w:pPr>
              <w:spacing w:line="366" w:lineRule="auto"/>
              <w:rPr>
                <w:color w:val="auto"/>
              </w:rPr>
            </w:pPr>
          </w:p>
          <w:p w:rsidR="00AE79BD" w:rsidRPr="008C37E1" w:rsidRDefault="00D37AF3">
            <w:pPr>
              <w:spacing w:before="60"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3.2.</w:t>
            </w:r>
            <w:r w:rsidRPr="008C37E1">
              <w:rPr>
                <w:rFonts w:ascii="Times New Roman" w:eastAsia="Times New Roman" w:hAnsi="Times New Roman"/>
                <w:color w:val="auto"/>
                <w:spacing w:val="-1"/>
              </w:rPr>
              <w:t>4</w:t>
            </w:r>
          </w:p>
        </w:tc>
        <w:tc>
          <w:tcPr>
            <w:tcW w:w="3547" w:type="dxa"/>
            <w:vAlign w:val="center"/>
          </w:tcPr>
          <w:p w:rsidR="00AE79BD" w:rsidRPr="008C37E1" w:rsidRDefault="00D37AF3">
            <w:pPr>
              <w:spacing w:before="69" w:line="219" w:lineRule="auto"/>
              <w:jc w:val="center"/>
              <w:rPr>
                <w:rFonts w:ascii="宋体" w:eastAsia="宋体" w:hAnsi="宋体"/>
                <w:color w:val="auto"/>
                <w:spacing w:val="-2"/>
              </w:rPr>
            </w:pPr>
            <w:r w:rsidRPr="008C37E1">
              <w:rPr>
                <w:rFonts w:ascii="宋体" w:eastAsia="宋体" w:hAnsi="宋体"/>
                <w:color w:val="auto"/>
                <w:spacing w:val="-2"/>
              </w:rPr>
              <w:t>最高投</w:t>
            </w:r>
            <w:r w:rsidRPr="008C37E1">
              <w:rPr>
                <w:rFonts w:ascii="宋体" w:eastAsia="宋体" w:hAnsi="宋体"/>
                <w:color w:val="auto"/>
                <w:spacing w:val="-1"/>
              </w:rPr>
              <w:t>标限价</w:t>
            </w:r>
          </w:p>
        </w:tc>
        <w:tc>
          <w:tcPr>
            <w:tcW w:w="4610" w:type="dxa"/>
          </w:tcPr>
          <w:p w:rsidR="00AE79BD" w:rsidRPr="008C37E1" w:rsidRDefault="00D37AF3">
            <w:pPr>
              <w:spacing w:before="171" w:line="173" w:lineRule="auto"/>
              <w:ind w:leftChars="50" w:left="105" w:rightChars="50" w:right="105"/>
              <w:rPr>
                <w:rFonts w:ascii="Times New Roman" w:eastAsia="宋体" w:hAnsi="Times New Roman"/>
                <w:color w:val="auto"/>
                <w:spacing w:val="-9"/>
                <w:sz w:val="31"/>
                <w:szCs w:val="31"/>
              </w:rPr>
            </w:pPr>
            <w:r w:rsidRPr="008C37E1">
              <w:rPr>
                <w:rFonts w:ascii="Times New Roman" w:eastAsia="宋体" w:hAnsi="Times New Roman" w:hint="eastAsia"/>
                <w:color w:val="auto"/>
                <w:spacing w:val="-9"/>
                <w:sz w:val="31"/>
                <w:szCs w:val="31"/>
              </w:rPr>
              <w:t>□</w:t>
            </w:r>
            <w:r w:rsidRPr="008C37E1">
              <w:rPr>
                <w:rFonts w:ascii="宋体" w:eastAsia="宋体" w:hAnsi="宋体"/>
                <w:color w:val="auto"/>
                <w:spacing w:val="-8"/>
              </w:rPr>
              <w:t>无</w:t>
            </w:r>
          </w:p>
          <w:p w:rsidR="00AE79BD" w:rsidRPr="008C37E1" w:rsidRDefault="00D37AF3" w:rsidP="00D37AF3">
            <w:pPr>
              <w:ind w:leftChars="50" w:left="415" w:rightChars="50" w:right="105" w:hangingChars="100" w:hanging="310"/>
              <w:rPr>
                <w:rFonts w:ascii="Times New Roman" w:eastAsia="Times New Roman" w:hAnsi="Times New Roman"/>
                <w:color w:val="auto"/>
                <w:spacing w:val="-7"/>
                <w:sz w:val="31"/>
                <w:szCs w:val="31"/>
              </w:rPr>
            </w:pPr>
            <w:r w:rsidRPr="008C37E1">
              <w:rPr>
                <w:rFonts w:ascii="Times New Roman" w:eastAsia="Times New Roman" w:hAnsi="Times New Roman"/>
                <w:color w:val="auto"/>
                <w:spacing w:val="-7"/>
                <w:sz w:val="31"/>
                <w:szCs w:val="31"/>
              </w:rPr>
              <w:sym w:font="Wingdings 2" w:char="F052"/>
            </w:r>
            <w:r w:rsidRPr="008C37E1">
              <w:rPr>
                <w:rFonts w:ascii="宋体" w:eastAsia="宋体" w:hAnsi="宋体"/>
                <w:color w:val="auto"/>
                <w:spacing w:val="-6"/>
              </w:rPr>
              <w:t>有，最高投标限价：</w:t>
            </w:r>
          </w:p>
          <w:p w:rsidR="00AE79BD" w:rsidRPr="00163EE0" w:rsidRDefault="00D37AF3" w:rsidP="00163EE0">
            <w:pPr>
              <w:ind w:leftChars="50" w:left="105" w:rightChars="50" w:right="105"/>
              <w:rPr>
                <w:rFonts w:ascii="宋体" w:eastAsiaTheme="minorEastAsia" w:hAnsi="宋体"/>
                <w:color w:val="auto"/>
              </w:rPr>
            </w:pPr>
            <w:r w:rsidRPr="008C37E1">
              <w:rPr>
                <w:rFonts w:ascii="宋体" w:hAnsi="宋体" w:hint="eastAsia"/>
                <w:color w:val="auto"/>
              </w:rPr>
              <w:t>本次招标</w:t>
            </w:r>
            <w:r w:rsidRPr="008C37E1">
              <w:rPr>
                <w:rFonts w:ascii="宋体" w:hAnsi="宋体"/>
                <w:color w:val="auto"/>
              </w:rPr>
              <w:t>最高投标限价</w:t>
            </w:r>
            <w:r w:rsidRPr="008C37E1">
              <w:rPr>
                <w:rFonts w:ascii="宋体" w:hAnsi="宋体" w:hint="eastAsia"/>
                <w:color w:val="auto"/>
              </w:rPr>
              <w:t>为</w:t>
            </w:r>
            <w:r w:rsidRPr="008C37E1">
              <w:rPr>
                <w:rFonts w:ascii="宋体" w:eastAsia="宋体" w:hAnsi="宋体" w:hint="eastAsia"/>
                <w:color w:val="auto"/>
                <w:u w:val="single"/>
              </w:rPr>
              <w:t>1536.06</w:t>
            </w:r>
            <w:r w:rsidRPr="008C37E1">
              <w:rPr>
                <w:rFonts w:ascii="宋体" w:eastAsia="宋体" w:hAnsi="宋体" w:hint="eastAsia"/>
                <w:color w:val="auto"/>
              </w:rPr>
              <w:t>万</w:t>
            </w:r>
            <w:r w:rsidRPr="008C37E1">
              <w:rPr>
                <w:rFonts w:ascii="宋体" w:hAnsi="宋体" w:hint="eastAsia"/>
                <w:color w:val="auto"/>
              </w:rPr>
              <w:t>元，其中：勘察费最高投标限价为</w:t>
            </w:r>
            <w:r w:rsidRPr="008C37E1">
              <w:rPr>
                <w:rFonts w:ascii="宋体" w:eastAsia="宋体" w:hAnsi="宋体" w:hint="eastAsia"/>
                <w:color w:val="auto"/>
                <w:u w:val="single"/>
              </w:rPr>
              <w:t>692.58</w:t>
            </w:r>
            <w:r w:rsidRPr="008C37E1">
              <w:rPr>
                <w:rFonts w:ascii="宋体" w:eastAsia="宋体" w:hAnsi="宋体" w:hint="eastAsia"/>
                <w:color w:val="auto"/>
              </w:rPr>
              <w:t>万</w:t>
            </w:r>
            <w:r w:rsidRPr="008C37E1">
              <w:rPr>
                <w:rFonts w:ascii="宋体" w:hAnsi="宋体" w:hint="eastAsia"/>
                <w:color w:val="auto"/>
              </w:rPr>
              <w:t>元；设计费最高投标限价为</w:t>
            </w:r>
            <w:r w:rsidRPr="008C37E1">
              <w:rPr>
                <w:rFonts w:ascii="宋体" w:eastAsia="宋体" w:hAnsi="宋体" w:hint="eastAsia"/>
                <w:color w:val="auto"/>
                <w:u w:val="single"/>
              </w:rPr>
              <w:t>843.48</w:t>
            </w:r>
            <w:r w:rsidRPr="008C37E1">
              <w:rPr>
                <w:rFonts w:ascii="宋体" w:eastAsia="宋体" w:hAnsi="宋体" w:hint="eastAsia"/>
                <w:color w:val="auto"/>
              </w:rPr>
              <w:t>万</w:t>
            </w:r>
            <w:r w:rsidRPr="008C37E1">
              <w:rPr>
                <w:rFonts w:ascii="宋体" w:hAnsi="宋体" w:hint="eastAsia"/>
                <w:color w:val="auto"/>
              </w:rPr>
              <w:t>元。</w:t>
            </w:r>
          </w:p>
        </w:tc>
      </w:tr>
      <w:tr w:rsidR="008C37E1" w:rsidRPr="008C37E1">
        <w:trPr>
          <w:trHeight w:val="445"/>
        </w:trPr>
        <w:tc>
          <w:tcPr>
            <w:tcW w:w="1169" w:type="dxa"/>
          </w:tcPr>
          <w:p w:rsidR="00AE79BD" w:rsidRPr="008C37E1" w:rsidRDefault="00D37AF3">
            <w:pPr>
              <w:spacing w:before="210"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3.2.</w:t>
            </w:r>
            <w:r w:rsidRPr="008C37E1">
              <w:rPr>
                <w:rFonts w:ascii="Times New Roman" w:eastAsia="Times New Roman" w:hAnsi="Times New Roman"/>
                <w:color w:val="auto"/>
                <w:spacing w:val="-1"/>
              </w:rPr>
              <w:t>5</w:t>
            </w:r>
          </w:p>
        </w:tc>
        <w:tc>
          <w:tcPr>
            <w:tcW w:w="3547" w:type="dxa"/>
            <w:vAlign w:val="center"/>
          </w:tcPr>
          <w:p w:rsidR="00AE79BD" w:rsidRPr="008C37E1" w:rsidRDefault="00D37AF3">
            <w:pPr>
              <w:spacing w:before="172" w:line="218" w:lineRule="auto"/>
              <w:jc w:val="center"/>
              <w:rPr>
                <w:rFonts w:ascii="宋体" w:eastAsia="宋体" w:hAnsi="宋体"/>
                <w:color w:val="auto"/>
                <w:spacing w:val="-2"/>
              </w:rPr>
            </w:pPr>
            <w:r w:rsidRPr="008C37E1">
              <w:rPr>
                <w:rFonts w:ascii="宋体" w:eastAsia="宋体" w:hAnsi="宋体"/>
                <w:color w:val="auto"/>
                <w:spacing w:val="-2"/>
              </w:rPr>
              <w:t>投</w:t>
            </w:r>
            <w:r w:rsidRPr="008C37E1">
              <w:rPr>
                <w:rFonts w:ascii="宋体" w:eastAsia="宋体" w:hAnsi="宋体"/>
                <w:color w:val="auto"/>
                <w:spacing w:val="-1"/>
              </w:rPr>
              <w:t>标报价的其他要求</w:t>
            </w:r>
          </w:p>
        </w:tc>
        <w:tc>
          <w:tcPr>
            <w:tcW w:w="4610" w:type="dxa"/>
          </w:tcPr>
          <w:p w:rsidR="00AE79BD" w:rsidRPr="008C37E1" w:rsidRDefault="00D37AF3">
            <w:pPr>
              <w:ind w:leftChars="50" w:left="105" w:rightChars="50" w:right="105"/>
              <w:rPr>
                <w:rFonts w:eastAsiaTheme="minorEastAsia"/>
                <w:color w:val="auto"/>
                <w:u w:val="single"/>
              </w:rPr>
            </w:pPr>
            <w:r w:rsidRPr="008C37E1">
              <w:rPr>
                <w:rFonts w:hint="eastAsia"/>
                <w:color w:val="auto"/>
                <w:u w:val="single"/>
              </w:rPr>
              <w:t>投标人必须详细审阅全部招标文件，充分考虑职责和义务，全面地理解招标文件对投标报价的要求，并按招标人提出的条件及内容进行报价。</w:t>
            </w:r>
          </w:p>
        </w:tc>
      </w:tr>
      <w:tr w:rsidR="008C37E1" w:rsidRPr="008C37E1">
        <w:trPr>
          <w:trHeight w:val="658"/>
        </w:trPr>
        <w:tc>
          <w:tcPr>
            <w:tcW w:w="1169" w:type="dxa"/>
          </w:tcPr>
          <w:p w:rsidR="00AE79BD" w:rsidRPr="008C37E1" w:rsidRDefault="00D37AF3">
            <w:pPr>
              <w:spacing w:before="210"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3.3.</w:t>
            </w:r>
            <w:r w:rsidRPr="008C37E1">
              <w:rPr>
                <w:rFonts w:ascii="Times New Roman" w:eastAsia="Times New Roman" w:hAnsi="Times New Roman"/>
                <w:color w:val="auto"/>
                <w:spacing w:val="-1"/>
              </w:rPr>
              <w:t>1</w:t>
            </w:r>
          </w:p>
        </w:tc>
        <w:tc>
          <w:tcPr>
            <w:tcW w:w="3547" w:type="dxa"/>
          </w:tcPr>
          <w:p w:rsidR="00AE79BD" w:rsidRPr="008C37E1" w:rsidRDefault="00D37AF3">
            <w:pPr>
              <w:spacing w:before="172" w:line="221" w:lineRule="auto"/>
              <w:ind w:left="1433"/>
              <w:rPr>
                <w:rFonts w:ascii="宋体" w:eastAsia="宋体" w:hAnsi="宋体"/>
                <w:color w:val="auto"/>
                <w:spacing w:val="-2"/>
              </w:rPr>
            </w:pPr>
            <w:r w:rsidRPr="008C37E1">
              <w:rPr>
                <w:rFonts w:ascii="宋体" w:eastAsia="宋体" w:hAnsi="宋体"/>
                <w:color w:val="auto"/>
                <w:spacing w:val="-2"/>
              </w:rPr>
              <w:t>投标有效</w:t>
            </w:r>
            <w:r w:rsidRPr="008C37E1">
              <w:rPr>
                <w:rFonts w:ascii="宋体" w:eastAsia="宋体" w:hAnsi="宋体"/>
                <w:color w:val="auto"/>
                <w:spacing w:val="-1"/>
              </w:rPr>
              <w:t>期</w:t>
            </w:r>
          </w:p>
        </w:tc>
        <w:tc>
          <w:tcPr>
            <w:tcW w:w="4610" w:type="dxa"/>
            <w:vAlign w:val="center"/>
          </w:tcPr>
          <w:p w:rsidR="00AE79BD" w:rsidRPr="008C37E1" w:rsidRDefault="00D37AF3">
            <w:pPr>
              <w:ind w:leftChars="50" w:left="105" w:rightChars="50" w:right="105"/>
              <w:jc w:val="both"/>
              <w:rPr>
                <w:rFonts w:eastAsia="宋体"/>
                <w:color w:val="auto"/>
                <w:u w:val="single"/>
              </w:rPr>
            </w:pPr>
            <w:r w:rsidRPr="008C37E1">
              <w:rPr>
                <w:rFonts w:eastAsia="宋体" w:hint="eastAsia"/>
                <w:color w:val="auto"/>
                <w:u w:val="single"/>
              </w:rPr>
              <w:t>90</w:t>
            </w:r>
            <w:r w:rsidRPr="008C37E1">
              <w:rPr>
                <w:rFonts w:hint="eastAsia"/>
                <w:color w:val="auto"/>
              </w:rPr>
              <w:t>日历天（从投标截止之日计起）</w:t>
            </w:r>
          </w:p>
        </w:tc>
      </w:tr>
      <w:tr w:rsidR="008C37E1" w:rsidRPr="008C37E1">
        <w:trPr>
          <w:trHeight w:val="1290"/>
        </w:trPr>
        <w:tc>
          <w:tcPr>
            <w:tcW w:w="1169" w:type="dxa"/>
          </w:tcPr>
          <w:p w:rsidR="00AE79BD" w:rsidRPr="008C37E1" w:rsidRDefault="00AE79BD">
            <w:pPr>
              <w:spacing w:line="241" w:lineRule="auto"/>
              <w:rPr>
                <w:color w:val="auto"/>
              </w:rPr>
            </w:pPr>
          </w:p>
          <w:p w:rsidR="00AE79BD" w:rsidRPr="008C37E1" w:rsidRDefault="00AE79BD">
            <w:pPr>
              <w:spacing w:line="242" w:lineRule="auto"/>
              <w:rPr>
                <w:color w:val="auto"/>
              </w:rPr>
            </w:pPr>
          </w:p>
          <w:p w:rsidR="00AE79BD" w:rsidRPr="008C37E1" w:rsidRDefault="00AE79BD">
            <w:pPr>
              <w:spacing w:line="242" w:lineRule="auto"/>
              <w:rPr>
                <w:color w:val="auto"/>
              </w:rPr>
            </w:pPr>
          </w:p>
          <w:p w:rsidR="00AE79BD" w:rsidRPr="008C37E1" w:rsidRDefault="00D37AF3">
            <w:pPr>
              <w:spacing w:before="60"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3.4.</w:t>
            </w:r>
            <w:r w:rsidRPr="008C37E1">
              <w:rPr>
                <w:rFonts w:ascii="Times New Roman" w:eastAsia="Times New Roman" w:hAnsi="Times New Roman"/>
                <w:color w:val="auto"/>
                <w:spacing w:val="-1"/>
              </w:rPr>
              <w:t>1</w:t>
            </w:r>
          </w:p>
        </w:tc>
        <w:tc>
          <w:tcPr>
            <w:tcW w:w="3547" w:type="dxa"/>
          </w:tcPr>
          <w:p w:rsidR="00AE79BD" w:rsidRPr="008C37E1" w:rsidRDefault="00AE79BD">
            <w:pPr>
              <w:spacing w:line="339" w:lineRule="auto"/>
              <w:rPr>
                <w:color w:val="auto"/>
              </w:rPr>
            </w:pPr>
          </w:p>
          <w:p w:rsidR="00AE79BD" w:rsidRPr="008C37E1" w:rsidRDefault="00AE79BD">
            <w:pPr>
              <w:spacing w:line="340" w:lineRule="auto"/>
              <w:rPr>
                <w:color w:val="auto"/>
              </w:rPr>
            </w:pPr>
          </w:p>
          <w:p w:rsidR="00AE79BD" w:rsidRPr="008C37E1" w:rsidRDefault="00D37AF3">
            <w:pPr>
              <w:spacing w:before="68" w:line="221" w:lineRule="auto"/>
              <w:ind w:left="1433"/>
              <w:rPr>
                <w:rFonts w:ascii="宋体" w:eastAsia="宋体" w:hAnsi="宋体"/>
                <w:color w:val="auto"/>
                <w:spacing w:val="-2"/>
              </w:rPr>
            </w:pPr>
            <w:r w:rsidRPr="008C37E1">
              <w:rPr>
                <w:rFonts w:ascii="宋体" w:eastAsia="宋体" w:hAnsi="宋体"/>
                <w:color w:val="auto"/>
                <w:spacing w:val="-2"/>
              </w:rPr>
              <w:t>投标保证</w:t>
            </w:r>
            <w:r w:rsidRPr="008C37E1">
              <w:rPr>
                <w:rFonts w:ascii="宋体" w:eastAsia="宋体" w:hAnsi="宋体"/>
                <w:color w:val="auto"/>
                <w:spacing w:val="-1"/>
              </w:rPr>
              <w:t>金</w:t>
            </w:r>
          </w:p>
        </w:tc>
        <w:tc>
          <w:tcPr>
            <w:tcW w:w="4610" w:type="dxa"/>
          </w:tcPr>
          <w:p w:rsidR="00AE79BD" w:rsidRPr="008C37E1" w:rsidRDefault="00D37AF3">
            <w:pPr>
              <w:spacing w:before="139" w:line="221" w:lineRule="auto"/>
              <w:ind w:leftChars="50" w:left="105" w:rightChars="50" w:right="105"/>
              <w:rPr>
                <w:rFonts w:ascii="宋体" w:eastAsia="宋体" w:hAnsi="宋体"/>
                <w:color w:val="auto"/>
                <w:spacing w:val="-6"/>
              </w:rPr>
            </w:pPr>
            <w:r w:rsidRPr="008C37E1">
              <w:rPr>
                <w:rFonts w:ascii="宋体" w:eastAsia="宋体" w:hAnsi="宋体"/>
                <w:color w:val="auto"/>
                <w:spacing w:val="-6"/>
              </w:rPr>
              <w:t>是否要</w:t>
            </w:r>
            <w:r w:rsidRPr="008C37E1">
              <w:rPr>
                <w:rFonts w:ascii="宋体" w:eastAsia="宋体" w:hAnsi="宋体"/>
                <w:color w:val="auto"/>
                <w:spacing w:val="-5"/>
              </w:rPr>
              <w:t>求</w:t>
            </w:r>
            <w:r w:rsidRPr="008C37E1">
              <w:rPr>
                <w:rFonts w:ascii="宋体" w:eastAsia="宋体" w:hAnsi="宋体"/>
                <w:color w:val="auto"/>
                <w:spacing w:val="-3"/>
              </w:rPr>
              <w:t>投标人递交投标保证金：</w:t>
            </w:r>
          </w:p>
          <w:p w:rsidR="00AE79BD" w:rsidRPr="008C37E1" w:rsidRDefault="00D37AF3">
            <w:pPr>
              <w:spacing w:before="151" w:line="173" w:lineRule="auto"/>
              <w:ind w:leftChars="50" w:left="105" w:rightChars="50" w:right="105"/>
              <w:rPr>
                <w:rFonts w:ascii="Times New Roman" w:eastAsia="Times New Roman" w:hAnsi="Times New Roman"/>
                <w:color w:val="auto"/>
                <w:spacing w:val="-6"/>
                <w:sz w:val="31"/>
                <w:szCs w:val="31"/>
              </w:rPr>
            </w:pPr>
            <w:r w:rsidRPr="008C37E1">
              <w:rPr>
                <w:rFonts w:ascii="Times New Roman" w:eastAsia="Times New Roman" w:hAnsi="Times New Roman"/>
                <w:color w:val="auto"/>
                <w:spacing w:val="-6"/>
                <w:sz w:val="31"/>
                <w:szCs w:val="31"/>
              </w:rPr>
              <w:sym w:font="Wingdings 2" w:char="F052"/>
            </w:r>
            <w:r w:rsidRPr="008C37E1">
              <w:rPr>
                <w:rFonts w:ascii="宋体" w:eastAsia="宋体" w:hAnsi="宋体"/>
                <w:color w:val="auto"/>
                <w:spacing w:val="-3"/>
              </w:rPr>
              <w:t>不要求</w:t>
            </w:r>
          </w:p>
          <w:p w:rsidR="00AE79BD" w:rsidRPr="008C37E1" w:rsidRDefault="00D37AF3">
            <w:pPr>
              <w:spacing w:before="147" w:line="248" w:lineRule="auto"/>
              <w:ind w:leftChars="50" w:left="932" w:rightChars="50" w:right="105" w:hanging="827"/>
              <w:rPr>
                <w:rFonts w:ascii="Times New Roman" w:eastAsia="宋体" w:hAnsi="Times New Roman"/>
                <w:color w:val="auto"/>
                <w:spacing w:val="-7"/>
                <w:sz w:val="31"/>
                <w:szCs w:val="31"/>
              </w:rPr>
            </w:pPr>
            <w:r w:rsidRPr="008C37E1">
              <w:rPr>
                <w:rFonts w:ascii="Times New Roman" w:eastAsia="宋体" w:hAnsi="Times New Roman" w:hint="eastAsia"/>
                <w:color w:val="auto"/>
                <w:spacing w:val="-7"/>
                <w:sz w:val="31"/>
                <w:szCs w:val="31"/>
              </w:rPr>
              <w:t>□</w:t>
            </w:r>
            <w:r w:rsidRPr="008C37E1">
              <w:rPr>
                <w:rFonts w:ascii="宋体" w:eastAsia="宋体" w:hAnsi="宋体"/>
                <w:color w:val="auto"/>
                <w:spacing w:val="-5"/>
              </w:rPr>
              <w:t>要求，投标保证金的形式：</w:t>
            </w:r>
            <w:r w:rsidRPr="008C37E1">
              <w:rPr>
                <w:rFonts w:ascii="宋体" w:eastAsia="宋体" w:hAnsi="宋体"/>
                <w:color w:val="auto"/>
              </w:rPr>
              <w:t xml:space="preserve"> </w:t>
            </w:r>
          </w:p>
          <w:p w:rsidR="00AE79BD" w:rsidRPr="008C37E1" w:rsidRDefault="00D37AF3">
            <w:pPr>
              <w:ind w:leftChars="50" w:left="105" w:rightChars="50" w:right="105"/>
              <w:rPr>
                <w:rFonts w:ascii="宋体" w:eastAsia="宋体" w:hAnsi="宋体"/>
                <w:color w:val="auto"/>
                <w:spacing w:val="-12"/>
              </w:rPr>
            </w:pPr>
            <w:r w:rsidRPr="008C37E1">
              <w:rPr>
                <w:rFonts w:ascii="宋体" w:eastAsia="宋体" w:hAnsi="宋体"/>
                <w:color w:val="auto"/>
                <w:spacing w:val="-12"/>
              </w:rPr>
              <w:t>投</w:t>
            </w:r>
            <w:r w:rsidRPr="008C37E1">
              <w:rPr>
                <w:rFonts w:ascii="宋体" w:eastAsia="宋体" w:hAnsi="宋体"/>
                <w:color w:val="auto"/>
                <w:spacing w:val="-6"/>
              </w:rPr>
              <w:t>标保证金的金额：</w:t>
            </w:r>
          </w:p>
          <w:p w:rsidR="00AE79BD" w:rsidRPr="008C37E1" w:rsidRDefault="00D37AF3">
            <w:pPr>
              <w:pStyle w:val="17"/>
              <w:widowControl w:val="0"/>
              <w:kinsoku/>
              <w:autoSpaceDE/>
              <w:autoSpaceDN/>
              <w:snapToGrid/>
              <w:ind w:leftChars="50" w:left="105" w:rightChars="50" w:right="105"/>
              <w:jc w:val="both"/>
              <w:rPr>
                <w:rFonts w:eastAsia="宋体" w:hAnsi="宋体"/>
                <w:color w:val="auto"/>
                <w:szCs w:val="21"/>
              </w:rPr>
            </w:pPr>
            <w:r w:rsidRPr="008C37E1">
              <w:rPr>
                <w:rFonts w:eastAsia="宋体" w:hAnsi="宋体" w:hint="eastAsia"/>
                <w:color w:val="auto"/>
                <w:szCs w:val="21"/>
              </w:rPr>
              <w:t>注：1、投标保证金不得超过招标项目勘察设计估算费用的2%。投标保证金有效期应当与投标有效期一致。（投标保证金金额根据①《中华人民共和国招标投标法实施条例》第二十六条和《工程建设项目勘察设计招标投标办法》（2013年修订）第二十四条（注：给排水项目选择此项）。或②《中华人民共和国招标投标法实施条例》第二十六条、《工程建设项目勘察设计招标投标办法》（2013年修订）第二十四条和《水利工程建设项目招标投标管理规定》(水利部第14号令)第二十五条（注：水利项目选择此项）。）</w:t>
            </w:r>
          </w:p>
          <w:p w:rsidR="00AE79BD" w:rsidRPr="008C37E1" w:rsidRDefault="00D37AF3">
            <w:pPr>
              <w:pStyle w:val="17"/>
              <w:widowControl w:val="0"/>
              <w:kinsoku/>
              <w:autoSpaceDE/>
              <w:autoSpaceDN/>
              <w:snapToGrid/>
              <w:ind w:leftChars="50" w:left="105" w:rightChars="50" w:right="105"/>
              <w:jc w:val="both"/>
              <w:rPr>
                <w:rFonts w:eastAsia="宋体" w:hAnsi="宋体"/>
                <w:color w:val="auto"/>
                <w:szCs w:val="21"/>
              </w:rPr>
            </w:pPr>
            <w:r w:rsidRPr="008C37E1">
              <w:rPr>
                <w:rFonts w:eastAsia="宋体" w:hAnsi="宋体" w:hint="eastAsia"/>
                <w:color w:val="auto"/>
                <w:szCs w:val="21"/>
              </w:rPr>
              <w:t>2、按照广东省发展改革委等7部门《关于规范招投标领域工程建设保证金收取有关工作的通知》（粤</w:t>
            </w:r>
            <w:proofErr w:type="gramStart"/>
            <w:r w:rsidRPr="008C37E1">
              <w:rPr>
                <w:rFonts w:eastAsia="宋体" w:hAnsi="宋体" w:hint="eastAsia"/>
                <w:color w:val="auto"/>
                <w:szCs w:val="21"/>
              </w:rPr>
              <w:t>发改法规函</w:t>
            </w:r>
            <w:proofErr w:type="gramEnd"/>
            <w:r w:rsidRPr="008C37E1">
              <w:rPr>
                <w:rFonts w:eastAsia="宋体" w:hAnsi="宋体" w:hint="eastAsia"/>
                <w:color w:val="auto"/>
                <w:szCs w:val="21"/>
              </w:rPr>
              <w:t>〔2022〕1178号）、《广东省发展和改革委员会等部门转发关于完善招标投标交易担保制度进一步降低招标投标交易</w:t>
            </w:r>
            <w:r w:rsidRPr="008C37E1">
              <w:rPr>
                <w:rFonts w:eastAsia="宋体" w:hAnsi="宋体" w:hint="eastAsia"/>
                <w:color w:val="auto"/>
                <w:szCs w:val="21"/>
              </w:rPr>
              <w:lastRenderedPageBreak/>
              <w:t>成本的通知》（粤</w:t>
            </w:r>
            <w:proofErr w:type="gramStart"/>
            <w:r w:rsidRPr="008C37E1">
              <w:rPr>
                <w:rFonts w:eastAsia="宋体" w:hAnsi="宋体" w:hint="eastAsia"/>
                <w:color w:val="auto"/>
                <w:szCs w:val="21"/>
              </w:rPr>
              <w:t>发改法规函</w:t>
            </w:r>
            <w:proofErr w:type="gramEnd"/>
            <w:r w:rsidRPr="008C37E1">
              <w:rPr>
                <w:rFonts w:eastAsia="宋体" w:hAnsi="宋体" w:hint="eastAsia"/>
                <w:color w:val="auto"/>
                <w:szCs w:val="21"/>
              </w:rPr>
              <w:t>〔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p>
        </w:tc>
      </w:tr>
      <w:tr w:rsidR="008C37E1" w:rsidRPr="008C37E1">
        <w:trPr>
          <w:trHeight w:val="891"/>
        </w:trPr>
        <w:tc>
          <w:tcPr>
            <w:tcW w:w="1169" w:type="dxa"/>
          </w:tcPr>
          <w:p w:rsidR="00AE79BD" w:rsidRPr="008C37E1" w:rsidRDefault="00AE79BD">
            <w:pPr>
              <w:spacing w:line="382" w:lineRule="auto"/>
              <w:rPr>
                <w:color w:val="auto"/>
              </w:rPr>
            </w:pPr>
          </w:p>
          <w:p w:rsidR="00AE79BD" w:rsidRPr="008C37E1" w:rsidRDefault="00D37AF3">
            <w:pPr>
              <w:spacing w:before="60" w:line="186" w:lineRule="auto"/>
              <w:ind w:left="458"/>
              <w:rPr>
                <w:rFonts w:ascii="Times New Roman" w:eastAsia="Times New Roman" w:hAnsi="Times New Roman"/>
                <w:color w:val="auto"/>
                <w:spacing w:val="-2"/>
              </w:rPr>
            </w:pPr>
            <w:r w:rsidRPr="008C37E1">
              <w:rPr>
                <w:rFonts w:ascii="Times New Roman" w:eastAsia="Times New Roman" w:hAnsi="Times New Roman"/>
                <w:color w:val="auto"/>
                <w:spacing w:val="-2"/>
              </w:rPr>
              <w:t>3.</w:t>
            </w:r>
            <w:r w:rsidRPr="008C37E1">
              <w:rPr>
                <w:rFonts w:ascii="Times New Roman" w:eastAsia="Times New Roman" w:hAnsi="Times New Roman"/>
                <w:color w:val="auto"/>
                <w:spacing w:val="-1"/>
              </w:rPr>
              <w:t>5</w:t>
            </w:r>
          </w:p>
        </w:tc>
        <w:tc>
          <w:tcPr>
            <w:tcW w:w="3547" w:type="dxa"/>
          </w:tcPr>
          <w:p w:rsidR="00AE79BD" w:rsidRPr="008C37E1" w:rsidRDefault="00AE79BD">
            <w:pPr>
              <w:spacing w:line="336" w:lineRule="auto"/>
              <w:rPr>
                <w:color w:val="auto"/>
              </w:rPr>
            </w:pPr>
          </w:p>
          <w:p w:rsidR="00AE79BD" w:rsidRPr="008C37E1" w:rsidRDefault="00D37AF3">
            <w:pPr>
              <w:spacing w:before="68" w:line="219" w:lineRule="auto"/>
              <w:ind w:left="810"/>
              <w:rPr>
                <w:rFonts w:ascii="宋体" w:eastAsia="宋体" w:hAnsi="宋体"/>
                <w:color w:val="auto"/>
                <w:spacing w:val="-2"/>
              </w:rPr>
            </w:pPr>
            <w:r w:rsidRPr="008C37E1">
              <w:rPr>
                <w:rFonts w:ascii="宋体" w:eastAsia="宋体" w:hAnsi="宋体"/>
                <w:color w:val="auto"/>
                <w:spacing w:val="-2"/>
              </w:rPr>
              <w:t>资格审查资</w:t>
            </w:r>
            <w:r w:rsidRPr="008C37E1">
              <w:rPr>
                <w:rFonts w:ascii="宋体" w:eastAsia="宋体" w:hAnsi="宋体"/>
                <w:color w:val="auto"/>
                <w:spacing w:val="-1"/>
              </w:rPr>
              <w:t>料的特殊要求</w:t>
            </w:r>
          </w:p>
        </w:tc>
        <w:tc>
          <w:tcPr>
            <w:tcW w:w="4610" w:type="dxa"/>
          </w:tcPr>
          <w:p w:rsidR="00AE79BD" w:rsidRPr="008C37E1" w:rsidRDefault="00D37AF3">
            <w:pPr>
              <w:spacing w:before="194" w:line="173" w:lineRule="auto"/>
              <w:ind w:leftChars="50" w:left="105" w:rightChars="50" w:right="105"/>
              <w:rPr>
                <w:rFonts w:ascii="Times New Roman" w:eastAsia="Times New Roman" w:hAnsi="Times New Roman"/>
                <w:color w:val="auto"/>
                <w:spacing w:val="-9"/>
                <w:sz w:val="31"/>
                <w:szCs w:val="31"/>
              </w:rPr>
            </w:pPr>
            <w:r w:rsidRPr="008C37E1">
              <w:rPr>
                <w:rFonts w:ascii="Times New Roman" w:eastAsia="Times New Roman" w:hAnsi="Times New Roman"/>
                <w:color w:val="auto"/>
                <w:spacing w:val="-9"/>
                <w:sz w:val="31"/>
                <w:szCs w:val="31"/>
              </w:rPr>
              <w:sym w:font="Wingdings 2" w:char="F052"/>
            </w:r>
            <w:r w:rsidRPr="008C37E1">
              <w:rPr>
                <w:rFonts w:ascii="宋体" w:eastAsia="宋体" w:hAnsi="宋体"/>
                <w:color w:val="auto"/>
                <w:spacing w:val="-8"/>
              </w:rPr>
              <w:t>无</w:t>
            </w:r>
          </w:p>
          <w:p w:rsidR="00AE79BD" w:rsidRPr="008C37E1" w:rsidRDefault="00D37AF3">
            <w:pPr>
              <w:spacing w:before="143" w:line="171" w:lineRule="auto"/>
              <w:ind w:leftChars="50" w:left="105" w:rightChars="50" w:right="105"/>
              <w:rPr>
                <w:rFonts w:ascii="Times New Roman" w:eastAsia="Times New Roman" w:hAnsi="Times New Roman"/>
                <w:color w:val="auto"/>
                <w:spacing w:val="-11"/>
                <w:sz w:val="31"/>
                <w:szCs w:val="31"/>
              </w:rPr>
            </w:pPr>
            <w:r w:rsidRPr="008C37E1">
              <w:rPr>
                <w:rFonts w:ascii="Times New Roman" w:eastAsia="Times New Roman" w:hAnsi="Times New Roman"/>
                <w:color w:val="auto"/>
                <w:spacing w:val="-11"/>
                <w:sz w:val="31"/>
                <w:szCs w:val="31"/>
              </w:rPr>
              <w:t>□</w:t>
            </w:r>
            <w:r w:rsidRPr="008C37E1">
              <w:rPr>
                <w:rFonts w:ascii="宋体" w:eastAsia="宋体" w:hAnsi="宋体"/>
                <w:color w:val="auto"/>
                <w:spacing w:val="-7"/>
              </w:rPr>
              <w:t>有，具体要求：</w:t>
            </w:r>
          </w:p>
        </w:tc>
      </w:tr>
      <w:tr w:rsidR="008C37E1" w:rsidRPr="008C37E1">
        <w:trPr>
          <w:trHeight w:val="911"/>
        </w:trPr>
        <w:tc>
          <w:tcPr>
            <w:tcW w:w="1169" w:type="dxa"/>
            <w:vAlign w:val="center"/>
          </w:tcPr>
          <w:p w:rsidR="00AE79BD" w:rsidRPr="008C37E1" w:rsidRDefault="00D37AF3">
            <w:pPr>
              <w:pStyle w:val="TableParagraph"/>
              <w:overflowPunct w:val="0"/>
              <w:jc w:val="center"/>
              <w:rPr>
                <w:rFonts w:ascii="Times New Roman" w:eastAsia="Times New Roman" w:hAnsi="Times New Roman"/>
                <w:color w:val="auto"/>
                <w:sz w:val="21"/>
                <w:szCs w:val="21"/>
              </w:rPr>
            </w:pPr>
            <w:r w:rsidRPr="008C37E1">
              <w:rPr>
                <w:rFonts w:ascii="Times New Roman" w:eastAsia="Times New Roman" w:hAnsi="Times New Roman" w:hint="eastAsia"/>
                <w:color w:val="auto"/>
                <w:sz w:val="21"/>
                <w:szCs w:val="21"/>
              </w:rPr>
              <w:t>3.5.</w:t>
            </w:r>
            <w:r w:rsidRPr="008C37E1">
              <w:rPr>
                <w:rFonts w:ascii="Times New Roman" w:eastAsia="宋体" w:hAnsi="Times New Roman" w:hint="eastAsia"/>
                <w:color w:val="auto"/>
                <w:sz w:val="21"/>
                <w:szCs w:val="21"/>
              </w:rPr>
              <w:t>2</w:t>
            </w:r>
          </w:p>
        </w:tc>
        <w:tc>
          <w:tcPr>
            <w:tcW w:w="3547" w:type="dxa"/>
            <w:vAlign w:val="center"/>
          </w:tcPr>
          <w:p w:rsidR="00AE79BD" w:rsidRPr="008C37E1" w:rsidRDefault="00D37AF3">
            <w:pPr>
              <w:pStyle w:val="TableParagraph"/>
              <w:overflowPunct w:val="0"/>
              <w:jc w:val="both"/>
              <w:rPr>
                <w:rFonts w:ascii="宋体" w:eastAsia="宋体" w:hAnsi="宋体"/>
                <w:color w:val="auto"/>
                <w:sz w:val="21"/>
                <w:szCs w:val="21"/>
              </w:rPr>
            </w:pPr>
            <w:r w:rsidRPr="008C37E1">
              <w:rPr>
                <w:rFonts w:ascii="宋体" w:eastAsia="宋体" w:hAnsi="宋体"/>
                <w:color w:val="auto"/>
                <w:sz w:val="21"/>
                <w:szCs w:val="21"/>
              </w:rPr>
              <w:t>近年完成的类似项目情况的时间要求</w:t>
            </w:r>
          </w:p>
        </w:tc>
        <w:tc>
          <w:tcPr>
            <w:tcW w:w="4610" w:type="dxa"/>
            <w:vAlign w:val="center"/>
          </w:tcPr>
          <w:p w:rsidR="00AE79BD" w:rsidRPr="008C37E1" w:rsidRDefault="00D37AF3">
            <w:pPr>
              <w:pStyle w:val="TableParagraph"/>
              <w:tabs>
                <w:tab w:val="left" w:pos="799"/>
                <w:tab w:val="left" w:pos="1569"/>
                <w:tab w:val="left" w:pos="2340"/>
              </w:tabs>
              <w:overflowPunct w:val="0"/>
              <w:ind w:leftChars="50" w:left="105" w:rightChars="50" w:right="105"/>
              <w:jc w:val="both"/>
              <w:rPr>
                <w:rFonts w:ascii="Times New Roman" w:eastAsia="Times New Roman" w:hAnsi="Times New Roman"/>
                <w:color w:val="auto"/>
                <w:sz w:val="21"/>
                <w:szCs w:val="21"/>
                <w:u w:val="single"/>
              </w:rPr>
            </w:pPr>
            <w:r w:rsidRPr="008C37E1">
              <w:rPr>
                <w:rFonts w:ascii="Times New Roman" w:eastAsia="Times New Roman" w:hAnsi="Times New Roman" w:hint="eastAsia"/>
                <w:color w:val="auto"/>
                <w:sz w:val="21"/>
                <w:szCs w:val="21"/>
                <w:u w:val="single"/>
              </w:rPr>
              <w:t xml:space="preserve"> </w:t>
            </w:r>
            <w:r w:rsidRPr="008C37E1">
              <w:rPr>
                <w:rFonts w:ascii="Times New Roman" w:eastAsia="宋体" w:hAnsi="Times New Roman" w:hint="eastAsia"/>
                <w:color w:val="auto"/>
                <w:sz w:val="21"/>
                <w:szCs w:val="21"/>
                <w:u w:val="single"/>
              </w:rPr>
              <w:t>2020</w:t>
            </w:r>
            <w:r w:rsidRPr="008C37E1">
              <w:rPr>
                <w:rFonts w:ascii="宋体" w:eastAsia="宋体" w:hAnsi="宋体"/>
                <w:color w:val="auto"/>
                <w:sz w:val="21"/>
                <w:szCs w:val="21"/>
              </w:rPr>
              <w:t>年</w:t>
            </w:r>
            <w:r w:rsidRPr="008C37E1">
              <w:rPr>
                <w:rFonts w:ascii="Times New Roman" w:eastAsia="宋体" w:hAnsi="Times New Roman" w:hint="eastAsia"/>
                <w:color w:val="auto"/>
                <w:sz w:val="21"/>
                <w:szCs w:val="21"/>
                <w:u w:val="single"/>
              </w:rPr>
              <w:t>1</w:t>
            </w:r>
            <w:r w:rsidRPr="008C37E1">
              <w:rPr>
                <w:rFonts w:ascii="宋体" w:eastAsia="宋体" w:hAnsi="宋体"/>
                <w:color w:val="auto"/>
                <w:sz w:val="21"/>
                <w:szCs w:val="21"/>
              </w:rPr>
              <w:t>月</w:t>
            </w:r>
            <w:r w:rsidRPr="008C37E1">
              <w:rPr>
                <w:rFonts w:ascii="Times New Roman" w:eastAsia="宋体" w:hAnsi="Times New Roman" w:hint="eastAsia"/>
                <w:color w:val="auto"/>
                <w:sz w:val="21"/>
                <w:szCs w:val="21"/>
                <w:u w:val="single"/>
              </w:rPr>
              <w:t>1</w:t>
            </w:r>
            <w:r w:rsidRPr="008C37E1">
              <w:rPr>
                <w:rFonts w:ascii="宋体" w:eastAsia="宋体" w:hAnsi="宋体"/>
                <w:color w:val="auto"/>
                <w:sz w:val="21"/>
                <w:szCs w:val="21"/>
              </w:rPr>
              <w:t>日至</w:t>
            </w:r>
            <w:r w:rsidRPr="008C37E1">
              <w:rPr>
                <w:rFonts w:ascii="Times New Roman" w:eastAsia="宋体" w:hAnsi="Times New Roman" w:hint="eastAsia"/>
                <w:color w:val="auto"/>
                <w:sz w:val="21"/>
                <w:szCs w:val="21"/>
              </w:rPr>
              <w:t>今</w:t>
            </w:r>
          </w:p>
        </w:tc>
      </w:tr>
      <w:tr w:rsidR="008C37E1" w:rsidRPr="008C37E1">
        <w:trPr>
          <w:trHeight w:val="911"/>
        </w:trPr>
        <w:tc>
          <w:tcPr>
            <w:tcW w:w="1169" w:type="dxa"/>
          </w:tcPr>
          <w:p w:rsidR="00AE79BD" w:rsidRPr="008C37E1" w:rsidRDefault="00AE79BD">
            <w:pPr>
              <w:spacing w:line="380" w:lineRule="auto"/>
              <w:rPr>
                <w:color w:val="auto"/>
              </w:rPr>
            </w:pPr>
          </w:p>
          <w:p w:rsidR="00AE79BD" w:rsidRPr="008C37E1" w:rsidRDefault="00D37AF3">
            <w:pPr>
              <w:spacing w:before="60"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3.6.</w:t>
            </w:r>
            <w:r w:rsidRPr="008C37E1">
              <w:rPr>
                <w:rFonts w:ascii="Times New Roman" w:eastAsia="Times New Roman" w:hAnsi="Times New Roman"/>
                <w:color w:val="auto"/>
                <w:spacing w:val="-1"/>
              </w:rPr>
              <w:t>1</w:t>
            </w:r>
          </w:p>
        </w:tc>
        <w:tc>
          <w:tcPr>
            <w:tcW w:w="3547" w:type="dxa"/>
          </w:tcPr>
          <w:p w:rsidR="00AE79BD" w:rsidRPr="008C37E1" w:rsidRDefault="00AE79BD">
            <w:pPr>
              <w:spacing w:line="334" w:lineRule="auto"/>
              <w:rPr>
                <w:color w:val="auto"/>
              </w:rPr>
            </w:pPr>
          </w:p>
          <w:p w:rsidR="00AE79BD" w:rsidRPr="008C37E1" w:rsidRDefault="00D37AF3">
            <w:pPr>
              <w:spacing w:before="68" w:line="220" w:lineRule="auto"/>
              <w:ind w:left="698"/>
              <w:rPr>
                <w:rFonts w:ascii="宋体" w:eastAsia="宋体" w:hAnsi="宋体"/>
                <w:color w:val="auto"/>
                <w:spacing w:val="-1"/>
              </w:rPr>
            </w:pPr>
            <w:r w:rsidRPr="008C37E1">
              <w:rPr>
                <w:rFonts w:ascii="宋体" w:eastAsia="宋体" w:hAnsi="宋体"/>
                <w:color w:val="auto"/>
                <w:spacing w:val="-1"/>
              </w:rPr>
              <w:t>是否允许递交备选投标方</w:t>
            </w:r>
            <w:r w:rsidRPr="008C37E1">
              <w:rPr>
                <w:rFonts w:ascii="宋体" w:eastAsia="宋体" w:hAnsi="宋体"/>
                <w:color w:val="auto"/>
              </w:rPr>
              <w:t>案</w:t>
            </w:r>
          </w:p>
        </w:tc>
        <w:tc>
          <w:tcPr>
            <w:tcW w:w="4610" w:type="dxa"/>
          </w:tcPr>
          <w:p w:rsidR="00AE79BD" w:rsidRPr="008C37E1" w:rsidRDefault="00D37AF3">
            <w:pPr>
              <w:spacing w:before="172" w:line="173" w:lineRule="auto"/>
              <w:ind w:leftChars="50" w:left="105" w:rightChars="50" w:right="105"/>
              <w:rPr>
                <w:rFonts w:ascii="Times New Roman" w:eastAsia="Times New Roman" w:hAnsi="Times New Roman"/>
                <w:color w:val="auto"/>
                <w:spacing w:val="-6"/>
                <w:sz w:val="31"/>
                <w:szCs w:val="31"/>
              </w:rPr>
            </w:pPr>
            <w:r w:rsidRPr="008C37E1">
              <w:rPr>
                <w:rFonts w:ascii="Times New Roman" w:eastAsia="Times New Roman" w:hAnsi="Times New Roman"/>
                <w:color w:val="auto"/>
                <w:spacing w:val="-6"/>
                <w:sz w:val="31"/>
                <w:szCs w:val="31"/>
              </w:rPr>
              <w:sym w:font="Wingdings 2" w:char="F052"/>
            </w:r>
            <w:r w:rsidRPr="008C37E1">
              <w:rPr>
                <w:rFonts w:ascii="宋体" w:eastAsia="宋体" w:hAnsi="宋体"/>
                <w:color w:val="auto"/>
                <w:spacing w:val="-3"/>
              </w:rPr>
              <w:t>不允许</w:t>
            </w:r>
          </w:p>
          <w:p w:rsidR="00AE79BD" w:rsidRPr="008C37E1" w:rsidRDefault="00D37AF3">
            <w:pPr>
              <w:spacing w:before="175" w:line="173" w:lineRule="auto"/>
              <w:ind w:leftChars="50" w:left="105" w:rightChars="50" w:right="105"/>
              <w:rPr>
                <w:rFonts w:ascii="Times New Roman" w:eastAsia="Times New Roman" w:hAnsi="Times New Roman"/>
                <w:color w:val="auto"/>
                <w:spacing w:val="-5"/>
                <w:sz w:val="31"/>
                <w:szCs w:val="31"/>
              </w:rPr>
            </w:pPr>
            <w:r w:rsidRPr="008C37E1">
              <w:rPr>
                <w:rFonts w:ascii="Times New Roman" w:eastAsia="Times New Roman" w:hAnsi="Times New Roman"/>
                <w:color w:val="auto"/>
                <w:spacing w:val="-5"/>
                <w:sz w:val="31"/>
                <w:szCs w:val="31"/>
              </w:rPr>
              <w:t>□</w:t>
            </w:r>
            <w:r w:rsidRPr="008C37E1">
              <w:rPr>
                <w:rFonts w:ascii="宋体" w:eastAsia="宋体" w:hAnsi="宋体"/>
                <w:color w:val="auto"/>
                <w:spacing w:val="-3"/>
              </w:rPr>
              <w:t>允许</w:t>
            </w:r>
          </w:p>
        </w:tc>
      </w:tr>
      <w:tr w:rsidR="008C37E1" w:rsidRPr="008C37E1">
        <w:trPr>
          <w:trHeight w:val="1234"/>
        </w:trPr>
        <w:tc>
          <w:tcPr>
            <w:tcW w:w="1169" w:type="dxa"/>
            <w:vAlign w:val="center"/>
          </w:tcPr>
          <w:p w:rsidR="00AE79BD" w:rsidRPr="008C37E1" w:rsidRDefault="00D37AF3">
            <w:pPr>
              <w:spacing w:before="173" w:line="223" w:lineRule="auto"/>
              <w:ind w:left="116"/>
              <w:jc w:val="center"/>
              <w:rPr>
                <w:rFonts w:ascii="Times New Roman" w:eastAsia="Times New Roman" w:hAnsi="Times New Roman"/>
                <w:color w:val="auto"/>
                <w:spacing w:val="-1"/>
              </w:rPr>
            </w:pPr>
            <w:r w:rsidRPr="008C37E1">
              <w:rPr>
                <w:rFonts w:ascii="Times New Roman" w:eastAsia="Times New Roman" w:hAnsi="Times New Roman"/>
                <w:color w:val="auto"/>
                <w:spacing w:val="-1"/>
              </w:rPr>
              <w:t>3.7.3</w:t>
            </w:r>
          </w:p>
        </w:tc>
        <w:tc>
          <w:tcPr>
            <w:tcW w:w="3547" w:type="dxa"/>
            <w:vAlign w:val="center"/>
          </w:tcPr>
          <w:p w:rsidR="00AE79BD" w:rsidRPr="008C37E1" w:rsidRDefault="00D37AF3">
            <w:pPr>
              <w:spacing w:before="161" w:line="220" w:lineRule="auto"/>
              <w:ind w:left="803"/>
              <w:jc w:val="both"/>
              <w:rPr>
                <w:rFonts w:ascii="宋体" w:eastAsia="宋体" w:hAnsi="宋体"/>
                <w:color w:val="auto"/>
                <w:spacing w:val="-1"/>
              </w:rPr>
            </w:pPr>
            <w:r w:rsidRPr="008C37E1">
              <w:rPr>
                <w:rFonts w:ascii="宋体" w:eastAsia="宋体" w:hAnsi="宋体"/>
                <w:color w:val="auto"/>
                <w:spacing w:val="-1"/>
              </w:rPr>
              <w:t>投标文件签字或盖章要</w:t>
            </w:r>
            <w:r w:rsidRPr="008C37E1">
              <w:rPr>
                <w:rFonts w:ascii="宋体" w:eastAsia="宋体" w:hAnsi="宋体"/>
                <w:color w:val="auto"/>
              </w:rPr>
              <w:t>求</w:t>
            </w:r>
          </w:p>
        </w:tc>
        <w:tc>
          <w:tcPr>
            <w:tcW w:w="4610" w:type="dxa"/>
            <w:vAlign w:val="center"/>
          </w:tcPr>
          <w:p w:rsidR="00AE79BD" w:rsidRPr="008C37E1" w:rsidRDefault="00D37AF3">
            <w:pPr>
              <w:ind w:leftChars="50" w:left="105" w:rightChars="50" w:right="105"/>
              <w:jc w:val="both"/>
              <w:rPr>
                <w:rFonts w:ascii="宋体" w:hAnsi="宋体"/>
                <w:color w:val="auto"/>
              </w:rPr>
            </w:pPr>
            <w:r w:rsidRPr="008C37E1">
              <w:rPr>
                <w:rFonts w:ascii="宋体" w:hAnsi="宋体" w:hint="eastAsia"/>
                <w:color w:val="auto"/>
              </w:rPr>
              <w:t>投标文件格式规定需个人签字的，应签字或签章后扫描上传（</w:t>
            </w:r>
            <w:r w:rsidRPr="008C37E1">
              <w:rPr>
                <w:rFonts w:ascii="Calibri" w:eastAsia="宋体" w:hAnsi="Calibri"/>
                <w:color w:val="auto"/>
                <w:kern w:val="2"/>
                <w:szCs w:val="24"/>
              </w:rPr>
              <w:t>可靠的电子签名与手写签名或者盖章具有同等的法律效力</w:t>
            </w:r>
            <w:r w:rsidRPr="008C37E1">
              <w:rPr>
                <w:rFonts w:ascii="宋体" w:hAnsi="宋体" w:hint="eastAsia"/>
                <w:color w:val="auto"/>
              </w:rPr>
              <w:t>）。投标文件格式规定盖单位公章的页面必须盖单位公章（公章与电子公章具有相同法律效力）</w:t>
            </w:r>
          </w:p>
        </w:tc>
      </w:tr>
      <w:tr w:rsidR="008C37E1" w:rsidRPr="008C37E1">
        <w:trPr>
          <w:trHeight w:val="729"/>
        </w:trPr>
        <w:tc>
          <w:tcPr>
            <w:tcW w:w="1169" w:type="dxa"/>
            <w:vAlign w:val="center"/>
          </w:tcPr>
          <w:p w:rsidR="00AE79BD" w:rsidRPr="008C37E1" w:rsidRDefault="00D37AF3">
            <w:pPr>
              <w:spacing w:before="231" w:line="186" w:lineRule="auto"/>
              <w:ind w:left="375"/>
              <w:jc w:val="both"/>
              <w:rPr>
                <w:rFonts w:ascii="Times New Roman" w:eastAsia="Times New Roman" w:hAnsi="Times New Roman"/>
                <w:color w:val="auto"/>
                <w:spacing w:val="-1"/>
              </w:rPr>
            </w:pPr>
            <w:r w:rsidRPr="008C37E1">
              <w:rPr>
                <w:rFonts w:ascii="Times New Roman" w:eastAsia="Times New Roman" w:hAnsi="Times New Roman"/>
                <w:color w:val="auto"/>
                <w:spacing w:val="-1"/>
              </w:rPr>
              <w:t>4.2</w:t>
            </w:r>
            <w:r w:rsidRPr="008C37E1">
              <w:rPr>
                <w:rFonts w:ascii="Times New Roman" w:eastAsia="Times New Roman" w:hAnsi="Times New Roman"/>
                <w:color w:val="auto"/>
              </w:rPr>
              <w:t>.1</w:t>
            </w:r>
          </w:p>
        </w:tc>
        <w:tc>
          <w:tcPr>
            <w:tcW w:w="3547" w:type="dxa"/>
            <w:vAlign w:val="center"/>
          </w:tcPr>
          <w:p w:rsidR="00AE79BD" w:rsidRPr="008C37E1" w:rsidRDefault="00D37AF3">
            <w:pPr>
              <w:spacing w:before="193" w:line="221" w:lineRule="auto"/>
              <w:ind w:left="1327"/>
              <w:jc w:val="both"/>
              <w:rPr>
                <w:rFonts w:ascii="宋体" w:eastAsia="宋体" w:hAnsi="宋体"/>
                <w:color w:val="auto"/>
                <w:spacing w:val="-2"/>
              </w:rPr>
            </w:pPr>
            <w:r w:rsidRPr="008C37E1">
              <w:rPr>
                <w:rFonts w:ascii="宋体" w:eastAsia="宋体" w:hAnsi="宋体"/>
                <w:color w:val="auto"/>
                <w:spacing w:val="-2"/>
              </w:rPr>
              <w:t>投标截</w:t>
            </w:r>
            <w:r w:rsidRPr="008C37E1">
              <w:rPr>
                <w:rFonts w:ascii="宋体" w:eastAsia="宋体" w:hAnsi="宋体"/>
                <w:color w:val="auto"/>
                <w:spacing w:val="-1"/>
              </w:rPr>
              <w:t>止时间</w:t>
            </w:r>
          </w:p>
        </w:tc>
        <w:tc>
          <w:tcPr>
            <w:tcW w:w="4610" w:type="dxa"/>
            <w:vAlign w:val="center"/>
          </w:tcPr>
          <w:p w:rsidR="00AE79BD" w:rsidRPr="008C37E1" w:rsidRDefault="00D37AF3">
            <w:pPr>
              <w:ind w:leftChars="50" w:left="105" w:rightChars="50" w:right="105"/>
              <w:jc w:val="both"/>
              <w:rPr>
                <w:rFonts w:eastAsia="宋体"/>
                <w:color w:val="auto"/>
              </w:rPr>
            </w:pPr>
            <w:r w:rsidRPr="008C37E1">
              <w:rPr>
                <w:rFonts w:eastAsia="宋体" w:hint="eastAsia"/>
                <w:color w:val="auto"/>
              </w:rPr>
              <w:t>投标截止时间：</w:t>
            </w:r>
            <w:r w:rsidRPr="008C37E1">
              <w:rPr>
                <w:rFonts w:eastAsia="宋体" w:hint="eastAsia"/>
                <w:color w:val="auto"/>
                <w:u w:val="single"/>
              </w:rPr>
              <w:t xml:space="preserve">  </w:t>
            </w:r>
            <w:r w:rsidRPr="008C37E1">
              <w:rPr>
                <w:rFonts w:eastAsia="宋体" w:hint="eastAsia"/>
                <w:color w:val="auto"/>
                <w:u w:val="single"/>
              </w:rPr>
              <w:t>年</w:t>
            </w:r>
            <w:r w:rsidRPr="008C37E1">
              <w:rPr>
                <w:rFonts w:eastAsia="宋体" w:hint="eastAsia"/>
                <w:color w:val="auto"/>
                <w:u w:val="single"/>
              </w:rPr>
              <w:t xml:space="preserve">  </w:t>
            </w:r>
            <w:r w:rsidRPr="008C37E1">
              <w:rPr>
                <w:rFonts w:eastAsia="宋体" w:hint="eastAsia"/>
                <w:color w:val="auto"/>
                <w:u w:val="single"/>
              </w:rPr>
              <w:t>月</w:t>
            </w:r>
            <w:r w:rsidRPr="008C37E1">
              <w:rPr>
                <w:rFonts w:eastAsia="宋体" w:hint="eastAsia"/>
                <w:color w:val="auto"/>
                <w:u w:val="single"/>
              </w:rPr>
              <w:t xml:space="preserve">   </w:t>
            </w:r>
            <w:r w:rsidRPr="008C37E1">
              <w:rPr>
                <w:rFonts w:eastAsia="宋体" w:hint="eastAsia"/>
                <w:color w:val="auto"/>
                <w:u w:val="single"/>
              </w:rPr>
              <w:t>日</w:t>
            </w:r>
            <w:r w:rsidRPr="008C37E1">
              <w:rPr>
                <w:rFonts w:eastAsia="宋体" w:hint="eastAsia"/>
                <w:color w:val="auto"/>
                <w:u w:val="single"/>
              </w:rPr>
              <w:t xml:space="preserve">   </w:t>
            </w:r>
            <w:r w:rsidRPr="008C37E1">
              <w:rPr>
                <w:rFonts w:eastAsia="宋体" w:hint="eastAsia"/>
                <w:color w:val="auto"/>
                <w:u w:val="single"/>
              </w:rPr>
              <w:t>时</w:t>
            </w:r>
            <w:r w:rsidRPr="008C37E1">
              <w:rPr>
                <w:rFonts w:eastAsia="宋体" w:hint="eastAsia"/>
                <w:color w:val="auto"/>
                <w:u w:val="single"/>
              </w:rPr>
              <w:t xml:space="preserve"> </w:t>
            </w:r>
            <w:r w:rsidRPr="008C37E1">
              <w:rPr>
                <w:rFonts w:eastAsia="宋体" w:hint="eastAsia"/>
                <w:color w:val="auto"/>
                <w:u w:val="single"/>
              </w:rPr>
              <w:t>分</w:t>
            </w:r>
            <w:r w:rsidRPr="008C37E1">
              <w:rPr>
                <w:rFonts w:eastAsia="宋体" w:hint="eastAsia"/>
                <w:color w:val="auto"/>
              </w:rPr>
              <w:t>（北京时间）</w:t>
            </w:r>
          </w:p>
        </w:tc>
      </w:tr>
      <w:tr w:rsidR="008C37E1" w:rsidRPr="008C37E1">
        <w:trPr>
          <w:trHeight w:val="1696"/>
        </w:trPr>
        <w:tc>
          <w:tcPr>
            <w:tcW w:w="1169" w:type="dxa"/>
            <w:vAlign w:val="center"/>
          </w:tcPr>
          <w:p w:rsidR="00AE79BD" w:rsidRPr="008C37E1" w:rsidRDefault="00D37AF3">
            <w:pPr>
              <w:spacing w:before="69" w:line="223" w:lineRule="auto"/>
              <w:ind w:left="175"/>
              <w:jc w:val="center"/>
              <w:rPr>
                <w:rFonts w:ascii="Times New Roman" w:eastAsia="Times New Roman" w:hAnsi="Times New Roman"/>
                <w:color w:val="auto"/>
                <w:spacing w:val="-2"/>
              </w:rPr>
            </w:pPr>
            <w:r w:rsidRPr="008C37E1">
              <w:rPr>
                <w:rFonts w:ascii="Times New Roman" w:eastAsia="Times New Roman" w:hAnsi="Times New Roman"/>
                <w:color w:val="auto"/>
                <w:spacing w:val="-2"/>
              </w:rPr>
              <w:t>5.1</w:t>
            </w:r>
          </w:p>
        </w:tc>
        <w:tc>
          <w:tcPr>
            <w:tcW w:w="3547" w:type="dxa"/>
            <w:vAlign w:val="center"/>
          </w:tcPr>
          <w:p w:rsidR="00AE79BD" w:rsidRPr="008C37E1" w:rsidRDefault="00D37AF3">
            <w:pPr>
              <w:spacing w:before="68" w:line="221" w:lineRule="auto"/>
              <w:ind w:left="1221"/>
              <w:jc w:val="both"/>
              <w:rPr>
                <w:rFonts w:ascii="宋体" w:eastAsia="宋体" w:hAnsi="宋体"/>
                <w:color w:val="auto"/>
                <w:spacing w:val="-2"/>
              </w:rPr>
            </w:pPr>
            <w:r w:rsidRPr="008C37E1">
              <w:rPr>
                <w:rFonts w:ascii="宋体" w:eastAsia="宋体" w:hAnsi="宋体"/>
                <w:color w:val="auto"/>
                <w:spacing w:val="-2"/>
              </w:rPr>
              <w:t>开</w:t>
            </w:r>
            <w:r w:rsidRPr="008C37E1">
              <w:rPr>
                <w:rFonts w:ascii="宋体" w:eastAsia="宋体" w:hAnsi="宋体"/>
                <w:color w:val="auto"/>
                <w:spacing w:val="-1"/>
              </w:rPr>
              <w:t>标时间和地点</w:t>
            </w:r>
          </w:p>
        </w:tc>
        <w:tc>
          <w:tcPr>
            <w:tcW w:w="4610" w:type="dxa"/>
          </w:tcPr>
          <w:p w:rsidR="00AE79BD" w:rsidRPr="008C37E1" w:rsidRDefault="00D37AF3">
            <w:pPr>
              <w:spacing w:before="174"/>
              <w:ind w:leftChars="50" w:left="105" w:rightChars="50" w:right="105"/>
              <w:rPr>
                <w:rFonts w:ascii="宋体" w:eastAsia="宋体" w:hAnsi="宋体"/>
                <w:color w:val="auto"/>
                <w:spacing w:val="-1"/>
                <w:position w:val="17"/>
              </w:rPr>
            </w:pPr>
            <w:r w:rsidRPr="008C37E1">
              <w:rPr>
                <w:rFonts w:ascii="宋体" w:eastAsia="宋体" w:hAnsi="宋体" w:hint="eastAsia"/>
                <w:color w:val="auto"/>
                <w:spacing w:val="-1"/>
                <w:position w:val="17"/>
              </w:rPr>
              <w:t>1、</w:t>
            </w:r>
            <w:r w:rsidRPr="008C37E1">
              <w:rPr>
                <w:rFonts w:ascii="宋体" w:eastAsia="宋体" w:hAnsi="宋体"/>
                <w:color w:val="auto"/>
                <w:spacing w:val="-1"/>
                <w:position w:val="17"/>
              </w:rPr>
              <w:t>开标时间：同投标截</w:t>
            </w:r>
            <w:r w:rsidRPr="008C37E1">
              <w:rPr>
                <w:rFonts w:ascii="宋体" w:eastAsia="宋体" w:hAnsi="宋体"/>
                <w:color w:val="auto"/>
                <w:position w:val="17"/>
              </w:rPr>
              <w:t>止时间</w:t>
            </w:r>
          </w:p>
          <w:p w:rsidR="00AE79BD" w:rsidRPr="008C37E1" w:rsidRDefault="00D37AF3">
            <w:pPr>
              <w:spacing w:before="174"/>
              <w:ind w:leftChars="50" w:left="105" w:rightChars="50" w:right="105"/>
              <w:rPr>
                <w:rFonts w:ascii="宋体" w:eastAsia="宋体" w:hAnsi="宋体"/>
                <w:color w:val="auto"/>
              </w:rPr>
            </w:pPr>
            <w:r w:rsidRPr="008C37E1">
              <w:rPr>
                <w:rFonts w:ascii="宋体" w:eastAsia="宋体" w:hAnsi="宋体" w:hint="eastAsia"/>
                <w:color w:val="auto"/>
              </w:rPr>
              <w:t>2、开标</w:t>
            </w:r>
            <w:r w:rsidRPr="008C37E1">
              <w:rPr>
                <w:rFonts w:ascii="宋体" w:hAnsi="宋体" w:hint="eastAsia"/>
                <w:color w:val="auto"/>
              </w:rPr>
              <w:t>地点：</w:t>
            </w:r>
            <w:r w:rsidRPr="008C37E1">
              <w:rPr>
                <w:rFonts w:ascii="宋体" w:eastAsia="宋体" w:hAnsi="宋体" w:hint="eastAsia"/>
                <w:color w:val="auto"/>
              </w:rPr>
              <w:t>广州交易集团有限公司（广州公共资源交易中心）</w:t>
            </w:r>
            <w:r w:rsidRPr="008C37E1">
              <w:rPr>
                <w:rFonts w:ascii="宋体" w:hAnsi="宋体" w:hint="eastAsia"/>
                <w:color w:val="auto"/>
                <w:u w:val="single"/>
              </w:rPr>
              <w:t xml:space="preserve">  </w:t>
            </w:r>
            <w:r w:rsidRPr="008C37E1">
              <w:rPr>
                <w:rFonts w:ascii="宋体" w:eastAsia="宋体" w:hAnsi="宋体" w:hint="eastAsia"/>
                <w:color w:val="auto"/>
                <w:u w:val="single"/>
              </w:rPr>
              <w:t xml:space="preserve"> </w:t>
            </w:r>
            <w:r w:rsidRPr="008C37E1">
              <w:rPr>
                <w:rFonts w:ascii="宋体" w:hAnsi="宋体" w:hint="eastAsia"/>
                <w:color w:val="auto"/>
                <w:u w:val="single"/>
              </w:rPr>
              <w:t xml:space="preserve"> </w:t>
            </w:r>
            <w:r w:rsidRPr="008C37E1">
              <w:rPr>
                <w:rFonts w:ascii="宋体" w:hAnsi="宋体" w:hint="eastAsia"/>
                <w:color w:val="auto"/>
              </w:rPr>
              <w:t>开标室</w:t>
            </w:r>
          </w:p>
          <w:p w:rsidR="00AE79BD" w:rsidRPr="008C37E1" w:rsidRDefault="00D37AF3">
            <w:pPr>
              <w:spacing w:before="120" w:line="360" w:lineRule="auto"/>
              <w:ind w:leftChars="50" w:left="105" w:rightChars="50" w:right="105"/>
              <w:contextualSpacing/>
              <w:rPr>
                <w:rFonts w:eastAsia="宋体"/>
                <w:color w:val="auto"/>
                <w:szCs w:val="18"/>
              </w:rPr>
            </w:pPr>
            <w:r w:rsidRPr="008C37E1">
              <w:rPr>
                <w:rFonts w:eastAsia="宋体" w:hint="eastAsia"/>
                <w:color w:val="auto"/>
                <w:szCs w:val="18"/>
              </w:rPr>
              <w:t xml:space="preserve">  </w:t>
            </w:r>
            <w:r w:rsidRPr="008C37E1">
              <w:rPr>
                <w:rFonts w:hint="eastAsia"/>
                <w:color w:val="auto"/>
                <w:szCs w:val="18"/>
              </w:rPr>
              <w:t>3、递交投标文件备用光盘时间：____年____月____日____时____分至____年____月____日____时____分；递交地点：</w:t>
            </w:r>
            <w:r w:rsidRPr="008C37E1">
              <w:rPr>
                <w:rFonts w:eastAsia="宋体" w:hint="eastAsia"/>
                <w:color w:val="auto"/>
                <w:szCs w:val="18"/>
                <w:u w:val="single"/>
              </w:rPr>
              <w:t>同开标地点</w:t>
            </w:r>
            <w:r w:rsidRPr="008C37E1">
              <w:rPr>
                <w:rFonts w:hint="eastAsia"/>
                <w:color w:val="auto"/>
                <w:szCs w:val="18"/>
              </w:rPr>
              <w:t xml:space="preserve">。(投标文件截止时间前 15 </w:t>
            </w:r>
            <w:proofErr w:type="gramStart"/>
            <w:r w:rsidRPr="008C37E1">
              <w:rPr>
                <w:rFonts w:hint="eastAsia"/>
                <w:color w:val="auto"/>
                <w:szCs w:val="18"/>
              </w:rPr>
              <w:t>分钟至</w:t>
            </w:r>
            <w:proofErr w:type="gramEnd"/>
            <w:r w:rsidRPr="008C37E1">
              <w:rPr>
                <w:rFonts w:hint="eastAsia"/>
                <w:color w:val="auto"/>
                <w:szCs w:val="18"/>
              </w:rPr>
              <w:t>投标文件截止时间）</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4</w:t>
            </w:r>
            <w:r w:rsidRPr="008C37E1">
              <w:rPr>
                <w:rFonts w:ascii="宋体" w:hAnsi="宋体" w:hint="eastAsia"/>
                <w:color w:val="auto"/>
              </w:rPr>
              <w:t>、提交投标文件光盘备用</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投标人可</w:t>
            </w:r>
            <w:proofErr w:type="gramStart"/>
            <w:r w:rsidRPr="008C37E1">
              <w:rPr>
                <w:rFonts w:ascii="宋体" w:hAnsi="宋体" w:hint="eastAsia"/>
                <w:color w:val="auto"/>
              </w:rPr>
              <w:t>制作非</w:t>
            </w:r>
            <w:proofErr w:type="gramEnd"/>
            <w:r w:rsidRPr="008C37E1">
              <w:rPr>
                <w:rFonts w:ascii="宋体" w:hAnsi="宋体" w:hint="eastAsia"/>
                <w:color w:val="auto"/>
              </w:rPr>
              <w:t>加密的电子投标文件（</w:t>
            </w:r>
            <w:r w:rsidRPr="008C37E1">
              <w:rPr>
                <w:rFonts w:ascii="宋体" w:hAnsi="宋体" w:hint="eastAsia"/>
                <w:color w:val="auto"/>
              </w:rPr>
              <w:t xml:space="preserve">PDF </w:t>
            </w:r>
            <w:r w:rsidRPr="008C37E1">
              <w:rPr>
                <w:rFonts w:ascii="宋体" w:hAnsi="宋体" w:hint="eastAsia"/>
                <w:color w:val="auto"/>
              </w:rPr>
              <w:t>格式）刻入光盘（</w:t>
            </w:r>
            <w:r w:rsidRPr="008C37E1">
              <w:rPr>
                <w:rFonts w:ascii="宋体" w:hAnsi="宋体" w:hint="eastAsia"/>
                <w:color w:val="auto"/>
              </w:rPr>
              <w:t>1</w:t>
            </w:r>
            <w:r w:rsidRPr="008C37E1">
              <w:rPr>
                <w:rFonts w:ascii="宋体" w:hAnsi="宋体" w:hint="eastAsia"/>
                <w:color w:val="auto"/>
              </w:rPr>
              <w:t>份），在投标须知前附表规定的时间、地点提交备用。刻录好的投标文件光盘密封在密封袋中，并在封口处加盖投标人单位公章。密封袋上应写明项目名称和招标人名</w:t>
            </w:r>
            <w:r w:rsidRPr="008C37E1">
              <w:rPr>
                <w:rFonts w:ascii="宋体" w:hAnsi="宋体" w:hint="eastAsia"/>
                <w:color w:val="auto"/>
              </w:rPr>
              <w:lastRenderedPageBreak/>
              <w:t>称。递交的光盘不得加密。光盘无法读取或导入的，则视为未提交备用投标文件光盘。如果投标人没有按规定通过交易平台网上递交电子投标文件的，不再读取提交的光盘。投标人也可不提交备用光盘。</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5</w:t>
            </w:r>
            <w:r w:rsidRPr="008C37E1">
              <w:rPr>
                <w:rFonts w:ascii="宋体" w:hAnsi="宋体" w:hint="eastAsia"/>
                <w:color w:val="auto"/>
              </w:rPr>
              <w:t>、补救方案</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w:t>
            </w:r>
            <w:r w:rsidRPr="008C37E1">
              <w:rPr>
                <w:rFonts w:ascii="宋体" w:hAnsi="宋体" w:hint="eastAsia"/>
                <w:color w:val="auto"/>
              </w:rPr>
              <w:t>1</w:t>
            </w:r>
            <w:r w:rsidRPr="008C37E1">
              <w:rPr>
                <w:rFonts w:ascii="宋体" w:hAnsi="宋体" w:hint="eastAsia"/>
                <w:color w:val="auto"/>
              </w:rPr>
              <w:t>）投标文件解密失败的补救方案：</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在规定时间内，因投标人之外原因</w:t>
            </w:r>
            <w:r w:rsidRPr="008C37E1">
              <w:rPr>
                <w:rFonts w:ascii="宋体" w:hAnsi="宋体" w:hint="eastAsia"/>
                <w:color w:val="auto"/>
              </w:rPr>
              <w:t>(</w:t>
            </w:r>
            <w:r w:rsidRPr="008C37E1">
              <w:rPr>
                <w:rFonts w:ascii="宋体" w:hAnsi="宋体" w:hint="eastAsia"/>
                <w:color w:val="auto"/>
              </w:rPr>
              <w:t>指网络瘫痪、服务器损坏、交易系统故障短期无法恢复</w:t>
            </w:r>
            <w:r w:rsidRPr="008C37E1">
              <w:rPr>
                <w:rFonts w:ascii="宋体" w:hAnsi="宋体" w:hint="eastAsia"/>
                <w:color w:val="auto"/>
              </w:rPr>
              <w:t>)</w:t>
            </w:r>
            <w:r w:rsidRPr="008C37E1">
              <w:rPr>
                <w:rFonts w:ascii="宋体" w:hAnsi="宋体" w:hint="eastAsia"/>
                <w:color w:val="auto"/>
              </w:rPr>
              <w:t>导致的电子投标文件解密失败，在开标现场读取光盘内容，继续开标程序。评标委员会对其投标文件的评审以光盘内容为准。因投标人之外原因解密失败且未递交电子光盘的，视为撤回投标文件。</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w:t>
            </w:r>
            <w:r w:rsidRPr="008C37E1">
              <w:rPr>
                <w:rFonts w:ascii="宋体" w:hAnsi="宋体" w:hint="eastAsia"/>
                <w:color w:val="auto"/>
              </w:rPr>
              <w:t>2</w:t>
            </w:r>
            <w:r w:rsidRPr="008C37E1">
              <w:rPr>
                <w:rFonts w:ascii="宋体" w:hAnsi="宋体" w:hint="eastAsia"/>
                <w:color w:val="auto"/>
              </w:rPr>
              <w:t>）评标时突发情况的补救方案</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若遇不可抗力发生（指网络瘫痪、服务器损坏、交易系统故障短期无法恢复等因素），由评标委员会开启投标人递交的全部投标文件光盘，并按光盘内容进行评审。</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hAnsi="宋体" w:hint="eastAsia"/>
                <w:color w:val="auto"/>
              </w:rPr>
              <w:t>（</w:t>
            </w:r>
            <w:r w:rsidRPr="008C37E1">
              <w:rPr>
                <w:rFonts w:ascii="宋体" w:hAnsi="宋体" w:hint="eastAsia"/>
                <w:color w:val="auto"/>
              </w:rPr>
              <w:t>3</w:t>
            </w:r>
            <w:r w:rsidRPr="008C37E1">
              <w:rPr>
                <w:rFonts w:ascii="宋体" w:hAnsi="宋体" w:hint="eastAsia"/>
                <w:color w:val="auto"/>
              </w:rPr>
              <w:t>）除发生上述情况外，开标评标均以投标人通过交易平台网上递交的电子投标文件为准。</w:t>
            </w:r>
          </w:p>
          <w:p w:rsidR="00AE79BD" w:rsidRPr="008C37E1" w:rsidRDefault="00D37AF3">
            <w:pPr>
              <w:spacing w:before="120" w:line="360" w:lineRule="auto"/>
              <w:ind w:leftChars="50" w:left="105" w:rightChars="50" w:right="105"/>
              <w:contextualSpacing/>
              <w:rPr>
                <w:rFonts w:ascii="宋体" w:hAnsi="宋体"/>
                <w:color w:val="auto"/>
              </w:rPr>
            </w:pPr>
            <w:r w:rsidRPr="008C37E1">
              <w:rPr>
                <w:rFonts w:ascii="宋体" w:eastAsia="宋体" w:hAnsi="宋体" w:cs="宋体" w:hint="eastAsia"/>
                <w:color w:val="auto"/>
              </w:rPr>
              <w:t>开标时，投标人代表有权参加现场开标或在线开标，也可以自主决定不参加开标，投标人选择参加在线开标的，具体按照交易平台相关指南进行操作。</w:t>
            </w:r>
          </w:p>
          <w:p w:rsidR="00AE79BD" w:rsidRPr="008C37E1" w:rsidRDefault="00D37AF3">
            <w:pPr>
              <w:spacing w:before="120" w:line="360" w:lineRule="auto"/>
              <w:ind w:leftChars="50" w:left="105" w:rightChars="50" w:right="105"/>
              <w:contextualSpacing/>
              <w:rPr>
                <w:rFonts w:ascii="宋体" w:eastAsia="宋体" w:hAnsi="宋体"/>
                <w:color w:val="auto"/>
              </w:rPr>
            </w:pPr>
            <w:r w:rsidRPr="008C37E1">
              <w:rPr>
                <w:rFonts w:ascii="宋体" w:eastAsia="宋体" w:hAnsi="宋体" w:cs="宋体" w:hint="eastAsia"/>
                <w:color w:val="auto"/>
              </w:rPr>
              <w:t>6、上述时间及地点是否有改变，请密切留意补充公告或招标答疑纪要的相关信息。</w:t>
            </w:r>
          </w:p>
        </w:tc>
      </w:tr>
      <w:tr w:rsidR="008C37E1" w:rsidRPr="008C37E1">
        <w:trPr>
          <w:trHeight w:val="1460"/>
        </w:trPr>
        <w:tc>
          <w:tcPr>
            <w:tcW w:w="1169" w:type="dxa"/>
          </w:tcPr>
          <w:p w:rsidR="00AE79BD" w:rsidRPr="008C37E1" w:rsidRDefault="00AE79BD">
            <w:pPr>
              <w:spacing w:line="294" w:lineRule="auto"/>
              <w:rPr>
                <w:color w:val="auto"/>
              </w:rPr>
            </w:pPr>
          </w:p>
          <w:p w:rsidR="00AE79BD" w:rsidRPr="008C37E1" w:rsidRDefault="00AE79BD">
            <w:pPr>
              <w:spacing w:line="295" w:lineRule="auto"/>
              <w:rPr>
                <w:color w:val="auto"/>
              </w:rPr>
            </w:pPr>
          </w:p>
          <w:p w:rsidR="00AE79BD" w:rsidRPr="008C37E1" w:rsidRDefault="00D37AF3">
            <w:pPr>
              <w:spacing w:before="60"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6.1.</w:t>
            </w:r>
            <w:r w:rsidRPr="008C37E1">
              <w:rPr>
                <w:rFonts w:ascii="Times New Roman" w:eastAsia="Times New Roman" w:hAnsi="Times New Roman"/>
                <w:color w:val="auto"/>
                <w:spacing w:val="-1"/>
              </w:rPr>
              <w:t>1</w:t>
            </w:r>
          </w:p>
        </w:tc>
        <w:tc>
          <w:tcPr>
            <w:tcW w:w="3547" w:type="dxa"/>
          </w:tcPr>
          <w:p w:rsidR="00AE79BD" w:rsidRPr="008C37E1" w:rsidRDefault="00AE79BD">
            <w:pPr>
              <w:spacing w:line="271" w:lineRule="auto"/>
              <w:rPr>
                <w:color w:val="auto"/>
              </w:rPr>
            </w:pPr>
          </w:p>
          <w:p w:rsidR="00AE79BD" w:rsidRPr="008C37E1" w:rsidRDefault="00AE79BD">
            <w:pPr>
              <w:spacing w:line="272" w:lineRule="auto"/>
              <w:rPr>
                <w:color w:val="auto"/>
              </w:rPr>
            </w:pPr>
          </w:p>
          <w:p w:rsidR="00AE79BD" w:rsidRPr="008C37E1" w:rsidRDefault="00D37AF3">
            <w:pPr>
              <w:spacing w:before="68" w:line="217" w:lineRule="auto"/>
              <w:ind w:left="1114"/>
              <w:rPr>
                <w:rFonts w:ascii="宋体" w:eastAsia="宋体" w:hAnsi="宋体"/>
                <w:color w:val="auto"/>
                <w:spacing w:val="-1"/>
              </w:rPr>
            </w:pPr>
            <w:r w:rsidRPr="008C37E1">
              <w:rPr>
                <w:rFonts w:ascii="宋体" w:eastAsia="宋体" w:hAnsi="宋体"/>
                <w:color w:val="auto"/>
                <w:spacing w:val="-1"/>
              </w:rPr>
              <w:t>评标委员会的组</w:t>
            </w:r>
            <w:r w:rsidRPr="008C37E1">
              <w:rPr>
                <w:rFonts w:ascii="宋体" w:eastAsia="宋体" w:hAnsi="宋体"/>
                <w:color w:val="auto"/>
              </w:rPr>
              <w:t>建</w:t>
            </w:r>
          </w:p>
        </w:tc>
        <w:tc>
          <w:tcPr>
            <w:tcW w:w="4610" w:type="dxa"/>
            <w:vAlign w:val="center"/>
          </w:tcPr>
          <w:p w:rsidR="00AE79BD" w:rsidRPr="008C37E1" w:rsidRDefault="00D37AF3">
            <w:pPr>
              <w:spacing w:line="218" w:lineRule="auto"/>
              <w:ind w:leftChars="50" w:left="105" w:rightChars="50" w:right="105"/>
              <w:jc w:val="both"/>
              <w:rPr>
                <w:rFonts w:ascii="宋体" w:hAnsi="宋体"/>
                <w:color w:val="auto"/>
              </w:rPr>
            </w:pPr>
            <w:r w:rsidRPr="008C37E1">
              <w:rPr>
                <w:rFonts w:ascii="宋体" w:hAnsi="宋体" w:hint="eastAsia"/>
                <w:color w:val="auto"/>
              </w:rPr>
              <w:t>评标委员会由招标人依法组建</w:t>
            </w:r>
            <w:r w:rsidRPr="008C37E1">
              <w:rPr>
                <w:rFonts w:ascii="宋体" w:eastAsia="宋体" w:hAnsi="宋体" w:hint="eastAsia"/>
                <w:color w:val="auto"/>
              </w:rPr>
              <w:t>一共5名</w:t>
            </w:r>
            <w:r w:rsidRPr="008C37E1">
              <w:rPr>
                <w:rFonts w:ascii="宋体" w:hAnsi="宋体" w:hint="eastAsia"/>
                <w:color w:val="auto"/>
              </w:rPr>
              <w:t>。</w:t>
            </w:r>
          </w:p>
          <w:p w:rsidR="00AE79BD" w:rsidRPr="008C37E1" w:rsidRDefault="00D37AF3">
            <w:pPr>
              <w:spacing w:line="218" w:lineRule="auto"/>
              <w:ind w:leftChars="50" w:left="105" w:rightChars="50" w:right="105"/>
              <w:jc w:val="both"/>
              <w:rPr>
                <w:rFonts w:ascii="宋体" w:eastAsia="宋体" w:hAnsi="宋体"/>
                <w:color w:val="auto"/>
              </w:rPr>
            </w:pPr>
            <w:r w:rsidRPr="008C37E1">
              <w:rPr>
                <w:rFonts w:ascii="宋体" w:eastAsia="宋体" w:hAnsi="宋体" w:hint="eastAsia"/>
                <w:color w:val="auto"/>
              </w:rPr>
              <w:t>评标专家确定方式：</w:t>
            </w:r>
            <w:r w:rsidRPr="008C37E1">
              <w:rPr>
                <w:rFonts w:ascii="宋体" w:eastAsia="宋体" w:hAnsi="宋体" w:hint="eastAsia"/>
                <w:color w:val="auto"/>
                <w:u w:val="single"/>
              </w:rPr>
              <w:t xml:space="preserve"> 1</w:t>
            </w:r>
            <w:r w:rsidRPr="008C37E1">
              <w:rPr>
                <w:rFonts w:ascii="宋体" w:eastAsia="宋体" w:hAnsi="宋体" w:hint="eastAsia"/>
                <w:color w:val="auto"/>
              </w:rPr>
              <w:t>名业主代表，其他</w:t>
            </w:r>
            <w:r w:rsidRPr="008C37E1">
              <w:rPr>
                <w:rFonts w:ascii="宋体" w:eastAsia="宋体" w:hAnsi="宋体" w:hint="eastAsia"/>
                <w:color w:val="auto"/>
                <w:u w:val="single"/>
              </w:rPr>
              <w:t xml:space="preserve"> 4 </w:t>
            </w:r>
            <w:r w:rsidRPr="008C37E1">
              <w:rPr>
                <w:rFonts w:ascii="宋体" w:eastAsia="宋体" w:hAnsi="宋体" w:hint="eastAsia"/>
                <w:color w:val="auto"/>
              </w:rPr>
              <w:t>名专家从</w:t>
            </w:r>
            <w:r w:rsidRPr="008C37E1">
              <w:rPr>
                <w:rFonts w:ascii="宋体" w:eastAsia="宋体" w:hAnsi="宋体" w:hint="eastAsia"/>
                <w:color w:val="auto"/>
                <w:u w:val="single"/>
              </w:rPr>
              <w:t>广东省综合评标评审专家库</w:t>
            </w:r>
            <w:r w:rsidRPr="008C37E1">
              <w:rPr>
                <w:rFonts w:ascii="宋体" w:eastAsia="宋体" w:hAnsi="宋体" w:hint="eastAsia"/>
                <w:color w:val="auto"/>
              </w:rPr>
              <w:t>中抽取</w:t>
            </w:r>
          </w:p>
        </w:tc>
      </w:tr>
      <w:tr w:rsidR="008C37E1" w:rsidRPr="008C37E1">
        <w:trPr>
          <w:trHeight w:val="745"/>
        </w:trPr>
        <w:tc>
          <w:tcPr>
            <w:tcW w:w="1169" w:type="dxa"/>
          </w:tcPr>
          <w:p w:rsidR="00AE79BD" w:rsidRPr="008C37E1" w:rsidRDefault="00AE79BD">
            <w:pPr>
              <w:spacing w:line="370" w:lineRule="auto"/>
              <w:rPr>
                <w:color w:val="auto"/>
              </w:rPr>
            </w:pPr>
          </w:p>
          <w:p w:rsidR="00AE79BD" w:rsidRPr="008C37E1" w:rsidRDefault="00D37AF3">
            <w:pPr>
              <w:spacing w:before="61" w:line="186" w:lineRule="auto"/>
              <w:ind w:left="380"/>
              <w:rPr>
                <w:rFonts w:ascii="Times New Roman" w:eastAsia="Times New Roman" w:hAnsi="Times New Roman"/>
                <w:color w:val="auto"/>
                <w:spacing w:val="-2"/>
              </w:rPr>
            </w:pPr>
            <w:r w:rsidRPr="008C37E1">
              <w:rPr>
                <w:rFonts w:ascii="Times New Roman" w:eastAsia="Times New Roman" w:hAnsi="Times New Roman"/>
                <w:color w:val="auto"/>
                <w:spacing w:val="-2"/>
              </w:rPr>
              <w:t>6.3.</w:t>
            </w:r>
            <w:r w:rsidRPr="008C37E1">
              <w:rPr>
                <w:rFonts w:ascii="Times New Roman" w:eastAsia="Times New Roman" w:hAnsi="Times New Roman"/>
                <w:color w:val="auto"/>
                <w:spacing w:val="-1"/>
              </w:rPr>
              <w:t>2</w:t>
            </w:r>
          </w:p>
        </w:tc>
        <w:tc>
          <w:tcPr>
            <w:tcW w:w="3547" w:type="dxa"/>
            <w:vAlign w:val="center"/>
          </w:tcPr>
          <w:p w:rsidR="00AE79BD" w:rsidRPr="008C37E1" w:rsidRDefault="00D37AF3">
            <w:pPr>
              <w:spacing w:before="68" w:line="217" w:lineRule="auto"/>
              <w:jc w:val="center"/>
              <w:rPr>
                <w:rFonts w:ascii="宋体" w:eastAsia="宋体" w:hAnsi="宋体"/>
                <w:color w:val="auto"/>
                <w:spacing w:val="-1"/>
              </w:rPr>
            </w:pPr>
            <w:r w:rsidRPr="008C37E1">
              <w:rPr>
                <w:rFonts w:ascii="宋体" w:eastAsia="宋体" w:hAnsi="宋体"/>
                <w:color w:val="auto"/>
                <w:spacing w:val="-1"/>
              </w:rPr>
              <w:t>评标委员会推荐</w:t>
            </w:r>
            <w:r w:rsidRPr="008C37E1">
              <w:rPr>
                <w:rFonts w:ascii="宋体" w:eastAsia="宋体" w:hAnsi="宋体"/>
                <w:color w:val="auto"/>
              </w:rPr>
              <w:t>中标候选人的人数</w:t>
            </w:r>
          </w:p>
        </w:tc>
        <w:tc>
          <w:tcPr>
            <w:tcW w:w="4610" w:type="dxa"/>
            <w:vAlign w:val="center"/>
          </w:tcPr>
          <w:p w:rsidR="00AE79BD" w:rsidRPr="008C37E1" w:rsidRDefault="00D37AF3">
            <w:pPr>
              <w:ind w:leftChars="50" w:left="105" w:rightChars="50" w:right="105"/>
              <w:jc w:val="both"/>
              <w:rPr>
                <w:rFonts w:ascii="宋体" w:hAnsi="宋体"/>
                <w:color w:val="auto"/>
              </w:rPr>
            </w:pPr>
            <w:r w:rsidRPr="008C37E1">
              <w:rPr>
                <w:rFonts w:ascii="宋体" w:hAnsi="宋体" w:hint="eastAsia"/>
                <w:color w:val="auto"/>
              </w:rPr>
              <w:t>推荐中标候选人：</w:t>
            </w:r>
            <w:r w:rsidRPr="008C37E1">
              <w:rPr>
                <w:rFonts w:ascii="宋体" w:hAnsi="宋体" w:hint="eastAsia"/>
                <w:color w:val="auto"/>
                <w:u w:val="single"/>
              </w:rPr>
              <w:t>3</w:t>
            </w:r>
            <w:r w:rsidRPr="008C37E1">
              <w:rPr>
                <w:rFonts w:ascii="宋体" w:hAnsi="宋体" w:hint="eastAsia"/>
                <w:color w:val="auto"/>
              </w:rPr>
              <w:t>名。</w:t>
            </w:r>
          </w:p>
        </w:tc>
      </w:tr>
      <w:tr w:rsidR="008C37E1" w:rsidRPr="008C37E1">
        <w:trPr>
          <w:trHeight w:val="885"/>
        </w:trPr>
        <w:tc>
          <w:tcPr>
            <w:tcW w:w="1169" w:type="dxa"/>
          </w:tcPr>
          <w:p w:rsidR="00AE79BD" w:rsidRPr="008C37E1" w:rsidRDefault="00AE79BD">
            <w:pPr>
              <w:spacing w:line="367" w:lineRule="auto"/>
              <w:rPr>
                <w:color w:val="auto"/>
              </w:rPr>
            </w:pPr>
          </w:p>
          <w:p w:rsidR="00AE79BD" w:rsidRPr="008C37E1" w:rsidRDefault="00D37AF3">
            <w:pPr>
              <w:spacing w:before="60" w:line="186" w:lineRule="auto"/>
              <w:ind w:left="457"/>
              <w:rPr>
                <w:rFonts w:ascii="Times New Roman" w:eastAsia="Times New Roman" w:hAnsi="Times New Roman"/>
                <w:color w:val="auto"/>
                <w:spacing w:val="-2"/>
              </w:rPr>
            </w:pPr>
            <w:r w:rsidRPr="008C37E1">
              <w:rPr>
                <w:rFonts w:ascii="Times New Roman" w:eastAsia="Times New Roman" w:hAnsi="Times New Roman"/>
                <w:color w:val="auto"/>
                <w:spacing w:val="-2"/>
              </w:rPr>
              <w:t>7.</w:t>
            </w:r>
            <w:r w:rsidRPr="008C37E1">
              <w:rPr>
                <w:rFonts w:ascii="Times New Roman" w:eastAsia="Times New Roman" w:hAnsi="Times New Roman"/>
                <w:color w:val="auto"/>
                <w:spacing w:val="-1"/>
              </w:rPr>
              <w:t>1</w:t>
            </w:r>
          </w:p>
        </w:tc>
        <w:tc>
          <w:tcPr>
            <w:tcW w:w="3547" w:type="dxa"/>
          </w:tcPr>
          <w:p w:rsidR="00AE79BD" w:rsidRPr="008C37E1" w:rsidRDefault="00AE79BD">
            <w:pPr>
              <w:spacing w:line="308" w:lineRule="auto"/>
              <w:rPr>
                <w:color w:val="auto"/>
              </w:rPr>
            </w:pPr>
          </w:p>
          <w:p w:rsidR="00AE79BD" w:rsidRPr="008C37E1" w:rsidRDefault="00D37AF3">
            <w:pPr>
              <w:spacing w:before="68" w:line="220" w:lineRule="auto"/>
              <w:ind w:left="715"/>
              <w:rPr>
                <w:rFonts w:ascii="宋体" w:eastAsia="宋体" w:hAnsi="宋体"/>
                <w:color w:val="auto"/>
                <w:spacing w:val="-4"/>
              </w:rPr>
            </w:pPr>
            <w:r w:rsidRPr="008C37E1">
              <w:rPr>
                <w:rFonts w:ascii="宋体" w:eastAsia="宋体" w:hAnsi="宋体"/>
                <w:color w:val="auto"/>
                <w:spacing w:val="-4"/>
              </w:rPr>
              <w:t>中</w:t>
            </w:r>
            <w:r w:rsidRPr="008C37E1">
              <w:rPr>
                <w:rFonts w:ascii="宋体" w:eastAsia="宋体" w:hAnsi="宋体"/>
                <w:color w:val="auto"/>
                <w:spacing w:val="-2"/>
              </w:rPr>
              <w:t>标候选人公示媒介及期限</w:t>
            </w:r>
          </w:p>
        </w:tc>
        <w:tc>
          <w:tcPr>
            <w:tcW w:w="4610" w:type="dxa"/>
          </w:tcPr>
          <w:p w:rsidR="00AE79BD" w:rsidRPr="008C37E1" w:rsidRDefault="00D37AF3">
            <w:pPr>
              <w:spacing w:before="171" w:line="220" w:lineRule="auto"/>
              <w:ind w:leftChars="50" w:left="105" w:rightChars="50" w:right="105"/>
              <w:rPr>
                <w:rFonts w:ascii="宋体" w:eastAsia="宋体" w:hAnsi="宋体"/>
                <w:color w:val="auto"/>
                <w:spacing w:val="-11"/>
              </w:rPr>
            </w:pPr>
            <w:r w:rsidRPr="008C37E1">
              <w:rPr>
                <w:rFonts w:ascii="宋体" w:eastAsia="宋体" w:hAnsi="宋体"/>
                <w:color w:val="auto"/>
                <w:spacing w:val="-11"/>
              </w:rPr>
              <w:t>公</w:t>
            </w:r>
            <w:r w:rsidRPr="008C37E1">
              <w:rPr>
                <w:rFonts w:ascii="宋体" w:eastAsia="宋体" w:hAnsi="宋体"/>
                <w:color w:val="auto"/>
                <w:spacing w:val="-10"/>
              </w:rPr>
              <w:t>示媒介：</w:t>
            </w:r>
            <w:r w:rsidRPr="008C37E1">
              <w:rPr>
                <w:rFonts w:ascii="宋体" w:hAnsi="宋体" w:hint="eastAsia"/>
                <w:color w:val="auto"/>
                <w:lang w:val="zh-CN"/>
              </w:rPr>
              <w:t>广州交易集团有限公司（广州公共资源交易中心）网和广东省招标投标监管网、中国招标投标公共服务平台、广州市增城区人民政府门户网站</w:t>
            </w:r>
          </w:p>
          <w:p w:rsidR="00AE79BD" w:rsidRPr="008C37E1" w:rsidRDefault="00D37AF3">
            <w:pPr>
              <w:spacing w:before="171" w:line="220" w:lineRule="auto"/>
              <w:ind w:leftChars="50" w:left="105" w:rightChars="50" w:right="105"/>
              <w:rPr>
                <w:rFonts w:ascii="宋体" w:eastAsia="宋体" w:hAnsi="宋体"/>
                <w:color w:val="auto"/>
                <w:spacing w:val="-8"/>
              </w:rPr>
            </w:pPr>
            <w:r w:rsidRPr="008C37E1">
              <w:rPr>
                <w:rFonts w:ascii="宋体" w:eastAsia="宋体" w:hAnsi="宋体"/>
                <w:color w:val="auto"/>
                <w:spacing w:val="-8"/>
              </w:rPr>
              <w:t>公示期</w:t>
            </w:r>
            <w:r w:rsidRPr="008C37E1">
              <w:rPr>
                <w:rFonts w:ascii="宋体" w:eastAsia="宋体" w:hAnsi="宋体"/>
                <w:color w:val="auto"/>
                <w:spacing w:val="-4"/>
              </w:rPr>
              <w:t>限：</w:t>
            </w:r>
            <w:r w:rsidRPr="008C37E1">
              <w:rPr>
                <w:rFonts w:ascii="宋体" w:eastAsia="宋体" w:hAnsi="宋体" w:hint="eastAsia"/>
                <w:color w:val="auto"/>
                <w:spacing w:val="-4"/>
                <w:u w:val="single"/>
              </w:rPr>
              <w:t>不少于3</w:t>
            </w:r>
            <w:r w:rsidRPr="008C37E1">
              <w:rPr>
                <w:rFonts w:ascii="宋体" w:eastAsia="宋体" w:hAnsi="宋体"/>
                <w:color w:val="auto"/>
                <w:spacing w:val="-4"/>
              </w:rPr>
              <w:t>日</w:t>
            </w:r>
            <w:r w:rsidRPr="008C37E1">
              <w:rPr>
                <w:rFonts w:ascii="宋体" w:eastAsia="宋体" w:hAnsi="宋体" w:hint="eastAsia"/>
                <w:color w:val="auto"/>
                <w:spacing w:val="-5"/>
              </w:rPr>
              <w:t>（最后一天应为工作日）</w:t>
            </w:r>
          </w:p>
        </w:tc>
      </w:tr>
      <w:tr w:rsidR="008C37E1" w:rsidRPr="008C37E1">
        <w:trPr>
          <w:trHeight w:val="885"/>
        </w:trPr>
        <w:tc>
          <w:tcPr>
            <w:tcW w:w="1169" w:type="dxa"/>
          </w:tcPr>
          <w:p w:rsidR="00AE79BD" w:rsidRPr="008C37E1" w:rsidRDefault="00AE79BD">
            <w:pPr>
              <w:spacing w:line="367" w:lineRule="auto"/>
              <w:rPr>
                <w:color w:val="auto"/>
              </w:rPr>
            </w:pPr>
          </w:p>
          <w:p w:rsidR="00AE79BD" w:rsidRPr="008C37E1" w:rsidRDefault="00D37AF3">
            <w:pPr>
              <w:spacing w:before="61" w:line="186" w:lineRule="auto"/>
              <w:ind w:left="457"/>
              <w:rPr>
                <w:rFonts w:ascii="Times New Roman" w:eastAsia="Times New Roman" w:hAnsi="Times New Roman"/>
                <w:color w:val="auto"/>
                <w:spacing w:val="-2"/>
              </w:rPr>
            </w:pPr>
            <w:r w:rsidRPr="008C37E1">
              <w:rPr>
                <w:rFonts w:ascii="Times New Roman" w:eastAsia="Times New Roman" w:hAnsi="Times New Roman"/>
                <w:color w:val="auto"/>
                <w:spacing w:val="-2"/>
              </w:rPr>
              <w:t>7.</w:t>
            </w:r>
            <w:r w:rsidRPr="008C37E1">
              <w:rPr>
                <w:rFonts w:ascii="Times New Roman" w:eastAsia="Times New Roman" w:hAnsi="Times New Roman"/>
                <w:color w:val="auto"/>
                <w:spacing w:val="-1"/>
              </w:rPr>
              <w:t>4</w:t>
            </w:r>
          </w:p>
        </w:tc>
        <w:tc>
          <w:tcPr>
            <w:tcW w:w="3547" w:type="dxa"/>
          </w:tcPr>
          <w:p w:rsidR="00AE79BD" w:rsidRPr="008C37E1" w:rsidRDefault="00AE79BD">
            <w:pPr>
              <w:spacing w:line="321" w:lineRule="auto"/>
              <w:rPr>
                <w:color w:val="auto"/>
              </w:rPr>
            </w:pPr>
          </w:p>
          <w:p w:rsidR="00AE79BD" w:rsidRPr="008C37E1" w:rsidRDefault="00D37AF3">
            <w:pPr>
              <w:spacing w:before="68" w:line="217" w:lineRule="auto"/>
              <w:ind w:left="488"/>
              <w:rPr>
                <w:rFonts w:ascii="宋体" w:eastAsia="宋体" w:hAnsi="宋体"/>
                <w:color w:val="auto"/>
                <w:spacing w:val="-1"/>
              </w:rPr>
            </w:pPr>
            <w:r w:rsidRPr="008C37E1">
              <w:rPr>
                <w:rFonts w:ascii="宋体" w:eastAsia="宋体" w:hAnsi="宋体"/>
                <w:color w:val="auto"/>
                <w:spacing w:val="-1"/>
              </w:rPr>
              <w:t>是否授权评标委员会确定</w:t>
            </w:r>
            <w:r w:rsidRPr="008C37E1">
              <w:rPr>
                <w:rFonts w:ascii="宋体" w:eastAsia="宋体" w:hAnsi="宋体"/>
                <w:color w:val="auto"/>
              </w:rPr>
              <w:t>中标人</w:t>
            </w:r>
          </w:p>
        </w:tc>
        <w:tc>
          <w:tcPr>
            <w:tcW w:w="4610" w:type="dxa"/>
          </w:tcPr>
          <w:p w:rsidR="00AE79BD" w:rsidRPr="008C37E1" w:rsidRDefault="00D37AF3">
            <w:pPr>
              <w:spacing w:before="170" w:line="176" w:lineRule="auto"/>
              <w:ind w:leftChars="50" w:left="105" w:rightChars="50" w:right="105"/>
              <w:rPr>
                <w:rFonts w:ascii="Times New Roman" w:eastAsia="Times New Roman" w:hAnsi="Times New Roman"/>
                <w:color w:val="auto"/>
                <w:spacing w:val="-4"/>
                <w:sz w:val="31"/>
                <w:szCs w:val="31"/>
              </w:rPr>
            </w:pPr>
            <w:r w:rsidRPr="008C37E1">
              <w:rPr>
                <w:rFonts w:ascii="Times New Roman" w:eastAsia="Times New Roman" w:hAnsi="Times New Roman"/>
                <w:color w:val="auto"/>
                <w:spacing w:val="-4"/>
                <w:sz w:val="31"/>
                <w:szCs w:val="31"/>
              </w:rPr>
              <w:t>□</w:t>
            </w:r>
            <w:r w:rsidRPr="008C37E1">
              <w:rPr>
                <w:rFonts w:ascii="宋体" w:eastAsia="宋体" w:hAnsi="宋体"/>
                <w:color w:val="auto"/>
                <w:spacing w:val="-3"/>
              </w:rPr>
              <w:t>是</w:t>
            </w:r>
          </w:p>
          <w:p w:rsidR="00AE79BD" w:rsidRPr="008C37E1" w:rsidRDefault="00D37AF3">
            <w:pPr>
              <w:spacing w:before="180" w:line="173" w:lineRule="auto"/>
              <w:ind w:leftChars="50" w:left="105" w:rightChars="50" w:right="105"/>
              <w:rPr>
                <w:rFonts w:ascii="Times New Roman" w:eastAsia="Times New Roman" w:hAnsi="Times New Roman"/>
                <w:color w:val="auto"/>
                <w:spacing w:val="-2"/>
                <w:sz w:val="31"/>
                <w:szCs w:val="31"/>
              </w:rPr>
            </w:pPr>
            <w:r w:rsidRPr="008C37E1">
              <w:rPr>
                <w:rFonts w:ascii="Times New Roman" w:eastAsia="Times New Roman" w:hAnsi="Times New Roman"/>
                <w:color w:val="auto"/>
                <w:spacing w:val="-2"/>
                <w:sz w:val="31"/>
                <w:szCs w:val="31"/>
              </w:rPr>
              <w:sym w:font="Wingdings 2" w:char="F052"/>
            </w:r>
            <w:r w:rsidRPr="008C37E1">
              <w:rPr>
                <w:rFonts w:ascii="宋体" w:eastAsia="宋体" w:hAnsi="宋体"/>
                <w:color w:val="auto"/>
                <w:spacing w:val="-2"/>
              </w:rPr>
              <w:t>否</w:t>
            </w:r>
          </w:p>
        </w:tc>
      </w:tr>
      <w:tr w:rsidR="008C37E1" w:rsidRPr="008C37E1">
        <w:trPr>
          <w:trHeight w:val="883"/>
        </w:trPr>
        <w:tc>
          <w:tcPr>
            <w:tcW w:w="1169" w:type="dxa"/>
          </w:tcPr>
          <w:p w:rsidR="00AE79BD" w:rsidRPr="008C37E1" w:rsidRDefault="00AE79BD">
            <w:pPr>
              <w:spacing w:line="366" w:lineRule="auto"/>
              <w:rPr>
                <w:color w:val="auto"/>
              </w:rPr>
            </w:pPr>
          </w:p>
          <w:p w:rsidR="00AE79BD" w:rsidRPr="008C37E1" w:rsidRDefault="00D37AF3">
            <w:pPr>
              <w:spacing w:before="61" w:line="186" w:lineRule="auto"/>
              <w:ind w:left="457"/>
              <w:rPr>
                <w:rFonts w:ascii="Times New Roman" w:eastAsia="Times New Roman" w:hAnsi="Times New Roman"/>
                <w:color w:val="auto"/>
                <w:spacing w:val="-2"/>
              </w:rPr>
            </w:pPr>
            <w:r w:rsidRPr="008C37E1">
              <w:rPr>
                <w:rFonts w:ascii="Times New Roman" w:eastAsia="Times New Roman" w:hAnsi="Times New Roman"/>
                <w:color w:val="auto"/>
                <w:spacing w:val="-2"/>
              </w:rPr>
              <w:t>7.</w:t>
            </w:r>
            <w:r w:rsidRPr="008C37E1">
              <w:rPr>
                <w:rFonts w:ascii="Times New Roman" w:eastAsia="Times New Roman" w:hAnsi="Times New Roman"/>
                <w:color w:val="auto"/>
                <w:spacing w:val="-1"/>
              </w:rPr>
              <w:t>6</w:t>
            </w:r>
          </w:p>
        </w:tc>
        <w:tc>
          <w:tcPr>
            <w:tcW w:w="3547" w:type="dxa"/>
          </w:tcPr>
          <w:p w:rsidR="00AE79BD" w:rsidRPr="008C37E1" w:rsidRDefault="00AE79BD">
            <w:pPr>
              <w:spacing w:line="321" w:lineRule="auto"/>
              <w:rPr>
                <w:color w:val="auto"/>
              </w:rPr>
            </w:pPr>
          </w:p>
          <w:p w:rsidR="00AE79BD" w:rsidRPr="008C37E1" w:rsidRDefault="00D37AF3">
            <w:pPr>
              <w:spacing w:before="68" w:line="220" w:lineRule="auto"/>
              <w:ind w:left="1116"/>
              <w:rPr>
                <w:rFonts w:ascii="宋体" w:eastAsia="宋体" w:hAnsi="宋体"/>
                <w:color w:val="auto"/>
                <w:spacing w:val="-1"/>
              </w:rPr>
            </w:pPr>
            <w:r w:rsidRPr="008C37E1">
              <w:rPr>
                <w:rFonts w:ascii="宋体" w:eastAsia="宋体" w:hAnsi="宋体"/>
                <w:color w:val="auto"/>
                <w:spacing w:val="-1"/>
              </w:rPr>
              <w:t>技术成果经济补偿</w:t>
            </w:r>
          </w:p>
        </w:tc>
        <w:tc>
          <w:tcPr>
            <w:tcW w:w="4610" w:type="dxa"/>
          </w:tcPr>
          <w:p w:rsidR="00AE79BD" w:rsidRPr="008C37E1" w:rsidRDefault="00D37AF3">
            <w:pPr>
              <w:spacing w:before="153" w:line="173" w:lineRule="auto"/>
              <w:ind w:leftChars="50" w:left="105" w:rightChars="50" w:right="105"/>
              <w:rPr>
                <w:rFonts w:ascii="Times New Roman" w:eastAsia="Times New Roman" w:hAnsi="Times New Roman"/>
                <w:color w:val="auto"/>
                <w:spacing w:val="-6"/>
                <w:sz w:val="31"/>
                <w:szCs w:val="31"/>
              </w:rPr>
            </w:pPr>
            <w:r w:rsidRPr="008C37E1">
              <w:rPr>
                <w:rFonts w:ascii="Times New Roman" w:eastAsia="Times New Roman" w:hAnsi="Times New Roman"/>
                <w:color w:val="auto"/>
                <w:spacing w:val="-6"/>
                <w:sz w:val="31"/>
                <w:szCs w:val="31"/>
              </w:rPr>
              <w:sym w:font="Wingdings 2" w:char="F052"/>
            </w:r>
            <w:r w:rsidRPr="008C37E1">
              <w:rPr>
                <w:rFonts w:ascii="宋体" w:eastAsia="宋体" w:hAnsi="宋体"/>
                <w:color w:val="auto"/>
                <w:spacing w:val="-3"/>
              </w:rPr>
              <w:t>不补偿</w:t>
            </w:r>
          </w:p>
          <w:p w:rsidR="00AE79BD" w:rsidRPr="008C37E1" w:rsidRDefault="00D37AF3">
            <w:pPr>
              <w:spacing w:before="164" w:line="173" w:lineRule="auto"/>
              <w:ind w:leftChars="50" w:left="105" w:rightChars="50" w:right="105"/>
              <w:rPr>
                <w:rFonts w:ascii="Times New Roman" w:eastAsia="Times New Roman" w:hAnsi="Times New Roman"/>
                <w:color w:val="auto"/>
                <w:spacing w:val="-12"/>
                <w:sz w:val="31"/>
                <w:szCs w:val="31"/>
              </w:rPr>
            </w:pPr>
            <w:r w:rsidRPr="008C37E1">
              <w:rPr>
                <w:rFonts w:ascii="Times New Roman" w:eastAsia="Times New Roman" w:hAnsi="Times New Roman"/>
                <w:color w:val="auto"/>
                <w:spacing w:val="-12"/>
                <w:sz w:val="31"/>
                <w:szCs w:val="31"/>
              </w:rPr>
              <w:t>□</w:t>
            </w:r>
            <w:r w:rsidRPr="008C37E1">
              <w:rPr>
                <w:rFonts w:ascii="宋体" w:eastAsia="宋体" w:hAnsi="宋体"/>
                <w:color w:val="auto"/>
                <w:spacing w:val="-7"/>
              </w:rPr>
              <w:t>补</w:t>
            </w:r>
            <w:r w:rsidRPr="008C37E1">
              <w:rPr>
                <w:rFonts w:ascii="宋体" w:eastAsia="宋体" w:hAnsi="宋体"/>
                <w:color w:val="auto"/>
                <w:spacing w:val="-6"/>
              </w:rPr>
              <w:t>偿，补偿标准：</w:t>
            </w:r>
          </w:p>
        </w:tc>
      </w:tr>
      <w:tr w:rsidR="008C37E1" w:rsidRPr="008C37E1">
        <w:trPr>
          <w:trHeight w:val="1644"/>
        </w:trPr>
        <w:tc>
          <w:tcPr>
            <w:tcW w:w="1169" w:type="dxa"/>
          </w:tcPr>
          <w:p w:rsidR="00AE79BD" w:rsidRPr="008C37E1" w:rsidRDefault="00AE79BD">
            <w:pPr>
              <w:spacing w:line="249" w:lineRule="auto"/>
              <w:rPr>
                <w:color w:val="auto"/>
              </w:rPr>
            </w:pPr>
          </w:p>
          <w:p w:rsidR="00AE79BD" w:rsidRPr="008C37E1" w:rsidRDefault="00AE79BD">
            <w:pPr>
              <w:spacing w:line="249" w:lineRule="auto"/>
              <w:rPr>
                <w:color w:val="auto"/>
              </w:rPr>
            </w:pPr>
          </w:p>
          <w:p w:rsidR="00AE79BD" w:rsidRPr="008C37E1" w:rsidRDefault="00AE79BD">
            <w:pPr>
              <w:spacing w:line="249" w:lineRule="auto"/>
              <w:rPr>
                <w:color w:val="auto"/>
              </w:rPr>
            </w:pPr>
          </w:p>
          <w:p w:rsidR="00AE79BD" w:rsidRPr="008C37E1" w:rsidRDefault="00D37AF3">
            <w:pPr>
              <w:spacing w:before="60" w:line="186" w:lineRule="auto"/>
              <w:ind w:left="379"/>
              <w:rPr>
                <w:rFonts w:ascii="Times New Roman" w:eastAsia="Times New Roman" w:hAnsi="Times New Roman"/>
                <w:color w:val="auto"/>
                <w:spacing w:val="-2"/>
              </w:rPr>
            </w:pPr>
            <w:r w:rsidRPr="008C37E1">
              <w:rPr>
                <w:rFonts w:ascii="Times New Roman" w:eastAsia="Times New Roman" w:hAnsi="Times New Roman"/>
                <w:color w:val="auto"/>
                <w:spacing w:val="-2"/>
              </w:rPr>
              <w:t>7.</w:t>
            </w:r>
            <w:r w:rsidRPr="008C37E1">
              <w:rPr>
                <w:rFonts w:ascii="Times New Roman" w:eastAsia="Times New Roman" w:hAnsi="Times New Roman"/>
                <w:color w:val="auto"/>
                <w:spacing w:val="-1"/>
              </w:rPr>
              <w:t>7.1</w:t>
            </w:r>
          </w:p>
        </w:tc>
        <w:tc>
          <w:tcPr>
            <w:tcW w:w="3547" w:type="dxa"/>
          </w:tcPr>
          <w:p w:rsidR="00AE79BD" w:rsidRPr="008C37E1" w:rsidRDefault="00AE79BD">
            <w:pPr>
              <w:spacing w:line="350" w:lineRule="auto"/>
              <w:rPr>
                <w:color w:val="auto"/>
              </w:rPr>
            </w:pPr>
          </w:p>
          <w:p w:rsidR="00AE79BD" w:rsidRPr="008C37E1" w:rsidRDefault="00AE79BD">
            <w:pPr>
              <w:spacing w:line="351" w:lineRule="auto"/>
              <w:rPr>
                <w:color w:val="auto"/>
              </w:rPr>
            </w:pPr>
          </w:p>
          <w:p w:rsidR="00AE79BD" w:rsidRPr="008C37E1" w:rsidRDefault="00D37AF3">
            <w:pPr>
              <w:spacing w:before="68" w:line="221" w:lineRule="auto"/>
              <w:ind w:left="1434"/>
              <w:rPr>
                <w:rFonts w:ascii="宋体" w:eastAsia="宋体" w:hAnsi="宋体"/>
                <w:color w:val="auto"/>
                <w:spacing w:val="-2"/>
              </w:rPr>
            </w:pPr>
            <w:r w:rsidRPr="008C37E1">
              <w:rPr>
                <w:rFonts w:ascii="宋体" w:eastAsia="宋体" w:hAnsi="宋体"/>
                <w:color w:val="auto"/>
                <w:spacing w:val="-2"/>
              </w:rPr>
              <w:t>履约保证金</w:t>
            </w:r>
          </w:p>
        </w:tc>
        <w:tc>
          <w:tcPr>
            <w:tcW w:w="4610" w:type="dxa"/>
          </w:tcPr>
          <w:p w:rsidR="00AE79BD" w:rsidRPr="008C37E1" w:rsidRDefault="00D37AF3">
            <w:pPr>
              <w:spacing w:before="141" w:line="221" w:lineRule="auto"/>
              <w:ind w:leftChars="50" w:left="105" w:rightChars="50" w:right="105"/>
              <w:rPr>
                <w:rFonts w:ascii="宋体" w:eastAsia="宋体" w:hAnsi="宋体"/>
                <w:color w:val="auto"/>
                <w:spacing w:val="-6"/>
              </w:rPr>
            </w:pPr>
            <w:r w:rsidRPr="008C37E1">
              <w:rPr>
                <w:rFonts w:ascii="宋体" w:eastAsia="宋体" w:hAnsi="宋体"/>
                <w:color w:val="auto"/>
                <w:spacing w:val="-6"/>
              </w:rPr>
              <w:t>是否要</w:t>
            </w:r>
            <w:r w:rsidRPr="008C37E1">
              <w:rPr>
                <w:rFonts w:ascii="宋体" w:eastAsia="宋体" w:hAnsi="宋体"/>
                <w:color w:val="auto"/>
                <w:spacing w:val="-5"/>
              </w:rPr>
              <w:t>求</w:t>
            </w:r>
            <w:r w:rsidRPr="008C37E1">
              <w:rPr>
                <w:rFonts w:ascii="宋体" w:eastAsia="宋体" w:hAnsi="宋体"/>
                <w:color w:val="auto"/>
                <w:spacing w:val="-3"/>
              </w:rPr>
              <w:t>中标人提交履约保证金：</w:t>
            </w:r>
          </w:p>
          <w:p w:rsidR="00AE79BD" w:rsidRPr="008C37E1" w:rsidRDefault="00D37AF3">
            <w:pPr>
              <w:spacing w:before="147" w:line="260" w:lineRule="auto"/>
              <w:ind w:leftChars="50" w:left="933" w:rightChars="50" w:right="105" w:hanging="828"/>
              <w:rPr>
                <w:rFonts w:ascii="Times New Roman" w:eastAsia="Times New Roman" w:hAnsi="Times New Roman"/>
                <w:color w:val="auto"/>
                <w:spacing w:val="-7"/>
                <w:sz w:val="31"/>
                <w:szCs w:val="31"/>
              </w:rPr>
            </w:pPr>
            <w:r w:rsidRPr="008C37E1">
              <w:rPr>
                <w:rFonts w:ascii="Times New Roman" w:eastAsia="Times New Roman" w:hAnsi="Times New Roman"/>
                <w:color w:val="auto"/>
                <w:spacing w:val="-7"/>
                <w:sz w:val="31"/>
                <w:szCs w:val="31"/>
              </w:rPr>
              <w:t>□</w:t>
            </w:r>
            <w:r w:rsidRPr="008C37E1">
              <w:rPr>
                <w:rFonts w:ascii="宋体" w:eastAsia="宋体" w:hAnsi="宋体"/>
                <w:color w:val="auto"/>
                <w:spacing w:val="-5"/>
              </w:rPr>
              <w:t>要求，履约保证金的形式：</w:t>
            </w:r>
          </w:p>
          <w:p w:rsidR="00AE79BD" w:rsidRPr="008C37E1" w:rsidRDefault="00D37AF3" w:rsidP="00D37AF3">
            <w:pPr>
              <w:spacing w:before="147" w:line="260" w:lineRule="auto"/>
              <w:ind w:leftChars="50" w:left="105" w:rightChars="50" w:right="105" w:firstLineChars="6" w:firstLine="12"/>
              <w:rPr>
                <w:rFonts w:ascii="宋体" w:eastAsia="宋体" w:hAnsi="宋体"/>
                <w:color w:val="auto"/>
                <w:spacing w:val="-12"/>
              </w:rPr>
            </w:pPr>
            <w:r w:rsidRPr="008C37E1">
              <w:rPr>
                <w:rFonts w:ascii="宋体" w:eastAsia="宋体" w:hAnsi="宋体"/>
                <w:color w:val="auto"/>
                <w:spacing w:val="-12"/>
              </w:rPr>
              <w:t>履</w:t>
            </w:r>
            <w:r w:rsidRPr="008C37E1">
              <w:rPr>
                <w:rFonts w:ascii="宋体" w:eastAsia="宋体" w:hAnsi="宋体"/>
                <w:color w:val="auto"/>
                <w:spacing w:val="-6"/>
              </w:rPr>
              <w:t>约保证金的金额：</w:t>
            </w:r>
          </w:p>
          <w:p w:rsidR="00AE79BD" w:rsidRPr="008C37E1" w:rsidRDefault="00D37AF3">
            <w:pPr>
              <w:spacing w:before="159" w:line="173" w:lineRule="auto"/>
              <w:ind w:leftChars="50" w:left="105" w:rightChars="50" w:right="105"/>
              <w:rPr>
                <w:rFonts w:ascii="Times New Roman" w:eastAsia="Times New Roman" w:hAnsi="Times New Roman"/>
                <w:color w:val="auto"/>
                <w:spacing w:val="-6"/>
                <w:sz w:val="31"/>
                <w:szCs w:val="31"/>
              </w:rPr>
            </w:pPr>
            <w:r w:rsidRPr="008C37E1">
              <w:rPr>
                <w:rFonts w:ascii="Times New Roman" w:eastAsia="Times New Roman" w:hAnsi="Times New Roman"/>
                <w:color w:val="auto"/>
                <w:spacing w:val="-6"/>
                <w:sz w:val="31"/>
                <w:szCs w:val="31"/>
              </w:rPr>
              <w:sym w:font="Wingdings 2" w:char="F052"/>
            </w:r>
            <w:r w:rsidRPr="008C37E1">
              <w:rPr>
                <w:rFonts w:ascii="宋体" w:eastAsia="宋体" w:hAnsi="宋体"/>
                <w:color w:val="auto"/>
                <w:spacing w:val="-3"/>
              </w:rPr>
              <w:t>不要求</w:t>
            </w:r>
          </w:p>
        </w:tc>
      </w:tr>
      <w:tr w:rsidR="008C37E1" w:rsidRPr="008C37E1">
        <w:trPr>
          <w:trHeight w:val="781"/>
        </w:trPr>
        <w:tc>
          <w:tcPr>
            <w:tcW w:w="1169" w:type="dxa"/>
          </w:tcPr>
          <w:p w:rsidR="00AE79BD" w:rsidRPr="008C37E1" w:rsidRDefault="00AE79BD">
            <w:pPr>
              <w:spacing w:line="370" w:lineRule="auto"/>
              <w:rPr>
                <w:color w:val="auto"/>
              </w:rPr>
            </w:pPr>
          </w:p>
          <w:p w:rsidR="00AE79BD" w:rsidRPr="008C37E1" w:rsidRDefault="00D37AF3">
            <w:pPr>
              <w:spacing w:before="61" w:line="186" w:lineRule="auto"/>
              <w:ind w:left="500"/>
              <w:rPr>
                <w:rFonts w:ascii="Times New Roman" w:eastAsia="Times New Roman" w:hAnsi="Times New Roman"/>
                <w:color w:val="auto"/>
                <w:spacing w:val="-7"/>
              </w:rPr>
            </w:pPr>
            <w:r w:rsidRPr="008C37E1">
              <w:rPr>
                <w:rFonts w:ascii="Times New Roman" w:eastAsia="Times New Roman" w:hAnsi="Times New Roman"/>
                <w:color w:val="auto"/>
                <w:spacing w:val="-7"/>
              </w:rPr>
              <w:t>1</w:t>
            </w:r>
            <w:r w:rsidRPr="008C37E1">
              <w:rPr>
                <w:rFonts w:ascii="Times New Roman" w:eastAsia="宋体" w:hAnsi="Times New Roman" w:hint="eastAsia"/>
                <w:color w:val="auto"/>
                <w:spacing w:val="-5"/>
              </w:rPr>
              <w:t>1</w:t>
            </w:r>
          </w:p>
        </w:tc>
        <w:tc>
          <w:tcPr>
            <w:tcW w:w="3547" w:type="dxa"/>
            <w:vAlign w:val="center"/>
          </w:tcPr>
          <w:p w:rsidR="00AE79BD" w:rsidRPr="008C37E1" w:rsidRDefault="00D37AF3">
            <w:pPr>
              <w:spacing w:before="68" w:line="218" w:lineRule="auto"/>
              <w:jc w:val="center"/>
              <w:rPr>
                <w:rFonts w:ascii="宋体" w:eastAsia="宋体" w:hAnsi="宋体"/>
                <w:color w:val="auto"/>
                <w:spacing w:val="-2"/>
              </w:rPr>
            </w:pPr>
            <w:r w:rsidRPr="008C37E1">
              <w:rPr>
                <w:rFonts w:ascii="宋体" w:eastAsia="宋体" w:hAnsi="宋体"/>
                <w:color w:val="auto"/>
                <w:spacing w:val="-2"/>
              </w:rPr>
              <w:t>需要补充的其他内</w:t>
            </w:r>
            <w:r w:rsidRPr="008C37E1">
              <w:rPr>
                <w:rFonts w:ascii="宋体" w:eastAsia="宋体" w:hAnsi="宋体"/>
                <w:color w:val="auto"/>
                <w:spacing w:val="-1"/>
              </w:rPr>
              <w:t>容</w:t>
            </w:r>
          </w:p>
        </w:tc>
        <w:tc>
          <w:tcPr>
            <w:tcW w:w="4610" w:type="dxa"/>
            <w:vAlign w:val="center"/>
          </w:tcPr>
          <w:p w:rsidR="00AE79BD" w:rsidRPr="008C37E1" w:rsidRDefault="00D37AF3">
            <w:pPr>
              <w:ind w:leftChars="50" w:left="105" w:rightChars="50" w:right="105" w:firstLineChars="500" w:firstLine="1050"/>
              <w:jc w:val="both"/>
              <w:rPr>
                <w:rFonts w:eastAsia="宋体"/>
                <w:color w:val="auto"/>
              </w:rPr>
            </w:pPr>
            <w:r w:rsidRPr="008C37E1">
              <w:rPr>
                <w:rFonts w:eastAsia="宋体" w:hint="eastAsia"/>
                <w:color w:val="auto"/>
              </w:rPr>
              <w:t>/</w:t>
            </w:r>
          </w:p>
        </w:tc>
      </w:tr>
      <w:tr w:rsidR="008C37E1" w:rsidRPr="008C37E1">
        <w:trPr>
          <w:trHeight w:val="781"/>
        </w:trPr>
        <w:tc>
          <w:tcPr>
            <w:tcW w:w="1169" w:type="dxa"/>
            <w:vAlign w:val="center"/>
          </w:tcPr>
          <w:p w:rsidR="00AE79BD" w:rsidRPr="008C37E1" w:rsidRDefault="00D37AF3">
            <w:pPr>
              <w:spacing w:line="360" w:lineRule="auto"/>
              <w:jc w:val="center"/>
              <w:rPr>
                <w:rFonts w:ascii="Times New Roman" w:eastAsia="宋体" w:hAnsi="Times New Roman"/>
                <w:color w:val="auto"/>
                <w:spacing w:val="-7"/>
              </w:rPr>
            </w:pPr>
            <w:r w:rsidRPr="008C37E1">
              <w:rPr>
                <w:rFonts w:ascii="Times New Roman" w:eastAsia="宋体" w:hAnsi="Times New Roman" w:hint="eastAsia"/>
                <w:color w:val="auto"/>
                <w:spacing w:val="-7"/>
              </w:rPr>
              <w:t>11.1</w:t>
            </w:r>
          </w:p>
        </w:tc>
        <w:tc>
          <w:tcPr>
            <w:tcW w:w="3547" w:type="dxa"/>
            <w:vAlign w:val="center"/>
          </w:tcPr>
          <w:p w:rsidR="00AE79BD" w:rsidRPr="008C37E1" w:rsidRDefault="00D37AF3">
            <w:pPr>
              <w:spacing w:line="360" w:lineRule="auto"/>
              <w:jc w:val="center"/>
              <w:rPr>
                <w:rFonts w:ascii="宋体" w:hAnsi="宋体"/>
                <w:color w:val="auto"/>
              </w:rPr>
            </w:pPr>
            <w:r w:rsidRPr="008C37E1">
              <w:rPr>
                <w:rFonts w:ascii="宋体" w:hAnsi="宋体" w:hint="eastAsia"/>
                <w:color w:val="auto"/>
              </w:rPr>
              <w:t>其他费用</w:t>
            </w:r>
          </w:p>
        </w:tc>
        <w:tc>
          <w:tcPr>
            <w:tcW w:w="4610" w:type="dxa"/>
            <w:vAlign w:val="center"/>
          </w:tcPr>
          <w:p w:rsidR="00AE79BD" w:rsidRPr="008C37E1" w:rsidRDefault="00D37AF3">
            <w:pPr>
              <w:spacing w:line="360" w:lineRule="auto"/>
              <w:ind w:leftChars="50" w:left="105" w:rightChars="50" w:right="105"/>
              <w:rPr>
                <w:rFonts w:ascii="宋体" w:hAnsi="宋体"/>
                <w:color w:val="auto"/>
              </w:rPr>
            </w:pPr>
            <w:r w:rsidRPr="008C37E1">
              <w:rPr>
                <w:rFonts w:ascii="宋体" w:hAnsi="宋体" w:hint="eastAsia"/>
                <w:color w:val="auto"/>
              </w:rPr>
              <w:t>交易服务费：中标人代缴广州公共资源交易中心交易服务费，其费用包含在中标人报价中，由广州公共资源交易中心向中标人开具发票。</w:t>
            </w:r>
          </w:p>
        </w:tc>
      </w:tr>
      <w:tr w:rsidR="008C37E1" w:rsidRPr="008C37E1">
        <w:trPr>
          <w:trHeight w:val="781"/>
        </w:trPr>
        <w:tc>
          <w:tcPr>
            <w:tcW w:w="1169" w:type="dxa"/>
            <w:vAlign w:val="center"/>
          </w:tcPr>
          <w:p w:rsidR="00AE79BD" w:rsidRPr="008C37E1" w:rsidRDefault="00D37AF3">
            <w:pPr>
              <w:spacing w:line="360" w:lineRule="auto"/>
              <w:jc w:val="center"/>
              <w:rPr>
                <w:rFonts w:ascii="Times New Roman" w:eastAsia="宋体" w:hAnsi="Times New Roman"/>
                <w:color w:val="auto"/>
                <w:spacing w:val="-7"/>
              </w:rPr>
            </w:pPr>
            <w:r w:rsidRPr="008C37E1">
              <w:rPr>
                <w:rFonts w:ascii="Times New Roman" w:eastAsia="宋体" w:hAnsi="Times New Roman" w:hint="eastAsia"/>
                <w:color w:val="auto"/>
                <w:spacing w:val="-7"/>
              </w:rPr>
              <w:t>11.2</w:t>
            </w:r>
          </w:p>
        </w:tc>
        <w:tc>
          <w:tcPr>
            <w:tcW w:w="3547" w:type="dxa"/>
            <w:vAlign w:val="center"/>
          </w:tcPr>
          <w:p w:rsidR="00AE79BD" w:rsidRPr="008C37E1" w:rsidRDefault="00D37AF3">
            <w:pPr>
              <w:spacing w:line="360" w:lineRule="auto"/>
              <w:jc w:val="center"/>
              <w:rPr>
                <w:rFonts w:ascii="宋体" w:hAnsi="宋体"/>
                <w:color w:val="auto"/>
              </w:rPr>
            </w:pPr>
            <w:r w:rsidRPr="008C37E1">
              <w:rPr>
                <w:rFonts w:ascii="宋体" w:hAnsi="宋体" w:hint="eastAsia"/>
                <w:color w:val="auto"/>
              </w:rPr>
              <w:t>招标失败的情形</w:t>
            </w:r>
          </w:p>
        </w:tc>
        <w:tc>
          <w:tcPr>
            <w:tcW w:w="4610" w:type="dxa"/>
            <w:vAlign w:val="center"/>
          </w:tcPr>
          <w:p w:rsidR="00AE79BD" w:rsidRPr="008C37E1" w:rsidRDefault="00D37AF3">
            <w:pPr>
              <w:spacing w:line="360" w:lineRule="auto"/>
              <w:ind w:leftChars="50" w:left="105" w:rightChars="50" w:right="105"/>
              <w:rPr>
                <w:rFonts w:ascii="宋体" w:hAnsi="宋体"/>
                <w:color w:val="auto"/>
              </w:rPr>
            </w:pPr>
            <w:r w:rsidRPr="008C37E1">
              <w:rPr>
                <w:rFonts w:ascii="宋体" w:hAnsi="宋体" w:hint="eastAsia"/>
                <w:color w:val="auto"/>
              </w:rPr>
              <w:t>本项目采用资格后审方式，满足资格审查合格条件或通过初步评审的投标申请人不足</w:t>
            </w:r>
            <w:r w:rsidRPr="008C37E1">
              <w:rPr>
                <w:rFonts w:ascii="宋体" w:hAnsi="宋体" w:hint="eastAsia"/>
                <w:color w:val="auto"/>
              </w:rPr>
              <w:t>3</w:t>
            </w:r>
            <w:r w:rsidRPr="008C37E1">
              <w:rPr>
                <w:rFonts w:ascii="宋体" w:hAnsi="宋体" w:hint="eastAsia"/>
                <w:color w:val="auto"/>
              </w:rPr>
              <w:t>名时为招标失败。招标人分析招标失败原因，修正招标方案，报有关管理部门核准后，重新组织招标。</w:t>
            </w:r>
          </w:p>
        </w:tc>
      </w:tr>
      <w:tr w:rsidR="00AE79BD" w:rsidRPr="008C37E1">
        <w:trPr>
          <w:trHeight w:val="781"/>
        </w:trPr>
        <w:tc>
          <w:tcPr>
            <w:tcW w:w="1169" w:type="dxa"/>
            <w:vAlign w:val="center"/>
          </w:tcPr>
          <w:p w:rsidR="00AE79BD" w:rsidRPr="008C37E1" w:rsidRDefault="00D37AF3">
            <w:pPr>
              <w:spacing w:line="360" w:lineRule="auto"/>
              <w:jc w:val="center"/>
              <w:rPr>
                <w:rFonts w:ascii="Times New Roman" w:eastAsia="宋体" w:hAnsi="Times New Roman"/>
                <w:color w:val="auto"/>
                <w:spacing w:val="-7"/>
              </w:rPr>
            </w:pPr>
            <w:r w:rsidRPr="008C37E1">
              <w:rPr>
                <w:rFonts w:ascii="Times New Roman" w:eastAsia="宋体" w:hAnsi="Times New Roman" w:hint="eastAsia"/>
                <w:color w:val="auto"/>
                <w:spacing w:val="-7"/>
              </w:rPr>
              <w:t>11.3</w:t>
            </w:r>
          </w:p>
        </w:tc>
        <w:tc>
          <w:tcPr>
            <w:tcW w:w="3547" w:type="dxa"/>
            <w:vAlign w:val="center"/>
          </w:tcPr>
          <w:p w:rsidR="00AE79BD" w:rsidRPr="008C37E1" w:rsidRDefault="00D37AF3">
            <w:pPr>
              <w:spacing w:line="360" w:lineRule="auto"/>
              <w:jc w:val="center"/>
              <w:rPr>
                <w:rFonts w:ascii="宋体" w:hAnsi="宋体"/>
                <w:color w:val="auto"/>
              </w:rPr>
            </w:pPr>
            <w:r w:rsidRPr="008C37E1">
              <w:rPr>
                <w:rFonts w:ascii="宋体" w:hAnsi="宋体" w:hint="eastAsia"/>
                <w:color w:val="auto"/>
              </w:rPr>
              <w:t>补交纸质投标文件</w:t>
            </w:r>
          </w:p>
        </w:tc>
        <w:tc>
          <w:tcPr>
            <w:tcW w:w="4610" w:type="dxa"/>
            <w:vAlign w:val="center"/>
          </w:tcPr>
          <w:p w:rsidR="00AE79BD" w:rsidRPr="008C37E1" w:rsidRDefault="00D37AF3">
            <w:pPr>
              <w:spacing w:line="360" w:lineRule="auto"/>
              <w:ind w:leftChars="50" w:left="105" w:rightChars="50" w:right="105"/>
              <w:rPr>
                <w:rFonts w:ascii="宋体" w:hAnsi="宋体"/>
                <w:color w:val="auto"/>
                <w:u w:val="single"/>
              </w:rPr>
            </w:pPr>
            <w:r w:rsidRPr="008C37E1">
              <w:rPr>
                <w:rFonts w:ascii="宋体" w:hAnsi="宋体" w:hint="eastAsia"/>
                <w:color w:val="auto"/>
                <w:u w:val="single"/>
              </w:rPr>
              <w:t>中标单位领取中标通知书前，中标人需向招标人提交与上传至广州公共资源中心交易平台的电子投标文件内容一致的纸质文件（</w:t>
            </w:r>
            <w:r w:rsidRPr="008C37E1">
              <w:rPr>
                <w:rFonts w:ascii="宋体" w:hAnsi="宋体" w:hint="eastAsia"/>
                <w:color w:val="auto"/>
                <w:u w:val="single"/>
              </w:rPr>
              <w:t>1</w:t>
            </w:r>
            <w:r w:rsidRPr="008C37E1">
              <w:rPr>
                <w:rFonts w:ascii="宋体" w:hAnsi="宋体" w:hint="eastAsia"/>
                <w:color w:val="auto"/>
                <w:u w:val="single"/>
              </w:rPr>
              <w:t>正</w:t>
            </w:r>
            <w:r w:rsidRPr="008C37E1">
              <w:rPr>
                <w:rFonts w:ascii="宋体" w:eastAsia="宋体" w:hAnsi="宋体" w:hint="eastAsia"/>
                <w:color w:val="auto"/>
                <w:u w:val="single"/>
              </w:rPr>
              <w:t>2</w:t>
            </w:r>
            <w:r w:rsidRPr="008C37E1">
              <w:rPr>
                <w:rFonts w:ascii="宋体" w:hAnsi="宋体" w:hint="eastAsia"/>
                <w:color w:val="auto"/>
                <w:u w:val="single"/>
              </w:rPr>
              <w:t>副）及电子光盘</w:t>
            </w:r>
            <w:r w:rsidRPr="008C37E1">
              <w:rPr>
                <w:rFonts w:ascii="宋体" w:eastAsia="宋体" w:hAnsi="宋体" w:hint="eastAsia"/>
                <w:color w:val="auto"/>
                <w:u w:val="single"/>
              </w:rPr>
              <w:t>1</w:t>
            </w:r>
            <w:r w:rsidRPr="008C37E1">
              <w:rPr>
                <w:rFonts w:ascii="宋体" w:hAnsi="宋体" w:hint="eastAsia"/>
                <w:color w:val="auto"/>
                <w:u w:val="single"/>
              </w:rPr>
              <w:t>张（提交传至广州公共资源中心交易平台的电子</w:t>
            </w:r>
            <w:r w:rsidRPr="008C37E1">
              <w:rPr>
                <w:rFonts w:ascii="宋体" w:eastAsia="宋体" w:hAnsi="宋体" w:hint="eastAsia"/>
                <w:color w:val="auto"/>
                <w:u w:val="single"/>
              </w:rPr>
              <w:t>文件一致的文件</w:t>
            </w:r>
            <w:r w:rsidRPr="008C37E1">
              <w:rPr>
                <w:rFonts w:ascii="宋体" w:hAnsi="宋体" w:hint="eastAsia"/>
                <w:color w:val="auto"/>
                <w:u w:val="single"/>
              </w:rPr>
              <w:t>）。</w:t>
            </w:r>
          </w:p>
        </w:tc>
      </w:tr>
    </w:tbl>
    <w:p w:rsidR="00AE79BD" w:rsidRPr="008C37E1" w:rsidRDefault="00AE79BD">
      <w:pPr>
        <w:rPr>
          <w:color w:val="auto"/>
        </w:rPr>
      </w:pPr>
    </w:p>
    <w:p w:rsidR="00AE79BD" w:rsidRPr="008C37E1" w:rsidRDefault="00AE79BD">
      <w:pPr>
        <w:rPr>
          <w:color w:val="auto"/>
        </w:rPr>
        <w:sectPr w:rsidR="00AE79BD" w:rsidRPr="008C37E1">
          <w:footerReference w:type="default" r:id="rId16"/>
          <w:pgSz w:w="11906" w:h="16838"/>
          <w:pgMar w:top="1346" w:right="1219" w:bottom="1104" w:left="1689" w:header="0" w:footer="940" w:gutter="0"/>
          <w:cols w:space="720"/>
        </w:sectPr>
      </w:pPr>
    </w:p>
    <w:p w:rsidR="00AE79BD" w:rsidRPr="008C37E1" w:rsidRDefault="00D37AF3">
      <w:pPr>
        <w:pStyle w:val="31"/>
        <w:spacing w:before="120" w:after="120"/>
        <w:jc w:val="center"/>
        <w:outlineLvl w:val="9"/>
        <w:rPr>
          <w:color w:val="auto"/>
          <w:sz w:val="32"/>
        </w:rPr>
      </w:pPr>
      <w:bookmarkStart w:id="78" w:name="_Toc17454871"/>
      <w:bookmarkStart w:id="79" w:name="_Toc17451578"/>
      <w:bookmarkStart w:id="80" w:name="_Toc17451623"/>
      <w:bookmarkStart w:id="81" w:name="_Toc17451101"/>
      <w:bookmarkStart w:id="82" w:name="_Toc17556876"/>
      <w:bookmarkStart w:id="83" w:name="_Toc1363"/>
      <w:bookmarkStart w:id="84" w:name="_Toc17454922"/>
      <w:bookmarkStart w:id="85" w:name="_Toc17452664"/>
      <w:bookmarkStart w:id="86" w:name="_Toc29819"/>
      <w:bookmarkStart w:id="87" w:name="_Toc26969"/>
      <w:bookmarkStart w:id="88" w:name="_Toc262229161"/>
      <w:bookmarkStart w:id="89" w:name="_Toc17556931"/>
      <w:bookmarkStart w:id="90" w:name="_Toc23544"/>
      <w:bookmarkStart w:id="91" w:name="_Toc25180"/>
      <w:r w:rsidRPr="008C37E1">
        <w:rPr>
          <w:color w:val="auto"/>
          <w:sz w:val="32"/>
        </w:rPr>
        <w:lastRenderedPageBreak/>
        <w:t>投标须知修改表</w:t>
      </w:r>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AE79BD" w:rsidRPr="008C37E1" w:rsidRDefault="00D37AF3">
      <w:pPr>
        <w:pStyle w:val="1c"/>
        <w:spacing w:line="360" w:lineRule="auto"/>
        <w:rPr>
          <w:rFonts w:ascii="宋体" w:eastAsia="宋体" w:hAnsi="宋体"/>
          <w:b/>
          <w:color w:val="auto"/>
          <w:sz w:val="24"/>
          <w:szCs w:val="24"/>
        </w:rPr>
      </w:pPr>
      <w:r w:rsidRPr="008C37E1">
        <w:rPr>
          <w:rFonts w:ascii="宋体" w:eastAsia="宋体" w:hAnsi="宋体"/>
          <w:b/>
          <w:color w:val="auto"/>
          <w:sz w:val="24"/>
          <w:szCs w:val="24"/>
        </w:rPr>
        <w:t>本投标须知使用</w:t>
      </w:r>
      <w:r w:rsidRPr="008C37E1">
        <w:rPr>
          <w:rFonts w:ascii="宋体" w:eastAsia="宋体" w:hAnsi="宋体" w:hint="eastAsia"/>
          <w:b/>
          <w:color w:val="auto"/>
          <w:sz w:val="24"/>
          <w:szCs w:val="24"/>
        </w:rPr>
        <w:t>SWZB2024-11</w:t>
      </w:r>
      <w:r w:rsidRPr="008C37E1">
        <w:rPr>
          <w:rFonts w:ascii="宋体" w:eastAsia="宋体" w:hAnsi="宋体"/>
          <w:b/>
          <w:color w:val="auto"/>
          <w:sz w:val="24"/>
          <w:szCs w:val="24"/>
        </w:rPr>
        <w:t>招标文件范本的投标须知通用条款，与该通用条款不同之处，均在本表中列明，并</w:t>
      </w:r>
      <w:proofErr w:type="gramStart"/>
      <w:r w:rsidRPr="008C37E1">
        <w:rPr>
          <w:rFonts w:ascii="宋体" w:eastAsia="宋体" w:hAnsi="宋体"/>
          <w:b/>
          <w:color w:val="auto"/>
          <w:sz w:val="24"/>
          <w:szCs w:val="24"/>
        </w:rPr>
        <w:t>以现文为准</w:t>
      </w:r>
      <w:proofErr w:type="gramEnd"/>
      <w:r w:rsidRPr="008C37E1">
        <w:rPr>
          <w:rFonts w:ascii="宋体" w:eastAsia="宋体" w:hAnsi="宋体"/>
          <w:b/>
          <w:color w:val="auto"/>
          <w:sz w:val="24"/>
          <w:szCs w:val="24"/>
        </w:rPr>
        <w:t>，原文不再有效。</w:t>
      </w:r>
    </w:p>
    <w:p w:rsidR="00AE79BD" w:rsidRPr="008C37E1" w:rsidRDefault="00D37AF3">
      <w:pPr>
        <w:spacing w:line="480" w:lineRule="auto"/>
        <w:ind w:firstLineChars="224" w:firstLine="540"/>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：3.</w:t>
      </w:r>
      <w:r w:rsidRPr="008C37E1">
        <w:rPr>
          <w:rFonts w:ascii="宋体" w:eastAsia="宋体" w:hAnsi="宋体" w:hint="eastAsia"/>
          <w:color w:val="auto"/>
          <w:sz w:val="24"/>
          <w:szCs w:val="24"/>
        </w:rPr>
        <w:t>5.2</w:t>
      </w:r>
      <w:r w:rsidRPr="008C37E1">
        <w:rPr>
          <w:rFonts w:ascii="宋体" w:eastAsia="宋体" w:hAnsi="宋体"/>
          <w:color w:val="auto"/>
          <w:sz w:val="24"/>
          <w:szCs w:val="24"/>
        </w:rPr>
        <w:t xml:space="preserve"> </w:t>
      </w:r>
      <w:r w:rsidRPr="008C37E1">
        <w:rPr>
          <w:rFonts w:ascii="宋体" w:eastAsia="宋体" w:hAnsi="宋体" w:hint="eastAsia"/>
          <w:color w:val="auto"/>
          <w:sz w:val="24"/>
          <w:szCs w:val="24"/>
        </w:rPr>
        <w:t xml:space="preserve">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修改类型：删除</w:t>
      </w:r>
    </w:p>
    <w:p w:rsidR="00AE79BD" w:rsidRPr="008C37E1" w:rsidRDefault="00D37AF3">
      <w:pPr>
        <w:spacing w:before="1" w:line="351" w:lineRule="auto"/>
        <w:ind w:left="4" w:right="2" w:firstLine="355"/>
        <w:rPr>
          <w:rFonts w:ascii="宋体" w:eastAsia="宋体" w:hAnsi="宋体"/>
          <w:color w:val="auto"/>
          <w:spacing w:val="-5"/>
        </w:rPr>
      </w:pPr>
      <w:r w:rsidRPr="008C37E1">
        <w:rPr>
          <w:rFonts w:ascii="宋体" w:eastAsia="宋体" w:hAnsi="宋体"/>
          <w:color w:val="auto"/>
          <w:spacing w:val="-5"/>
        </w:rPr>
        <w:t>3.5.2 “近年完成的类似设计或勘察设计项目情况表”应附中标通知书和(或)合同协议书、发包人出具的证明文件；具体时间要求见投标人须知前附表，每张表格只填写一个项目，并标明序号。</w:t>
      </w:r>
    </w:p>
    <w:p w:rsidR="00AE79BD" w:rsidRPr="008C37E1" w:rsidRDefault="00D37AF3">
      <w:pPr>
        <w:spacing w:line="360" w:lineRule="auto"/>
        <w:ind w:firstLineChars="200" w:firstLine="482"/>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w:t>
      </w:r>
      <w:r w:rsidRPr="008C37E1">
        <w:rPr>
          <w:rFonts w:ascii="宋体" w:eastAsia="宋体" w:hAnsi="宋体" w:hint="eastAsia"/>
          <w:color w:val="auto"/>
          <w:sz w:val="24"/>
          <w:szCs w:val="24"/>
        </w:rPr>
        <w:t xml:space="preserve">1.4.1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spacing w:before="69" w:line="218" w:lineRule="auto"/>
        <w:ind w:left="435"/>
        <w:rPr>
          <w:rFonts w:ascii="宋体" w:eastAsia="宋体" w:hAnsi="宋体"/>
          <w:b/>
          <w:bCs/>
          <w:color w:val="auto"/>
          <w:sz w:val="24"/>
          <w:szCs w:val="24"/>
        </w:rPr>
      </w:pPr>
      <w:r w:rsidRPr="008C37E1">
        <w:rPr>
          <w:rFonts w:ascii="宋体" w:eastAsia="宋体" w:hAnsi="宋体"/>
          <w:b/>
          <w:bCs/>
          <w:color w:val="auto"/>
          <w:sz w:val="24"/>
          <w:szCs w:val="24"/>
        </w:rPr>
        <w:t>原文</w:t>
      </w:r>
      <w:r w:rsidRPr="008C37E1">
        <w:rPr>
          <w:rFonts w:ascii="宋体" w:eastAsia="宋体" w:hAnsi="宋体" w:hint="eastAsia"/>
          <w:b/>
          <w:bCs/>
          <w:color w:val="auto"/>
          <w:sz w:val="24"/>
          <w:szCs w:val="24"/>
        </w:rPr>
        <w:t>：</w:t>
      </w:r>
      <w:r w:rsidRPr="008C37E1">
        <w:rPr>
          <w:rFonts w:ascii="Times New Roman" w:eastAsia="Times New Roman" w:hAnsi="Times New Roman"/>
          <w:color w:val="auto"/>
          <w:spacing w:val="-4"/>
        </w:rPr>
        <w:t>1.4.1</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投标人应具备承担本招标项目资质条件、能力和信誉：</w:t>
      </w:r>
    </w:p>
    <w:p w:rsidR="00AE79BD" w:rsidRPr="008C37E1" w:rsidRDefault="00D37AF3">
      <w:pPr>
        <w:spacing w:before="151" w:line="219"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1</w:t>
      </w:r>
      <w:r w:rsidRPr="008C37E1">
        <w:rPr>
          <w:rFonts w:ascii="宋体" w:eastAsia="宋体" w:hAnsi="宋体"/>
          <w:color w:val="auto"/>
          <w:spacing w:val="8"/>
        </w:rPr>
        <w:t>)资质要求：见投标人须知前附表；</w:t>
      </w:r>
    </w:p>
    <w:p w:rsidR="00AE79BD" w:rsidRPr="008C37E1" w:rsidRDefault="00D37AF3">
      <w:pPr>
        <w:spacing w:before="151" w:line="220"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2</w:t>
      </w:r>
      <w:r w:rsidRPr="008C37E1">
        <w:rPr>
          <w:rFonts w:ascii="宋体" w:eastAsia="宋体" w:hAnsi="宋体"/>
          <w:color w:val="auto"/>
          <w:spacing w:val="8"/>
        </w:rPr>
        <w:t>)财务要求：见投标人须知前附表；</w:t>
      </w:r>
    </w:p>
    <w:p w:rsidR="00AE79BD" w:rsidRPr="008C37E1" w:rsidRDefault="00D37AF3">
      <w:pPr>
        <w:spacing w:before="151" w:line="217"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3</w:t>
      </w:r>
      <w:r w:rsidRPr="008C37E1">
        <w:rPr>
          <w:rFonts w:ascii="宋体" w:eastAsia="宋体" w:hAnsi="宋体"/>
          <w:color w:val="auto"/>
          <w:spacing w:val="8"/>
        </w:rPr>
        <w:t>)业绩要求：见投标人须知前附表；</w:t>
      </w:r>
    </w:p>
    <w:p w:rsidR="00AE79BD" w:rsidRPr="008C37E1" w:rsidRDefault="00D37AF3">
      <w:pPr>
        <w:spacing w:before="152" w:line="220"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4</w:t>
      </w:r>
      <w:r w:rsidRPr="008C37E1">
        <w:rPr>
          <w:rFonts w:ascii="宋体" w:eastAsia="宋体" w:hAnsi="宋体"/>
          <w:color w:val="auto"/>
          <w:spacing w:val="8"/>
        </w:rPr>
        <w:t>)信誉要求：见投标人须知前附表；</w:t>
      </w:r>
    </w:p>
    <w:p w:rsidR="00AE79BD" w:rsidRPr="008C37E1" w:rsidRDefault="00D37AF3">
      <w:pPr>
        <w:spacing w:before="150" w:line="361" w:lineRule="auto"/>
        <w:ind w:right="2" w:firstLine="318"/>
        <w:rPr>
          <w:rFonts w:ascii="宋体" w:eastAsia="宋体" w:hAnsi="宋体"/>
          <w:color w:val="auto"/>
          <w:spacing w:val="1"/>
        </w:rPr>
      </w:pPr>
      <w:r w:rsidRPr="008C37E1">
        <w:rPr>
          <w:rFonts w:ascii="宋体" w:eastAsia="宋体" w:hAnsi="宋体"/>
          <w:color w:val="auto"/>
          <w:spacing w:val="1"/>
        </w:rPr>
        <w:t>(</w:t>
      </w:r>
      <w:r w:rsidRPr="008C37E1">
        <w:rPr>
          <w:rFonts w:ascii="Times New Roman" w:eastAsia="Times New Roman" w:hAnsi="Times New Roman"/>
          <w:color w:val="auto"/>
          <w:spacing w:val="1"/>
        </w:rPr>
        <w:t>5</w:t>
      </w:r>
      <w:r w:rsidRPr="008C37E1">
        <w:rPr>
          <w:rFonts w:ascii="宋体" w:eastAsia="宋体" w:hAnsi="宋体"/>
          <w:color w:val="auto"/>
          <w:spacing w:val="1"/>
        </w:rPr>
        <w:t xml:space="preserve">) 项目负责人的资格要求： </w:t>
      </w:r>
      <w:r w:rsidRPr="008C37E1">
        <w:rPr>
          <w:rFonts w:ascii="宋体" w:eastAsia="宋体" w:hAnsi="宋体"/>
          <w:color w:val="auto"/>
        </w:rPr>
        <w:t>应当具备工程设计</w:t>
      </w:r>
      <w:proofErr w:type="gramStart"/>
      <w:r w:rsidRPr="008C37E1">
        <w:rPr>
          <w:rFonts w:ascii="宋体" w:eastAsia="宋体" w:hAnsi="宋体"/>
          <w:color w:val="auto"/>
        </w:rPr>
        <w:t>类注册</w:t>
      </w:r>
      <w:proofErr w:type="gramEnd"/>
      <w:r w:rsidRPr="008C37E1">
        <w:rPr>
          <w:rFonts w:ascii="宋体" w:eastAsia="宋体" w:hAnsi="宋体"/>
          <w:color w:val="auto"/>
        </w:rPr>
        <w:t xml:space="preserve">执业资格(如有)，具体要求见投标 </w:t>
      </w:r>
      <w:r w:rsidRPr="008C37E1">
        <w:rPr>
          <w:rFonts w:ascii="宋体" w:eastAsia="宋体" w:hAnsi="宋体"/>
          <w:color w:val="auto"/>
          <w:spacing w:val="-8"/>
        </w:rPr>
        <w:t>人</w:t>
      </w:r>
      <w:r w:rsidRPr="008C37E1">
        <w:rPr>
          <w:rFonts w:ascii="宋体" w:eastAsia="宋体" w:hAnsi="宋体"/>
          <w:color w:val="auto"/>
          <w:spacing w:val="-7"/>
        </w:rPr>
        <w:t>须知前附表；</w:t>
      </w:r>
    </w:p>
    <w:p w:rsidR="00AE79BD" w:rsidRPr="008C37E1" w:rsidRDefault="00D37AF3">
      <w:pPr>
        <w:spacing w:before="232" w:line="400" w:lineRule="exact"/>
        <w:ind w:left="320"/>
        <w:rPr>
          <w:rFonts w:ascii="宋体" w:eastAsia="宋体" w:hAnsi="宋体"/>
          <w:color w:val="auto"/>
          <w:spacing w:val="14"/>
          <w:position w:val="14"/>
        </w:rPr>
      </w:pPr>
      <w:r w:rsidRPr="008C37E1">
        <w:rPr>
          <w:rFonts w:ascii="宋体" w:eastAsia="宋体" w:hAnsi="宋体"/>
          <w:color w:val="auto"/>
          <w:spacing w:val="14"/>
          <w:position w:val="14"/>
        </w:rPr>
        <w:t>(</w:t>
      </w:r>
      <w:r w:rsidRPr="008C37E1">
        <w:rPr>
          <w:rFonts w:ascii="Times New Roman" w:eastAsia="Times New Roman" w:hAnsi="Times New Roman"/>
          <w:color w:val="auto"/>
          <w:spacing w:val="13"/>
          <w:position w:val="14"/>
        </w:rPr>
        <w:t>6</w:t>
      </w:r>
      <w:r w:rsidRPr="008C37E1">
        <w:rPr>
          <w:rFonts w:ascii="宋体" w:eastAsia="宋体" w:hAnsi="宋体"/>
          <w:color w:val="auto"/>
          <w:spacing w:val="7"/>
          <w:position w:val="14"/>
        </w:rPr>
        <w:t>)其他主要人员要求：见投标人须知前附表。</w:t>
      </w:r>
    </w:p>
    <w:p w:rsidR="00AE79BD" w:rsidRPr="008C37E1" w:rsidRDefault="00D37AF3">
      <w:pPr>
        <w:spacing w:line="218" w:lineRule="auto"/>
        <w:ind w:left="320"/>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9"/>
        </w:rPr>
        <w:t>7</w:t>
      </w:r>
      <w:r w:rsidRPr="008C37E1">
        <w:rPr>
          <w:rFonts w:ascii="宋体" w:eastAsia="宋体" w:hAnsi="宋体"/>
          <w:color w:val="auto"/>
          <w:spacing w:val="9"/>
        </w:rPr>
        <w:t>)其他要求：见投标人须知前附表。</w:t>
      </w:r>
    </w:p>
    <w:p w:rsidR="00AE79BD" w:rsidRPr="008C37E1" w:rsidRDefault="00D37AF3">
      <w:pPr>
        <w:spacing w:before="150" w:line="220" w:lineRule="auto"/>
        <w:ind w:left="430"/>
        <w:rPr>
          <w:rFonts w:ascii="宋体" w:eastAsia="宋体" w:hAnsi="宋体"/>
          <w:color w:val="auto"/>
          <w:spacing w:val="-6"/>
        </w:rPr>
      </w:pPr>
      <w:r w:rsidRPr="008C37E1">
        <w:rPr>
          <w:rFonts w:ascii="宋体" w:eastAsia="宋体" w:hAnsi="宋体"/>
          <w:color w:val="auto"/>
          <w:spacing w:val="-6"/>
        </w:rPr>
        <w:t>需要提交的相</w:t>
      </w:r>
      <w:r w:rsidRPr="008C37E1">
        <w:rPr>
          <w:rFonts w:ascii="宋体" w:eastAsia="宋体" w:hAnsi="宋体"/>
          <w:color w:val="auto"/>
          <w:spacing w:val="-3"/>
        </w:rPr>
        <w:t xml:space="preserve">关证明材料见本章第 </w:t>
      </w:r>
      <w:r w:rsidRPr="008C37E1">
        <w:rPr>
          <w:rFonts w:ascii="Times New Roman" w:eastAsia="Times New Roman" w:hAnsi="Times New Roman"/>
          <w:color w:val="auto"/>
          <w:spacing w:val="-3"/>
        </w:rPr>
        <w:t xml:space="preserve">3.5 </w:t>
      </w:r>
      <w:r w:rsidRPr="008C37E1">
        <w:rPr>
          <w:rFonts w:ascii="宋体" w:eastAsia="宋体" w:hAnsi="宋体"/>
          <w:color w:val="auto"/>
          <w:spacing w:val="-3"/>
        </w:rPr>
        <w:t>款的规定。</w:t>
      </w:r>
    </w:p>
    <w:p w:rsidR="00AE79BD" w:rsidRPr="008C37E1" w:rsidRDefault="00D37AF3">
      <w:pPr>
        <w:spacing w:before="69" w:line="218" w:lineRule="auto"/>
        <w:ind w:left="435"/>
        <w:rPr>
          <w:rFonts w:ascii="宋体" w:eastAsia="宋体" w:hAnsi="宋体"/>
          <w:b/>
          <w:bCs/>
          <w:color w:val="auto"/>
          <w:sz w:val="24"/>
          <w:szCs w:val="24"/>
        </w:rPr>
      </w:pPr>
      <w:r w:rsidRPr="008C37E1">
        <w:rPr>
          <w:rFonts w:ascii="宋体" w:eastAsia="宋体" w:hAnsi="宋体" w:hint="eastAsia"/>
          <w:b/>
          <w:bCs/>
          <w:color w:val="auto"/>
          <w:sz w:val="24"/>
          <w:szCs w:val="24"/>
        </w:rPr>
        <w:t>现文：</w:t>
      </w:r>
      <w:r w:rsidRPr="008C37E1">
        <w:rPr>
          <w:rFonts w:ascii="Times New Roman" w:eastAsia="Times New Roman" w:hAnsi="Times New Roman"/>
          <w:color w:val="auto"/>
          <w:spacing w:val="-4"/>
        </w:rPr>
        <w:t>1.4.1</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投标人应具备承担本招标项目资质条件、能力和信誉：</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(1)资质要求：见投标人须知前附表；</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(2)财务要求：见投标人须知前附表；</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(3)业绩要求：见投标人须知前附表；</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(4)信誉要求：见投标人须知前附表；</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(5) 项目负责人的资格要求：</w:t>
      </w:r>
      <w:r w:rsidRPr="008C37E1">
        <w:rPr>
          <w:rFonts w:ascii="宋体" w:eastAsia="宋体" w:hAnsi="宋体" w:hint="eastAsia"/>
          <w:color w:val="auto"/>
          <w:spacing w:val="8"/>
          <w:u w:val="single"/>
        </w:rPr>
        <w:t>详</w:t>
      </w:r>
      <w:r w:rsidRPr="008C37E1">
        <w:rPr>
          <w:rFonts w:ascii="宋体" w:eastAsia="宋体" w:hAnsi="宋体"/>
          <w:color w:val="auto"/>
          <w:spacing w:val="8"/>
          <w:u w:val="single"/>
        </w:rPr>
        <w:t>见</w:t>
      </w:r>
      <w:r w:rsidRPr="008C37E1">
        <w:rPr>
          <w:rFonts w:ascii="宋体" w:eastAsia="宋体" w:hAnsi="宋体" w:hint="eastAsia"/>
          <w:color w:val="auto"/>
          <w:spacing w:val="8"/>
          <w:u w:val="single"/>
        </w:rPr>
        <w:t>招标公告</w:t>
      </w:r>
      <w:r w:rsidRPr="008C37E1">
        <w:rPr>
          <w:rFonts w:ascii="宋体" w:eastAsia="宋体" w:hAnsi="宋体"/>
          <w:color w:val="auto"/>
          <w:spacing w:val="8"/>
        </w:rPr>
        <w:t>；</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(6)其他主要人员要求：</w:t>
      </w:r>
      <w:r w:rsidRPr="008C37E1">
        <w:rPr>
          <w:rFonts w:ascii="宋体" w:eastAsia="宋体" w:hAnsi="宋体" w:hint="eastAsia"/>
          <w:color w:val="auto"/>
          <w:spacing w:val="8"/>
          <w:u w:val="single"/>
        </w:rPr>
        <w:t>详</w:t>
      </w:r>
      <w:r w:rsidRPr="008C37E1">
        <w:rPr>
          <w:rFonts w:ascii="宋体" w:eastAsia="宋体" w:hAnsi="宋体"/>
          <w:color w:val="auto"/>
          <w:spacing w:val="8"/>
          <w:u w:val="single"/>
        </w:rPr>
        <w:t>见</w:t>
      </w:r>
      <w:r w:rsidRPr="008C37E1">
        <w:rPr>
          <w:rFonts w:ascii="宋体" w:eastAsia="宋体" w:hAnsi="宋体" w:hint="eastAsia"/>
          <w:color w:val="auto"/>
          <w:spacing w:val="8"/>
          <w:u w:val="single"/>
        </w:rPr>
        <w:t>招标公告</w:t>
      </w:r>
      <w:r w:rsidRPr="008C37E1">
        <w:rPr>
          <w:rFonts w:ascii="宋体" w:eastAsia="宋体" w:hAnsi="宋体"/>
          <w:color w:val="auto"/>
          <w:spacing w:val="8"/>
        </w:rPr>
        <w:t>；</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(7)其他要求：见投标人须知前附表。</w:t>
      </w:r>
    </w:p>
    <w:p w:rsidR="00AE79BD" w:rsidRPr="008C37E1" w:rsidRDefault="00D37AF3">
      <w:pPr>
        <w:spacing w:before="151" w:line="220" w:lineRule="auto"/>
        <w:ind w:left="319"/>
        <w:rPr>
          <w:rFonts w:ascii="宋体" w:eastAsia="宋体" w:hAnsi="宋体"/>
          <w:color w:val="auto"/>
          <w:spacing w:val="8"/>
        </w:rPr>
      </w:pPr>
      <w:r w:rsidRPr="008C37E1">
        <w:rPr>
          <w:rFonts w:ascii="宋体" w:eastAsia="宋体" w:hAnsi="宋体"/>
          <w:color w:val="auto"/>
          <w:spacing w:val="8"/>
        </w:rPr>
        <w:t>需要提交的相关证明材料见本章第 3.5 款的规定。</w:t>
      </w:r>
    </w:p>
    <w:p w:rsidR="00AE79BD" w:rsidRPr="008C37E1" w:rsidRDefault="00AE79BD">
      <w:pPr>
        <w:pStyle w:val="1c"/>
        <w:rPr>
          <w:color w:val="auto"/>
        </w:rPr>
      </w:pPr>
    </w:p>
    <w:p w:rsidR="00AE79BD" w:rsidRPr="008C37E1" w:rsidRDefault="00D37AF3">
      <w:pPr>
        <w:pStyle w:val="1c"/>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w:t>
      </w:r>
      <w:r w:rsidRPr="008C37E1">
        <w:rPr>
          <w:rFonts w:ascii="宋体" w:eastAsia="宋体" w:hAnsi="宋体" w:hint="eastAsia"/>
          <w:color w:val="auto"/>
          <w:sz w:val="24"/>
          <w:szCs w:val="24"/>
        </w:rPr>
        <w:t xml:space="preserve">1.9.1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spacing w:before="68" w:line="352" w:lineRule="auto"/>
        <w:ind w:left="8" w:firstLine="429"/>
        <w:rPr>
          <w:rFonts w:ascii="宋体" w:eastAsia="宋体" w:hAnsi="宋体"/>
          <w:b/>
          <w:bCs/>
          <w:color w:val="auto"/>
          <w:sz w:val="24"/>
          <w:szCs w:val="24"/>
        </w:rPr>
      </w:pPr>
      <w:r w:rsidRPr="008C37E1">
        <w:rPr>
          <w:rFonts w:ascii="宋体" w:eastAsia="宋体" w:hAnsi="宋体"/>
          <w:b/>
          <w:bCs/>
          <w:color w:val="auto"/>
          <w:sz w:val="24"/>
          <w:szCs w:val="24"/>
        </w:rPr>
        <w:t>原文</w:t>
      </w:r>
      <w:r w:rsidRPr="008C37E1">
        <w:rPr>
          <w:rFonts w:ascii="宋体" w:eastAsia="宋体" w:hAnsi="宋体" w:hint="eastAsia"/>
          <w:b/>
          <w:bCs/>
          <w:color w:val="auto"/>
          <w:sz w:val="24"/>
          <w:szCs w:val="24"/>
        </w:rPr>
        <w:t>：</w:t>
      </w:r>
      <w:r w:rsidRPr="008C37E1">
        <w:rPr>
          <w:rFonts w:ascii="Times New Roman" w:eastAsia="Times New Roman" w:hAnsi="Times New Roman"/>
          <w:color w:val="auto"/>
          <w:spacing w:val="-4"/>
        </w:rPr>
        <w:t>1.9.1</w:t>
      </w:r>
      <w:r w:rsidRPr="008C37E1">
        <w:rPr>
          <w:rFonts w:ascii="Times New Roman" w:eastAsia="Times New Roman" w:hAnsi="Times New Roman"/>
          <w:color w:val="auto"/>
          <w:spacing w:val="-3"/>
        </w:rPr>
        <w:t xml:space="preserve"> </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投标人须知前附表规定组织踏勘现场的，招标人按投标人须知前附表规定的时间、地</w:t>
      </w:r>
      <w:r w:rsidRPr="008C37E1">
        <w:rPr>
          <w:rFonts w:ascii="宋体" w:eastAsia="宋体" w:hAnsi="宋体"/>
          <w:color w:val="auto"/>
        </w:rPr>
        <w:t xml:space="preserve"> </w:t>
      </w:r>
      <w:r w:rsidRPr="008C37E1">
        <w:rPr>
          <w:rFonts w:ascii="宋体" w:eastAsia="宋体" w:hAnsi="宋体"/>
          <w:color w:val="auto"/>
          <w:spacing w:val="-10"/>
        </w:rPr>
        <w:t>点组</w:t>
      </w:r>
      <w:r w:rsidRPr="008C37E1">
        <w:rPr>
          <w:rFonts w:ascii="宋体" w:eastAsia="宋体" w:hAnsi="宋体"/>
          <w:color w:val="auto"/>
          <w:spacing w:val="-6"/>
        </w:rPr>
        <w:t>织</w:t>
      </w:r>
      <w:r w:rsidRPr="008C37E1">
        <w:rPr>
          <w:rFonts w:ascii="宋体" w:eastAsia="宋体" w:hAnsi="宋体"/>
          <w:color w:val="auto"/>
          <w:spacing w:val="-5"/>
        </w:rPr>
        <w:t>投标人踏勘项目现场。部分投标人未按时参加踏勘现场的， 不影响踏勘现场的正常进行。</w:t>
      </w:r>
    </w:p>
    <w:p w:rsidR="00AE79BD" w:rsidRPr="008C37E1" w:rsidRDefault="00D37AF3">
      <w:pPr>
        <w:spacing w:before="68" w:line="352" w:lineRule="auto"/>
        <w:ind w:left="8" w:firstLine="429"/>
        <w:rPr>
          <w:rFonts w:ascii="宋体" w:eastAsia="宋体" w:hAnsi="宋体"/>
          <w:b/>
          <w:bCs/>
          <w:color w:val="auto"/>
          <w:sz w:val="24"/>
          <w:szCs w:val="24"/>
        </w:rPr>
      </w:pPr>
      <w:r w:rsidRPr="008C37E1">
        <w:rPr>
          <w:rFonts w:ascii="宋体" w:eastAsia="宋体" w:hAnsi="宋体" w:hint="eastAsia"/>
          <w:b/>
          <w:bCs/>
          <w:color w:val="auto"/>
          <w:sz w:val="24"/>
          <w:szCs w:val="24"/>
        </w:rPr>
        <w:t>现文：</w:t>
      </w:r>
      <w:r w:rsidRPr="008C37E1">
        <w:rPr>
          <w:rFonts w:ascii="Times New Roman" w:eastAsia="Times New Roman" w:hAnsi="Times New Roman"/>
          <w:color w:val="auto"/>
          <w:spacing w:val="-4"/>
        </w:rPr>
        <w:t>1.9.1</w:t>
      </w:r>
      <w:r w:rsidRPr="008C37E1">
        <w:rPr>
          <w:rFonts w:ascii="Times New Roman" w:eastAsia="Times New Roman" w:hAnsi="Times New Roman"/>
          <w:color w:val="auto"/>
          <w:spacing w:val="-3"/>
        </w:rPr>
        <w:t xml:space="preserve"> </w:t>
      </w:r>
      <w:r w:rsidRPr="008C37E1">
        <w:rPr>
          <w:rFonts w:ascii="Times New Roman" w:eastAsia="Times New Roman" w:hAnsi="Times New Roman"/>
          <w:color w:val="auto"/>
          <w:spacing w:val="-2"/>
        </w:rPr>
        <w:t xml:space="preserve"> </w:t>
      </w:r>
      <w:r w:rsidRPr="008C37E1">
        <w:rPr>
          <w:rFonts w:hint="eastAsia"/>
          <w:color w:val="auto"/>
          <w:u w:val="single"/>
        </w:rPr>
        <w:t>招标人不集中组织，由投标人自行踏勘</w:t>
      </w:r>
      <w:r w:rsidRPr="008C37E1">
        <w:rPr>
          <w:rFonts w:ascii="宋体" w:eastAsia="宋体" w:hAnsi="宋体"/>
          <w:color w:val="auto"/>
          <w:spacing w:val="-5"/>
          <w:u w:val="single"/>
        </w:rPr>
        <w:t>。</w:t>
      </w:r>
    </w:p>
    <w:p w:rsidR="00AE79BD" w:rsidRPr="008C37E1" w:rsidRDefault="00D37AF3">
      <w:pPr>
        <w:pStyle w:val="1c"/>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：3.</w:t>
      </w:r>
      <w:r w:rsidRPr="008C37E1">
        <w:rPr>
          <w:rFonts w:ascii="宋体" w:eastAsia="宋体" w:hAnsi="宋体" w:hint="eastAsia"/>
          <w:color w:val="auto"/>
          <w:sz w:val="24"/>
          <w:szCs w:val="24"/>
        </w:rPr>
        <w:t xml:space="preserve">1.1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spacing w:line="360" w:lineRule="auto"/>
        <w:ind w:firstLineChars="200" w:firstLine="482"/>
        <w:rPr>
          <w:rFonts w:ascii="宋体" w:eastAsia="宋体" w:hAnsi="宋体"/>
          <w:b/>
          <w:bCs/>
          <w:color w:val="auto"/>
          <w:sz w:val="24"/>
          <w:szCs w:val="24"/>
        </w:rPr>
      </w:pPr>
      <w:r w:rsidRPr="008C37E1">
        <w:rPr>
          <w:rFonts w:ascii="宋体" w:eastAsia="宋体" w:hAnsi="宋体"/>
          <w:b/>
          <w:bCs/>
          <w:color w:val="auto"/>
          <w:sz w:val="24"/>
          <w:szCs w:val="24"/>
        </w:rPr>
        <w:lastRenderedPageBreak/>
        <w:t>原文</w:t>
      </w:r>
      <w:r w:rsidRPr="008C37E1">
        <w:rPr>
          <w:rFonts w:ascii="宋体" w:eastAsia="宋体" w:hAnsi="宋体" w:hint="eastAsia"/>
          <w:b/>
          <w:bCs/>
          <w:color w:val="auto"/>
          <w:sz w:val="24"/>
          <w:szCs w:val="24"/>
        </w:rPr>
        <w:t>：</w:t>
      </w:r>
      <w:r w:rsidRPr="008C37E1">
        <w:rPr>
          <w:rFonts w:ascii="宋体" w:eastAsia="宋体" w:hAnsi="宋体" w:hint="eastAsia"/>
          <w:color w:val="auto"/>
          <w:spacing w:val="14"/>
        </w:rPr>
        <w:t>3.1.1 商务文件（</w:t>
      </w:r>
      <w:proofErr w:type="gramStart"/>
      <w:r w:rsidRPr="008C37E1">
        <w:rPr>
          <w:rFonts w:ascii="宋体" w:eastAsia="宋体" w:hAnsi="宋体" w:hint="eastAsia"/>
          <w:color w:val="auto"/>
          <w:spacing w:val="14"/>
        </w:rPr>
        <w:t>含资格</w:t>
      </w:r>
      <w:proofErr w:type="gramEnd"/>
      <w:r w:rsidRPr="008C37E1">
        <w:rPr>
          <w:rFonts w:ascii="宋体" w:eastAsia="宋体" w:hAnsi="宋体" w:hint="eastAsia"/>
          <w:color w:val="auto"/>
          <w:spacing w:val="14"/>
        </w:rPr>
        <w:t>审查文件）由下列资料组成：</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(1)</w:t>
      </w:r>
      <w:r w:rsidRPr="008C37E1">
        <w:rPr>
          <w:rFonts w:ascii="宋体" w:eastAsia="宋体" w:hAnsi="宋体" w:hint="eastAsia"/>
          <w:color w:val="auto"/>
          <w:spacing w:val="15"/>
        </w:rPr>
        <w:t>投标函及投标函附录；</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(2)</w:t>
      </w:r>
      <w:r w:rsidRPr="008C37E1">
        <w:rPr>
          <w:rFonts w:ascii="宋体" w:eastAsia="宋体" w:hAnsi="宋体" w:hint="eastAsia"/>
          <w:color w:val="auto"/>
          <w:spacing w:val="15"/>
        </w:rPr>
        <w:t>法定代表人身份证明及授权委托书；</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(3)</w:t>
      </w:r>
      <w:r w:rsidRPr="008C37E1">
        <w:rPr>
          <w:rFonts w:ascii="宋体" w:eastAsia="宋体" w:hAnsi="宋体" w:hint="eastAsia"/>
          <w:color w:val="auto"/>
          <w:spacing w:val="15"/>
        </w:rPr>
        <w:t>联合体协议书；</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(4)</w:t>
      </w:r>
      <w:r w:rsidRPr="008C37E1">
        <w:rPr>
          <w:rFonts w:ascii="宋体" w:eastAsia="宋体" w:hAnsi="宋体" w:hint="eastAsia"/>
          <w:color w:val="auto"/>
          <w:spacing w:val="15"/>
        </w:rPr>
        <w:t>投标保证金；</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(5)</w:t>
      </w:r>
      <w:r w:rsidRPr="008C37E1">
        <w:rPr>
          <w:rFonts w:ascii="宋体" w:eastAsia="宋体" w:hAnsi="宋体" w:hint="eastAsia"/>
          <w:color w:val="auto"/>
          <w:spacing w:val="15"/>
        </w:rPr>
        <w:t>勘察设计费报价表；</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(6)</w:t>
      </w:r>
      <w:r w:rsidRPr="008C37E1">
        <w:rPr>
          <w:rFonts w:ascii="宋体" w:eastAsia="宋体" w:hAnsi="宋体" w:hint="eastAsia"/>
          <w:color w:val="auto"/>
          <w:spacing w:val="15"/>
        </w:rPr>
        <w:t>资格审查资料；</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(7)</w:t>
      </w:r>
      <w:r w:rsidRPr="008C37E1">
        <w:rPr>
          <w:rFonts w:ascii="宋体" w:eastAsia="宋体" w:hAnsi="宋体" w:hint="eastAsia"/>
          <w:color w:val="auto"/>
          <w:spacing w:val="15"/>
        </w:rPr>
        <w:t>勘察设计方案；</w:t>
      </w:r>
    </w:p>
    <w:p w:rsidR="00AE79BD" w:rsidRPr="008C37E1" w:rsidRDefault="00D37AF3" w:rsidP="00D37AF3">
      <w:pPr>
        <w:spacing w:line="360" w:lineRule="auto"/>
        <w:ind w:firstLineChars="200" w:firstLine="450"/>
        <w:rPr>
          <w:rFonts w:ascii="宋体" w:eastAsia="宋体" w:hAnsi="宋体"/>
          <w:color w:val="auto"/>
          <w:spacing w:val="15"/>
        </w:rPr>
      </w:pPr>
      <w:r w:rsidRPr="008C37E1">
        <w:rPr>
          <w:rFonts w:ascii="宋体" w:eastAsia="宋体" w:hAnsi="宋体"/>
          <w:color w:val="auto"/>
          <w:spacing w:val="15"/>
        </w:rPr>
        <w:t>(8)</w:t>
      </w:r>
      <w:r w:rsidRPr="008C37E1">
        <w:rPr>
          <w:rFonts w:ascii="宋体" w:eastAsia="宋体" w:hAnsi="宋体" w:hint="eastAsia"/>
          <w:color w:val="auto"/>
          <w:spacing w:val="15"/>
        </w:rPr>
        <w:t>投标人须知前附表规定的其他资料。</w:t>
      </w:r>
    </w:p>
    <w:p w:rsidR="00AE79BD" w:rsidRPr="008C37E1" w:rsidRDefault="00D37AF3" w:rsidP="00D37AF3">
      <w:pPr>
        <w:spacing w:line="360" w:lineRule="auto"/>
        <w:ind w:firstLineChars="200" w:firstLine="438"/>
        <w:rPr>
          <w:rFonts w:ascii="宋体" w:eastAsia="宋体" w:hAnsi="宋体"/>
          <w:b/>
          <w:bCs/>
          <w:color w:val="auto"/>
          <w:spacing w:val="8"/>
        </w:rPr>
      </w:pPr>
      <w:r w:rsidRPr="008C37E1">
        <w:rPr>
          <w:rFonts w:ascii="宋体" w:eastAsia="宋体" w:hAnsi="宋体" w:hint="eastAsia"/>
          <w:b/>
          <w:bCs/>
          <w:color w:val="auto"/>
          <w:spacing w:val="8"/>
        </w:rPr>
        <w:t>现文：</w:t>
      </w:r>
      <w:r w:rsidRPr="008C37E1">
        <w:rPr>
          <w:rFonts w:ascii="宋体" w:eastAsia="宋体" w:hAnsi="宋体" w:hint="eastAsia"/>
          <w:color w:val="auto"/>
          <w:spacing w:val="14"/>
        </w:rPr>
        <w:t>3.1.1 商务文件（</w:t>
      </w:r>
      <w:proofErr w:type="gramStart"/>
      <w:r w:rsidRPr="008C37E1">
        <w:rPr>
          <w:rFonts w:ascii="宋体" w:eastAsia="宋体" w:hAnsi="宋体" w:hint="eastAsia"/>
          <w:color w:val="auto"/>
          <w:spacing w:val="14"/>
        </w:rPr>
        <w:t>含资格</w:t>
      </w:r>
      <w:proofErr w:type="gramEnd"/>
      <w:r w:rsidRPr="008C37E1">
        <w:rPr>
          <w:rFonts w:ascii="宋体" w:eastAsia="宋体" w:hAnsi="宋体" w:hint="eastAsia"/>
          <w:color w:val="auto"/>
          <w:spacing w:val="14"/>
        </w:rPr>
        <w:t>审查文件）由下列资料组成：</w:t>
      </w:r>
    </w:p>
    <w:p w:rsidR="00AE79BD" w:rsidRPr="008C37E1" w:rsidRDefault="00D37AF3">
      <w:pPr>
        <w:pStyle w:val="1c"/>
        <w:rPr>
          <w:rFonts w:ascii="宋体" w:eastAsia="宋体" w:hAnsi="宋体"/>
          <w:color w:val="auto"/>
          <w:spacing w:val="15"/>
          <w:sz w:val="21"/>
          <w:szCs w:val="21"/>
        </w:rPr>
      </w:pPr>
      <w:r w:rsidRPr="008C37E1">
        <w:rPr>
          <w:rFonts w:ascii="宋体" w:eastAsia="宋体" w:hAnsi="宋体"/>
          <w:color w:val="auto"/>
          <w:spacing w:val="15"/>
          <w:sz w:val="21"/>
          <w:szCs w:val="21"/>
        </w:rPr>
        <w:t>(1)</w:t>
      </w:r>
      <w:r w:rsidRPr="008C37E1">
        <w:rPr>
          <w:rFonts w:ascii="宋体" w:eastAsia="宋体" w:hAnsi="宋体" w:hint="eastAsia"/>
          <w:color w:val="auto"/>
          <w:spacing w:val="15"/>
          <w:sz w:val="21"/>
          <w:szCs w:val="21"/>
        </w:rPr>
        <w:t>投标函及投标函附录；</w:t>
      </w:r>
    </w:p>
    <w:p w:rsidR="00AE79BD" w:rsidRPr="008C37E1" w:rsidRDefault="00D37AF3">
      <w:pPr>
        <w:pStyle w:val="1c"/>
        <w:rPr>
          <w:rFonts w:ascii="宋体" w:eastAsia="宋体" w:hAnsi="宋体"/>
          <w:color w:val="auto"/>
          <w:spacing w:val="15"/>
          <w:sz w:val="21"/>
          <w:szCs w:val="21"/>
        </w:rPr>
      </w:pPr>
      <w:r w:rsidRPr="008C37E1">
        <w:rPr>
          <w:rFonts w:ascii="宋体" w:eastAsia="宋体" w:hAnsi="宋体"/>
          <w:color w:val="auto"/>
          <w:spacing w:val="15"/>
          <w:sz w:val="21"/>
          <w:szCs w:val="21"/>
        </w:rPr>
        <w:t>(2)</w:t>
      </w:r>
      <w:r w:rsidRPr="008C37E1">
        <w:rPr>
          <w:rFonts w:ascii="宋体" w:eastAsia="宋体" w:hAnsi="宋体" w:hint="eastAsia"/>
          <w:color w:val="auto"/>
          <w:spacing w:val="15"/>
          <w:sz w:val="21"/>
          <w:szCs w:val="21"/>
        </w:rPr>
        <w:t>法定代表人身份证明及授权委托书；</w:t>
      </w:r>
    </w:p>
    <w:p w:rsidR="00AE79BD" w:rsidRPr="008C37E1" w:rsidRDefault="00D37AF3">
      <w:pPr>
        <w:pStyle w:val="1c"/>
        <w:rPr>
          <w:rFonts w:ascii="宋体" w:eastAsia="宋体" w:hAnsi="宋体"/>
          <w:color w:val="auto"/>
          <w:spacing w:val="15"/>
          <w:sz w:val="21"/>
          <w:szCs w:val="21"/>
        </w:rPr>
      </w:pPr>
      <w:r w:rsidRPr="008C37E1">
        <w:rPr>
          <w:rFonts w:ascii="宋体" w:eastAsia="宋体" w:hAnsi="宋体"/>
          <w:color w:val="auto"/>
          <w:spacing w:val="15"/>
          <w:sz w:val="21"/>
          <w:szCs w:val="21"/>
        </w:rPr>
        <w:t>(3)</w:t>
      </w:r>
      <w:r w:rsidRPr="008C37E1">
        <w:rPr>
          <w:rFonts w:ascii="宋体" w:eastAsia="宋体" w:hAnsi="宋体" w:hint="eastAsia"/>
          <w:color w:val="auto"/>
          <w:spacing w:val="15"/>
          <w:sz w:val="21"/>
          <w:szCs w:val="21"/>
        </w:rPr>
        <w:t>联合体协议书；</w:t>
      </w:r>
    </w:p>
    <w:p w:rsidR="00AE79BD" w:rsidRPr="008C37E1" w:rsidRDefault="00D37AF3">
      <w:pPr>
        <w:pStyle w:val="1c"/>
        <w:rPr>
          <w:rFonts w:ascii="宋体" w:eastAsia="宋体" w:hAnsi="宋体"/>
          <w:strike/>
          <w:color w:val="auto"/>
          <w:spacing w:val="15"/>
          <w:sz w:val="21"/>
          <w:szCs w:val="21"/>
        </w:rPr>
      </w:pPr>
      <w:r w:rsidRPr="008C37E1">
        <w:rPr>
          <w:rFonts w:ascii="宋体" w:eastAsia="宋体" w:hAnsi="宋体"/>
          <w:strike/>
          <w:color w:val="auto"/>
          <w:spacing w:val="15"/>
          <w:sz w:val="21"/>
          <w:szCs w:val="21"/>
        </w:rPr>
        <w:t>(4)</w:t>
      </w:r>
      <w:r w:rsidRPr="008C37E1">
        <w:rPr>
          <w:rFonts w:ascii="宋体" w:eastAsia="宋体" w:hAnsi="宋体" w:hint="eastAsia"/>
          <w:strike/>
          <w:color w:val="auto"/>
          <w:spacing w:val="15"/>
          <w:sz w:val="21"/>
          <w:szCs w:val="21"/>
        </w:rPr>
        <w:t>投标保证金；</w:t>
      </w:r>
    </w:p>
    <w:p w:rsidR="00AE79BD" w:rsidRPr="008C37E1" w:rsidRDefault="00D37AF3">
      <w:pPr>
        <w:pStyle w:val="1c"/>
        <w:rPr>
          <w:rFonts w:ascii="宋体" w:eastAsia="宋体" w:hAnsi="宋体"/>
          <w:color w:val="auto"/>
          <w:spacing w:val="15"/>
          <w:sz w:val="21"/>
          <w:szCs w:val="21"/>
        </w:rPr>
      </w:pPr>
      <w:r w:rsidRPr="008C37E1">
        <w:rPr>
          <w:rFonts w:ascii="宋体" w:eastAsia="宋体" w:hAnsi="宋体"/>
          <w:color w:val="auto"/>
          <w:spacing w:val="15"/>
          <w:sz w:val="21"/>
          <w:szCs w:val="21"/>
        </w:rPr>
        <w:t>(5)</w:t>
      </w:r>
      <w:r w:rsidRPr="008C37E1">
        <w:rPr>
          <w:rFonts w:ascii="宋体" w:eastAsia="宋体" w:hAnsi="宋体" w:hint="eastAsia"/>
          <w:color w:val="auto"/>
          <w:spacing w:val="15"/>
          <w:sz w:val="21"/>
          <w:szCs w:val="21"/>
        </w:rPr>
        <w:t>勘察设计费报价表；</w:t>
      </w:r>
    </w:p>
    <w:p w:rsidR="00AE79BD" w:rsidRPr="008C37E1" w:rsidRDefault="00D37AF3">
      <w:pPr>
        <w:pStyle w:val="1c"/>
        <w:rPr>
          <w:rFonts w:ascii="宋体" w:eastAsia="宋体" w:hAnsi="宋体"/>
          <w:color w:val="auto"/>
          <w:spacing w:val="15"/>
          <w:sz w:val="21"/>
          <w:szCs w:val="21"/>
        </w:rPr>
      </w:pPr>
      <w:r w:rsidRPr="008C37E1">
        <w:rPr>
          <w:rFonts w:ascii="宋体" w:eastAsia="宋体" w:hAnsi="宋体"/>
          <w:color w:val="auto"/>
          <w:spacing w:val="15"/>
          <w:sz w:val="21"/>
          <w:szCs w:val="21"/>
        </w:rPr>
        <w:t>(6)</w:t>
      </w:r>
      <w:r w:rsidRPr="008C37E1">
        <w:rPr>
          <w:rFonts w:ascii="宋体" w:eastAsia="宋体" w:hAnsi="宋体" w:hint="eastAsia"/>
          <w:color w:val="auto"/>
          <w:spacing w:val="15"/>
          <w:sz w:val="21"/>
          <w:szCs w:val="21"/>
        </w:rPr>
        <w:t>资格审查资料；</w:t>
      </w:r>
    </w:p>
    <w:p w:rsidR="00AE79BD" w:rsidRPr="008C37E1" w:rsidRDefault="00D37AF3">
      <w:pPr>
        <w:pStyle w:val="1c"/>
        <w:rPr>
          <w:rFonts w:ascii="宋体" w:eastAsia="宋体" w:hAnsi="宋体"/>
          <w:color w:val="auto"/>
          <w:spacing w:val="15"/>
          <w:sz w:val="21"/>
          <w:szCs w:val="21"/>
        </w:rPr>
      </w:pPr>
      <w:r w:rsidRPr="008C37E1">
        <w:rPr>
          <w:rFonts w:ascii="宋体" w:eastAsia="宋体" w:hAnsi="宋体"/>
          <w:color w:val="auto"/>
          <w:spacing w:val="15"/>
          <w:sz w:val="21"/>
          <w:szCs w:val="21"/>
        </w:rPr>
        <w:t>(7)</w:t>
      </w:r>
      <w:r w:rsidRPr="008C37E1">
        <w:rPr>
          <w:rFonts w:ascii="宋体" w:eastAsia="宋体" w:hAnsi="宋体" w:hint="eastAsia"/>
          <w:color w:val="auto"/>
          <w:spacing w:val="15"/>
          <w:sz w:val="21"/>
          <w:szCs w:val="21"/>
        </w:rPr>
        <w:t>勘察设计方案；</w:t>
      </w:r>
    </w:p>
    <w:p w:rsidR="00AE79BD" w:rsidRPr="008C37E1" w:rsidRDefault="00D37AF3">
      <w:pPr>
        <w:pStyle w:val="1c"/>
        <w:rPr>
          <w:color w:val="auto"/>
        </w:rPr>
      </w:pPr>
      <w:r w:rsidRPr="008C37E1">
        <w:rPr>
          <w:rFonts w:ascii="宋体" w:eastAsia="宋体" w:hAnsi="宋体"/>
          <w:color w:val="auto"/>
          <w:spacing w:val="15"/>
          <w:sz w:val="21"/>
          <w:szCs w:val="21"/>
        </w:rPr>
        <w:t>(8)</w:t>
      </w:r>
      <w:r w:rsidRPr="008C37E1">
        <w:rPr>
          <w:rFonts w:ascii="宋体" w:eastAsia="宋体" w:hAnsi="宋体" w:hint="eastAsia"/>
          <w:color w:val="auto"/>
          <w:spacing w:val="15"/>
          <w:sz w:val="21"/>
          <w:szCs w:val="21"/>
        </w:rPr>
        <w:t>投标人须知前附表规定的其他资料。</w:t>
      </w:r>
    </w:p>
    <w:p w:rsidR="00AE79BD" w:rsidRPr="008C37E1" w:rsidRDefault="00AE79BD">
      <w:pPr>
        <w:spacing w:line="360" w:lineRule="auto"/>
        <w:ind w:firstLineChars="200" w:firstLine="482"/>
        <w:rPr>
          <w:rFonts w:ascii="宋体" w:eastAsia="宋体" w:hAnsi="宋体"/>
          <w:b/>
          <w:bCs/>
          <w:color w:val="auto"/>
          <w:sz w:val="24"/>
          <w:szCs w:val="24"/>
        </w:rPr>
      </w:pPr>
    </w:p>
    <w:p w:rsidR="00AE79BD" w:rsidRPr="008C37E1" w:rsidRDefault="00D37AF3">
      <w:pPr>
        <w:spacing w:line="360" w:lineRule="auto"/>
        <w:ind w:firstLineChars="200" w:firstLine="482"/>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：3.</w:t>
      </w:r>
      <w:r w:rsidRPr="008C37E1">
        <w:rPr>
          <w:rFonts w:ascii="宋体" w:eastAsia="宋体" w:hAnsi="宋体" w:hint="eastAsia"/>
          <w:color w:val="auto"/>
          <w:sz w:val="24"/>
          <w:szCs w:val="24"/>
        </w:rPr>
        <w:t xml:space="preserve">3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rPr>
          <w:rFonts w:ascii="宋体" w:eastAsia="宋体" w:hAnsi="宋体"/>
          <w:b/>
          <w:bCs/>
          <w:color w:val="auto"/>
          <w:sz w:val="24"/>
          <w:szCs w:val="24"/>
        </w:rPr>
      </w:pPr>
      <w:r w:rsidRPr="008C37E1">
        <w:rPr>
          <w:rFonts w:ascii="宋体" w:eastAsia="宋体" w:hAnsi="宋体" w:hint="eastAsia"/>
          <w:b/>
          <w:bCs/>
          <w:color w:val="auto"/>
          <w:sz w:val="24"/>
          <w:szCs w:val="24"/>
        </w:rPr>
        <w:t>原文：</w:t>
      </w:r>
      <w:r w:rsidRPr="008C37E1">
        <w:rPr>
          <w:rFonts w:ascii="宋体" w:eastAsia="宋体" w:hAnsi="宋体"/>
          <w:color w:val="auto"/>
          <w:spacing w:val="-2"/>
        </w:rPr>
        <w:t>3.3  投标有效期</w:t>
      </w:r>
    </w:p>
    <w:p w:rsidR="00AE79BD" w:rsidRPr="008C37E1" w:rsidRDefault="00D37AF3">
      <w:pPr>
        <w:spacing w:before="69" w:line="220" w:lineRule="auto"/>
        <w:ind w:left="421"/>
        <w:rPr>
          <w:rFonts w:ascii="Times New Roman" w:eastAsia="Times New Roman" w:hAnsi="Times New Roman"/>
          <w:color w:val="auto"/>
          <w:spacing w:val="-4"/>
        </w:rPr>
      </w:pPr>
      <w:r w:rsidRPr="008C37E1">
        <w:rPr>
          <w:rFonts w:ascii="Times New Roman" w:eastAsia="Times New Roman" w:hAnsi="Times New Roman"/>
          <w:color w:val="auto"/>
          <w:spacing w:val="-4"/>
        </w:rPr>
        <w:t>3</w:t>
      </w:r>
      <w:r w:rsidRPr="008C37E1">
        <w:rPr>
          <w:rFonts w:ascii="Times New Roman" w:eastAsia="Times New Roman" w:hAnsi="Times New Roman"/>
          <w:color w:val="auto"/>
          <w:spacing w:val="-2"/>
        </w:rPr>
        <w:t xml:space="preserve">.3.1  </w:t>
      </w:r>
      <w:r w:rsidRPr="008C37E1">
        <w:rPr>
          <w:rFonts w:ascii="宋体" w:eastAsia="宋体" w:hAnsi="宋体"/>
          <w:color w:val="auto"/>
          <w:spacing w:val="-2"/>
        </w:rPr>
        <w:t xml:space="preserve">除投标人须知前附表另有规定外，投标有效期为 </w:t>
      </w:r>
      <w:r w:rsidRPr="008C37E1">
        <w:rPr>
          <w:rFonts w:ascii="Times New Roman" w:eastAsia="Times New Roman" w:hAnsi="Times New Roman"/>
          <w:color w:val="auto"/>
          <w:spacing w:val="-2"/>
        </w:rPr>
        <w:t xml:space="preserve">90 </w:t>
      </w:r>
      <w:r w:rsidRPr="008C37E1">
        <w:rPr>
          <w:rFonts w:ascii="宋体" w:eastAsia="宋体" w:hAnsi="宋体"/>
          <w:color w:val="auto"/>
          <w:spacing w:val="-2"/>
        </w:rPr>
        <w:t>天。</w:t>
      </w:r>
    </w:p>
    <w:p w:rsidR="00AE79BD" w:rsidRPr="008C37E1" w:rsidRDefault="00D37AF3">
      <w:pPr>
        <w:spacing w:before="151" w:line="217" w:lineRule="auto"/>
        <w:ind w:left="421"/>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3.3.2  </w:t>
      </w:r>
      <w:r w:rsidRPr="008C37E1">
        <w:rPr>
          <w:rFonts w:ascii="宋体" w:eastAsia="宋体" w:hAnsi="宋体"/>
          <w:color w:val="auto"/>
          <w:spacing w:val="-1"/>
        </w:rPr>
        <w:t>在投标有效期内，投标人撤销投标文件的，应承担招标文件和法律规定</w:t>
      </w:r>
      <w:r w:rsidRPr="008C37E1">
        <w:rPr>
          <w:rFonts w:ascii="宋体" w:eastAsia="宋体" w:hAnsi="宋体"/>
          <w:color w:val="auto"/>
        </w:rPr>
        <w:t>的责任。</w:t>
      </w:r>
    </w:p>
    <w:p w:rsidR="00AE79BD" w:rsidRPr="008C37E1" w:rsidRDefault="00D37AF3">
      <w:pPr>
        <w:spacing w:before="153" w:line="356" w:lineRule="auto"/>
        <w:ind w:right="2" w:firstLine="421"/>
        <w:rPr>
          <w:rFonts w:ascii="Times New Roman" w:eastAsia="Times New Roman" w:hAnsi="Times New Roman"/>
          <w:color w:val="auto"/>
          <w:spacing w:val="-8"/>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5"/>
        </w:rPr>
        <w:t>3</w:t>
      </w:r>
      <w:r w:rsidRPr="008C37E1">
        <w:rPr>
          <w:rFonts w:ascii="Times New Roman" w:eastAsia="Times New Roman" w:hAnsi="Times New Roman"/>
          <w:color w:val="auto"/>
          <w:spacing w:val="-4"/>
        </w:rPr>
        <w:t xml:space="preserve">.3  </w:t>
      </w:r>
      <w:r w:rsidRPr="008C37E1">
        <w:rPr>
          <w:rFonts w:ascii="宋体" w:eastAsia="宋体" w:hAnsi="宋体"/>
          <w:color w:val="auto"/>
          <w:spacing w:val="-4"/>
        </w:rPr>
        <w:t>出现特殊情况需要延长投标有效期的，招标人以书面形式通知所有投标人延长投标有</w:t>
      </w:r>
      <w:r w:rsidRPr="008C37E1">
        <w:rPr>
          <w:rFonts w:ascii="宋体" w:eastAsia="宋体" w:hAnsi="宋体"/>
          <w:color w:val="auto"/>
        </w:rPr>
        <w:t xml:space="preserve"> </w:t>
      </w:r>
      <w:r w:rsidRPr="008C37E1">
        <w:rPr>
          <w:rFonts w:ascii="宋体" w:eastAsia="宋体" w:hAnsi="宋体"/>
          <w:color w:val="auto"/>
          <w:spacing w:val="1"/>
        </w:rPr>
        <w:t>效期。投标人应予以书面答复，同意</w:t>
      </w:r>
      <w:r w:rsidRPr="008C37E1">
        <w:rPr>
          <w:rFonts w:ascii="宋体" w:eastAsia="宋体" w:hAnsi="宋体"/>
          <w:color w:val="auto"/>
        </w:rPr>
        <w:t>延长的</w:t>
      </w:r>
      <w:r w:rsidRPr="008C37E1">
        <w:rPr>
          <w:rFonts w:ascii="宋体" w:eastAsia="宋体" w:hAnsi="宋体" w:hint="eastAsia"/>
          <w:color w:val="auto"/>
        </w:rPr>
        <w:t>，</w:t>
      </w:r>
      <w:r w:rsidRPr="008C37E1">
        <w:rPr>
          <w:rFonts w:ascii="宋体" w:eastAsia="宋体" w:hAnsi="宋体"/>
          <w:color w:val="auto"/>
        </w:rPr>
        <w:t>应相应延长其投标保证金的有效期</w:t>
      </w:r>
      <w:r w:rsidRPr="008C37E1">
        <w:rPr>
          <w:rFonts w:ascii="宋体" w:eastAsia="宋体" w:hAnsi="宋体" w:hint="eastAsia"/>
          <w:color w:val="auto"/>
        </w:rPr>
        <w:t>，</w:t>
      </w:r>
      <w:r w:rsidRPr="008C37E1">
        <w:rPr>
          <w:rFonts w:ascii="宋体" w:eastAsia="宋体" w:hAnsi="宋体"/>
          <w:color w:val="auto"/>
        </w:rPr>
        <w:t xml:space="preserve">但不得要求 </w:t>
      </w:r>
      <w:r w:rsidRPr="008C37E1">
        <w:rPr>
          <w:rFonts w:ascii="宋体" w:eastAsia="宋体" w:hAnsi="宋体"/>
          <w:color w:val="auto"/>
          <w:spacing w:val="1"/>
        </w:rPr>
        <w:t>或被允许修改其投标文件；投标人拒绝延长的</w:t>
      </w:r>
      <w:r w:rsidRPr="008C37E1">
        <w:rPr>
          <w:rFonts w:ascii="宋体" w:eastAsia="宋体" w:hAnsi="宋体"/>
          <w:color w:val="auto"/>
        </w:rPr>
        <w:t>，其投标失效</w:t>
      </w:r>
      <w:r w:rsidRPr="008C37E1">
        <w:rPr>
          <w:rFonts w:ascii="宋体" w:eastAsia="宋体" w:hAnsi="宋体" w:hint="eastAsia"/>
          <w:color w:val="auto"/>
        </w:rPr>
        <w:t>，</w:t>
      </w:r>
      <w:r w:rsidRPr="008C37E1">
        <w:rPr>
          <w:rFonts w:ascii="宋体" w:eastAsia="宋体" w:hAnsi="宋体"/>
          <w:color w:val="auto"/>
        </w:rPr>
        <w:t>但投标人有权收回其投标保证金</w:t>
      </w:r>
      <w:r w:rsidRPr="008C37E1">
        <w:rPr>
          <w:rFonts w:ascii="宋体" w:eastAsia="宋体" w:hAnsi="宋体" w:hint="eastAsia"/>
          <w:color w:val="auto"/>
        </w:rPr>
        <w:t>。</w:t>
      </w:r>
    </w:p>
    <w:p w:rsidR="00AE79BD" w:rsidRPr="008C37E1" w:rsidRDefault="00D37AF3">
      <w:pPr>
        <w:rPr>
          <w:rFonts w:ascii="Times New Roman" w:eastAsia="宋体" w:hAnsi="Times New Roman"/>
          <w:b/>
          <w:bCs/>
          <w:color w:val="auto"/>
          <w:spacing w:val="10"/>
          <w:sz w:val="27"/>
          <w:szCs w:val="27"/>
        </w:rPr>
      </w:pPr>
      <w:r w:rsidRPr="008C37E1">
        <w:rPr>
          <w:rFonts w:ascii="Times New Roman" w:eastAsia="宋体" w:hAnsi="Times New Roman" w:hint="eastAsia"/>
          <w:b/>
          <w:bCs/>
          <w:color w:val="auto"/>
          <w:spacing w:val="10"/>
          <w:sz w:val="27"/>
          <w:szCs w:val="27"/>
        </w:rPr>
        <w:t>现文：</w:t>
      </w:r>
      <w:r w:rsidRPr="008C37E1">
        <w:rPr>
          <w:rFonts w:ascii="宋体" w:eastAsia="宋体" w:hAnsi="宋体"/>
          <w:color w:val="auto"/>
          <w:spacing w:val="-2"/>
        </w:rPr>
        <w:t>3.3  投标有效期</w:t>
      </w:r>
    </w:p>
    <w:p w:rsidR="00AE79BD" w:rsidRPr="008C37E1" w:rsidRDefault="00D37AF3">
      <w:pPr>
        <w:spacing w:before="69" w:line="220" w:lineRule="auto"/>
        <w:ind w:left="421"/>
        <w:rPr>
          <w:rFonts w:ascii="Times New Roman" w:eastAsia="Times New Roman" w:hAnsi="Times New Roman"/>
          <w:color w:val="auto"/>
          <w:spacing w:val="-4"/>
        </w:rPr>
      </w:pPr>
      <w:r w:rsidRPr="008C37E1">
        <w:rPr>
          <w:rFonts w:ascii="Times New Roman" w:eastAsia="Times New Roman" w:hAnsi="Times New Roman"/>
          <w:color w:val="auto"/>
          <w:spacing w:val="-4"/>
        </w:rPr>
        <w:t>3</w:t>
      </w:r>
      <w:r w:rsidRPr="008C37E1">
        <w:rPr>
          <w:rFonts w:ascii="Times New Roman" w:eastAsia="Times New Roman" w:hAnsi="Times New Roman"/>
          <w:color w:val="auto"/>
          <w:spacing w:val="-2"/>
        </w:rPr>
        <w:t xml:space="preserve">.3.1  </w:t>
      </w:r>
      <w:r w:rsidRPr="008C37E1">
        <w:rPr>
          <w:rFonts w:ascii="宋体" w:eastAsia="宋体" w:hAnsi="宋体"/>
          <w:color w:val="auto"/>
          <w:spacing w:val="-2"/>
        </w:rPr>
        <w:t xml:space="preserve">除投标人须知前附表另有规定外，投标有效期为 </w:t>
      </w:r>
      <w:r w:rsidRPr="008C37E1">
        <w:rPr>
          <w:rFonts w:ascii="Times New Roman" w:eastAsia="Times New Roman" w:hAnsi="Times New Roman"/>
          <w:color w:val="auto"/>
          <w:spacing w:val="-2"/>
        </w:rPr>
        <w:t xml:space="preserve">90 </w:t>
      </w:r>
      <w:r w:rsidRPr="008C37E1">
        <w:rPr>
          <w:rFonts w:ascii="宋体" w:eastAsia="宋体" w:hAnsi="宋体"/>
          <w:color w:val="auto"/>
          <w:spacing w:val="-2"/>
        </w:rPr>
        <w:t>天。</w:t>
      </w:r>
    </w:p>
    <w:p w:rsidR="00AE79BD" w:rsidRPr="008C37E1" w:rsidRDefault="00D37AF3">
      <w:pPr>
        <w:spacing w:before="151" w:line="217" w:lineRule="auto"/>
        <w:ind w:left="421"/>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3.3.2  </w:t>
      </w:r>
      <w:r w:rsidRPr="008C37E1">
        <w:rPr>
          <w:rFonts w:ascii="宋体" w:eastAsia="宋体" w:hAnsi="宋体"/>
          <w:color w:val="auto"/>
          <w:spacing w:val="-1"/>
        </w:rPr>
        <w:t>在投标有效期内，投标人撤销投标文件的，应承担招标文件和法律规定</w:t>
      </w:r>
      <w:r w:rsidRPr="008C37E1">
        <w:rPr>
          <w:rFonts w:ascii="宋体" w:eastAsia="宋体" w:hAnsi="宋体"/>
          <w:color w:val="auto"/>
        </w:rPr>
        <w:t>的责任。</w:t>
      </w:r>
    </w:p>
    <w:p w:rsidR="00AE79BD" w:rsidRPr="008C37E1" w:rsidRDefault="00D37AF3">
      <w:pPr>
        <w:spacing w:before="153" w:line="356" w:lineRule="auto"/>
        <w:ind w:right="2" w:firstLine="421"/>
        <w:rPr>
          <w:rFonts w:ascii="宋体" w:eastAsia="宋体" w:hAnsi="宋体"/>
          <w:color w:val="auto"/>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5"/>
        </w:rPr>
        <w:t>3</w:t>
      </w:r>
      <w:r w:rsidRPr="008C37E1">
        <w:rPr>
          <w:rFonts w:ascii="Times New Roman" w:eastAsia="Times New Roman" w:hAnsi="Times New Roman"/>
          <w:color w:val="auto"/>
          <w:spacing w:val="-4"/>
        </w:rPr>
        <w:t xml:space="preserve">.3  </w:t>
      </w:r>
      <w:r w:rsidRPr="008C37E1">
        <w:rPr>
          <w:rFonts w:ascii="宋体" w:eastAsia="宋体" w:hAnsi="宋体"/>
          <w:color w:val="auto"/>
          <w:spacing w:val="-4"/>
        </w:rPr>
        <w:t>出现特殊情况需要延长投标有效期的，招标人以书面形式通知所有投标人延长投标有</w:t>
      </w:r>
      <w:r w:rsidRPr="008C37E1">
        <w:rPr>
          <w:rFonts w:ascii="宋体" w:eastAsia="宋体" w:hAnsi="宋体"/>
          <w:color w:val="auto"/>
        </w:rPr>
        <w:t xml:space="preserve"> </w:t>
      </w:r>
      <w:r w:rsidRPr="008C37E1">
        <w:rPr>
          <w:rFonts w:ascii="宋体" w:eastAsia="宋体" w:hAnsi="宋体"/>
          <w:color w:val="auto"/>
          <w:spacing w:val="1"/>
        </w:rPr>
        <w:t>效期。投标人应予以书面答复，同意</w:t>
      </w:r>
      <w:r w:rsidRPr="008C37E1">
        <w:rPr>
          <w:rFonts w:ascii="宋体" w:eastAsia="宋体" w:hAnsi="宋体"/>
          <w:color w:val="auto"/>
        </w:rPr>
        <w:t>延长的</w:t>
      </w:r>
      <w:r w:rsidRPr="008C37E1">
        <w:rPr>
          <w:rFonts w:ascii="宋体" w:eastAsia="宋体" w:hAnsi="宋体" w:hint="eastAsia"/>
          <w:color w:val="auto"/>
        </w:rPr>
        <w:t>，</w:t>
      </w:r>
      <w:r w:rsidRPr="008C37E1">
        <w:rPr>
          <w:rFonts w:ascii="宋体" w:eastAsia="宋体" w:hAnsi="宋体"/>
          <w:color w:val="auto"/>
        </w:rPr>
        <w:t>应相应延长其</w:t>
      </w:r>
      <w:r w:rsidRPr="008C37E1">
        <w:rPr>
          <w:rFonts w:ascii="宋体" w:eastAsia="宋体" w:hAnsi="宋体"/>
          <w:strike/>
          <w:color w:val="auto"/>
        </w:rPr>
        <w:t>投标保证金</w:t>
      </w:r>
      <w:r w:rsidRPr="008C37E1">
        <w:rPr>
          <w:rFonts w:ascii="宋体" w:eastAsia="宋体" w:hAnsi="宋体"/>
          <w:color w:val="auto"/>
        </w:rPr>
        <w:t>的有效期</w:t>
      </w:r>
      <w:r w:rsidRPr="008C37E1">
        <w:rPr>
          <w:rFonts w:ascii="宋体" w:eastAsia="宋体" w:hAnsi="宋体" w:hint="eastAsia"/>
          <w:color w:val="auto"/>
        </w:rPr>
        <w:t>，</w:t>
      </w:r>
      <w:r w:rsidRPr="008C37E1">
        <w:rPr>
          <w:rFonts w:ascii="宋体" w:eastAsia="宋体" w:hAnsi="宋体"/>
          <w:color w:val="auto"/>
        </w:rPr>
        <w:t xml:space="preserve">但不得要求 </w:t>
      </w:r>
      <w:r w:rsidRPr="008C37E1">
        <w:rPr>
          <w:rFonts w:ascii="宋体" w:eastAsia="宋体" w:hAnsi="宋体"/>
          <w:color w:val="auto"/>
          <w:spacing w:val="1"/>
        </w:rPr>
        <w:t>或被允许修改其投标文件；投标人拒绝延长的</w:t>
      </w:r>
      <w:r w:rsidRPr="008C37E1">
        <w:rPr>
          <w:rFonts w:ascii="宋体" w:eastAsia="宋体" w:hAnsi="宋体"/>
          <w:color w:val="auto"/>
        </w:rPr>
        <w:t>，其投标失效</w:t>
      </w:r>
      <w:r w:rsidRPr="008C37E1">
        <w:rPr>
          <w:rFonts w:ascii="宋体" w:eastAsia="宋体" w:hAnsi="宋体" w:hint="eastAsia"/>
          <w:color w:val="auto"/>
        </w:rPr>
        <w:t>，</w:t>
      </w:r>
      <w:r w:rsidRPr="008C37E1">
        <w:rPr>
          <w:rFonts w:ascii="宋体" w:eastAsia="宋体" w:hAnsi="宋体"/>
          <w:strike/>
          <w:color w:val="auto"/>
        </w:rPr>
        <w:t>但投标人有权收回其投标保证金</w:t>
      </w:r>
      <w:r w:rsidRPr="008C37E1">
        <w:rPr>
          <w:rFonts w:ascii="宋体" w:eastAsia="宋体" w:hAnsi="宋体" w:hint="eastAsia"/>
          <w:color w:val="auto"/>
        </w:rPr>
        <w:t>。</w:t>
      </w:r>
    </w:p>
    <w:p w:rsidR="00AE79BD" w:rsidRPr="008C37E1" w:rsidRDefault="00D37AF3">
      <w:pPr>
        <w:spacing w:line="480" w:lineRule="auto"/>
        <w:ind w:firstLineChars="224" w:firstLine="540"/>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：3.</w:t>
      </w:r>
      <w:r w:rsidRPr="008C37E1">
        <w:rPr>
          <w:rFonts w:ascii="宋体" w:eastAsia="宋体" w:hAnsi="宋体" w:hint="eastAsia"/>
          <w:color w:val="auto"/>
          <w:sz w:val="24"/>
          <w:szCs w:val="24"/>
        </w:rPr>
        <w:t xml:space="preserve">4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rPr>
          <w:rFonts w:ascii="Times New Roman" w:eastAsia="Times New Roman" w:hAnsi="Times New Roman"/>
          <w:color w:val="auto"/>
          <w:spacing w:val="10"/>
          <w:sz w:val="27"/>
          <w:szCs w:val="27"/>
        </w:rPr>
      </w:pPr>
      <w:r w:rsidRPr="008C37E1">
        <w:rPr>
          <w:rFonts w:ascii="宋体" w:eastAsia="宋体" w:hAnsi="宋体" w:hint="eastAsia"/>
          <w:b/>
          <w:bCs/>
          <w:color w:val="auto"/>
          <w:sz w:val="24"/>
          <w:szCs w:val="24"/>
        </w:rPr>
        <w:t>原文：</w:t>
      </w:r>
      <w:r w:rsidRPr="008C37E1">
        <w:rPr>
          <w:rFonts w:ascii="Times New Roman" w:eastAsia="Times New Roman" w:hAnsi="Times New Roman"/>
          <w:color w:val="auto"/>
          <w:spacing w:val="10"/>
          <w:sz w:val="27"/>
          <w:szCs w:val="27"/>
        </w:rPr>
        <w:t>3</w:t>
      </w:r>
      <w:r w:rsidRPr="008C37E1">
        <w:rPr>
          <w:rFonts w:ascii="Times New Roman" w:eastAsia="Times New Roman" w:hAnsi="Times New Roman"/>
          <w:color w:val="auto"/>
          <w:spacing w:val="6"/>
          <w:sz w:val="27"/>
          <w:szCs w:val="27"/>
        </w:rPr>
        <w:t>.</w:t>
      </w:r>
      <w:r w:rsidRPr="008C37E1">
        <w:rPr>
          <w:rFonts w:ascii="Times New Roman" w:eastAsia="Times New Roman" w:hAnsi="Times New Roman"/>
          <w:color w:val="auto"/>
          <w:spacing w:val="5"/>
          <w:sz w:val="27"/>
          <w:szCs w:val="27"/>
        </w:rPr>
        <w:t xml:space="preserve">4  </w:t>
      </w:r>
      <w:r w:rsidRPr="008C37E1">
        <w:rPr>
          <w:rFonts w:ascii="宋体" w:eastAsia="宋体" w:hAnsi="宋体"/>
          <w:color w:val="auto"/>
          <w:spacing w:val="-2"/>
        </w:rPr>
        <w:t>投标保证金</w:t>
      </w:r>
    </w:p>
    <w:p w:rsidR="00AE79BD" w:rsidRPr="008C37E1" w:rsidRDefault="00D37AF3" w:rsidP="00D37AF3">
      <w:pPr>
        <w:spacing w:before="69" w:line="360" w:lineRule="auto"/>
        <w:ind w:firstLineChars="207" w:firstLine="426"/>
        <w:rPr>
          <w:rFonts w:ascii="Times New Roman" w:eastAsia="Times New Roman" w:hAnsi="Times New Roman"/>
          <w:color w:val="auto"/>
          <w:spacing w:val="-4"/>
        </w:rPr>
      </w:pPr>
      <w:proofErr w:type="gramStart"/>
      <w:r w:rsidRPr="008C37E1">
        <w:rPr>
          <w:rFonts w:ascii="Times New Roman" w:eastAsia="Times New Roman" w:hAnsi="Times New Roman"/>
          <w:color w:val="auto"/>
          <w:spacing w:val="-4"/>
        </w:rPr>
        <w:lastRenderedPageBreak/>
        <w:t xml:space="preserve">3.4.1  </w:t>
      </w:r>
      <w:r w:rsidRPr="008C37E1">
        <w:rPr>
          <w:rFonts w:ascii="Times New Roman" w:eastAsia="Times New Roman" w:hAnsi="Times New Roman" w:hint="eastAsia"/>
          <w:color w:val="auto"/>
          <w:spacing w:val="-4"/>
        </w:rPr>
        <w:t>投标人应按投标须知前附表规定的金额和时间递交投标保证金</w:t>
      </w:r>
      <w:proofErr w:type="gramEnd"/>
      <w:r w:rsidRPr="008C37E1">
        <w:rPr>
          <w:rFonts w:ascii="Times New Roman" w:eastAsia="Times New Roman" w:hAnsi="Times New Roman" w:hint="eastAsia"/>
          <w:color w:val="auto"/>
          <w:spacing w:val="-4"/>
        </w:rPr>
        <w:t>。招标人应当允许投标人自主选择现金、银行保函、保证保险、专业工程担保公司担保等方式缴纳投标保证金。</w:t>
      </w:r>
      <w:r w:rsidRPr="008C37E1">
        <w:rPr>
          <w:rFonts w:ascii="Times New Roman" w:eastAsia="宋体" w:hAnsi="Times New Roman" w:hint="eastAsia"/>
          <w:color w:val="auto"/>
          <w:spacing w:val="-4"/>
        </w:rPr>
        <w:t>采用现金或者支票形式提交的，投标保证金须从投标人的银行基本账户转出。</w:t>
      </w:r>
      <w:r w:rsidRPr="008C37E1">
        <w:rPr>
          <w:rFonts w:ascii="Times New Roman" w:eastAsia="Times New Roman" w:hAnsi="Times New Roman" w:hint="eastAsia"/>
          <w:color w:val="auto"/>
          <w:spacing w:val="-4"/>
        </w:rPr>
        <w:t>联合体投标的，其投标保证金可以由</w:t>
      </w:r>
      <w:r w:rsidRPr="008C37E1">
        <w:rPr>
          <w:rFonts w:ascii="Times New Roman" w:eastAsia="宋体" w:hAnsi="Times New Roman" w:hint="eastAsia"/>
          <w:color w:val="auto"/>
          <w:spacing w:val="-4"/>
        </w:rPr>
        <w:t>主办方</w:t>
      </w:r>
      <w:r w:rsidRPr="008C37E1">
        <w:rPr>
          <w:rFonts w:ascii="Times New Roman" w:eastAsia="Times New Roman" w:hAnsi="Times New Roman" w:hint="eastAsia"/>
          <w:color w:val="auto"/>
          <w:spacing w:val="-4"/>
        </w:rPr>
        <w:t>递交，并应符合投标人须知前附表的规定。</w:t>
      </w:r>
    </w:p>
    <w:p w:rsidR="00AE79BD" w:rsidRPr="008C37E1" w:rsidRDefault="00D37AF3" w:rsidP="00D37AF3">
      <w:pPr>
        <w:spacing w:before="69" w:line="360" w:lineRule="auto"/>
        <w:ind w:firstLineChars="207" w:firstLine="426"/>
        <w:rPr>
          <w:rFonts w:ascii="Times New Roman" w:eastAsia="Times New Roman" w:hAnsi="Times New Roman"/>
          <w:color w:val="auto"/>
          <w:spacing w:val="-4"/>
        </w:rPr>
      </w:pPr>
      <w:r w:rsidRPr="008C37E1">
        <w:rPr>
          <w:rFonts w:ascii="Times New Roman" w:eastAsia="Times New Roman" w:hAnsi="Times New Roman"/>
          <w:color w:val="auto"/>
          <w:spacing w:val="-4"/>
        </w:rPr>
        <w:t xml:space="preserve">3.4.2  </w:t>
      </w:r>
      <w:r w:rsidRPr="008C37E1">
        <w:rPr>
          <w:rFonts w:ascii="Times New Roman" w:eastAsia="宋体" w:hAnsi="Times New Roman" w:hint="eastAsia"/>
          <w:color w:val="auto"/>
          <w:spacing w:val="-4"/>
        </w:rPr>
        <w:t>开标时投标人没有按</w:t>
      </w:r>
      <w:r w:rsidRPr="008C37E1">
        <w:rPr>
          <w:rFonts w:ascii="Times New Roman" w:eastAsia="Times New Roman" w:hAnsi="Times New Roman"/>
          <w:color w:val="auto"/>
          <w:spacing w:val="-4"/>
        </w:rPr>
        <w:t>要求提交投标保证金的，</w:t>
      </w:r>
      <w:r w:rsidRPr="008C37E1">
        <w:rPr>
          <w:rFonts w:ascii="Times New Roman" w:eastAsia="宋体" w:hAnsi="Times New Roman" w:hint="eastAsia"/>
          <w:color w:val="auto"/>
          <w:spacing w:val="-4"/>
        </w:rPr>
        <w:t>其投标文件将被否决</w:t>
      </w:r>
      <w:r w:rsidRPr="008C37E1">
        <w:rPr>
          <w:rFonts w:ascii="Times New Roman" w:eastAsia="Times New Roman" w:hAnsi="Times New Roman"/>
          <w:color w:val="auto"/>
          <w:spacing w:val="-4"/>
        </w:rPr>
        <w:t>。</w:t>
      </w:r>
    </w:p>
    <w:p w:rsidR="00AE79BD" w:rsidRPr="008C37E1" w:rsidRDefault="00D37AF3" w:rsidP="00D37AF3">
      <w:pPr>
        <w:spacing w:before="69" w:line="360" w:lineRule="auto"/>
        <w:ind w:firstLineChars="207" w:firstLine="426"/>
        <w:rPr>
          <w:rFonts w:ascii="Times New Roman" w:eastAsia="Times New Roman" w:hAnsi="Times New Roman"/>
          <w:color w:val="auto"/>
          <w:spacing w:val="-4"/>
        </w:rPr>
      </w:pPr>
      <w:proofErr w:type="gramStart"/>
      <w:r w:rsidRPr="008C37E1">
        <w:rPr>
          <w:rFonts w:ascii="Times New Roman" w:eastAsia="Times New Roman" w:hAnsi="Times New Roman"/>
          <w:color w:val="auto"/>
          <w:spacing w:val="-4"/>
        </w:rPr>
        <w:t xml:space="preserve">3.4.3  </w:t>
      </w:r>
      <w:r w:rsidRPr="008C37E1">
        <w:rPr>
          <w:rFonts w:ascii="Times New Roman" w:eastAsia="Times New Roman" w:hAnsi="Times New Roman" w:hint="eastAsia"/>
          <w:color w:val="auto"/>
          <w:spacing w:val="-4"/>
        </w:rPr>
        <w:t>中标候选人以外的投标人的投标保证金将尽快退还</w:t>
      </w:r>
      <w:proofErr w:type="gramEnd"/>
      <w:r w:rsidRPr="008C37E1">
        <w:rPr>
          <w:rFonts w:ascii="Times New Roman" w:eastAsia="Times New Roman" w:hAnsi="Times New Roman" w:hint="eastAsia"/>
          <w:color w:val="auto"/>
          <w:spacing w:val="-4"/>
        </w:rPr>
        <w:t>，最迟不超过中标通知书发出之日起五日内；中标人和其他中标候选人的投标保证金，在书面合同订立之日起五日内予以退还</w:t>
      </w:r>
      <w:r w:rsidRPr="008C37E1">
        <w:rPr>
          <w:rFonts w:ascii="Times New Roman" w:eastAsia="Times New Roman" w:hAnsi="Times New Roman"/>
          <w:color w:val="auto"/>
          <w:spacing w:val="-4"/>
        </w:rPr>
        <w:t>。</w:t>
      </w:r>
    </w:p>
    <w:p w:rsidR="00AE79BD" w:rsidRPr="008C37E1" w:rsidRDefault="00D37AF3" w:rsidP="00D37AF3">
      <w:pPr>
        <w:spacing w:before="69" w:line="360" w:lineRule="auto"/>
        <w:ind w:firstLineChars="207" w:firstLine="426"/>
        <w:rPr>
          <w:rFonts w:ascii="Times New Roman" w:eastAsia="Times New Roman" w:hAnsi="Times New Roman"/>
          <w:color w:val="auto"/>
          <w:spacing w:val="-4"/>
        </w:rPr>
      </w:pPr>
      <w:proofErr w:type="gramStart"/>
      <w:r w:rsidRPr="008C37E1">
        <w:rPr>
          <w:rFonts w:ascii="Times New Roman" w:eastAsia="Times New Roman" w:hAnsi="Times New Roman"/>
          <w:color w:val="auto"/>
          <w:spacing w:val="-4"/>
        </w:rPr>
        <w:t>3.4.4  有下列情形之一的</w:t>
      </w:r>
      <w:proofErr w:type="gramEnd"/>
      <w:r w:rsidRPr="008C37E1">
        <w:rPr>
          <w:rFonts w:ascii="Times New Roman" w:eastAsia="Times New Roman" w:hAnsi="Times New Roman"/>
          <w:color w:val="auto"/>
          <w:spacing w:val="-4"/>
        </w:rPr>
        <w:t>，投标保证金将不予退还：</w:t>
      </w:r>
    </w:p>
    <w:p w:rsidR="00AE79BD" w:rsidRPr="008C37E1" w:rsidRDefault="00D37AF3" w:rsidP="00D37AF3">
      <w:pPr>
        <w:spacing w:before="69" w:line="360" w:lineRule="auto"/>
        <w:ind w:firstLineChars="207" w:firstLine="426"/>
        <w:rPr>
          <w:rFonts w:ascii="Times New Roman" w:eastAsia="Times New Roman" w:hAnsi="Times New Roman"/>
          <w:color w:val="auto"/>
          <w:spacing w:val="-4"/>
        </w:rPr>
      </w:pPr>
      <w:r w:rsidRPr="008C37E1">
        <w:rPr>
          <w:rFonts w:ascii="Times New Roman" w:eastAsia="Times New Roman" w:hAnsi="Times New Roman"/>
          <w:color w:val="auto"/>
          <w:spacing w:val="-4"/>
        </w:rPr>
        <w:t>(</w:t>
      </w:r>
      <w:r w:rsidRPr="008C37E1">
        <w:rPr>
          <w:rFonts w:ascii="Times New Roman" w:eastAsia="宋体" w:hAnsi="Times New Roman" w:hint="eastAsia"/>
          <w:color w:val="auto"/>
          <w:spacing w:val="-4"/>
        </w:rPr>
        <w:t>1</w:t>
      </w:r>
      <w:r w:rsidRPr="008C37E1">
        <w:rPr>
          <w:rFonts w:ascii="Times New Roman" w:eastAsia="Times New Roman" w:hAnsi="Times New Roman"/>
          <w:color w:val="auto"/>
          <w:spacing w:val="-4"/>
        </w:rPr>
        <w:t>)</w:t>
      </w:r>
      <w:r w:rsidRPr="008C37E1">
        <w:rPr>
          <w:rFonts w:ascii="Times New Roman" w:eastAsia="宋体" w:hAnsi="Times New Roman" w:hint="eastAsia"/>
          <w:color w:val="auto"/>
          <w:spacing w:val="-4"/>
        </w:rPr>
        <w:t xml:space="preserve">  </w:t>
      </w:r>
      <w:r w:rsidRPr="008C37E1">
        <w:rPr>
          <w:rFonts w:ascii="Times New Roman" w:eastAsia="Times New Roman" w:hAnsi="Times New Roman" w:hint="eastAsia"/>
          <w:color w:val="auto"/>
          <w:spacing w:val="-4"/>
        </w:rPr>
        <w:t>投标人在规定的投标有效期内撤销其投标文件；</w:t>
      </w:r>
    </w:p>
    <w:p w:rsidR="00AE79BD" w:rsidRPr="008C37E1" w:rsidRDefault="00D37AF3" w:rsidP="00D37AF3">
      <w:pPr>
        <w:spacing w:before="69" w:line="360" w:lineRule="auto"/>
        <w:ind w:firstLineChars="207" w:firstLine="426"/>
        <w:rPr>
          <w:rFonts w:ascii="Times New Roman" w:eastAsia="Times New Roman" w:hAnsi="Times New Roman"/>
          <w:color w:val="auto"/>
          <w:spacing w:val="-4"/>
        </w:rPr>
      </w:pPr>
      <w:r w:rsidRPr="008C37E1">
        <w:rPr>
          <w:rFonts w:ascii="Times New Roman" w:eastAsia="Times New Roman" w:hAnsi="Times New Roman"/>
          <w:color w:val="auto"/>
          <w:spacing w:val="-4"/>
        </w:rPr>
        <w:t>(</w:t>
      </w:r>
      <w:r w:rsidRPr="008C37E1">
        <w:rPr>
          <w:rFonts w:ascii="Times New Roman" w:eastAsia="宋体" w:hAnsi="Times New Roman" w:hint="eastAsia"/>
          <w:color w:val="auto"/>
          <w:spacing w:val="-4"/>
        </w:rPr>
        <w:t>2</w:t>
      </w:r>
      <w:r w:rsidRPr="008C37E1">
        <w:rPr>
          <w:rFonts w:ascii="Times New Roman" w:eastAsia="Times New Roman" w:hAnsi="Times New Roman"/>
          <w:color w:val="auto"/>
          <w:spacing w:val="-4"/>
        </w:rPr>
        <w:t>)</w:t>
      </w:r>
      <w:r w:rsidRPr="008C37E1">
        <w:rPr>
          <w:rFonts w:ascii="Times New Roman" w:eastAsia="宋体" w:hAnsi="Times New Roman" w:hint="eastAsia"/>
          <w:color w:val="auto"/>
          <w:spacing w:val="-4"/>
        </w:rPr>
        <w:t xml:space="preserve">  </w:t>
      </w:r>
      <w:r w:rsidRPr="008C37E1">
        <w:rPr>
          <w:rFonts w:ascii="Times New Roman" w:eastAsia="Times New Roman" w:hAnsi="Times New Roman"/>
          <w:color w:val="auto"/>
          <w:spacing w:val="-4"/>
        </w:rPr>
        <w:t>中标人在收到中标通知书后，无正当理由不与招标人订立合同，在签订合同时向招标 人提出附加条件，或者不按照招标文件要求提交履约保证金</w:t>
      </w:r>
      <w:r w:rsidRPr="008C37E1">
        <w:rPr>
          <w:rFonts w:ascii="Times New Roman" w:eastAsia="宋体" w:hAnsi="Times New Roman" w:hint="eastAsia"/>
          <w:color w:val="auto"/>
          <w:spacing w:val="-4"/>
        </w:rPr>
        <w:t>。</w:t>
      </w:r>
    </w:p>
    <w:p w:rsidR="00AE79BD" w:rsidRPr="008C37E1" w:rsidRDefault="00D37AF3" w:rsidP="00D37AF3">
      <w:pPr>
        <w:spacing w:before="69" w:line="360" w:lineRule="auto"/>
        <w:ind w:firstLineChars="207" w:firstLine="426"/>
        <w:rPr>
          <w:rFonts w:ascii="Times New Roman" w:eastAsiaTheme="minorEastAsia" w:hAnsi="Times New Roman"/>
          <w:color w:val="auto"/>
          <w:spacing w:val="-4"/>
        </w:rPr>
      </w:pPr>
      <w:r w:rsidRPr="008C37E1">
        <w:rPr>
          <w:rFonts w:ascii="Times New Roman" w:eastAsia="Times New Roman" w:hAnsi="Times New Roman"/>
          <w:color w:val="auto"/>
          <w:spacing w:val="-4"/>
        </w:rPr>
        <w:t>3.4.5在提交投标文件截止时间后到招标文件规定的投标有效期终止之前，投标人不得撤销其投标文件，否则招标人可以不退还投标保证金。</w:t>
      </w:r>
    </w:p>
    <w:p w:rsidR="00AE79BD" w:rsidRPr="008C37E1" w:rsidRDefault="00D37AF3">
      <w:pPr>
        <w:spacing w:before="1" w:line="351" w:lineRule="auto"/>
        <w:ind w:left="4" w:right="2" w:firstLine="355"/>
        <w:rPr>
          <w:rFonts w:ascii="宋体" w:eastAsia="宋体" w:hAnsi="宋体" w:cs="宋体"/>
          <w:b/>
          <w:bCs/>
          <w:color w:val="auto"/>
          <w:sz w:val="24"/>
          <w:szCs w:val="24"/>
        </w:rPr>
      </w:pPr>
      <w:r w:rsidRPr="008C37E1">
        <w:rPr>
          <w:rFonts w:ascii="宋体" w:eastAsia="宋体" w:hAnsi="宋体" w:cs="宋体" w:hint="eastAsia"/>
          <w:b/>
          <w:bCs/>
          <w:color w:val="auto"/>
          <w:sz w:val="24"/>
          <w:szCs w:val="24"/>
        </w:rPr>
        <w:t>现文：</w:t>
      </w:r>
      <w:r w:rsidRPr="008C37E1">
        <w:rPr>
          <w:rFonts w:ascii="Times New Roman" w:eastAsia="Times New Roman" w:hAnsi="Times New Roman"/>
          <w:color w:val="auto"/>
          <w:spacing w:val="6"/>
          <w:sz w:val="27"/>
          <w:szCs w:val="27"/>
        </w:rPr>
        <w:t xml:space="preserve">3.4  </w:t>
      </w:r>
      <w:r w:rsidRPr="008C37E1">
        <w:rPr>
          <w:rFonts w:ascii="宋体" w:eastAsia="宋体" w:hAnsi="宋体" w:cs="宋体" w:hint="eastAsia"/>
          <w:color w:val="auto"/>
          <w:spacing w:val="6"/>
          <w:sz w:val="27"/>
          <w:szCs w:val="27"/>
        </w:rPr>
        <w:t>投标保证金</w:t>
      </w:r>
    </w:p>
    <w:p w:rsidR="00AE79BD" w:rsidRPr="008C37E1" w:rsidRDefault="00D37AF3">
      <w:pPr>
        <w:spacing w:before="1" w:line="351" w:lineRule="auto"/>
        <w:ind w:left="4" w:right="2" w:firstLine="355"/>
        <w:rPr>
          <w:rFonts w:ascii="宋体" w:hAnsi="宋体"/>
          <w:color w:val="auto"/>
          <w:sz w:val="24"/>
          <w:szCs w:val="24"/>
          <w:u w:val="single"/>
        </w:rPr>
      </w:pPr>
      <w:r w:rsidRPr="008C37E1">
        <w:rPr>
          <w:rFonts w:ascii="宋体" w:eastAsia="宋体" w:hAnsi="宋体" w:cs="宋体" w:hint="eastAsia"/>
          <w:color w:val="auto"/>
          <w:sz w:val="24"/>
          <w:szCs w:val="24"/>
          <w:u w:val="single"/>
        </w:rPr>
        <w:t>本项目无需投标保证金。</w:t>
      </w:r>
    </w:p>
    <w:p w:rsidR="00AE79BD" w:rsidRPr="008C37E1" w:rsidRDefault="00AE79BD">
      <w:pPr>
        <w:pStyle w:val="1c"/>
        <w:rPr>
          <w:color w:val="auto"/>
        </w:rPr>
      </w:pPr>
    </w:p>
    <w:p w:rsidR="00AE79BD" w:rsidRPr="008C37E1" w:rsidRDefault="00D37AF3">
      <w:pPr>
        <w:spacing w:line="480" w:lineRule="auto"/>
        <w:ind w:firstLineChars="224" w:firstLine="540"/>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：3.</w:t>
      </w:r>
      <w:r w:rsidRPr="008C37E1">
        <w:rPr>
          <w:rFonts w:ascii="宋体" w:eastAsia="宋体" w:hAnsi="宋体" w:hint="eastAsia"/>
          <w:color w:val="auto"/>
          <w:sz w:val="24"/>
          <w:szCs w:val="24"/>
        </w:rPr>
        <w:t>5.3</w:t>
      </w:r>
      <w:r w:rsidRPr="008C37E1">
        <w:rPr>
          <w:rFonts w:ascii="宋体" w:eastAsia="宋体" w:hAnsi="宋体"/>
          <w:color w:val="auto"/>
          <w:sz w:val="24"/>
          <w:szCs w:val="24"/>
        </w:rPr>
        <w:t xml:space="preserve"> </w:t>
      </w:r>
      <w:r w:rsidRPr="008C37E1">
        <w:rPr>
          <w:rFonts w:ascii="宋体" w:eastAsia="宋体" w:hAnsi="宋体" w:hint="eastAsia"/>
          <w:color w:val="auto"/>
          <w:sz w:val="24"/>
          <w:szCs w:val="24"/>
        </w:rPr>
        <w:t xml:space="preserve">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pStyle w:val="1c"/>
        <w:rPr>
          <w:rFonts w:ascii="宋体" w:eastAsia="宋体" w:hAnsi="宋体"/>
          <w:b/>
          <w:bCs/>
          <w:color w:val="auto"/>
          <w:sz w:val="24"/>
          <w:szCs w:val="24"/>
        </w:rPr>
      </w:pPr>
      <w:r w:rsidRPr="008C37E1">
        <w:rPr>
          <w:rFonts w:ascii="宋体" w:eastAsia="宋体" w:hAnsi="宋体"/>
          <w:b/>
          <w:bCs/>
          <w:color w:val="auto"/>
          <w:sz w:val="24"/>
          <w:szCs w:val="24"/>
        </w:rPr>
        <w:t>原文</w:t>
      </w:r>
      <w:r w:rsidRPr="008C37E1">
        <w:rPr>
          <w:rFonts w:ascii="宋体" w:eastAsia="宋体" w:hAnsi="宋体"/>
          <w:color w:val="auto"/>
          <w:sz w:val="24"/>
          <w:szCs w:val="24"/>
        </w:rPr>
        <w:t>：</w:t>
      </w:r>
      <w:r w:rsidRPr="008C37E1">
        <w:rPr>
          <w:rFonts w:ascii="宋体" w:eastAsia="宋体" w:hAnsi="宋体"/>
          <w:color w:val="auto"/>
          <w:sz w:val="21"/>
          <w:szCs w:val="21"/>
        </w:rPr>
        <w:t>3.5.3“拟委任的主要人员汇总表”应填报满足本章第 1.4.1 项规定的项目负责人和其他主要 人员的相关信息。“主要人员简历表”</w:t>
      </w:r>
      <w:proofErr w:type="gramStart"/>
      <w:r w:rsidRPr="008C37E1">
        <w:rPr>
          <w:rFonts w:ascii="宋体" w:eastAsia="宋体" w:hAnsi="宋体"/>
          <w:color w:val="auto"/>
          <w:sz w:val="21"/>
          <w:szCs w:val="21"/>
        </w:rPr>
        <w:t>中项目</w:t>
      </w:r>
      <w:proofErr w:type="gramEnd"/>
      <w:r w:rsidRPr="008C37E1">
        <w:rPr>
          <w:rFonts w:ascii="宋体" w:eastAsia="宋体" w:hAnsi="宋体"/>
          <w:color w:val="auto"/>
          <w:sz w:val="21"/>
          <w:szCs w:val="21"/>
        </w:rPr>
        <w:t>负责人应附身份证、学历证、职称证、执业资格证书和社保缴费证明，管理过的项目业绩须附合同协议书（若有）；其他主要人员应附身份证、学历证、职称证、有关证书和社保缴费证明（若有）。（注：以上人员社保要求：具有离投标截止时间最近的至少1个月在本单位缴纳的</w:t>
      </w:r>
      <w:proofErr w:type="gramStart"/>
      <w:r w:rsidRPr="008C37E1">
        <w:rPr>
          <w:rFonts w:ascii="宋体" w:eastAsia="宋体" w:hAnsi="宋体"/>
          <w:color w:val="auto"/>
          <w:sz w:val="21"/>
          <w:szCs w:val="21"/>
        </w:rPr>
        <w:t>社保证明</w:t>
      </w:r>
      <w:proofErr w:type="gramEnd"/>
      <w:r w:rsidRPr="008C37E1">
        <w:rPr>
          <w:rFonts w:ascii="宋体" w:eastAsia="宋体" w:hAnsi="宋体"/>
          <w:color w:val="auto"/>
          <w:sz w:val="21"/>
          <w:szCs w:val="21"/>
        </w:rPr>
        <w:t>文件。）</w:t>
      </w:r>
    </w:p>
    <w:p w:rsidR="00AE79BD" w:rsidRPr="008C37E1" w:rsidRDefault="00AE79BD">
      <w:pPr>
        <w:pStyle w:val="1c"/>
        <w:rPr>
          <w:rFonts w:ascii="宋体" w:eastAsia="宋体" w:hAnsi="宋体"/>
          <w:color w:val="auto"/>
          <w:sz w:val="24"/>
          <w:szCs w:val="24"/>
        </w:rPr>
      </w:pPr>
    </w:p>
    <w:p w:rsidR="00AE79BD" w:rsidRPr="008C37E1" w:rsidRDefault="00D37AF3">
      <w:pPr>
        <w:spacing w:before="1" w:line="351" w:lineRule="auto"/>
        <w:ind w:left="4" w:right="2" w:firstLine="355"/>
        <w:rPr>
          <w:rFonts w:ascii="宋体" w:hAnsi="宋体"/>
          <w:b/>
          <w:bCs/>
          <w:color w:val="auto"/>
          <w:sz w:val="24"/>
          <w:szCs w:val="24"/>
        </w:rPr>
      </w:pPr>
      <w:r w:rsidRPr="008C37E1">
        <w:rPr>
          <w:rFonts w:ascii="宋体" w:hAnsi="宋体" w:hint="eastAsia"/>
          <w:b/>
          <w:bCs/>
          <w:color w:val="auto"/>
          <w:sz w:val="24"/>
          <w:szCs w:val="24"/>
        </w:rPr>
        <w:t>现文</w:t>
      </w:r>
      <w:r w:rsidRPr="008C37E1">
        <w:rPr>
          <w:rFonts w:ascii="宋体" w:hAnsi="宋体" w:hint="eastAsia"/>
          <w:color w:val="auto"/>
          <w:sz w:val="24"/>
          <w:szCs w:val="24"/>
        </w:rPr>
        <w:t>：</w:t>
      </w:r>
      <w:r w:rsidRPr="008C37E1">
        <w:rPr>
          <w:rFonts w:ascii="宋体" w:hAnsi="宋体" w:hint="eastAsia"/>
          <w:color w:val="auto"/>
        </w:rPr>
        <w:t>3.5.3</w:t>
      </w:r>
      <w:r w:rsidRPr="008C37E1">
        <w:rPr>
          <w:rFonts w:ascii="宋体" w:hAnsi="宋体" w:hint="eastAsia"/>
          <w:color w:val="auto"/>
        </w:rPr>
        <w:t>“拟委任的主要人员汇总表”应填报满足本章第</w:t>
      </w:r>
      <w:r w:rsidRPr="008C37E1">
        <w:rPr>
          <w:rFonts w:ascii="宋体" w:hAnsi="宋体" w:hint="eastAsia"/>
          <w:color w:val="auto"/>
        </w:rPr>
        <w:t xml:space="preserve"> 1.4.1 </w:t>
      </w:r>
      <w:r w:rsidRPr="008C37E1">
        <w:rPr>
          <w:rFonts w:ascii="宋体" w:hAnsi="宋体" w:hint="eastAsia"/>
          <w:color w:val="auto"/>
        </w:rPr>
        <w:t>项规定的项目负责人和其他主要</w:t>
      </w:r>
      <w:r w:rsidRPr="008C37E1">
        <w:rPr>
          <w:rFonts w:ascii="宋体" w:hAnsi="宋体" w:hint="eastAsia"/>
          <w:color w:val="auto"/>
        </w:rPr>
        <w:t xml:space="preserve"> </w:t>
      </w:r>
      <w:r w:rsidRPr="008C37E1">
        <w:rPr>
          <w:rFonts w:ascii="宋体" w:hAnsi="宋体" w:hint="eastAsia"/>
          <w:color w:val="auto"/>
        </w:rPr>
        <w:t>人员的相关信息。“主要人员简历表”</w:t>
      </w:r>
      <w:proofErr w:type="gramStart"/>
      <w:r w:rsidRPr="008C37E1">
        <w:rPr>
          <w:rFonts w:ascii="宋体" w:hAnsi="宋体" w:hint="eastAsia"/>
          <w:color w:val="auto"/>
        </w:rPr>
        <w:t>中项目</w:t>
      </w:r>
      <w:proofErr w:type="gramEnd"/>
      <w:r w:rsidRPr="008C37E1">
        <w:rPr>
          <w:rFonts w:ascii="宋体" w:hAnsi="宋体" w:hint="eastAsia"/>
          <w:color w:val="auto"/>
        </w:rPr>
        <w:t>负责人应附身份证、学历证、职称证、执业资格证书（若有）和社保缴费证明</w:t>
      </w:r>
      <w:r w:rsidRPr="008C37E1">
        <w:rPr>
          <w:rFonts w:ascii="宋体" w:hAnsi="宋体" w:hint="eastAsia"/>
          <w:strike/>
          <w:color w:val="auto"/>
        </w:rPr>
        <w:t>，管理过的项目业绩须附合同协议书（若有）；其他主要人员应附身份证、学历证、职称证、有关证书和社保缴费证明（若有）</w:t>
      </w:r>
      <w:r w:rsidRPr="008C37E1">
        <w:rPr>
          <w:rFonts w:ascii="宋体" w:hAnsi="宋体" w:hint="eastAsia"/>
          <w:color w:val="auto"/>
        </w:rPr>
        <w:t>。</w:t>
      </w:r>
      <w:r w:rsidRPr="008C37E1">
        <w:rPr>
          <w:rFonts w:ascii="宋体" w:eastAsia="宋体" w:hAnsi="宋体"/>
          <w:color w:val="auto"/>
          <w:spacing w:val="-5"/>
        </w:rPr>
        <w:t>（注：须提供相关职称证和投标人为其缴纳在本投标单位连续购买的近三个月（从投标截止日期当月的前一个月算起）有效的</w:t>
      </w:r>
      <w:proofErr w:type="gramStart"/>
      <w:r w:rsidRPr="008C37E1">
        <w:rPr>
          <w:rFonts w:ascii="宋体" w:eastAsia="宋体" w:hAnsi="宋体"/>
          <w:color w:val="auto"/>
          <w:spacing w:val="-5"/>
        </w:rPr>
        <w:t>社保证明</w:t>
      </w:r>
      <w:proofErr w:type="gramEnd"/>
      <w:r w:rsidRPr="008C37E1">
        <w:rPr>
          <w:rFonts w:ascii="宋体" w:eastAsia="宋体" w:hAnsi="宋体"/>
          <w:color w:val="auto"/>
          <w:spacing w:val="-5"/>
        </w:rPr>
        <w:t>材料。）</w:t>
      </w:r>
    </w:p>
    <w:p w:rsidR="00AE79BD" w:rsidRPr="008C37E1" w:rsidRDefault="00D37AF3">
      <w:pPr>
        <w:pStyle w:val="1c"/>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w:t>
      </w:r>
      <w:r w:rsidRPr="008C37E1">
        <w:rPr>
          <w:rFonts w:ascii="宋体" w:eastAsia="宋体" w:hAnsi="宋体" w:hint="eastAsia"/>
          <w:color w:val="auto"/>
          <w:sz w:val="24"/>
          <w:szCs w:val="24"/>
        </w:rPr>
        <w:t>3.6</w:t>
      </w:r>
      <w:r w:rsidRPr="008C37E1">
        <w:rPr>
          <w:rFonts w:ascii="宋体" w:eastAsia="宋体" w:hAnsi="宋体"/>
          <w:color w:val="auto"/>
          <w:sz w:val="24"/>
          <w:szCs w:val="24"/>
        </w:rPr>
        <w:t xml:space="preserve"> </w:t>
      </w:r>
      <w:r w:rsidRPr="008C37E1">
        <w:rPr>
          <w:rFonts w:ascii="宋体" w:eastAsia="宋体" w:hAnsi="宋体" w:hint="eastAsia"/>
          <w:color w:val="auto"/>
          <w:sz w:val="24"/>
          <w:szCs w:val="24"/>
        </w:rPr>
        <w:t xml:space="preserve">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w:t>
      </w:r>
      <w:r w:rsidRPr="008C37E1">
        <w:rPr>
          <w:rFonts w:ascii="宋体" w:eastAsia="宋体" w:hAnsi="宋体" w:hint="eastAsia"/>
          <w:b/>
          <w:bCs/>
          <w:color w:val="auto"/>
          <w:sz w:val="24"/>
          <w:szCs w:val="24"/>
        </w:rPr>
        <w:t xml:space="preserve">  </w:t>
      </w:r>
      <w:r w:rsidRPr="008C37E1">
        <w:rPr>
          <w:rFonts w:ascii="宋体" w:eastAsia="宋体" w:hAnsi="宋体"/>
          <w:b/>
          <w:bCs/>
          <w:color w:val="auto"/>
          <w:sz w:val="24"/>
          <w:szCs w:val="24"/>
        </w:rPr>
        <w:t>修改类型：</w:t>
      </w:r>
      <w:r w:rsidRPr="008C37E1">
        <w:rPr>
          <w:rFonts w:ascii="宋体" w:eastAsia="宋体" w:hAnsi="宋体" w:hint="eastAsia"/>
          <w:b/>
          <w:bCs/>
          <w:color w:val="auto"/>
          <w:sz w:val="24"/>
          <w:szCs w:val="24"/>
        </w:rPr>
        <w:t>修改</w:t>
      </w:r>
    </w:p>
    <w:p w:rsidR="00AE79BD" w:rsidRPr="008C37E1" w:rsidRDefault="00D37AF3">
      <w:pPr>
        <w:spacing w:before="1" w:line="351" w:lineRule="auto"/>
        <w:ind w:left="4" w:right="2" w:firstLine="355"/>
        <w:rPr>
          <w:rFonts w:ascii="宋体" w:hAnsi="宋体"/>
          <w:color w:val="auto"/>
        </w:rPr>
      </w:pPr>
      <w:r w:rsidRPr="008C37E1">
        <w:rPr>
          <w:rFonts w:ascii="宋体" w:eastAsia="宋体" w:hAnsi="宋体" w:cs="宋体" w:hint="eastAsia"/>
          <w:b/>
          <w:bCs/>
          <w:color w:val="auto"/>
          <w:sz w:val="24"/>
          <w:szCs w:val="24"/>
        </w:rPr>
        <w:t>原文：</w:t>
      </w:r>
      <w:r w:rsidRPr="008C37E1">
        <w:rPr>
          <w:rFonts w:ascii="宋体" w:hAnsi="宋体"/>
          <w:color w:val="auto"/>
        </w:rPr>
        <w:t xml:space="preserve">3.6.1  </w:t>
      </w:r>
      <w:r w:rsidRPr="008C37E1">
        <w:rPr>
          <w:rFonts w:ascii="宋体" w:eastAsia="宋体" w:hAnsi="宋体" w:cs="宋体" w:hint="eastAsia"/>
          <w:color w:val="auto"/>
        </w:rPr>
        <w:t>除投标人须知前附表规定允许外，投标人不得递交备选投标方案，否则其投标将被否决。</w:t>
      </w:r>
    </w:p>
    <w:p w:rsidR="00AE79BD" w:rsidRPr="008C37E1" w:rsidRDefault="00D37AF3">
      <w:pPr>
        <w:spacing w:before="1" w:line="351" w:lineRule="auto"/>
        <w:ind w:left="4" w:right="2" w:firstLine="355"/>
        <w:rPr>
          <w:rFonts w:ascii="宋体" w:hAnsi="宋体"/>
          <w:color w:val="auto"/>
        </w:rPr>
      </w:pPr>
      <w:r w:rsidRPr="008C37E1">
        <w:rPr>
          <w:rFonts w:ascii="宋体" w:hAnsi="宋体"/>
          <w:color w:val="auto"/>
        </w:rPr>
        <w:lastRenderedPageBreak/>
        <w:t xml:space="preserve">3.6.2  </w:t>
      </w:r>
      <w:r w:rsidRPr="008C37E1">
        <w:rPr>
          <w:rFonts w:ascii="宋体" w:eastAsia="宋体" w:hAnsi="宋体" w:cs="宋体" w:hint="eastAsia"/>
          <w:color w:val="auto"/>
        </w:rPr>
        <w:t>允许投标人递交备选投标方案的，只有中标人所递交的备选投标方案方可予以考虑。评标委员会认为中标人的备选投标方案优于其按照招标文件要求编制的投标方案的，招标人可</w:t>
      </w:r>
      <w:r w:rsidRPr="008C37E1">
        <w:rPr>
          <w:rFonts w:ascii="宋体" w:hAnsi="宋体"/>
          <w:color w:val="auto"/>
        </w:rPr>
        <w:t xml:space="preserve"> </w:t>
      </w:r>
      <w:r w:rsidRPr="008C37E1">
        <w:rPr>
          <w:rFonts w:ascii="宋体" w:eastAsia="宋体" w:hAnsi="宋体" w:cs="宋体" w:hint="eastAsia"/>
          <w:color w:val="auto"/>
        </w:rPr>
        <w:t>以接受该备选投标方案。</w:t>
      </w:r>
    </w:p>
    <w:p w:rsidR="00AE79BD" w:rsidRPr="008C37E1" w:rsidRDefault="00D37AF3">
      <w:pPr>
        <w:spacing w:before="1" w:line="351" w:lineRule="auto"/>
        <w:ind w:left="4" w:right="2" w:firstLine="355"/>
        <w:rPr>
          <w:rFonts w:ascii="宋体" w:eastAsia="宋体" w:hAnsi="宋体" w:cs="宋体"/>
          <w:color w:val="auto"/>
        </w:rPr>
      </w:pPr>
      <w:r w:rsidRPr="008C37E1">
        <w:rPr>
          <w:rFonts w:ascii="宋体" w:hAnsi="宋体"/>
          <w:color w:val="auto"/>
        </w:rPr>
        <w:t xml:space="preserve">3.6.3  </w:t>
      </w:r>
      <w:r w:rsidRPr="008C37E1">
        <w:rPr>
          <w:rFonts w:ascii="宋体" w:eastAsia="宋体" w:hAnsi="宋体" w:cs="宋体" w:hint="eastAsia"/>
          <w:color w:val="auto"/>
        </w:rPr>
        <w:t>投标人提供两个或两个以上投标报价，或者在投标文件中提供一个报价，但同时提供</w:t>
      </w:r>
      <w:r w:rsidRPr="008C37E1">
        <w:rPr>
          <w:rFonts w:ascii="宋体" w:hAnsi="宋体"/>
          <w:color w:val="auto"/>
        </w:rPr>
        <w:t xml:space="preserve"> </w:t>
      </w:r>
      <w:r w:rsidRPr="008C37E1">
        <w:rPr>
          <w:rFonts w:ascii="宋体" w:eastAsia="宋体" w:hAnsi="宋体" w:cs="宋体" w:hint="eastAsia"/>
          <w:color w:val="auto"/>
        </w:rPr>
        <w:t>两个或两个以上勘察设计方案的，视为提供备选方案。</w:t>
      </w:r>
    </w:p>
    <w:p w:rsidR="00AE79BD" w:rsidRPr="008C37E1" w:rsidRDefault="00D37AF3">
      <w:pPr>
        <w:spacing w:before="1" w:line="351" w:lineRule="auto"/>
        <w:ind w:left="4" w:right="2" w:firstLine="355"/>
        <w:rPr>
          <w:rFonts w:ascii="宋体" w:eastAsia="宋体" w:hAnsi="宋体" w:cs="宋体"/>
          <w:b/>
          <w:bCs/>
          <w:color w:val="auto"/>
          <w:sz w:val="24"/>
          <w:szCs w:val="24"/>
        </w:rPr>
      </w:pPr>
      <w:r w:rsidRPr="008C37E1">
        <w:rPr>
          <w:rFonts w:ascii="宋体" w:eastAsia="宋体" w:hAnsi="宋体" w:cs="宋体" w:hint="eastAsia"/>
          <w:b/>
          <w:bCs/>
          <w:color w:val="auto"/>
          <w:sz w:val="24"/>
          <w:szCs w:val="24"/>
        </w:rPr>
        <w:t>现文：</w:t>
      </w:r>
    </w:p>
    <w:p w:rsidR="00AE79BD" w:rsidRPr="008C37E1" w:rsidRDefault="00D37AF3">
      <w:pPr>
        <w:spacing w:before="1" w:line="351" w:lineRule="auto"/>
        <w:ind w:left="4" w:right="2" w:firstLine="355"/>
        <w:rPr>
          <w:rFonts w:ascii="宋体" w:eastAsia="宋体" w:hAnsi="宋体" w:cs="宋体"/>
          <w:color w:val="auto"/>
        </w:rPr>
      </w:pPr>
      <w:r w:rsidRPr="008C37E1">
        <w:rPr>
          <w:rFonts w:ascii="宋体" w:eastAsia="宋体" w:hAnsi="宋体" w:cs="宋体"/>
          <w:color w:val="auto"/>
        </w:rPr>
        <w:t xml:space="preserve">3.6.1  </w:t>
      </w:r>
      <w:r w:rsidRPr="008C37E1">
        <w:rPr>
          <w:rFonts w:ascii="宋体" w:eastAsia="宋体" w:hAnsi="宋体" w:cs="宋体" w:hint="eastAsia"/>
          <w:color w:val="auto"/>
        </w:rPr>
        <w:t>除投标人须知前附表规定允许外，投标人不得递交备选投标方案，否则其投标将被否决。</w:t>
      </w:r>
    </w:p>
    <w:p w:rsidR="00AE79BD" w:rsidRPr="008C37E1" w:rsidRDefault="00D37AF3">
      <w:pPr>
        <w:spacing w:before="1" w:line="351" w:lineRule="auto"/>
        <w:ind w:left="4" w:right="2" w:firstLine="355"/>
        <w:rPr>
          <w:rFonts w:ascii="宋体" w:eastAsia="宋体" w:hAnsi="宋体" w:cs="宋体"/>
          <w:strike/>
          <w:color w:val="auto"/>
        </w:rPr>
      </w:pPr>
      <w:r w:rsidRPr="008C37E1">
        <w:rPr>
          <w:rFonts w:ascii="宋体" w:eastAsia="宋体" w:hAnsi="宋体" w:cs="宋体"/>
          <w:strike/>
          <w:color w:val="auto"/>
        </w:rPr>
        <w:t xml:space="preserve">3.6.2  </w:t>
      </w:r>
      <w:r w:rsidRPr="008C37E1">
        <w:rPr>
          <w:rFonts w:ascii="宋体" w:eastAsia="宋体" w:hAnsi="宋体" w:cs="宋体" w:hint="eastAsia"/>
          <w:strike/>
          <w:color w:val="auto"/>
        </w:rPr>
        <w:t>允许投标人递交备选投标方案的，只有中标人所递交的备选投标方案方可予以考虑。评标委员会认为中标人的备选投标方案优于其按照招标文件要求编制的投标方案的，招标人可</w:t>
      </w:r>
      <w:r w:rsidRPr="008C37E1">
        <w:rPr>
          <w:rFonts w:ascii="宋体" w:eastAsia="宋体" w:hAnsi="宋体" w:cs="宋体"/>
          <w:strike/>
          <w:color w:val="auto"/>
        </w:rPr>
        <w:t xml:space="preserve"> </w:t>
      </w:r>
      <w:r w:rsidRPr="008C37E1">
        <w:rPr>
          <w:rFonts w:ascii="宋体" w:eastAsia="宋体" w:hAnsi="宋体" w:cs="宋体" w:hint="eastAsia"/>
          <w:strike/>
          <w:color w:val="auto"/>
        </w:rPr>
        <w:t>以接受该备选投标方案。</w:t>
      </w:r>
    </w:p>
    <w:p w:rsidR="00AE79BD" w:rsidRPr="008C37E1" w:rsidRDefault="00D37AF3">
      <w:pPr>
        <w:spacing w:before="1" w:line="351" w:lineRule="auto"/>
        <w:ind w:left="4" w:right="2" w:firstLine="355"/>
        <w:rPr>
          <w:rFonts w:ascii="宋体" w:eastAsia="宋体" w:hAnsi="宋体" w:cs="宋体"/>
          <w:strike/>
          <w:color w:val="auto"/>
        </w:rPr>
      </w:pPr>
      <w:r w:rsidRPr="008C37E1">
        <w:rPr>
          <w:rFonts w:ascii="宋体" w:eastAsia="宋体" w:hAnsi="宋体" w:cs="宋体"/>
          <w:strike/>
          <w:color w:val="auto"/>
        </w:rPr>
        <w:t xml:space="preserve">3.6.3  </w:t>
      </w:r>
      <w:r w:rsidRPr="008C37E1">
        <w:rPr>
          <w:rFonts w:ascii="宋体" w:eastAsia="宋体" w:hAnsi="宋体" w:cs="宋体" w:hint="eastAsia"/>
          <w:strike/>
          <w:color w:val="auto"/>
        </w:rPr>
        <w:t>投标人提供两个或两个以上投标报价，或者在投标文件中提供一个报价，但同时提供</w:t>
      </w:r>
      <w:r w:rsidRPr="008C37E1">
        <w:rPr>
          <w:rFonts w:ascii="宋体" w:eastAsia="宋体" w:hAnsi="宋体" w:cs="宋体"/>
          <w:strike/>
          <w:color w:val="auto"/>
        </w:rPr>
        <w:t xml:space="preserve"> </w:t>
      </w:r>
      <w:r w:rsidRPr="008C37E1">
        <w:rPr>
          <w:rFonts w:ascii="宋体" w:eastAsia="宋体" w:hAnsi="宋体" w:cs="宋体" w:hint="eastAsia"/>
          <w:strike/>
          <w:color w:val="auto"/>
        </w:rPr>
        <w:t>两个或两个以上勘察设计方案的，视为提供备选方案。</w:t>
      </w:r>
    </w:p>
    <w:p w:rsidR="00AE79BD" w:rsidRPr="008C37E1" w:rsidRDefault="00D37AF3">
      <w:pPr>
        <w:pStyle w:val="1c"/>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w:t>
      </w:r>
      <w:r w:rsidRPr="008C37E1">
        <w:rPr>
          <w:rFonts w:ascii="宋体" w:eastAsia="宋体" w:hAnsi="宋体" w:hint="eastAsia"/>
          <w:color w:val="auto"/>
          <w:sz w:val="24"/>
          <w:szCs w:val="24"/>
        </w:rPr>
        <w:t>5.2.1</w:t>
      </w:r>
      <w:r w:rsidRPr="008C37E1">
        <w:rPr>
          <w:rFonts w:ascii="宋体" w:eastAsia="宋体" w:hAnsi="宋体"/>
          <w:color w:val="auto"/>
          <w:sz w:val="24"/>
          <w:szCs w:val="24"/>
        </w:rPr>
        <w:t xml:space="preserve"> </w:t>
      </w:r>
      <w:r w:rsidRPr="008C37E1">
        <w:rPr>
          <w:rFonts w:ascii="宋体" w:eastAsia="宋体" w:hAnsi="宋体" w:hint="eastAsia"/>
          <w:color w:val="auto"/>
          <w:sz w:val="24"/>
          <w:szCs w:val="24"/>
        </w:rPr>
        <w:t xml:space="preserve">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pStyle w:val="211"/>
        <w:ind w:leftChars="0" w:left="0" w:firstLine="422"/>
        <w:rPr>
          <w:b/>
          <w:bCs/>
          <w:color w:val="auto"/>
        </w:rPr>
      </w:pPr>
      <w:r w:rsidRPr="008C37E1">
        <w:rPr>
          <w:rFonts w:hint="eastAsia"/>
          <w:b/>
          <w:bCs/>
          <w:color w:val="auto"/>
        </w:rPr>
        <w:t>原文：</w:t>
      </w:r>
      <w:r w:rsidRPr="008C37E1">
        <w:rPr>
          <w:rFonts w:ascii="Times New Roman" w:eastAsia="Times New Roman" w:hAnsi="Times New Roman" w:hint="eastAsia"/>
          <w:color w:val="auto"/>
          <w:szCs w:val="21"/>
        </w:rPr>
        <w:t>5.2.1</w:t>
      </w:r>
    </w:p>
    <w:p w:rsidR="00AE79BD" w:rsidRPr="008C37E1" w:rsidRDefault="00D37AF3">
      <w:pPr>
        <w:spacing w:before="1" w:line="351" w:lineRule="auto"/>
        <w:ind w:left="4" w:right="2" w:firstLine="355"/>
        <w:rPr>
          <w:rFonts w:ascii="Times New Roman" w:eastAsia="Times New Roman" w:hAnsi="Times New Roman"/>
          <w:color w:val="auto"/>
        </w:rPr>
      </w:pPr>
      <w:r w:rsidRPr="008C37E1">
        <w:rPr>
          <w:rFonts w:ascii="Times New Roman" w:eastAsia="Times New Roman" w:hAnsi="Times New Roman" w:hint="eastAsia"/>
          <w:color w:val="auto"/>
        </w:rPr>
        <w:t xml:space="preserve">   </w:t>
      </w:r>
      <w:r w:rsidRPr="008C37E1">
        <w:rPr>
          <w:rFonts w:ascii="宋体" w:hAnsi="宋体" w:hint="eastAsia"/>
          <w:color w:val="auto"/>
        </w:rPr>
        <w:t>在投标截止时间后</w:t>
      </w:r>
      <w:r w:rsidRPr="008C37E1">
        <w:rPr>
          <w:rFonts w:ascii="宋体" w:hAnsi="宋体" w:hint="eastAsia"/>
          <w:color w:val="auto"/>
          <w:u w:val="single"/>
        </w:rPr>
        <w:t>半小时</w:t>
      </w:r>
      <w:r w:rsidRPr="008C37E1">
        <w:rPr>
          <w:rFonts w:ascii="宋体" w:hAnsi="宋体" w:hint="eastAsia"/>
          <w:color w:val="auto"/>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rsidR="00AE79BD" w:rsidRPr="008C37E1" w:rsidRDefault="00D37AF3">
      <w:pPr>
        <w:spacing w:before="2" w:line="351" w:lineRule="auto"/>
        <w:ind w:left="18" w:right="60" w:firstLine="397"/>
        <w:rPr>
          <w:b/>
          <w:bCs/>
          <w:color w:val="auto"/>
        </w:rPr>
      </w:pPr>
      <w:r w:rsidRPr="008C37E1">
        <w:rPr>
          <w:rFonts w:hint="eastAsia"/>
          <w:b/>
          <w:bCs/>
          <w:color w:val="auto"/>
        </w:rPr>
        <w:t>现文：</w:t>
      </w:r>
      <w:r w:rsidRPr="008C37E1">
        <w:rPr>
          <w:rFonts w:ascii="Times New Roman" w:eastAsia="Times New Roman" w:hAnsi="Times New Roman" w:hint="eastAsia"/>
          <w:color w:val="auto"/>
        </w:rPr>
        <w:t xml:space="preserve">5.2.1   </w:t>
      </w:r>
      <w:r w:rsidRPr="008C37E1">
        <w:rPr>
          <w:rFonts w:ascii="宋体" w:hAnsi="宋体" w:hint="eastAsia"/>
          <w:color w:val="auto"/>
        </w:rPr>
        <w:t>在投标截止时间后</w:t>
      </w:r>
      <w:r w:rsidRPr="008C37E1">
        <w:rPr>
          <w:rFonts w:ascii="宋体" w:hAnsi="宋体" w:hint="eastAsia"/>
          <w:color w:val="auto"/>
          <w:u w:val="single"/>
        </w:rPr>
        <w:t>半小时</w:t>
      </w:r>
      <w:r w:rsidRPr="008C37E1">
        <w:rPr>
          <w:rFonts w:ascii="宋体" w:hAnsi="宋体" w:hint="eastAsia"/>
          <w:color w:val="auto"/>
        </w:rPr>
        <w:t>内，投标人通过递交投标文件的交易平台对已递交的电子投标文件进行解密。投标人完成解密后，再由招标人进行解密。解密完成后，公布招标项目名称、投标人名称</w:t>
      </w:r>
      <w:r w:rsidRPr="008C37E1">
        <w:rPr>
          <w:rFonts w:ascii="宋体" w:hAnsi="宋体" w:hint="eastAsia"/>
          <w:strike/>
          <w:color w:val="auto"/>
        </w:rPr>
        <w:t>、投标保证金</w:t>
      </w:r>
      <w:r w:rsidRPr="008C37E1">
        <w:rPr>
          <w:rFonts w:ascii="宋体" w:hAnsi="宋体" w:hint="eastAsia"/>
          <w:color w:val="auto"/>
        </w:rPr>
        <w:t>的递交情况、投标报价、项目负责人及其他内容。未在规定时间内解密的投标文件不参与开标、评标。</w:t>
      </w:r>
    </w:p>
    <w:p w:rsidR="00AE79BD" w:rsidRPr="008C37E1" w:rsidRDefault="00AE79BD">
      <w:pPr>
        <w:pStyle w:val="1c"/>
        <w:rPr>
          <w:color w:val="auto"/>
        </w:rPr>
      </w:pPr>
    </w:p>
    <w:p w:rsidR="00AE79BD" w:rsidRPr="008C37E1" w:rsidRDefault="00D37AF3">
      <w:pPr>
        <w:pStyle w:val="1c"/>
        <w:rPr>
          <w:rFonts w:ascii="宋体" w:eastAsia="宋体" w:hAnsi="宋体"/>
          <w:b/>
          <w:bCs/>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w:t>
      </w:r>
      <w:r w:rsidRPr="008C37E1">
        <w:rPr>
          <w:rFonts w:ascii="宋体" w:eastAsia="宋体" w:hAnsi="宋体" w:hint="eastAsia"/>
          <w:color w:val="auto"/>
          <w:sz w:val="24"/>
          <w:szCs w:val="24"/>
        </w:rPr>
        <w:t xml:space="preserve">7.7、7.8                      </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w:t>
      </w:r>
      <w:r w:rsidRPr="008C37E1">
        <w:rPr>
          <w:rFonts w:ascii="宋体" w:eastAsia="宋体" w:hAnsi="宋体" w:hint="eastAsia"/>
          <w:b/>
          <w:bCs/>
          <w:color w:val="auto"/>
          <w:sz w:val="24"/>
          <w:szCs w:val="24"/>
        </w:rPr>
        <w:t>修改</w:t>
      </w:r>
    </w:p>
    <w:p w:rsidR="00AE79BD" w:rsidRPr="008C37E1" w:rsidRDefault="00D37AF3">
      <w:pPr>
        <w:rPr>
          <w:color w:val="auto"/>
        </w:rPr>
      </w:pPr>
      <w:r w:rsidRPr="008C37E1">
        <w:rPr>
          <w:rFonts w:hint="eastAsia"/>
          <w:color w:val="auto"/>
        </w:rPr>
        <w:t xml:space="preserve">      </w:t>
      </w:r>
      <w:r w:rsidRPr="008C37E1">
        <w:rPr>
          <w:rFonts w:hint="eastAsia"/>
          <w:b/>
          <w:bCs/>
          <w:color w:val="auto"/>
        </w:rPr>
        <w:t>原文：</w:t>
      </w:r>
      <w:r w:rsidRPr="008C37E1">
        <w:rPr>
          <w:rFonts w:ascii="宋体" w:eastAsia="宋体" w:hAnsi="宋体"/>
          <w:color w:val="auto"/>
          <w:spacing w:val="-6"/>
        </w:rPr>
        <w:t>7.7  履约保证金</w:t>
      </w:r>
    </w:p>
    <w:p w:rsidR="00AE79BD" w:rsidRPr="008C37E1" w:rsidRDefault="00AE79BD">
      <w:pPr>
        <w:spacing w:line="314" w:lineRule="auto"/>
        <w:rPr>
          <w:color w:val="auto"/>
        </w:rPr>
      </w:pPr>
    </w:p>
    <w:p w:rsidR="00AE79BD" w:rsidRPr="008C37E1" w:rsidRDefault="00D37AF3">
      <w:pPr>
        <w:spacing w:before="68" w:line="351" w:lineRule="auto"/>
        <w:ind w:left="2" w:right="62" w:firstLine="417"/>
        <w:rPr>
          <w:rFonts w:ascii="Times New Roman" w:eastAsia="Times New Roman" w:hAnsi="Times New Roman"/>
          <w:color w:val="auto"/>
          <w:spacing w:val="-9"/>
        </w:rPr>
      </w:pPr>
      <w:r w:rsidRPr="008C37E1">
        <w:rPr>
          <w:rFonts w:ascii="Times New Roman" w:eastAsia="Times New Roman" w:hAnsi="Times New Roman"/>
          <w:color w:val="auto"/>
          <w:spacing w:val="-9"/>
        </w:rPr>
        <w:t>7</w:t>
      </w:r>
      <w:r w:rsidRPr="008C37E1">
        <w:rPr>
          <w:rFonts w:ascii="Times New Roman" w:eastAsia="Times New Roman" w:hAnsi="Times New Roman"/>
          <w:color w:val="auto"/>
          <w:spacing w:val="-6"/>
        </w:rPr>
        <w:t xml:space="preserve">.7.1  </w:t>
      </w:r>
      <w:r w:rsidRPr="008C37E1">
        <w:rPr>
          <w:rFonts w:ascii="Times New Roman" w:eastAsia="宋体" w:hAnsi="Times New Roman" w:hint="eastAsia"/>
          <w:color w:val="auto"/>
          <w:spacing w:val="-6"/>
        </w:rPr>
        <w:t xml:space="preserve">   </w:t>
      </w:r>
      <w:r w:rsidRPr="008C37E1">
        <w:rPr>
          <w:rFonts w:ascii="宋体" w:eastAsia="宋体" w:hAnsi="宋体"/>
          <w:color w:val="auto"/>
          <w:spacing w:val="-6"/>
        </w:rPr>
        <w:t>在签订合同前</w:t>
      </w:r>
      <w:r w:rsidRPr="008C37E1">
        <w:rPr>
          <w:rFonts w:ascii="宋体" w:eastAsia="宋体" w:hAnsi="宋体" w:hint="eastAsia"/>
          <w:color w:val="auto"/>
          <w:spacing w:val="-6"/>
        </w:rPr>
        <w:t>，</w:t>
      </w:r>
      <w:r w:rsidRPr="008C37E1">
        <w:rPr>
          <w:rFonts w:ascii="宋体" w:eastAsia="宋体" w:hAnsi="宋体"/>
          <w:color w:val="auto"/>
          <w:spacing w:val="-6"/>
        </w:rPr>
        <w:t>中标人应按投标人须知前附表规定的形式、金额和招标文件第四章</w:t>
      </w:r>
      <w:r w:rsidRPr="008C37E1">
        <w:rPr>
          <w:rFonts w:ascii="Times New Roman" w:eastAsia="宋体" w:hAnsi="Times New Roman" w:hint="eastAsia"/>
          <w:color w:val="auto"/>
          <w:spacing w:val="-6"/>
        </w:rPr>
        <w:t>“</w:t>
      </w:r>
      <w:r w:rsidRPr="008C37E1">
        <w:rPr>
          <w:rFonts w:ascii="宋体" w:eastAsia="宋体" w:hAnsi="宋体"/>
          <w:color w:val="auto"/>
          <w:spacing w:val="-6"/>
        </w:rPr>
        <w:t>合</w:t>
      </w:r>
      <w:r w:rsidRPr="008C37E1">
        <w:rPr>
          <w:rFonts w:ascii="宋体" w:eastAsia="宋体" w:hAnsi="宋体"/>
          <w:color w:val="auto"/>
          <w:spacing w:val="6"/>
        </w:rPr>
        <w:t>同条款及格式</w:t>
      </w:r>
      <w:r w:rsidRPr="008C37E1">
        <w:rPr>
          <w:rFonts w:ascii="Times New Roman" w:eastAsia="宋体" w:hAnsi="Times New Roman" w:hint="eastAsia"/>
          <w:color w:val="auto"/>
          <w:spacing w:val="-6"/>
        </w:rPr>
        <w:t>”</w:t>
      </w:r>
      <w:r w:rsidRPr="008C37E1">
        <w:rPr>
          <w:rFonts w:ascii="宋体" w:eastAsia="宋体" w:hAnsi="宋体"/>
          <w:color w:val="auto"/>
          <w:spacing w:val="6"/>
        </w:rPr>
        <w:t>规</w:t>
      </w:r>
      <w:r w:rsidRPr="008C37E1">
        <w:rPr>
          <w:rFonts w:ascii="宋体" w:eastAsia="宋体" w:hAnsi="宋体"/>
          <w:color w:val="auto"/>
          <w:spacing w:val="4"/>
        </w:rPr>
        <w:t>定</w:t>
      </w:r>
      <w:r w:rsidRPr="008C37E1">
        <w:rPr>
          <w:rFonts w:ascii="宋体" w:eastAsia="宋体" w:hAnsi="宋体"/>
          <w:color w:val="auto"/>
          <w:spacing w:val="3"/>
        </w:rPr>
        <w:t>的或者事先经过招标人书面认可的履约保证金格式向招标人提交履约保证</w:t>
      </w:r>
      <w:r w:rsidRPr="008C37E1">
        <w:rPr>
          <w:rFonts w:ascii="宋体" w:eastAsia="宋体" w:hAnsi="宋体"/>
          <w:color w:val="auto"/>
          <w:spacing w:val="-2"/>
        </w:rPr>
        <w:t>金。除投标人须知前</w:t>
      </w:r>
      <w:r w:rsidRPr="008C37E1">
        <w:rPr>
          <w:rFonts w:ascii="宋体" w:eastAsia="宋体" w:hAnsi="宋体"/>
          <w:color w:val="auto"/>
          <w:spacing w:val="-1"/>
        </w:rPr>
        <w:t xml:space="preserve">附表另有规定外，履约保证金为中标合同金额的 </w:t>
      </w:r>
      <w:r w:rsidRPr="008C37E1">
        <w:rPr>
          <w:rFonts w:ascii="Times New Roman" w:eastAsia="Times New Roman" w:hAnsi="Times New Roman"/>
          <w:color w:val="auto"/>
          <w:spacing w:val="-1"/>
        </w:rPr>
        <w:t>10%</w:t>
      </w:r>
      <w:r w:rsidRPr="008C37E1">
        <w:rPr>
          <w:rFonts w:ascii="宋体" w:eastAsia="宋体" w:hAnsi="宋体"/>
          <w:color w:val="auto"/>
          <w:spacing w:val="-1"/>
        </w:rPr>
        <w:t>。联合体中标的，其</w:t>
      </w:r>
      <w:r w:rsidRPr="008C37E1">
        <w:rPr>
          <w:rFonts w:ascii="宋体" w:eastAsia="宋体" w:hAnsi="宋体"/>
          <w:color w:val="auto"/>
          <w:spacing w:val="-2"/>
        </w:rPr>
        <w:t>履约保证金以联合体各方或</w:t>
      </w:r>
      <w:r w:rsidRPr="008C37E1">
        <w:rPr>
          <w:rFonts w:ascii="宋体" w:eastAsia="宋体" w:hAnsi="宋体"/>
          <w:color w:val="auto"/>
          <w:spacing w:val="-1"/>
        </w:rPr>
        <w:t>者联合体</w:t>
      </w:r>
      <w:proofErr w:type="gramStart"/>
      <w:r w:rsidRPr="008C37E1">
        <w:rPr>
          <w:rFonts w:ascii="宋体" w:eastAsia="宋体" w:hAnsi="宋体"/>
          <w:color w:val="auto"/>
          <w:spacing w:val="-1"/>
        </w:rPr>
        <w:t>中</w:t>
      </w:r>
      <w:r w:rsidRPr="008C37E1">
        <w:rPr>
          <w:rFonts w:ascii="宋体" w:eastAsia="宋体" w:hAnsi="宋体" w:hint="eastAsia"/>
          <w:color w:val="auto"/>
          <w:spacing w:val="-1"/>
        </w:rPr>
        <w:t>主办</w:t>
      </w:r>
      <w:proofErr w:type="gramEnd"/>
      <w:r w:rsidRPr="008C37E1">
        <w:rPr>
          <w:rFonts w:ascii="宋体" w:eastAsia="宋体" w:hAnsi="宋体" w:hint="eastAsia"/>
          <w:color w:val="auto"/>
          <w:spacing w:val="-1"/>
        </w:rPr>
        <w:t>方</w:t>
      </w:r>
      <w:r w:rsidRPr="008C37E1">
        <w:rPr>
          <w:rFonts w:ascii="宋体" w:eastAsia="宋体" w:hAnsi="宋体"/>
          <w:color w:val="auto"/>
          <w:spacing w:val="-1"/>
        </w:rPr>
        <w:t>的名义提交。</w:t>
      </w:r>
    </w:p>
    <w:p w:rsidR="00AE79BD" w:rsidRPr="008C37E1" w:rsidRDefault="00D37AF3">
      <w:pPr>
        <w:spacing w:before="4" w:line="360" w:lineRule="auto"/>
        <w:ind w:left="4" w:right="76" w:firstLine="416"/>
        <w:rPr>
          <w:rFonts w:ascii="Times New Roman" w:eastAsia="Times New Roman" w:hAnsi="Times New Roman"/>
          <w:color w:val="auto"/>
          <w:spacing w:val="-3"/>
        </w:rPr>
      </w:pPr>
      <w:r w:rsidRPr="008C37E1">
        <w:rPr>
          <w:rFonts w:ascii="Times New Roman" w:eastAsia="Times New Roman" w:hAnsi="Times New Roman"/>
          <w:color w:val="auto"/>
          <w:spacing w:val="-3"/>
        </w:rPr>
        <w:t xml:space="preserve">7.7.2  </w:t>
      </w:r>
      <w:r w:rsidRPr="008C37E1">
        <w:rPr>
          <w:rFonts w:ascii="宋体" w:eastAsia="宋体" w:hAnsi="宋体"/>
          <w:color w:val="auto"/>
          <w:spacing w:val="-3"/>
        </w:rPr>
        <w:t xml:space="preserve">中标人不能按本章第 </w:t>
      </w:r>
      <w:r w:rsidRPr="008C37E1">
        <w:rPr>
          <w:rFonts w:ascii="Times New Roman" w:eastAsia="Times New Roman" w:hAnsi="Times New Roman"/>
          <w:color w:val="auto"/>
          <w:spacing w:val="-3"/>
        </w:rPr>
        <w:t xml:space="preserve">7.7.1 </w:t>
      </w:r>
      <w:r w:rsidRPr="008C37E1">
        <w:rPr>
          <w:rFonts w:ascii="宋体" w:eastAsia="宋体" w:hAnsi="宋体"/>
          <w:color w:val="auto"/>
          <w:spacing w:val="-3"/>
        </w:rPr>
        <w:t>项要求提交履约保证金的，视为放弃中标，其投标</w:t>
      </w:r>
      <w:r w:rsidRPr="008C37E1">
        <w:rPr>
          <w:rFonts w:ascii="宋体" w:eastAsia="宋体" w:hAnsi="宋体"/>
          <w:color w:val="auto"/>
        </w:rPr>
        <w:t xml:space="preserve">保证金 </w:t>
      </w:r>
      <w:r w:rsidRPr="008C37E1">
        <w:rPr>
          <w:rFonts w:ascii="宋体" w:eastAsia="宋体" w:hAnsi="宋体"/>
          <w:color w:val="auto"/>
          <w:spacing w:val="-1"/>
        </w:rPr>
        <w:t>不予退还，给招标人造成的损失超过投标保证金数额的，中标人还应当对超过部分予以赔偿</w:t>
      </w:r>
      <w:r w:rsidRPr="008C37E1">
        <w:rPr>
          <w:rFonts w:ascii="宋体" w:eastAsia="宋体" w:hAnsi="宋体" w:hint="eastAsia"/>
          <w:color w:val="auto"/>
          <w:spacing w:val="-1"/>
        </w:rPr>
        <w:t>。</w:t>
      </w:r>
    </w:p>
    <w:p w:rsidR="00AE79BD" w:rsidRPr="008C37E1" w:rsidRDefault="00D37AF3">
      <w:pPr>
        <w:spacing w:before="68" w:line="351" w:lineRule="auto"/>
        <w:ind w:left="2" w:right="62" w:firstLine="417"/>
        <w:rPr>
          <w:rFonts w:ascii="宋体" w:eastAsia="宋体" w:hAnsi="宋体"/>
          <w:color w:val="auto"/>
          <w:spacing w:val="-6"/>
        </w:rPr>
      </w:pPr>
      <w:r w:rsidRPr="008C37E1">
        <w:rPr>
          <w:rFonts w:ascii="宋体" w:eastAsia="宋体" w:hAnsi="宋体"/>
          <w:color w:val="auto"/>
          <w:spacing w:val="-6"/>
        </w:rPr>
        <w:t>7.8  签订合同</w:t>
      </w:r>
    </w:p>
    <w:p w:rsidR="00AE79BD" w:rsidRPr="008C37E1" w:rsidRDefault="00D37AF3">
      <w:pPr>
        <w:spacing w:before="69" w:line="352" w:lineRule="auto"/>
        <w:ind w:right="75" w:firstLine="420"/>
        <w:rPr>
          <w:rFonts w:ascii="Times New Roman" w:eastAsia="Times New Roman" w:hAnsi="Times New Roman"/>
          <w:color w:val="auto"/>
          <w:spacing w:val="-1"/>
        </w:rPr>
      </w:pPr>
      <w:r w:rsidRPr="008C37E1">
        <w:rPr>
          <w:rFonts w:ascii="Times New Roman" w:eastAsia="Times New Roman" w:hAnsi="Times New Roman"/>
          <w:color w:val="auto"/>
          <w:spacing w:val="-1"/>
        </w:rPr>
        <w:lastRenderedPageBreak/>
        <w:t xml:space="preserve">7.8.1  </w:t>
      </w:r>
      <w:r w:rsidRPr="008C37E1">
        <w:rPr>
          <w:rFonts w:ascii="宋体" w:eastAsia="宋体" w:hAnsi="宋体"/>
          <w:color w:val="auto"/>
          <w:spacing w:val="-1"/>
        </w:rPr>
        <w:t xml:space="preserve">招标人和中标人应当在中标通知书发出之日起 </w:t>
      </w:r>
      <w:r w:rsidRPr="008C37E1">
        <w:rPr>
          <w:rFonts w:ascii="Times New Roman" w:eastAsia="Times New Roman" w:hAnsi="Times New Roman"/>
          <w:color w:val="auto"/>
          <w:spacing w:val="-1"/>
        </w:rPr>
        <w:t xml:space="preserve">30 </w:t>
      </w:r>
      <w:r w:rsidRPr="008C37E1">
        <w:rPr>
          <w:rFonts w:ascii="宋体" w:eastAsia="宋体" w:hAnsi="宋体"/>
          <w:color w:val="auto"/>
          <w:spacing w:val="-1"/>
        </w:rPr>
        <w:t>日</w:t>
      </w:r>
      <w:r w:rsidRPr="008C37E1">
        <w:rPr>
          <w:rFonts w:ascii="宋体" w:eastAsia="宋体" w:hAnsi="宋体"/>
          <w:color w:val="auto"/>
        </w:rPr>
        <w:t>内，根据招标文件和中标人的投</w:t>
      </w:r>
      <w:r w:rsidRPr="008C37E1">
        <w:rPr>
          <w:rFonts w:ascii="宋体" w:eastAsia="宋体" w:hAnsi="宋体"/>
          <w:color w:val="auto"/>
          <w:spacing w:val="-4"/>
        </w:rPr>
        <w:t>标文件订立书</w:t>
      </w:r>
      <w:r w:rsidRPr="008C37E1">
        <w:rPr>
          <w:rFonts w:ascii="宋体" w:eastAsia="宋体" w:hAnsi="宋体"/>
          <w:color w:val="auto"/>
          <w:spacing w:val="-2"/>
        </w:rPr>
        <w:t>面合同</w:t>
      </w:r>
      <w:r w:rsidRPr="008C37E1">
        <w:rPr>
          <w:rFonts w:hint="eastAsia"/>
          <w:color w:val="auto"/>
        </w:rPr>
        <w:t>，并通过电子交易系统与中标人在线签订合同</w:t>
      </w:r>
      <w:r w:rsidRPr="008C37E1">
        <w:rPr>
          <w:rFonts w:ascii="宋体" w:eastAsia="宋体" w:hAnsi="宋体"/>
          <w:color w:val="auto"/>
          <w:spacing w:val="-2"/>
        </w:rPr>
        <w:t>。中标人无正当理由拒签合同， 在签订合同时向招标人提出附加条件</w:t>
      </w:r>
      <w:r w:rsidRPr="008C37E1">
        <w:rPr>
          <w:rFonts w:ascii="宋体" w:eastAsia="宋体" w:hAnsi="宋体" w:hint="eastAsia"/>
          <w:color w:val="auto"/>
          <w:spacing w:val="-2"/>
        </w:rPr>
        <w:t>，</w:t>
      </w:r>
      <w:r w:rsidRPr="008C37E1">
        <w:rPr>
          <w:rFonts w:ascii="宋体" w:eastAsia="宋体" w:hAnsi="宋体"/>
          <w:color w:val="auto"/>
          <w:spacing w:val="-2"/>
        </w:rPr>
        <w:t>或</w:t>
      </w:r>
      <w:r w:rsidRPr="008C37E1">
        <w:rPr>
          <w:rFonts w:ascii="宋体" w:eastAsia="宋体" w:hAnsi="宋体"/>
          <w:color w:val="auto"/>
          <w:spacing w:val="-4"/>
        </w:rPr>
        <w:t>者</w:t>
      </w:r>
      <w:r w:rsidRPr="008C37E1">
        <w:rPr>
          <w:rFonts w:ascii="宋体" w:eastAsia="宋体" w:hAnsi="宋体"/>
          <w:color w:val="auto"/>
          <w:spacing w:val="-3"/>
        </w:rPr>
        <w:t>不</w:t>
      </w:r>
      <w:r w:rsidRPr="008C37E1">
        <w:rPr>
          <w:rFonts w:ascii="宋体" w:eastAsia="宋体" w:hAnsi="宋体"/>
          <w:color w:val="auto"/>
          <w:spacing w:val="-2"/>
        </w:rPr>
        <w:t>按照招标文件要求提交履约保证金的，招标人有权取消其中标资格，其投标保证金不予退</w:t>
      </w:r>
      <w:r w:rsidRPr="008C37E1">
        <w:rPr>
          <w:rFonts w:ascii="宋体" w:eastAsia="宋体" w:hAnsi="宋体"/>
          <w:color w:val="auto"/>
          <w:spacing w:val="-1"/>
        </w:rPr>
        <w:t>还；给招标人造成的损失</w:t>
      </w:r>
      <w:r w:rsidRPr="008C37E1">
        <w:rPr>
          <w:rFonts w:ascii="宋体" w:eastAsia="宋体" w:hAnsi="宋体"/>
          <w:color w:val="auto"/>
          <w:spacing w:val="-1"/>
          <w:u w:val="single"/>
        </w:rPr>
        <w:t>超过投标保证金数额的</w:t>
      </w:r>
      <w:r w:rsidRPr="008C37E1">
        <w:rPr>
          <w:rFonts w:ascii="宋体" w:eastAsia="宋体" w:hAnsi="宋体"/>
          <w:color w:val="auto"/>
          <w:spacing w:val="-1"/>
        </w:rPr>
        <w:t>，中标人还应当对超过部分予以赔</w:t>
      </w:r>
      <w:r w:rsidRPr="008C37E1">
        <w:rPr>
          <w:rFonts w:ascii="宋体" w:eastAsia="宋体" w:hAnsi="宋体"/>
          <w:color w:val="auto"/>
        </w:rPr>
        <w:t>偿。</w:t>
      </w:r>
    </w:p>
    <w:p w:rsidR="00AE79BD" w:rsidRPr="008C37E1" w:rsidRDefault="00D37AF3">
      <w:pPr>
        <w:spacing w:before="2" w:line="351" w:lineRule="auto"/>
        <w:ind w:right="72" w:firstLine="419"/>
        <w:rPr>
          <w:rFonts w:ascii="Times New Roman" w:eastAsia="Times New Roman" w:hAnsi="Times New Roman"/>
          <w:color w:val="auto"/>
          <w:spacing w:val="-12"/>
        </w:rPr>
      </w:pPr>
      <w:r w:rsidRPr="008C37E1">
        <w:rPr>
          <w:rFonts w:ascii="Times New Roman" w:eastAsia="Times New Roman" w:hAnsi="Times New Roman"/>
          <w:color w:val="auto"/>
          <w:spacing w:val="-12"/>
        </w:rPr>
        <w:t>7.</w:t>
      </w:r>
      <w:r w:rsidRPr="008C37E1">
        <w:rPr>
          <w:rFonts w:ascii="Times New Roman" w:eastAsia="Times New Roman" w:hAnsi="Times New Roman"/>
          <w:color w:val="auto"/>
          <w:spacing w:val="-10"/>
        </w:rPr>
        <w:t>8</w:t>
      </w:r>
      <w:r w:rsidRPr="008C37E1">
        <w:rPr>
          <w:rFonts w:ascii="Times New Roman" w:eastAsia="Times New Roman" w:hAnsi="Times New Roman"/>
          <w:color w:val="auto"/>
          <w:spacing w:val="-6"/>
        </w:rPr>
        <w:t xml:space="preserve">.2  </w:t>
      </w:r>
      <w:r w:rsidRPr="008C37E1">
        <w:rPr>
          <w:rFonts w:ascii="宋体" w:eastAsia="宋体" w:hAnsi="宋体"/>
          <w:color w:val="auto"/>
          <w:spacing w:val="-6"/>
        </w:rPr>
        <w:t>发出中标通知书后，招标人无正当理由拒签合同，或者在签订合同时向中标人提出附</w:t>
      </w:r>
      <w:r w:rsidRPr="008C37E1">
        <w:rPr>
          <w:rFonts w:ascii="宋体" w:eastAsia="宋体" w:hAnsi="宋体"/>
          <w:color w:val="auto"/>
        </w:rPr>
        <w:t xml:space="preserve"> </w:t>
      </w:r>
      <w:r w:rsidRPr="008C37E1">
        <w:rPr>
          <w:rFonts w:ascii="宋体" w:eastAsia="宋体" w:hAnsi="宋体"/>
          <w:color w:val="auto"/>
          <w:spacing w:val="-1"/>
        </w:rPr>
        <w:t>加条件的，招标人向中标人退还投标保证金；给中标人造成损失的，还应当赔偿损失</w:t>
      </w:r>
      <w:r w:rsidRPr="008C37E1">
        <w:rPr>
          <w:rFonts w:ascii="宋体" w:eastAsia="宋体" w:hAnsi="宋体"/>
          <w:color w:val="auto"/>
        </w:rPr>
        <w:t>。</w:t>
      </w:r>
    </w:p>
    <w:p w:rsidR="00AE79BD" w:rsidRPr="008C37E1" w:rsidRDefault="00D37AF3">
      <w:pPr>
        <w:spacing w:line="359" w:lineRule="auto"/>
        <w:ind w:left="4" w:right="70" w:firstLine="416"/>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7.8.3 </w:t>
      </w:r>
      <w:r w:rsidRPr="008C37E1">
        <w:rPr>
          <w:rFonts w:ascii="宋体" w:eastAsia="宋体" w:hAnsi="宋体"/>
          <w:color w:val="auto"/>
          <w:spacing w:val="-1"/>
        </w:rPr>
        <w:t>联合体中标的，联合体各方应当共同与招标人签</w:t>
      </w:r>
      <w:r w:rsidRPr="008C37E1">
        <w:rPr>
          <w:rFonts w:ascii="宋体" w:eastAsia="宋体" w:hAnsi="宋体"/>
          <w:color w:val="auto"/>
        </w:rPr>
        <w:t>订合同，就中标项目向招标人承担连</w:t>
      </w:r>
      <w:r w:rsidRPr="008C37E1">
        <w:rPr>
          <w:rFonts w:ascii="宋体" w:eastAsia="宋体" w:hAnsi="宋体"/>
          <w:color w:val="auto"/>
          <w:spacing w:val="-10"/>
        </w:rPr>
        <w:t>带</w:t>
      </w:r>
      <w:r w:rsidRPr="008C37E1">
        <w:rPr>
          <w:rFonts w:ascii="宋体" w:eastAsia="宋体" w:hAnsi="宋体"/>
          <w:color w:val="auto"/>
          <w:spacing w:val="-7"/>
        </w:rPr>
        <w:t>责任。</w:t>
      </w:r>
    </w:p>
    <w:p w:rsidR="00AE79BD" w:rsidRPr="008C37E1" w:rsidRDefault="00AE79BD">
      <w:pPr>
        <w:pStyle w:val="211"/>
        <w:ind w:leftChars="0" w:left="0" w:firstLineChars="0" w:firstLine="0"/>
        <w:rPr>
          <w:b/>
          <w:bCs/>
          <w:color w:val="auto"/>
        </w:rPr>
      </w:pPr>
    </w:p>
    <w:p w:rsidR="00AE79BD" w:rsidRPr="008C37E1" w:rsidRDefault="00D37AF3">
      <w:pPr>
        <w:rPr>
          <w:b/>
          <w:bCs/>
          <w:color w:val="auto"/>
        </w:rPr>
      </w:pPr>
      <w:r w:rsidRPr="008C37E1">
        <w:rPr>
          <w:rFonts w:hint="eastAsia"/>
          <w:b/>
          <w:bCs/>
          <w:color w:val="auto"/>
        </w:rPr>
        <w:t>现文：</w:t>
      </w:r>
      <w:r w:rsidRPr="008C37E1">
        <w:rPr>
          <w:rFonts w:ascii="宋体" w:eastAsia="宋体" w:hAnsi="宋体"/>
          <w:color w:val="auto"/>
          <w:spacing w:val="-6"/>
        </w:rPr>
        <w:t>7.7  履约保证金</w:t>
      </w:r>
    </w:p>
    <w:p w:rsidR="00AE79BD" w:rsidRPr="008C37E1" w:rsidRDefault="00AE79BD">
      <w:pPr>
        <w:spacing w:line="314" w:lineRule="auto"/>
        <w:rPr>
          <w:color w:val="auto"/>
        </w:rPr>
      </w:pPr>
    </w:p>
    <w:p w:rsidR="00AE79BD" w:rsidRPr="008C37E1" w:rsidRDefault="00D37AF3">
      <w:pPr>
        <w:spacing w:before="68" w:line="351" w:lineRule="auto"/>
        <w:ind w:left="2" w:right="62" w:firstLine="417"/>
        <w:rPr>
          <w:rFonts w:ascii="Times New Roman" w:eastAsia="Times New Roman" w:hAnsi="Times New Roman"/>
          <w:color w:val="auto"/>
          <w:spacing w:val="-9"/>
        </w:rPr>
      </w:pPr>
      <w:r w:rsidRPr="008C37E1">
        <w:rPr>
          <w:rFonts w:ascii="Times New Roman" w:eastAsia="Times New Roman" w:hAnsi="Times New Roman"/>
          <w:color w:val="auto"/>
          <w:spacing w:val="-9"/>
        </w:rPr>
        <w:t>7</w:t>
      </w:r>
      <w:r w:rsidRPr="008C37E1">
        <w:rPr>
          <w:rFonts w:ascii="Times New Roman" w:eastAsia="Times New Roman" w:hAnsi="Times New Roman"/>
          <w:color w:val="auto"/>
          <w:spacing w:val="-6"/>
        </w:rPr>
        <w:t xml:space="preserve">.7.1  </w:t>
      </w:r>
      <w:r w:rsidRPr="008C37E1">
        <w:rPr>
          <w:rFonts w:ascii="Times New Roman" w:eastAsia="宋体" w:hAnsi="Times New Roman" w:hint="eastAsia"/>
          <w:color w:val="auto"/>
          <w:spacing w:val="-6"/>
        </w:rPr>
        <w:t xml:space="preserve">   </w:t>
      </w:r>
      <w:r w:rsidRPr="008C37E1">
        <w:rPr>
          <w:rFonts w:ascii="宋体" w:eastAsia="宋体" w:hAnsi="宋体"/>
          <w:color w:val="auto"/>
          <w:spacing w:val="-6"/>
        </w:rPr>
        <w:t>在签订合同前</w:t>
      </w:r>
      <w:r w:rsidRPr="008C37E1">
        <w:rPr>
          <w:rFonts w:ascii="宋体" w:eastAsia="宋体" w:hAnsi="宋体" w:hint="eastAsia"/>
          <w:color w:val="auto"/>
          <w:spacing w:val="-6"/>
        </w:rPr>
        <w:t>，</w:t>
      </w:r>
      <w:r w:rsidRPr="008C37E1">
        <w:rPr>
          <w:rFonts w:ascii="宋体" w:eastAsia="宋体" w:hAnsi="宋体"/>
          <w:color w:val="auto"/>
          <w:spacing w:val="-6"/>
        </w:rPr>
        <w:t>中标人应按投标人须知前附表规定的形式、金额和招标文件第四章</w:t>
      </w:r>
      <w:r w:rsidRPr="008C37E1">
        <w:rPr>
          <w:rFonts w:ascii="Times New Roman" w:eastAsia="宋体" w:hAnsi="Times New Roman" w:hint="eastAsia"/>
          <w:color w:val="auto"/>
          <w:spacing w:val="-6"/>
        </w:rPr>
        <w:t>“</w:t>
      </w:r>
      <w:r w:rsidRPr="008C37E1">
        <w:rPr>
          <w:rFonts w:ascii="宋体" w:eastAsia="宋体" w:hAnsi="宋体"/>
          <w:color w:val="auto"/>
          <w:spacing w:val="-6"/>
        </w:rPr>
        <w:t>合</w:t>
      </w:r>
      <w:r w:rsidRPr="008C37E1">
        <w:rPr>
          <w:rFonts w:ascii="宋体" w:eastAsia="宋体" w:hAnsi="宋体"/>
          <w:color w:val="auto"/>
          <w:spacing w:val="6"/>
        </w:rPr>
        <w:t>同条款及格式</w:t>
      </w:r>
      <w:r w:rsidRPr="008C37E1">
        <w:rPr>
          <w:rFonts w:ascii="Times New Roman" w:eastAsia="宋体" w:hAnsi="Times New Roman" w:hint="eastAsia"/>
          <w:color w:val="auto"/>
          <w:spacing w:val="-6"/>
        </w:rPr>
        <w:t>”</w:t>
      </w:r>
      <w:r w:rsidRPr="008C37E1">
        <w:rPr>
          <w:rFonts w:ascii="宋体" w:eastAsia="宋体" w:hAnsi="宋体"/>
          <w:color w:val="auto"/>
          <w:spacing w:val="6"/>
        </w:rPr>
        <w:t>规</w:t>
      </w:r>
      <w:r w:rsidRPr="008C37E1">
        <w:rPr>
          <w:rFonts w:ascii="宋体" w:eastAsia="宋体" w:hAnsi="宋体"/>
          <w:color w:val="auto"/>
          <w:spacing w:val="4"/>
        </w:rPr>
        <w:t>定</w:t>
      </w:r>
      <w:r w:rsidRPr="008C37E1">
        <w:rPr>
          <w:rFonts w:ascii="宋体" w:eastAsia="宋体" w:hAnsi="宋体"/>
          <w:color w:val="auto"/>
          <w:spacing w:val="3"/>
        </w:rPr>
        <w:t>的或者事先经过招标人书面认可的履约保证金格式向招标人提交履约保证</w:t>
      </w:r>
      <w:r w:rsidRPr="008C37E1">
        <w:rPr>
          <w:rFonts w:ascii="宋体" w:eastAsia="宋体" w:hAnsi="宋体"/>
          <w:color w:val="auto"/>
          <w:spacing w:val="-2"/>
        </w:rPr>
        <w:t>金。除投标人须知前</w:t>
      </w:r>
      <w:r w:rsidRPr="008C37E1">
        <w:rPr>
          <w:rFonts w:ascii="宋体" w:eastAsia="宋体" w:hAnsi="宋体"/>
          <w:color w:val="auto"/>
          <w:spacing w:val="-1"/>
        </w:rPr>
        <w:t>附表另有规定外，</w:t>
      </w:r>
      <w:r w:rsidRPr="008C37E1">
        <w:rPr>
          <w:rFonts w:ascii="宋体" w:eastAsia="宋体" w:hAnsi="宋体"/>
          <w:strike/>
          <w:color w:val="auto"/>
          <w:spacing w:val="-1"/>
        </w:rPr>
        <w:t xml:space="preserve">履约保证金为中标合同金额的 </w:t>
      </w:r>
      <w:r w:rsidRPr="008C37E1">
        <w:rPr>
          <w:rFonts w:ascii="Times New Roman" w:eastAsia="Times New Roman" w:hAnsi="Times New Roman"/>
          <w:strike/>
          <w:color w:val="auto"/>
          <w:spacing w:val="-1"/>
        </w:rPr>
        <w:t>10%</w:t>
      </w:r>
      <w:r w:rsidRPr="008C37E1">
        <w:rPr>
          <w:rFonts w:ascii="宋体" w:eastAsia="宋体" w:hAnsi="宋体"/>
          <w:color w:val="auto"/>
          <w:spacing w:val="-1"/>
        </w:rPr>
        <w:t>。联合体中标的，其</w:t>
      </w:r>
      <w:r w:rsidRPr="008C37E1">
        <w:rPr>
          <w:rFonts w:ascii="宋体" w:eastAsia="宋体" w:hAnsi="宋体"/>
          <w:color w:val="auto"/>
          <w:spacing w:val="-2"/>
        </w:rPr>
        <w:t>履约保证金以联合体各方或</w:t>
      </w:r>
      <w:r w:rsidRPr="008C37E1">
        <w:rPr>
          <w:rFonts w:ascii="宋体" w:eastAsia="宋体" w:hAnsi="宋体"/>
          <w:color w:val="auto"/>
          <w:spacing w:val="-1"/>
        </w:rPr>
        <w:t>者联合体</w:t>
      </w:r>
      <w:proofErr w:type="gramStart"/>
      <w:r w:rsidRPr="008C37E1">
        <w:rPr>
          <w:rFonts w:ascii="宋体" w:eastAsia="宋体" w:hAnsi="宋体"/>
          <w:color w:val="auto"/>
          <w:spacing w:val="-1"/>
        </w:rPr>
        <w:t>中</w:t>
      </w:r>
      <w:r w:rsidRPr="008C37E1">
        <w:rPr>
          <w:rFonts w:ascii="宋体" w:eastAsia="宋体" w:hAnsi="宋体" w:hint="eastAsia"/>
          <w:color w:val="auto"/>
          <w:spacing w:val="-1"/>
        </w:rPr>
        <w:t>主办</w:t>
      </w:r>
      <w:proofErr w:type="gramEnd"/>
      <w:r w:rsidRPr="008C37E1">
        <w:rPr>
          <w:rFonts w:ascii="宋体" w:eastAsia="宋体" w:hAnsi="宋体" w:hint="eastAsia"/>
          <w:color w:val="auto"/>
          <w:spacing w:val="-1"/>
        </w:rPr>
        <w:t>方</w:t>
      </w:r>
      <w:r w:rsidRPr="008C37E1">
        <w:rPr>
          <w:rFonts w:ascii="宋体" w:eastAsia="宋体" w:hAnsi="宋体"/>
          <w:color w:val="auto"/>
          <w:spacing w:val="-1"/>
        </w:rPr>
        <w:t>的名义提交。</w:t>
      </w:r>
    </w:p>
    <w:p w:rsidR="00AE79BD" w:rsidRPr="008C37E1" w:rsidRDefault="00D37AF3">
      <w:pPr>
        <w:spacing w:before="4" w:line="360" w:lineRule="auto"/>
        <w:ind w:left="4" w:right="76" w:firstLine="416"/>
        <w:rPr>
          <w:rFonts w:ascii="Times New Roman" w:eastAsia="Times New Roman" w:hAnsi="Times New Roman"/>
          <w:color w:val="auto"/>
          <w:spacing w:val="-3"/>
        </w:rPr>
      </w:pPr>
      <w:r w:rsidRPr="008C37E1">
        <w:rPr>
          <w:rFonts w:ascii="Times New Roman" w:eastAsia="Times New Roman" w:hAnsi="Times New Roman"/>
          <w:color w:val="auto"/>
          <w:spacing w:val="-3"/>
        </w:rPr>
        <w:t xml:space="preserve">7.7.2  </w:t>
      </w:r>
      <w:r w:rsidRPr="008C37E1">
        <w:rPr>
          <w:rFonts w:ascii="宋体" w:eastAsia="宋体" w:hAnsi="宋体"/>
          <w:color w:val="auto"/>
          <w:spacing w:val="-3"/>
        </w:rPr>
        <w:t xml:space="preserve">中标人不能按本章第 </w:t>
      </w:r>
      <w:r w:rsidRPr="008C37E1">
        <w:rPr>
          <w:rFonts w:ascii="Times New Roman" w:eastAsia="Times New Roman" w:hAnsi="Times New Roman"/>
          <w:color w:val="auto"/>
          <w:spacing w:val="-3"/>
        </w:rPr>
        <w:t xml:space="preserve">7.7.1 </w:t>
      </w:r>
      <w:r w:rsidRPr="008C37E1">
        <w:rPr>
          <w:rFonts w:ascii="宋体" w:eastAsia="宋体" w:hAnsi="宋体"/>
          <w:color w:val="auto"/>
          <w:spacing w:val="-3"/>
        </w:rPr>
        <w:t>项要求提交履约保证金的，视为放弃中标，</w:t>
      </w:r>
      <w:r w:rsidRPr="008C37E1">
        <w:rPr>
          <w:rFonts w:ascii="宋体" w:eastAsia="宋体" w:hAnsi="宋体"/>
          <w:strike/>
          <w:color w:val="auto"/>
          <w:spacing w:val="-3"/>
        </w:rPr>
        <w:t>其投标</w:t>
      </w:r>
      <w:r w:rsidRPr="008C37E1">
        <w:rPr>
          <w:rFonts w:ascii="宋体" w:eastAsia="宋体" w:hAnsi="宋体"/>
          <w:strike/>
          <w:color w:val="auto"/>
        </w:rPr>
        <w:t xml:space="preserve">保证金 </w:t>
      </w:r>
      <w:r w:rsidRPr="008C37E1">
        <w:rPr>
          <w:rFonts w:ascii="宋体" w:eastAsia="宋体" w:hAnsi="宋体"/>
          <w:strike/>
          <w:color w:val="auto"/>
          <w:spacing w:val="-1"/>
        </w:rPr>
        <w:t>不予退还</w:t>
      </w:r>
      <w:r w:rsidRPr="008C37E1">
        <w:rPr>
          <w:rFonts w:ascii="宋体" w:eastAsia="宋体" w:hAnsi="宋体"/>
          <w:color w:val="auto"/>
          <w:spacing w:val="-1"/>
        </w:rPr>
        <w:t>，给招标人造成</w:t>
      </w:r>
      <w:r w:rsidRPr="008C37E1">
        <w:rPr>
          <w:rFonts w:ascii="宋体" w:eastAsia="宋体" w:hAnsi="宋体"/>
          <w:strike/>
          <w:color w:val="auto"/>
          <w:spacing w:val="-1"/>
        </w:rPr>
        <w:t>的</w:t>
      </w:r>
      <w:r w:rsidRPr="008C37E1">
        <w:rPr>
          <w:rFonts w:ascii="宋体" w:eastAsia="宋体" w:hAnsi="宋体"/>
          <w:color w:val="auto"/>
          <w:spacing w:val="-1"/>
        </w:rPr>
        <w:t>损失</w:t>
      </w:r>
      <w:r w:rsidRPr="008C37E1">
        <w:rPr>
          <w:rFonts w:ascii="宋体" w:eastAsia="宋体" w:hAnsi="宋体"/>
          <w:strike/>
          <w:color w:val="auto"/>
          <w:spacing w:val="-1"/>
        </w:rPr>
        <w:t>超过投标保证金数额的</w:t>
      </w:r>
      <w:r w:rsidRPr="008C37E1">
        <w:rPr>
          <w:rFonts w:ascii="宋体" w:eastAsia="宋体" w:hAnsi="宋体"/>
          <w:color w:val="auto"/>
          <w:spacing w:val="-1"/>
        </w:rPr>
        <w:t>，中标人还应当对超过部分予以赔偿</w:t>
      </w:r>
      <w:r w:rsidRPr="008C37E1">
        <w:rPr>
          <w:rFonts w:ascii="宋体" w:eastAsia="宋体" w:hAnsi="宋体" w:hint="eastAsia"/>
          <w:color w:val="auto"/>
          <w:spacing w:val="-1"/>
        </w:rPr>
        <w:t>。</w:t>
      </w:r>
    </w:p>
    <w:p w:rsidR="00AE79BD" w:rsidRPr="008C37E1" w:rsidRDefault="00D37AF3">
      <w:pPr>
        <w:spacing w:before="68" w:line="351" w:lineRule="auto"/>
        <w:ind w:left="2" w:right="62" w:firstLine="417"/>
        <w:rPr>
          <w:rFonts w:ascii="宋体" w:eastAsia="宋体" w:hAnsi="宋体"/>
          <w:color w:val="auto"/>
          <w:spacing w:val="-6"/>
        </w:rPr>
      </w:pPr>
      <w:r w:rsidRPr="008C37E1">
        <w:rPr>
          <w:rFonts w:ascii="宋体" w:eastAsia="宋体" w:hAnsi="宋体"/>
          <w:color w:val="auto"/>
          <w:spacing w:val="-6"/>
        </w:rPr>
        <w:t>7.8  签订合同</w:t>
      </w:r>
    </w:p>
    <w:p w:rsidR="00AE79BD" w:rsidRPr="008C37E1" w:rsidRDefault="00D37AF3">
      <w:pPr>
        <w:spacing w:before="69" w:line="352" w:lineRule="auto"/>
        <w:ind w:right="75" w:firstLine="420"/>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7.8.1  </w:t>
      </w:r>
      <w:r w:rsidRPr="008C37E1">
        <w:rPr>
          <w:rFonts w:ascii="宋体" w:eastAsia="宋体" w:hAnsi="宋体"/>
          <w:color w:val="auto"/>
          <w:spacing w:val="-1"/>
        </w:rPr>
        <w:t xml:space="preserve">招标人和中标人应当在中标通知书发出之日起 </w:t>
      </w:r>
      <w:r w:rsidRPr="008C37E1">
        <w:rPr>
          <w:rFonts w:ascii="Times New Roman" w:eastAsia="Times New Roman" w:hAnsi="Times New Roman"/>
          <w:color w:val="auto"/>
          <w:spacing w:val="-1"/>
        </w:rPr>
        <w:t xml:space="preserve">30 </w:t>
      </w:r>
      <w:r w:rsidRPr="008C37E1">
        <w:rPr>
          <w:rFonts w:ascii="宋体" w:eastAsia="宋体" w:hAnsi="宋体"/>
          <w:color w:val="auto"/>
          <w:spacing w:val="-1"/>
        </w:rPr>
        <w:t>日</w:t>
      </w:r>
      <w:r w:rsidRPr="008C37E1">
        <w:rPr>
          <w:rFonts w:ascii="宋体" w:eastAsia="宋体" w:hAnsi="宋体"/>
          <w:color w:val="auto"/>
        </w:rPr>
        <w:t>内，根据招标文件和中标人的投</w:t>
      </w:r>
      <w:r w:rsidRPr="008C37E1">
        <w:rPr>
          <w:rFonts w:ascii="宋体" w:eastAsia="宋体" w:hAnsi="宋体"/>
          <w:color w:val="auto"/>
          <w:spacing w:val="-4"/>
        </w:rPr>
        <w:t>标文件订立书</w:t>
      </w:r>
      <w:r w:rsidRPr="008C37E1">
        <w:rPr>
          <w:rFonts w:ascii="宋体" w:eastAsia="宋体" w:hAnsi="宋体"/>
          <w:color w:val="auto"/>
          <w:spacing w:val="-2"/>
        </w:rPr>
        <w:t>面合同</w:t>
      </w:r>
      <w:r w:rsidRPr="008C37E1">
        <w:rPr>
          <w:rFonts w:hint="eastAsia"/>
          <w:color w:val="auto"/>
        </w:rPr>
        <w:t>，并通过电子交易系统与中标人在线签订合同</w:t>
      </w:r>
      <w:r w:rsidRPr="008C37E1">
        <w:rPr>
          <w:rFonts w:ascii="宋体" w:eastAsia="宋体" w:hAnsi="宋体"/>
          <w:color w:val="auto"/>
          <w:spacing w:val="-2"/>
        </w:rPr>
        <w:t>。中标人无正当理由拒签合同， 在签订合同时向招标人提出附加条件</w:t>
      </w:r>
      <w:r w:rsidRPr="008C37E1">
        <w:rPr>
          <w:rFonts w:ascii="宋体" w:eastAsia="宋体" w:hAnsi="宋体" w:hint="eastAsia"/>
          <w:color w:val="auto"/>
          <w:spacing w:val="-2"/>
        </w:rPr>
        <w:t>，</w:t>
      </w:r>
      <w:r w:rsidRPr="008C37E1">
        <w:rPr>
          <w:rFonts w:ascii="宋体" w:eastAsia="宋体" w:hAnsi="宋体"/>
          <w:strike/>
          <w:color w:val="auto"/>
          <w:spacing w:val="-2"/>
        </w:rPr>
        <w:t>或</w:t>
      </w:r>
      <w:r w:rsidRPr="008C37E1">
        <w:rPr>
          <w:rFonts w:ascii="宋体" w:eastAsia="宋体" w:hAnsi="宋体"/>
          <w:strike/>
          <w:color w:val="auto"/>
          <w:spacing w:val="-4"/>
        </w:rPr>
        <w:t>者</w:t>
      </w:r>
      <w:r w:rsidRPr="008C37E1">
        <w:rPr>
          <w:rFonts w:ascii="宋体" w:eastAsia="宋体" w:hAnsi="宋体"/>
          <w:strike/>
          <w:color w:val="auto"/>
          <w:spacing w:val="-3"/>
        </w:rPr>
        <w:t>不</w:t>
      </w:r>
      <w:r w:rsidRPr="008C37E1">
        <w:rPr>
          <w:rFonts w:ascii="宋体" w:eastAsia="宋体" w:hAnsi="宋体"/>
          <w:strike/>
          <w:color w:val="auto"/>
          <w:spacing w:val="-2"/>
        </w:rPr>
        <w:t>按照招标文件要求提交履约保证金的</w:t>
      </w:r>
      <w:r w:rsidRPr="008C37E1">
        <w:rPr>
          <w:rFonts w:ascii="宋体" w:eastAsia="宋体" w:hAnsi="宋体"/>
          <w:color w:val="auto"/>
          <w:spacing w:val="-2"/>
        </w:rPr>
        <w:t>，招标人有权取消其中标资格</w:t>
      </w:r>
      <w:r w:rsidRPr="008C37E1">
        <w:rPr>
          <w:rFonts w:ascii="宋体" w:eastAsia="宋体" w:hAnsi="宋体"/>
          <w:strike/>
          <w:color w:val="auto"/>
          <w:spacing w:val="-2"/>
        </w:rPr>
        <w:t>，其投标保证金不予退</w:t>
      </w:r>
      <w:r w:rsidRPr="008C37E1">
        <w:rPr>
          <w:rFonts w:ascii="宋体" w:eastAsia="宋体" w:hAnsi="宋体"/>
          <w:strike/>
          <w:color w:val="auto"/>
          <w:spacing w:val="-1"/>
        </w:rPr>
        <w:t>还；给招标人造成的损失</w:t>
      </w:r>
      <w:r w:rsidRPr="008C37E1">
        <w:rPr>
          <w:rFonts w:ascii="宋体" w:eastAsia="宋体" w:hAnsi="宋体"/>
          <w:strike/>
          <w:color w:val="auto"/>
          <w:spacing w:val="-1"/>
          <w:u w:val="single"/>
        </w:rPr>
        <w:t>超过投标保证金数额的</w:t>
      </w:r>
      <w:r w:rsidRPr="008C37E1">
        <w:rPr>
          <w:rFonts w:ascii="宋体" w:eastAsia="宋体" w:hAnsi="宋体"/>
          <w:strike/>
          <w:color w:val="auto"/>
          <w:spacing w:val="-1"/>
        </w:rPr>
        <w:t>，中标人还应当对超过部分予以赔</w:t>
      </w:r>
      <w:r w:rsidRPr="008C37E1">
        <w:rPr>
          <w:rFonts w:ascii="宋体" w:eastAsia="宋体" w:hAnsi="宋体"/>
          <w:strike/>
          <w:color w:val="auto"/>
        </w:rPr>
        <w:t>偿。</w:t>
      </w:r>
    </w:p>
    <w:p w:rsidR="00AE79BD" w:rsidRPr="008C37E1" w:rsidRDefault="00D37AF3">
      <w:pPr>
        <w:spacing w:before="2" w:line="351" w:lineRule="auto"/>
        <w:ind w:right="72" w:firstLine="419"/>
        <w:rPr>
          <w:rFonts w:ascii="Times New Roman" w:eastAsia="Times New Roman" w:hAnsi="Times New Roman"/>
          <w:color w:val="auto"/>
          <w:spacing w:val="-12"/>
        </w:rPr>
      </w:pPr>
      <w:r w:rsidRPr="008C37E1">
        <w:rPr>
          <w:rFonts w:ascii="Times New Roman" w:eastAsia="Times New Roman" w:hAnsi="Times New Roman"/>
          <w:color w:val="auto"/>
          <w:spacing w:val="-12"/>
        </w:rPr>
        <w:t>7.</w:t>
      </w:r>
      <w:r w:rsidRPr="008C37E1">
        <w:rPr>
          <w:rFonts w:ascii="Times New Roman" w:eastAsia="Times New Roman" w:hAnsi="Times New Roman"/>
          <w:color w:val="auto"/>
          <w:spacing w:val="-10"/>
        </w:rPr>
        <w:t>8</w:t>
      </w:r>
      <w:r w:rsidRPr="008C37E1">
        <w:rPr>
          <w:rFonts w:ascii="Times New Roman" w:eastAsia="Times New Roman" w:hAnsi="Times New Roman"/>
          <w:color w:val="auto"/>
          <w:spacing w:val="-6"/>
        </w:rPr>
        <w:t xml:space="preserve">.2  </w:t>
      </w:r>
      <w:r w:rsidRPr="008C37E1">
        <w:rPr>
          <w:rFonts w:ascii="宋体" w:eastAsia="宋体" w:hAnsi="宋体"/>
          <w:color w:val="auto"/>
          <w:spacing w:val="-6"/>
        </w:rPr>
        <w:t>发出中标通知书后，招标人无正当理由拒签合同，或者在签订合同时向中标人提出附</w:t>
      </w:r>
      <w:r w:rsidRPr="008C37E1">
        <w:rPr>
          <w:rFonts w:ascii="宋体" w:eastAsia="宋体" w:hAnsi="宋体"/>
          <w:color w:val="auto"/>
        </w:rPr>
        <w:t xml:space="preserve"> </w:t>
      </w:r>
      <w:r w:rsidRPr="008C37E1">
        <w:rPr>
          <w:rFonts w:ascii="宋体" w:eastAsia="宋体" w:hAnsi="宋体"/>
          <w:color w:val="auto"/>
          <w:spacing w:val="-1"/>
        </w:rPr>
        <w:t>加条件的</w:t>
      </w:r>
      <w:r w:rsidRPr="008C37E1">
        <w:rPr>
          <w:rFonts w:ascii="宋体" w:eastAsia="宋体" w:hAnsi="宋体"/>
          <w:strike/>
          <w:color w:val="auto"/>
          <w:spacing w:val="-1"/>
        </w:rPr>
        <w:t>，招标人向中标人退还投标保证金；</w:t>
      </w:r>
      <w:r w:rsidRPr="008C37E1">
        <w:rPr>
          <w:rFonts w:ascii="宋体" w:eastAsia="宋体" w:hAnsi="宋体"/>
          <w:color w:val="auto"/>
          <w:spacing w:val="-1"/>
        </w:rPr>
        <w:t>给中标人造成损失的，还应当赔偿损失</w:t>
      </w:r>
      <w:r w:rsidRPr="008C37E1">
        <w:rPr>
          <w:rFonts w:ascii="宋体" w:eastAsia="宋体" w:hAnsi="宋体"/>
          <w:color w:val="auto"/>
        </w:rPr>
        <w:t>。</w:t>
      </w:r>
    </w:p>
    <w:p w:rsidR="00AE79BD" w:rsidRPr="008C37E1" w:rsidRDefault="00D37AF3">
      <w:pPr>
        <w:spacing w:line="359" w:lineRule="auto"/>
        <w:ind w:left="4" w:right="70" w:firstLine="416"/>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7.8.3 </w:t>
      </w:r>
      <w:r w:rsidRPr="008C37E1">
        <w:rPr>
          <w:rFonts w:ascii="宋体" w:eastAsia="宋体" w:hAnsi="宋体"/>
          <w:color w:val="auto"/>
          <w:spacing w:val="-1"/>
        </w:rPr>
        <w:t>联合体中标的，联合体各方应当共同与招标人签</w:t>
      </w:r>
      <w:r w:rsidRPr="008C37E1">
        <w:rPr>
          <w:rFonts w:ascii="宋体" w:eastAsia="宋体" w:hAnsi="宋体"/>
          <w:color w:val="auto"/>
        </w:rPr>
        <w:t>订合同，就中标项目向招标人承担连</w:t>
      </w:r>
      <w:r w:rsidRPr="008C37E1">
        <w:rPr>
          <w:rFonts w:ascii="宋体" w:eastAsia="宋体" w:hAnsi="宋体"/>
          <w:color w:val="auto"/>
          <w:spacing w:val="-10"/>
        </w:rPr>
        <w:t>带</w:t>
      </w:r>
      <w:r w:rsidRPr="008C37E1">
        <w:rPr>
          <w:rFonts w:ascii="宋体" w:eastAsia="宋体" w:hAnsi="宋体"/>
          <w:color w:val="auto"/>
          <w:spacing w:val="-7"/>
        </w:rPr>
        <w:t>责任。</w:t>
      </w:r>
    </w:p>
    <w:p w:rsidR="00AE79BD" w:rsidRPr="008C37E1" w:rsidRDefault="00D37AF3">
      <w:pPr>
        <w:spacing w:line="359" w:lineRule="auto"/>
        <w:ind w:left="4" w:right="70" w:firstLine="416"/>
        <w:rPr>
          <w:rFonts w:ascii="宋体" w:eastAsia="宋体" w:hAnsi="宋体"/>
          <w:b/>
          <w:bCs/>
          <w:color w:val="auto"/>
          <w:sz w:val="24"/>
          <w:szCs w:val="24"/>
        </w:rPr>
      </w:pPr>
      <w:r w:rsidRPr="008C37E1">
        <w:rPr>
          <w:rFonts w:ascii="宋体" w:eastAsia="宋体" w:hAnsi="宋体"/>
          <w:b/>
          <w:bCs/>
          <w:color w:val="auto"/>
          <w:sz w:val="24"/>
          <w:szCs w:val="24"/>
        </w:rPr>
        <w:t>注：以上修改，仅限于本范本中有可供选择条款的情形。</w:t>
      </w:r>
    </w:p>
    <w:p w:rsidR="00AE79BD" w:rsidRPr="008C37E1" w:rsidRDefault="00D37AF3">
      <w:pPr>
        <w:spacing w:line="360" w:lineRule="auto"/>
        <w:rPr>
          <w:rFonts w:ascii="宋体" w:eastAsia="宋体" w:hAnsi="宋体"/>
          <w:b/>
          <w:bCs/>
          <w:color w:val="auto"/>
          <w:sz w:val="24"/>
          <w:szCs w:val="24"/>
        </w:rPr>
      </w:pPr>
      <w:r w:rsidRPr="008C37E1">
        <w:rPr>
          <w:rFonts w:ascii="宋体" w:eastAsia="宋体" w:hAnsi="宋体"/>
          <w:b/>
          <w:bCs/>
          <w:color w:val="auto"/>
          <w:sz w:val="24"/>
          <w:szCs w:val="24"/>
        </w:rPr>
        <w:t>（以下无正文）</w:t>
      </w:r>
    </w:p>
    <w:p w:rsidR="00AE79BD" w:rsidRPr="008C37E1" w:rsidRDefault="00AE79BD">
      <w:pPr>
        <w:pStyle w:val="31"/>
        <w:spacing w:before="120" w:after="120"/>
        <w:rPr>
          <w:color w:val="auto"/>
          <w:sz w:val="24"/>
        </w:rPr>
        <w:sectPr w:rsidR="00AE79BD" w:rsidRPr="008C37E1">
          <w:footerReference w:type="default" r:id="rId17"/>
          <w:pgSz w:w="11905" w:h="16838"/>
          <w:pgMar w:top="1417" w:right="1417" w:bottom="1417" w:left="1417" w:header="992" w:footer="992" w:gutter="0"/>
          <w:cols w:space="720"/>
        </w:sectPr>
      </w:pPr>
    </w:p>
    <w:p w:rsidR="00AE79BD" w:rsidRPr="008C37E1" w:rsidRDefault="00D37AF3">
      <w:pPr>
        <w:pStyle w:val="31"/>
        <w:spacing w:before="120" w:after="120"/>
        <w:outlineLvl w:val="9"/>
        <w:rPr>
          <w:rFonts w:ascii="Times New Roman" w:eastAsia="Times New Roman" w:hAnsi="Times New Roman"/>
          <w:bCs/>
          <w:color w:val="auto"/>
          <w:spacing w:val="3"/>
          <w:sz w:val="31"/>
          <w:szCs w:val="31"/>
        </w:rPr>
      </w:pPr>
      <w:bookmarkStart w:id="92" w:name="_Toc2101"/>
      <w:bookmarkStart w:id="93" w:name="_Toc357"/>
      <w:bookmarkStart w:id="94" w:name="_Toc14454"/>
      <w:bookmarkStart w:id="95" w:name="_Toc22922"/>
      <w:bookmarkStart w:id="96" w:name="_Toc24325"/>
      <w:r w:rsidRPr="008C37E1">
        <w:rPr>
          <w:rFonts w:ascii="Times New Roman" w:eastAsia="Times New Roman" w:hAnsi="Times New Roman"/>
          <w:bCs/>
          <w:color w:val="auto"/>
          <w:spacing w:val="3"/>
          <w:sz w:val="31"/>
          <w:szCs w:val="31"/>
        </w:rPr>
        <w:lastRenderedPageBreak/>
        <w:t>1</w:t>
      </w:r>
      <w:r w:rsidRPr="008C37E1">
        <w:rPr>
          <w:rFonts w:ascii="Times New Roman" w:eastAsia="Times New Roman" w:hAnsi="Times New Roman"/>
          <w:bCs/>
          <w:color w:val="auto"/>
          <w:spacing w:val="2"/>
          <w:sz w:val="31"/>
          <w:szCs w:val="31"/>
        </w:rPr>
        <w:t>.</w:t>
      </w:r>
      <w:r w:rsidRPr="008C37E1">
        <w:rPr>
          <w:rFonts w:ascii="Times New Roman" w:eastAsia="Times New Roman" w:hAnsi="Times New Roman"/>
          <w:color w:val="auto"/>
          <w:spacing w:val="2"/>
          <w:sz w:val="31"/>
          <w:szCs w:val="31"/>
        </w:rPr>
        <w:t xml:space="preserve">  </w:t>
      </w:r>
      <w:r w:rsidRPr="008C37E1">
        <w:rPr>
          <w:rFonts w:ascii="黑体" w:eastAsia="黑体" w:hAnsi="黑体"/>
          <w:color w:val="auto"/>
          <w:spacing w:val="2"/>
          <w:sz w:val="31"/>
          <w:szCs w:val="31"/>
        </w:rPr>
        <w:t>总则</w:t>
      </w:r>
      <w:bookmarkEnd w:id="92"/>
      <w:bookmarkEnd w:id="93"/>
      <w:bookmarkEnd w:id="94"/>
      <w:bookmarkEnd w:id="95"/>
      <w:bookmarkEnd w:id="96"/>
    </w:p>
    <w:p w:rsidR="00AE79BD" w:rsidRPr="008C37E1" w:rsidRDefault="00AE79BD">
      <w:pPr>
        <w:spacing w:line="247" w:lineRule="auto"/>
        <w:rPr>
          <w:color w:val="auto"/>
        </w:rPr>
      </w:pPr>
    </w:p>
    <w:p w:rsidR="00AE79BD" w:rsidRPr="008C37E1" w:rsidRDefault="00D37AF3">
      <w:pPr>
        <w:rPr>
          <w:rFonts w:ascii="Times New Roman" w:eastAsia="Times New Roman" w:hAnsi="Times New Roman"/>
          <w:color w:val="auto"/>
          <w:spacing w:val="6"/>
          <w:sz w:val="27"/>
          <w:szCs w:val="27"/>
        </w:rPr>
      </w:pPr>
      <w:bookmarkStart w:id="97" w:name="_Toc24214"/>
      <w:bookmarkStart w:id="98" w:name="_Toc31737"/>
      <w:bookmarkStart w:id="99" w:name="_Toc3974"/>
      <w:bookmarkStart w:id="100" w:name="_Toc27791"/>
      <w:bookmarkStart w:id="101" w:name="_Toc9379"/>
      <w:r w:rsidRPr="008C37E1">
        <w:rPr>
          <w:rFonts w:ascii="Times New Roman" w:eastAsia="Times New Roman" w:hAnsi="Times New Roman"/>
          <w:color w:val="auto"/>
          <w:spacing w:val="6"/>
          <w:sz w:val="27"/>
          <w:szCs w:val="27"/>
        </w:rPr>
        <w:t>1</w:t>
      </w:r>
      <w:r w:rsidRPr="008C37E1">
        <w:rPr>
          <w:rFonts w:ascii="Times New Roman" w:eastAsia="Times New Roman" w:hAnsi="Times New Roman"/>
          <w:color w:val="auto"/>
          <w:spacing w:val="4"/>
          <w:sz w:val="27"/>
          <w:szCs w:val="27"/>
        </w:rPr>
        <w:t xml:space="preserve">.1  </w:t>
      </w:r>
      <w:r w:rsidRPr="008C37E1">
        <w:rPr>
          <w:rFonts w:ascii="黑体" w:eastAsia="黑体" w:hAnsi="黑体"/>
          <w:color w:val="auto"/>
          <w:spacing w:val="4"/>
          <w:sz w:val="27"/>
          <w:szCs w:val="27"/>
        </w:rPr>
        <w:t>招标项目概况</w:t>
      </w:r>
      <w:bookmarkEnd w:id="97"/>
      <w:bookmarkEnd w:id="98"/>
      <w:bookmarkEnd w:id="99"/>
      <w:bookmarkEnd w:id="100"/>
      <w:bookmarkEnd w:id="101"/>
    </w:p>
    <w:p w:rsidR="00AE79BD" w:rsidRPr="008C37E1" w:rsidRDefault="00D37AF3">
      <w:pPr>
        <w:spacing w:before="68" w:line="352" w:lineRule="auto"/>
        <w:ind w:firstLine="435"/>
        <w:rPr>
          <w:rFonts w:ascii="Times New Roman" w:eastAsia="Times New Roman" w:hAnsi="Times New Roman"/>
          <w:color w:val="auto"/>
          <w:spacing w:val="-10"/>
        </w:rPr>
      </w:pPr>
      <w:r w:rsidRPr="008C37E1">
        <w:rPr>
          <w:rFonts w:ascii="Times New Roman" w:eastAsia="Times New Roman" w:hAnsi="Times New Roman"/>
          <w:color w:val="auto"/>
          <w:spacing w:val="-10"/>
        </w:rPr>
        <w:t xml:space="preserve">1.1.1 </w:t>
      </w:r>
      <w:r w:rsidRPr="008C37E1">
        <w:rPr>
          <w:rFonts w:ascii="宋体" w:eastAsia="宋体" w:hAnsi="宋体"/>
          <w:color w:val="auto"/>
          <w:spacing w:val="-10"/>
        </w:rPr>
        <w:t>根</w:t>
      </w:r>
      <w:r w:rsidRPr="008C37E1">
        <w:rPr>
          <w:rFonts w:ascii="宋体" w:eastAsia="宋体" w:hAnsi="宋体"/>
          <w:color w:val="auto"/>
          <w:spacing w:val="-5"/>
        </w:rPr>
        <w:t>据《中华人民共和国招标投标法》、《中华人民共和国招标投标法实施条例》等有关</w:t>
      </w:r>
      <w:r w:rsidRPr="008C37E1">
        <w:rPr>
          <w:rFonts w:ascii="宋体" w:eastAsia="宋体" w:hAnsi="宋体"/>
          <w:color w:val="auto"/>
        </w:rPr>
        <w:t xml:space="preserve"> </w:t>
      </w:r>
      <w:r w:rsidRPr="008C37E1">
        <w:rPr>
          <w:rFonts w:ascii="宋体" w:eastAsia="宋体" w:hAnsi="宋体"/>
          <w:color w:val="auto"/>
          <w:spacing w:val="-2"/>
        </w:rPr>
        <w:t>法律、法</w:t>
      </w:r>
      <w:r w:rsidRPr="008C37E1">
        <w:rPr>
          <w:rFonts w:ascii="宋体" w:eastAsia="宋体" w:hAnsi="宋体"/>
          <w:color w:val="auto"/>
          <w:spacing w:val="-1"/>
        </w:rPr>
        <w:t>规和规章的规定，本招标项目已具备招标条件，现对</w:t>
      </w:r>
      <w:r w:rsidRPr="008C37E1">
        <w:rPr>
          <w:rFonts w:ascii="宋体" w:eastAsia="宋体" w:hAnsi="宋体" w:hint="eastAsia"/>
          <w:color w:val="auto"/>
          <w:spacing w:val="-1"/>
        </w:rPr>
        <w:t>勘察</w:t>
      </w:r>
      <w:r w:rsidRPr="008C37E1">
        <w:rPr>
          <w:rFonts w:ascii="宋体" w:eastAsia="宋体" w:hAnsi="宋体"/>
          <w:color w:val="auto"/>
          <w:spacing w:val="-1"/>
        </w:rPr>
        <w:t>设计进行招标。</w:t>
      </w:r>
    </w:p>
    <w:p w:rsidR="00AE79BD" w:rsidRPr="008C37E1" w:rsidRDefault="00D37AF3">
      <w:pPr>
        <w:spacing w:line="219" w:lineRule="auto"/>
        <w:ind w:left="435"/>
        <w:rPr>
          <w:rFonts w:ascii="Times New Roman" w:eastAsia="Times New Roman" w:hAnsi="Times New Roman"/>
          <w:color w:val="auto"/>
          <w:spacing w:val="-4"/>
        </w:rPr>
      </w:pPr>
      <w:r w:rsidRPr="008C37E1">
        <w:rPr>
          <w:rFonts w:ascii="Times New Roman" w:eastAsia="Times New Roman" w:hAnsi="Times New Roman"/>
          <w:color w:val="auto"/>
          <w:spacing w:val="-4"/>
        </w:rPr>
        <w:t>1.1.2</w:t>
      </w:r>
      <w:r w:rsidRPr="008C37E1">
        <w:rPr>
          <w:rFonts w:ascii="Times New Roman" w:eastAsia="Times New Roman" w:hAnsi="Times New Roman"/>
          <w:color w:val="auto"/>
          <w:spacing w:val="-3"/>
        </w:rPr>
        <w:t xml:space="preserve"> </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招标人：见投标人须知前附表。</w:t>
      </w:r>
    </w:p>
    <w:p w:rsidR="00AE79BD" w:rsidRPr="008C37E1" w:rsidRDefault="00D37AF3">
      <w:pPr>
        <w:spacing w:before="149" w:line="400" w:lineRule="exact"/>
        <w:ind w:left="435"/>
        <w:rPr>
          <w:rFonts w:ascii="Times New Roman" w:eastAsia="Times New Roman" w:hAnsi="Times New Roman"/>
          <w:color w:val="auto"/>
          <w:spacing w:val="-4"/>
          <w:position w:val="14"/>
        </w:rPr>
      </w:pPr>
      <w:r w:rsidRPr="008C37E1">
        <w:rPr>
          <w:rFonts w:ascii="Times New Roman" w:eastAsia="Times New Roman" w:hAnsi="Times New Roman"/>
          <w:color w:val="auto"/>
          <w:spacing w:val="-4"/>
          <w:position w:val="14"/>
        </w:rPr>
        <w:t>1.</w:t>
      </w:r>
      <w:r w:rsidRPr="008C37E1">
        <w:rPr>
          <w:rFonts w:ascii="Times New Roman" w:eastAsia="Times New Roman" w:hAnsi="Times New Roman"/>
          <w:color w:val="auto"/>
          <w:spacing w:val="-3"/>
          <w:position w:val="14"/>
        </w:rPr>
        <w:t>1</w:t>
      </w:r>
      <w:r w:rsidRPr="008C37E1">
        <w:rPr>
          <w:rFonts w:ascii="Times New Roman" w:eastAsia="Times New Roman" w:hAnsi="Times New Roman"/>
          <w:color w:val="auto"/>
          <w:spacing w:val="-2"/>
          <w:position w:val="14"/>
        </w:rPr>
        <w:t xml:space="preserve">.3  </w:t>
      </w:r>
      <w:r w:rsidRPr="008C37E1">
        <w:rPr>
          <w:rFonts w:ascii="宋体" w:eastAsia="宋体" w:hAnsi="宋体"/>
          <w:color w:val="auto"/>
          <w:spacing w:val="-2"/>
          <w:position w:val="14"/>
        </w:rPr>
        <w:t>招标代理机构：见投标人须知前附表。</w:t>
      </w:r>
    </w:p>
    <w:p w:rsidR="00AE79BD" w:rsidRPr="008C37E1" w:rsidRDefault="00D37AF3">
      <w:pPr>
        <w:spacing w:line="219" w:lineRule="auto"/>
        <w:ind w:left="435"/>
        <w:rPr>
          <w:rFonts w:ascii="Times New Roman" w:eastAsia="Times New Roman" w:hAnsi="Times New Roman"/>
          <w:color w:val="auto"/>
          <w:spacing w:val="-4"/>
        </w:rPr>
      </w:pPr>
      <w:r w:rsidRPr="008C37E1">
        <w:rPr>
          <w:rFonts w:ascii="Times New Roman" w:eastAsia="Times New Roman" w:hAnsi="Times New Roman"/>
          <w:color w:val="auto"/>
          <w:spacing w:val="-4"/>
        </w:rPr>
        <w:t>1.</w:t>
      </w:r>
      <w:r w:rsidRPr="008C37E1">
        <w:rPr>
          <w:rFonts w:ascii="Times New Roman" w:eastAsia="Times New Roman" w:hAnsi="Times New Roman"/>
          <w:color w:val="auto"/>
          <w:spacing w:val="-3"/>
        </w:rPr>
        <w:t>1</w:t>
      </w:r>
      <w:r w:rsidRPr="008C37E1">
        <w:rPr>
          <w:rFonts w:ascii="Times New Roman" w:eastAsia="Times New Roman" w:hAnsi="Times New Roman"/>
          <w:color w:val="auto"/>
          <w:spacing w:val="-2"/>
        </w:rPr>
        <w:t xml:space="preserve">.4  </w:t>
      </w:r>
      <w:r w:rsidRPr="008C37E1">
        <w:rPr>
          <w:rFonts w:ascii="宋体" w:eastAsia="宋体" w:hAnsi="宋体"/>
          <w:color w:val="auto"/>
          <w:spacing w:val="-2"/>
        </w:rPr>
        <w:t>招标项目名称：见投标人须知前附表。</w:t>
      </w:r>
    </w:p>
    <w:p w:rsidR="00AE79BD" w:rsidRPr="008C37E1" w:rsidRDefault="00D37AF3">
      <w:pPr>
        <w:spacing w:before="151" w:line="220" w:lineRule="auto"/>
        <w:ind w:left="435"/>
        <w:rPr>
          <w:rFonts w:ascii="Times New Roman" w:eastAsia="Times New Roman" w:hAnsi="Times New Roman"/>
          <w:color w:val="auto"/>
          <w:spacing w:val="-4"/>
        </w:rPr>
      </w:pPr>
      <w:r w:rsidRPr="008C37E1">
        <w:rPr>
          <w:rFonts w:ascii="Times New Roman" w:eastAsia="Times New Roman" w:hAnsi="Times New Roman"/>
          <w:color w:val="auto"/>
          <w:spacing w:val="-4"/>
        </w:rPr>
        <w:t>1.</w:t>
      </w:r>
      <w:r w:rsidRPr="008C37E1">
        <w:rPr>
          <w:rFonts w:ascii="Times New Roman" w:eastAsia="Times New Roman" w:hAnsi="Times New Roman"/>
          <w:color w:val="auto"/>
          <w:spacing w:val="-3"/>
        </w:rPr>
        <w:t>1</w:t>
      </w:r>
      <w:r w:rsidRPr="008C37E1">
        <w:rPr>
          <w:rFonts w:ascii="Times New Roman" w:eastAsia="Times New Roman" w:hAnsi="Times New Roman"/>
          <w:color w:val="auto"/>
          <w:spacing w:val="-2"/>
        </w:rPr>
        <w:t xml:space="preserve">.5  </w:t>
      </w:r>
      <w:r w:rsidRPr="008C37E1">
        <w:rPr>
          <w:rFonts w:ascii="宋体" w:eastAsia="宋体" w:hAnsi="宋体"/>
          <w:color w:val="auto"/>
          <w:spacing w:val="-2"/>
        </w:rPr>
        <w:t>项目建设地点：见投标人须知前附表。</w:t>
      </w:r>
    </w:p>
    <w:p w:rsidR="00AE79BD" w:rsidRPr="008C37E1" w:rsidRDefault="00D37AF3">
      <w:pPr>
        <w:spacing w:before="149" w:line="220" w:lineRule="auto"/>
        <w:ind w:left="435"/>
        <w:rPr>
          <w:rFonts w:ascii="Times New Roman" w:eastAsia="Times New Roman" w:hAnsi="Times New Roman"/>
          <w:color w:val="auto"/>
          <w:spacing w:val="-4"/>
        </w:rPr>
      </w:pPr>
      <w:r w:rsidRPr="008C37E1">
        <w:rPr>
          <w:rFonts w:ascii="Times New Roman" w:eastAsia="Times New Roman" w:hAnsi="Times New Roman"/>
          <w:color w:val="auto"/>
          <w:spacing w:val="-4"/>
        </w:rPr>
        <w:t>1.</w:t>
      </w:r>
      <w:r w:rsidRPr="008C37E1">
        <w:rPr>
          <w:rFonts w:ascii="Times New Roman" w:eastAsia="Times New Roman" w:hAnsi="Times New Roman"/>
          <w:color w:val="auto"/>
          <w:spacing w:val="-3"/>
        </w:rPr>
        <w:t>1</w:t>
      </w:r>
      <w:r w:rsidRPr="008C37E1">
        <w:rPr>
          <w:rFonts w:ascii="Times New Roman" w:eastAsia="Times New Roman" w:hAnsi="Times New Roman"/>
          <w:color w:val="auto"/>
          <w:spacing w:val="-2"/>
        </w:rPr>
        <w:t xml:space="preserve">.6  </w:t>
      </w:r>
      <w:r w:rsidRPr="008C37E1">
        <w:rPr>
          <w:rFonts w:ascii="宋体" w:eastAsia="宋体" w:hAnsi="宋体"/>
          <w:color w:val="auto"/>
          <w:spacing w:val="-2"/>
        </w:rPr>
        <w:t>项目建设规模：见投标人须知前附表。</w:t>
      </w:r>
    </w:p>
    <w:p w:rsidR="00AE79BD" w:rsidRPr="008C37E1" w:rsidRDefault="00D37AF3">
      <w:pPr>
        <w:spacing w:before="150" w:line="219" w:lineRule="auto"/>
        <w:ind w:left="435"/>
        <w:rPr>
          <w:rFonts w:ascii="宋体" w:eastAsia="宋体" w:hAnsi="宋体"/>
          <w:color w:val="auto"/>
          <w:spacing w:val="-2"/>
        </w:rPr>
      </w:pPr>
      <w:r w:rsidRPr="008C37E1">
        <w:rPr>
          <w:rFonts w:ascii="Times New Roman" w:eastAsia="Times New Roman" w:hAnsi="Times New Roman"/>
          <w:color w:val="auto"/>
          <w:spacing w:val="-4"/>
        </w:rPr>
        <w:t>1.</w:t>
      </w:r>
      <w:r w:rsidRPr="008C37E1">
        <w:rPr>
          <w:rFonts w:ascii="Times New Roman" w:eastAsia="Times New Roman" w:hAnsi="Times New Roman"/>
          <w:color w:val="auto"/>
          <w:spacing w:val="-3"/>
        </w:rPr>
        <w:t>1</w:t>
      </w:r>
      <w:r w:rsidRPr="008C37E1">
        <w:rPr>
          <w:rFonts w:ascii="Times New Roman" w:eastAsia="Times New Roman" w:hAnsi="Times New Roman"/>
          <w:color w:val="auto"/>
          <w:spacing w:val="-2"/>
        </w:rPr>
        <w:t xml:space="preserve">.7  </w:t>
      </w:r>
      <w:r w:rsidRPr="008C37E1">
        <w:rPr>
          <w:rFonts w:ascii="宋体" w:eastAsia="宋体" w:hAnsi="宋体"/>
          <w:color w:val="auto"/>
          <w:spacing w:val="-2"/>
        </w:rPr>
        <w:t>项目投资估算：见投标人须知前附表。</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2"/>
          <w:sz w:val="27"/>
          <w:szCs w:val="27"/>
        </w:rPr>
      </w:pPr>
      <w:bookmarkStart w:id="102" w:name="_Toc3794"/>
      <w:bookmarkStart w:id="103" w:name="_Toc6870"/>
      <w:bookmarkStart w:id="104" w:name="_Toc9196"/>
      <w:bookmarkStart w:id="105" w:name="_Toc24724"/>
      <w:bookmarkStart w:id="106" w:name="_Toc17697"/>
      <w:r w:rsidRPr="008C37E1">
        <w:rPr>
          <w:rFonts w:ascii="Times New Roman" w:eastAsia="Times New Roman" w:hAnsi="Times New Roman"/>
          <w:color w:val="auto"/>
          <w:spacing w:val="12"/>
          <w:sz w:val="27"/>
          <w:szCs w:val="27"/>
        </w:rPr>
        <w:t>1.</w:t>
      </w:r>
      <w:r w:rsidRPr="008C37E1">
        <w:rPr>
          <w:rFonts w:ascii="Times New Roman" w:eastAsia="Times New Roman" w:hAnsi="Times New Roman"/>
          <w:color w:val="auto"/>
          <w:spacing w:val="7"/>
          <w:sz w:val="27"/>
          <w:szCs w:val="27"/>
        </w:rPr>
        <w:t>2</w:t>
      </w:r>
      <w:r w:rsidRPr="008C37E1">
        <w:rPr>
          <w:rFonts w:ascii="Times New Roman" w:eastAsia="Times New Roman" w:hAnsi="Times New Roman"/>
          <w:color w:val="auto"/>
          <w:spacing w:val="6"/>
          <w:sz w:val="27"/>
          <w:szCs w:val="27"/>
        </w:rPr>
        <w:t xml:space="preserve">  </w:t>
      </w:r>
      <w:r w:rsidRPr="008C37E1">
        <w:rPr>
          <w:rFonts w:ascii="黑体" w:eastAsia="黑体" w:hAnsi="黑体"/>
          <w:color w:val="auto"/>
          <w:spacing w:val="6"/>
          <w:sz w:val="27"/>
          <w:szCs w:val="27"/>
        </w:rPr>
        <w:t>招标项目的资金来源和落实情况</w:t>
      </w:r>
      <w:bookmarkEnd w:id="102"/>
      <w:bookmarkEnd w:id="103"/>
      <w:bookmarkEnd w:id="104"/>
      <w:bookmarkEnd w:id="105"/>
      <w:bookmarkEnd w:id="106"/>
    </w:p>
    <w:p w:rsidR="00AE79BD" w:rsidRPr="008C37E1" w:rsidRDefault="00D37AF3">
      <w:pPr>
        <w:spacing w:before="70" w:line="400" w:lineRule="exact"/>
        <w:ind w:left="435"/>
        <w:rPr>
          <w:rFonts w:ascii="Times New Roman" w:eastAsia="Times New Roman" w:hAnsi="Times New Roman"/>
          <w:color w:val="auto"/>
          <w:spacing w:val="-4"/>
          <w:position w:val="14"/>
        </w:rPr>
      </w:pPr>
      <w:r w:rsidRPr="008C37E1">
        <w:rPr>
          <w:rFonts w:ascii="Times New Roman" w:eastAsia="Times New Roman" w:hAnsi="Times New Roman"/>
          <w:color w:val="auto"/>
          <w:spacing w:val="-4"/>
          <w:position w:val="14"/>
        </w:rPr>
        <w:t>1</w:t>
      </w:r>
      <w:r w:rsidRPr="008C37E1">
        <w:rPr>
          <w:rFonts w:ascii="Times New Roman" w:eastAsia="Times New Roman" w:hAnsi="Times New Roman"/>
          <w:color w:val="auto"/>
          <w:spacing w:val="-3"/>
          <w:position w:val="14"/>
        </w:rPr>
        <w:t>.</w:t>
      </w:r>
      <w:r w:rsidRPr="008C37E1">
        <w:rPr>
          <w:rFonts w:ascii="Times New Roman" w:eastAsia="Times New Roman" w:hAnsi="Times New Roman"/>
          <w:color w:val="auto"/>
          <w:spacing w:val="-2"/>
          <w:position w:val="14"/>
        </w:rPr>
        <w:t xml:space="preserve">2.1  </w:t>
      </w:r>
      <w:r w:rsidRPr="008C37E1">
        <w:rPr>
          <w:rFonts w:ascii="宋体" w:eastAsia="宋体" w:hAnsi="宋体"/>
          <w:color w:val="auto"/>
          <w:spacing w:val="-2"/>
          <w:position w:val="14"/>
        </w:rPr>
        <w:t>资金来源及比例：见投标人须知前附表。</w:t>
      </w:r>
    </w:p>
    <w:p w:rsidR="00AE79BD" w:rsidRPr="008C37E1" w:rsidRDefault="00D37AF3">
      <w:pPr>
        <w:spacing w:before="1" w:line="216" w:lineRule="auto"/>
        <w:ind w:left="435"/>
        <w:rPr>
          <w:rFonts w:ascii="宋体" w:eastAsia="宋体" w:hAnsi="宋体"/>
          <w:color w:val="auto"/>
          <w:spacing w:val="-2"/>
        </w:rPr>
      </w:pPr>
      <w:r w:rsidRPr="008C37E1">
        <w:rPr>
          <w:rFonts w:ascii="Times New Roman" w:eastAsia="Times New Roman" w:hAnsi="Times New Roman"/>
          <w:color w:val="auto"/>
          <w:spacing w:val="-4"/>
        </w:rPr>
        <w:t>1.</w:t>
      </w:r>
      <w:r w:rsidRPr="008C37E1">
        <w:rPr>
          <w:rFonts w:ascii="Times New Roman" w:eastAsia="Times New Roman" w:hAnsi="Times New Roman"/>
          <w:color w:val="auto"/>
          <w:spacing w:val="-3"/>
        </w:rPr>
        <w:t>2</w:t>
      </w:r>
      <w:r w:rsidRPr="008C37E1">
        <w:rPr>
          <w:rFonts w:ascii="Times New Roman" w:eastAsia="Times New Roman" w:hAnsi="Times New Roman"/>
          <w:color w:val="auto"/>
          <w:spacing w:val="-2"/>
        </w:rPr>
        <w:t xml:space="preserve">.2  </w:t>
      </w:r>
      <w:r w:rsidRPr="008C37E1">
        <w:rPr>
          <w:rFonts w:ascii="宋体" w:eastAsia="宋体" w:hAnsi="宋体"/>
          <w:color w:val="auto"/>
          <w:spacing w:val="-2"/>
        </w:rPr>
        <w:t>资金落实情况：见投标人须知前附表。</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4"/>
          <w:sz w:val="27"/>
          <w:szCs w:val="27"/>
        </w:rPr>
      </w:pPr>
      <w:bookmarkStart w:id="107" w:name="_Toc20605"/>
      <w:bookmarkStart w:id="108" w:name="_Toc12983"/>
      <w:bookmarkStart w:id="109" w:name="_Toc16472"/>
      <w:bookmarkStart w:id="110" w:name="_Toc4137"/>
      <w:bookmarkStart w:id="111" w:name="_Toc16178"/>
      <w:r w:rsidRPr="008C37E1">
        <w:rPr>
          <w:rFonts w:ascii="Times New Roman" w:eastAsia="Times New Roman" w:hAnsi="Times New Roman"/>
          <w:color w:val="auto"/>
          <w:spacing w:val="14"/>
          <w:sz w:val="27"/>
          <w:szCs w:val="27"/>
        </w:rPr>
        <w:t>1</w:t>
      </w:r>
      <w:r w:rsidRPr="008C37E1">
        <w:rPr>
          <w:rFonts w:ascii="Times New Roman" w:eastAsia="Times New Roman" w:hAnsi="Times New Roman"/>
          <w:color w:val="auto"/>
          <w:spacing w:val="7"/>
          <w:sz w:val="27"/>
          <w:szCs w:val="27"/>
        </w:rPr>
        <w:t xml:space="preserve">.3 </w:t>
      </w:r>
      <w:r w:rsidRPr="008C37E1">
        <w:rPr>
          <w:rFonts w:ascii="黑体" w:eastAsia="黑体" w:hAnsi="黑体"/>
          <w:color w:val="auto"/>
          <w:spacing w:val="7"/>
          <w:sz w:val="27"/>
          <w:szCs w:val="27"/>
        </w:rPr>
        <w:t>招标范围、设计服务期限和质量标准</w:t>
      </w:r>
      <w:bookmarkEnd w:id="107"/>
      <w:bookmarkEnd w:id="108"/>
      <w:bookmarkEnd w:id="109"/>
      <w:bookmarkEnd w:id="110"/>
      <w:bookmarkEnd w:id="111"/>
    </w:p>
    <w:p w:rsidR="00AE79BD" w:rsidRPr="008C37E1" w:rsidRDefault="00D37AF3">
      <w:pPr>
        <w:spacing w:before="69" w:line="400" w:lineRule="exact"/>
        <w:ind w:left="435"/>
        <w:rPr>
          <w:rFonts w:ascii="Times New Roman" w:eastAsia="Times New Roman" w:hAnsi="Times New Roman"/>
          <w:color w:val="auto"/>
          <w:spacing w:val="-4"/>
          <w:position w:val="14"/>
        </w:rPr>
      </w:pPr>
      <w:r w:rsidRPr="008C37E1">
        <w:rPr>
          <w:rFonts w:ascii="Times New Roman" w:eastAsia="Times New Roman" w:hAnsi="Times New Roman"/>
          <w:color w:val="auto"/>
          <w:spacing w:val="-4"/>
          <w:position w:val="14"/>
        </w:rPr>
        <w:t>1.3.</w:t>
      </w:r>
      <w:r w:rsidRPr="008C37E1">
        <w:rPr>
          <w:rFonts w:ascii="Times New Roman" w:eastAsia="Times New Roman" w:hAnsi="Times New Roman"/>
          <w:color w:val="auto"/>
          <w:spacing w:val="-3"/>
          <w:position w:val="14"/>
        </w:rPr>
        <w:t>1</w:t>
      </w:r>
      <w:r w:rsidRPr="008C37E1">
        <w:rPr>
          <w:rFonts w:ascii="Times New Roman" w:eastAsia="Times New Roman" w:hAnsi="Times New Roman"/>
          <w:color w:val="auto"/>
          <w:spacing w:val="-2"/>
          <w:position w:val="14"/>
        </w:rPr>
        <w:t xml:space="preserve">  </w:t>
      </w:r>
      <w:r w:rsidRPr="008C37E1">
        <w:rPr>
          <w:rFonts w:ascii="宋体" w:eastAsia="宋体" w:hAnsi="宋体"/>
          <w:color w:val="auto"/>
          <w:spacing w:val="-2"/>
          <w:position w:val="14"/>
        </w:rPr>
        <w:t>招标范围：见投标人须知前附表。</w:t>
      </w:r>
    </w:p>
    <w:p w:rsidR="00AE79BD" w:rsidRPr="008C37E1" w:rsidRDefault="00D37AF3">
      <w:pPr>
        <w:spacing w:line="219" w:lineRule="auto"/>
        <w:ind w:left="435"/>
        <w:rPr>
          <w:rFonts w:ascii="Times New Roman" w:eastAsia="Times New Roman" w:hAnsi="Times New Roman"/>
          <w:color w:val="auto"/>
          <w:spacing w:val="-4"/>
        </w:rPr>
      </w:pPr>
      <w:r w:rsidRPr="008C37E1">
        <w:rPr>
          <w:rFonts w:ascii="Times New Roman" w:eastAsia="Times New Roman" w:hAnsi="Times New Roman"/>
          <w:color w:val="auto"/>
          <w:spacing w:val="-4"/>
        </w:rPr>
        <w:t>1.</w:t>
      </w:r>
      <w:r w:rsidRPr="008C37E1">
        <w:rPr>
          <w:rFonts w:ascii="Times New Roman" w:eastAsia="Times New Roman" w:hAnsi="Times New Roman"/>
          <w:color w:val="auto"/>
          <w:spacing w:val="-3"/>
        </w:rPr>
        <w:t>3</w:t>
      </w:r>
      <w:r w:rsidRPr="008C37E1">
        <w:rPr>
          <w:rFonts w:ascii="Times New Roman" w:eastAsia="Times New Roman" w:hAnsi="Times New Roman"/>
          <w:color w:val="auto"/>
          <w:spacing w:val="-2"/>
        </w:rPr>
        <w:t xml:space="preserve">.2  </w:t>
      </w:r>
      <w:r w:rsidRPr="008C37E1">
        <w:rPr>
          <w:rFonts w:ascii="Times New Roman" w:eastAsia="宋体" w:hAnsi="Times New Roman" w:hint="eastAsia"/>
          <w:color w:val="auto"/>
          <w:spacing w:val="-2"/>
        </w:rPr>
        <w:t>勘察、</w:t>
      </w:r>
      <w:r w:rsidRPr="008C37E1">
        <w:rPr>
          <w:rFonts w:ascii="宋体" w:eastAsia="宋体" w:hAnsi="宋体"/>
          <w:color w:val="auto"/>
          <w:spacing w:val="-2"/>
        </w:rPr>
        <w:t>设计服务期限：见投标人须知前附表。</w:t>
      </w:r>
    </w:p>
    <w:p w:rsidR="00AE79BD" w:rsidRPr="008C37E1" w:rsidRDefault="00D37AF3">
      <w:pPr>
        <w:spacing w:before="151" w:line="220" w:lineRule="auto"/>
        <w:ind w:left="435"/>
        <w:rPr>
          <w:rFonts w:ascii="Times New Roman" w:eastAsia="Times New Roman" w:hAnsi="Times New Roman"/>
          <w:color w:val="auto"/>
          <w:spacing w:val="-4"/>
        </w:rPr>
      </w:pPr>
      <w:r w:rsidRPr="008C37E1">
        <w:rPr>
          <w:rFonts w:ascii="Times New Roman" w:eastAsia="Times New Roman" w:hAnsi="Times New Roman"/>
          <w:color w:val="auto"/>
          <w:spacing w:val="-4"/>
        </w:rPr>
        <w:t>1.3.</w:t>
      </w:r>
      <w:r w:rsidRPr="008C37E1">
        <w:rPr>
          <w:rFonts w:ascii="Times New Roman" w:eastAsia="Times New Roman" w:hAnsi="Times New Roman"/>
          <w:color w:val="auto"/>
          <w:spacing w:val="-3"/>
        </w:rPr>
        <w:t>3</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质量标准：见投标人须知前附表。</w:t>
      </w:r>
    </w:p>
    <w:p w:rsidR="00AE79BD" w:rsidRPr="008C37E1" w:rsidRDefault="00AE79BD">
      <w:pPr>
        <w:rPr>
          <w:rFonts w:ascii="Times New Roman" w:eastAsiaTheme="minorEastAsia" w:hAnsi="Times New Roman"/>
          <w:color w:val="auto"/>
          <w:spacing w:val="5"/>
          <w:sz w:val="27"/>
          <w:szCs w:val="27"/>
        </w:rPr>
      </w:pPr>
      <w:bookmarkStart w:id="112" w:name="_Toc2472"/>
      <w:bookmarkStart w:id="113" w:name="_Toc19751"/>
      <w:bookmarkStart w:id="114" w:name="_Toc4053"/>
      <w:bookmarkStart w:id="115" w:name="_Toc15406"/>
      <w:bookmarkStart w:id="116" w:name="_Toc22838"/>
    </w:p>
    <w:p w:rsidR="00AE79BD" w:rsidRPr="008C37E1" w:rsidRDefault="00D37AF3">
      <w:pPr>
        <w:rPr>
          <w:rFonts w:ascii="Times New Roman" w:eastAsia="Times New Roman" w:hAnsi="Times New Roman"/>
          <w:color w:val="auto"/>
          <w:spacing w:val="5"/>
          <w:sz w:val="27"/>
          <w:szCs w:val="27"/>
        </w:rPr>
      </w:pPr>
      <w:r w:rsidRPr="008C37E1">
        <w:rPr>
          <w:rFonts w:ascii="Times New Roman" w:eastAsia="Times New Roman" w:hAnsi="Times New Roman"/>
          <w:color w:val="auto"/>
          <w:spacing w:val="5"/>
          <w:sz w:val="27"/>
          <w:szCs w:val="27"/>
        </w:rPr>
        <w:t xml:space="preserve">1.4 </w:t>
      </w:r>
      <w:r w:rsidRPr="008C37E1">
        <w:rPr>
          <w:rFonts w:ascii="黑体" w:eastAsia="黑体" w:hAnsi="黑体"/>
          <w:color w:val="auto"/>
          <w:spacing w:val="5"/>
          <w:sz w:val="27"/>
          <w:szCs w:val="27"/>
        </w:rPr>
        <w:t>投标人资格要</w:t>
      </w:r>
      <w:r w:rsidRPr="008C37E1">
        <w:rPr>
          <w:rFonts w:ascii="黑体" w:eastAsia="黑体" w:hAnsi="黑体"/>
          <w:color w:val="auto"/>
          <w:spacing w:val="3"/>
          <w:sz w:val="27"/>
          <w:szCs w:val="27"/>
        </w:rPr>
        <w:t>求</w:t>
      </w:r>
      <w:bookmarkEnd w:id="112"/>
      <w:bookmarkEnd w:id="113"/>
      <w:bookmarkEnd w:id="114"/>
      <w:bookmarkEnd w:id="115"/>
      <w:bookmarkEnd w:id="116"/>
    </w:p>
    <w:p w:rsidR="00AE79BD" w:rsidRPr="008C37E1" w:rsidRDefault="00D37AF3">
      <w:pPr>
        <w:spacing w:before="69" w:line="218" w:lineRule="auto"/>
        <w:ind w:left="435"/>
        <w:rPr>
          <w:rFonts w:ascii="Times New Roman" w:eastAsia="Times New Roman" w:hAnsi="Times New Roman"/>
          <w:color w:val="auto"/>
          <w:spacing w:val="-4"/>
        </w:rPr>
      </w:pPr>
      <w:r w:rsidRPr="008C37E1">
        <w:rPr>
          <w:rFonts w:ascii="Times New Roman" w:eastAsia="Times New Roman" w:hAnsi="Times New Roman"/>
          <w:color w:val="auto"/>
          <w:spacing w:val="-4"/>
        </w:rPr>
        <w:t>1.4.1</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投标人应具备承担本招标项目资质条件、能力和信誉：</w:t>
      </w:r>
    </w:p>
    <w:p w:rsidR="00AE79BD" w:rsidRPr="008C37E1" w:rsidRDefault="00D37AF3">
      <w:pPr>
        <w:spacing w:before="151" w:line="219"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1</w:t>
      </w:r>
      <w:r w:rsidRPr="008C37E1">
        <w:rPr>
          <w:rFonts w:ascii="宋体" w:eastAsia="宋体" w:hAnsi="宋体"/>
          <w:color w:val="auto"/>
          <w:spacing w:val="8"/>
        </w:rPr>
        <w:t>)资质要求：见投标人须知前附表；</w:t>
      </w:r>
    </w:p>
    <w:p w:rsidR="00AE79BD" w:rsidRPr="008C37E1" w:rsidRDefault="00D37AF3">
      <w:pPr>
        <w:spacing w:before="151" w:line="220"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2</w:t>
      </w:r>
      <w:r w:rsidRPr="008C37E1">
        <w:rPr>
          <w:rFonts w:ascii="宋体" w:eastAsia="宋体" w:hAnsi="宋体"/>
          <w:color w:val="auto"/>
          <w:spacing w:val="8"/>
        </w:rPr>
        <w:t>)财务要求：见投标人须知前附表；</w:t>
      </w:r>
    </w:p>
    <w:p w:rsidR="00AE79BD" w:rsidRPr="008C37E1" w:rsidRDefault="00D37AF3">
      <w:pPr>
        <w:spacing w:before="151" w:line="217"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3</w:t>
      </w:r>
      <w:r w:rsidRPr="008C37E1">
        <w:rPr>
          <w:rFonts w:ascii="宋体" w:eastAsia="宋体" w:hAnsi="宋体"/>
          <w:color w:val="auto"/>
          <w:spacing w:val="8"/>
        </w:rPr>
        <w:t>)业绩要求：见投标人须知前附表；</w:t>
      </w:r>
    </w:p>
    <w:p w:rsidR="00AE79BD" w:rsidRPr="008C37E1" w:rsidRDefault="00D37AF3">
      <w:pPr>
        <w:spacing w:before="152" w:line="220" w:lineRule="auto"/>
        <w:ind w:left="319"/>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Times New Roman" w:hAnsi="Times New Roman"/>
          <w:color w:val="auto"/>
          <w:spacing w:val="8"/>
        </w:rPr>
        <w:t>4</w:t>
      </w:r>
      <w:r w:rsidRPr="008C37E1">
        <w:rPr>
          <w:rFonts w:ascii="宋体" w:eastAsia="宋体" w:hAnsi="宋体"/>
          <w:color w:val="auto"/>
          <w:spacing w:val="8"/>
        </w:rPr>
        <w:t>)信誉要求：见投标人须知前附表；</w:t>
      </w:r>
    </w:p>
    <w:p w:rsidR="00AE79BD" w:rsidRPr="008C37E1" w:rsidRDefault="00D37AF3">
      <w:pPr>
        <w:spacing w:before="150" w:line="361" w:lineRule="auto"/>
        <w:ind w:right="2" w:firstLine="318"/>
        <w:rPr>
          <w:rFonts w:ascii="宋体" w:eastAsia="宋体" w:hAnsi="宋体"/>
          <w:color w:val="auto"/>
          <w:spacing w:val="1"/>
        </w:rPr>
      </w:pPr>
      <w:r w:rsidRPr="008C37E1">
        <w:rPr>
          <w:rFonts w:ascii="宋体" w:eastAsia="宋体" w:hAnsi="宋体"/>
          <w:color w:val="auto"/>
          <w:spacing w:val="1"/>
        </w:rPr>
        <w:t>(</w:t>
      </w:r>
      <w:r w:rsidRPr="008C37E1">
        <w:rPr>
          <w:rFonts w:ascii="Times New Roman" w:eastAsia="Times New Roman" w:hAnsi="Times New Roman"/>
          <w:color w:val="auto"/>
          <w:spacing w:val="1"/>
        </w:rPr>
        <w:t>5</w:t>
      </w:r>
      <w:r w:rsidRPr="008C37E1">
        <w:rPr>
          <w:rFonts w:ascii="宋体" w:eastAsia="宋体" w:hAnsi="宋体"/>
          <w:color w:val="auto"/>
          <w:spacing w:val="1"/>
        </w:rPr>
        <w:t>) 项目负责人的资格要求：</w:t>
      </w:r>
      <w:r w:rsidRPr="008C37E1">
        <w:rPr>
          <w:rFonts w:ascii="宋体" w:eastAsia="宋体" w:hAnsi="宋体" w:hint="eastAsia"/>
          <w:color w:val="auto"/>
          <w:spacing w:val="1"/>
          <w:u w:val="single"/>
        </w:rPr>
        <w:t>详</w:t>
      </w:r>
      <w:r w:rsidRPr="008C37E1">
        <w:rPr>
          <w:rFonts w:ascii="宋体" w:eastAsia="宋体" w:hAnsi="宋体"/>
          <w:color w:val="auto"/>
          <w:u w:val="single"/>
        </w:rPr>
        <w:t>见</w:t>
      </w:r>
      <w:r w:rsidRPr="008C37E1">
        <w:rPr>
          <w:rFonts w:ascii="宋体" w:eastAsia="宋体" w:hAnsi="宋体" w:hint="eastAsia"/>
          <w:color w:val="auto"/>
          <w:u w:val="single"/>
        </w:rPr>
        <w:t>招标公告</w:t>
      </w:r>
      <w:r w:rsidRPr="008C37E1">
        <w:rPr>
          <w:rFonts w:ascii="宋体" w:eastAsia="宋体" w:hAnsi="宋体"/>
          <w:color w:val="auto"/>
          <w:spacing w:val="-7"/>
          <w:u w:val="single"/>
        </w:rPr>
        <w:t>；</w:t>
      </w:r>
    </w:p>
    <w:p w:rsidR="00AE79BD" w:rsidRPr="008C37E1" w:rsidRDefault="00AE79BD">
      <w:pPr>
        <w:rPr>
          <w:color w:val="auto"/>
        </w:rPr>
        <w:sectPr w:rsidR="00AE79BD" w:rsidRPr="008C37E1">
          <w:footerReference w:type="default" r:id="rId18"/>
          <w:pgSz w:w="12240" w:h="15840"/>
          <w:pgMar w:top="1346" w:right="1797" w:bottom="1103" w:left="1809" w:header="0" w:footer="940" w:gutter="0"/>
          <w:cols w:space="720"/>
        </w:sectPr>
      </w:pPr>
    </w:p>
    <w:p w:rsidR="00AE79BD" w:rsidRPr="008C37E1" w:rsidRDefault="00D37AF3">
      <w:pPr>
        <w:spacing w:before="232" w:line="400" w:lineRule="exact"/>
        <w:ind w:left="320"/>
        <w:rPr>
          <w:rFonts w:ascii="宋体" w:eastAsia="宋体" w:hAnsi="宋体"/>
          <w:color w:val="auto"/>
          <w:spacing w:val="14"/>
          <w:position w:val="14"/>
        </w:rPr>
      </w:pPr>
      <w:r w:rsidRPr="008C37E1">
        <w:rPr>
          <w:rFonts w:ascii="宋体" w:eastAsia="宋体" w:hAnsi="宋体"/>
          <w:color w:val="auto"/>
          <w:spacing w:val="14"/>
          <w:position w:val="14"/>
        </w:rPr>
        <w:lastRenderedPageBreak/>
        <w:t>(</w:t>
      </w:r>
      <w:r w:rsidRPr="008C37E1">
        <w:rPr>
          <w:rFonts w:ascii="Times New Roman" w:eastAsia="Times New Roman" w:hAnsi="Times New Roman"/>
          <w:color w:val="auto"/>
          <w:spacing w:val="13"/>
          <w:position w:val="14"/>
        </w:rPr>
        <w:t>6</w:t>
      </w:r>
      <w:r w:rsidRPr="008C37E1">
        <w:rPr>
          <w:rFonts w:ascii="宋体" w:eastAsia="宋体" w:hAnsi="宋体"/>
          <w:color w:val="auto"/>
          <w:spacing w:val="7"/>
          <w:position w:val="14"/>
        </w:rPr>
        <w:t>)其他主要人员要求：</w:t>
      </w:r>
      <w:r w:rsidRPr="008C37E1">
        <w:rPr>
          <w:rFonts w:ascii="宋体" w:eastAsia="宋体" w:hAnsi="宋体" w:hint="eastAsia"/>
          <w:color w:val="auto"/>
          <w:spacing w:val="7"/>
          <w:position w:val="14"/>
          <w:u w:val="single"/>
        </w:rPr>
        <w:t>详</w:t>
      </w:r>
      <w:r w:rsidRPr="008C37E1">
        <w:rPr>
          <w:rFonts w:ascii="宋体" w:eastAsia="宋体" w:hAnsi="宋体"/>
          <w:color w:val="auto"/>
          <w:spacing w:val="7"/>
          <w:position w:val="14"/>
          <w:u w:val="single"/>
        </w:rPr>
        <w:t>见</w:t>
      </w:r>
      <w:r w:rsidRPr="008C37E1">
        <w:rPr>
          <w:rFonts w:ascii="宋体" w:eastAsia="宋体" w:hAnsi="宋体" w:hint="eastAsia"/>
          <w:color w:val="auto"/>
          <w:spacing w:val="7"/>
          <w:position w:val="14"/>
          <w:u w:val="single"/>
        </w:rPr>
        <w:t>招标公告</w:t>
      </w:r>
      <w:r w:rsidRPr="008C37E1">
        <w:rPr>
          <w:rFonts w:ascii="宋体" w:eastAsia="宋体" w:hAnsi="宋体"/>
          <w:color w:val="auto"/>
          <w:spacing w:val="7"/>
          <w:position w:val="14"/>
          <w:u w:val="single"/>
        </w:rPr>
        <w:t>；</w:t>
      </w:r>
    </w:p>
    <w:p w:rsidR="00AE79BD" w:rsidRPr="008C37E1" w:rsidRDefault="00D37AF3">
      <w:pPr>
        <w:spacing w:line="218" w:lineRule="auto"/>
        <w:ind w:left="320"/>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9"/>
        </w:rPr>
        <w:t>7</w:t>
      </w:r>
      <w:r w:rsidRPr="008C37E1">
        <w:rPr>
          <w:rFonts w:ascii="宋体" w:eastAsia="宋体" w:hAnsi="宋体"/>
          <w:color w:val="auto"/>
          <w:spacing w:val="9"/>
        </w:rPr>
        <w:t>)其他要求：见投标人须知前附表。</w:t>
      </w:r>
    </w:p>
    <w:p w:rsidR="00AE79BD" w:rsidRPr="008C37E1" w:rsidRDefault="00D37AF3">
      <w:pPr>
        <w:spacing w:before="150" w:line="220" w:lineRule="auto"/>
        <w:ind w:left="430"/>
        <w:rPr>
          <w:rFonts w:ascii="宋体" w:eastAsia="宋体" w:hAnsi="宋体"/>
          <w:color w:val="auto"/>
          <w:spacing w:val="-6"/>
        </w:rPr>
      </w:pPr>
      <w:r w:rsidRPr="008C37E1">
        <w:rPr>
          <w:rFonts w:ascii="宋体" w:eastAsia="宋体" w:hAnsi="宋体"/>
          <w:color w:val="auto"/>
          <w:spacing w:val="-6"/>
        </w:rPr>
        <w:t>需要提交的相</w:t>
      </w:r>
      <w:r w:rsidRPr="008C37E1">
        <w:rPr>
          <w:rFonts w:ascii="宋体" w:eastAsia="宋体" w:hAnsi="宋体"/>
          <w:color w:val="auto"/>
          <w:spacing w:val="-3"/>
        </w:rPr>
        <w:t xml:space="preserve">关证明材料见本章第 </w:t>
      </w:r>
      <w:r w:rsidRPr="008C37E1">
        <w:rPr>
          <w:rFonts w:ascii="Times New Roman" w:eastAsia="Times New Roman" w:hAnsi="Times New Roman"/>
          <w:color w:val="auto"/>
          <w:spacing w:val="-3"/>
        </w:rPr>
        <w:t xml:space="preserve">3.5 </w:t>
      </w:r>
      <w:r w:rsidRPr="008C37E1">
        <w:rPr>
          <w:rFonts w:ascii="宋体" w:eastAsia="宋体" w:hAnsi="宋体"/>
          <w:color w:val="auto"/>
          <w:spacing w:val="-3"/>
        </w:rPr>
        <w:t>款的规定。</w:t>
      </w:r>
    </w:p>
    <w:p w:rsidR="00AE79BD" w:rsidRPr="008C37E1" w:rsidRDefault="00D37AF3">
      <w:pPr>
        <w:spacing w:before="151" w:line="351" w:lineRule="auto"/>
        <w:ind w:left="4" w:right="7" w:firstLine="433"/>
        <w:rPr>
          <w:rFonts w:ascii="Times New Roman" w:eastAsia="Times New Roman" w:hAnsi="Times New Roman"/>
          <w:color w:val="auto"/>
          <w:spacing w:val="-4"/>
        </w:rPr>
      </w:pPr>
      <w:r w:rsidRPr="008C37E1">
        <w:rPr>
          <w:rFonts w:ascii="Times New Roman" w:eastAsia="Times New Roman" w:hAnsi="Times New Roman"/>
          <w:color w:val="auto"/>
          <w:spacing w:val="-4"/>
        </w:rPr>
        <w:t>1</w:t>
      </w:r>
      <w:r w:rsidRPr="008C37E1">
        <w:rPr>
          <w:rFonts w:ascii="Times New Roman" w:eastAsia="Times New Roman" w:hAnsi="Times New Roman"/>
          <w:color w:val="auto"/>
          <w:spacing w:val="-3"/>
        </w:rPr>
        <w:t>.</w:t>
      </w:r>
      <w:r w:rsidRPr="008C37E1">
        <w:rPr>
          <w:rFonts w:ascii="Times New Roman" w:eastAsia="Times New Roman" w:hAnsi="Times New Roman"/>
          <w:color w:val="auto"/>
          <w:spacing w:val="-2"/>
        </w:rPr>
        <w:t xml:space="preserve">4.2 </w:t>
      </w:r>
      <w:r w:rsidRPr="008C37E1">
        <w:rPr>
          <w:rFonts w:ascii="宋体" w:eastAsia="宋体" w:hAnsi="宋体"/>
          <w:color w:val="auto"/>
          <w:spacing w:val="-2"/>
        </w:rPr>
        <w:t xml:space="preserve">投标人须知前附表规定接受联合体投标的，联合体除应符合本章第 </w:t>
      </w:r>
      <w:r w:rsidRPr="008C37E1">
        <w:rPr>
          <w:rFonts w:ascii="Times New Roman" w:eastAsia="Times New Roman" w:hAnsi="Times New Roman"/>
          <w:color w:val="auto"/>
          <w:spacing w:val="-2"/>
        </w:rPr>
        <w:t xml:space="preserve">1.4.1 </w:t>
      </w:r>
      <w:r w:rsidRPr="008C37E1">
        <w:rPr>
          <w:rFonts w:ascii="宋体" w:eastAsia="宋体" w:hAnsi="宋体"/>
          <w:color w:val="auto"/>
          <w:spacing w:val="-2"/>
        </w:rPr>
        <w:t>项和投标人</w:t>
      </w:r>
      <w:r w:rsidRPr="008C37E1">
        <w:rPr>
          <w:rFonts w:ascii="宋体" w:eastAsia="宋体" w:hAnsi="宋体"/>
          <w:color w:val="auto"/>
        </w:rPr>
        <w:t xml:space="preserve"> </w:t>
      </w:r>
      <w:r w:rsidRPr="008C37E1">
        <w:rPr>
          <w:rFonts w:ascii="宋体" w:eastAsia="宋体" w:hAnsi="宋体"/>
          <w:color w:val="auto"/>
          <w:spacing w:val="-3"/>
        </w:rPr>
        <w:t>须知前附表的要求外，还应遵守以下规定：</w:t>
      </w:r>
    </w:p>
    <w:p w:rsidR="00AE79BD" w:rsidRPr="008C37E1" w:rsidRDefault="00D37AF3">
      <w:pPr>
        <w:spacing w:before="1" w:line="351" w:lineRule="auto"/>
        <w:ind w:left="1" w:right="13" w:firstLine="319"/>
        <w:rPr>
          <w:rFonts w:ascii="宋体" w:eastAsia="宋体" w:hAnsi="宋体"/>
          <w:color w:val="auto"/>
          <w:spacing w:val="10"/>
        </w:rPr>
      </w:pPr>
      <w:r w:rsidRPr="008C37E1">
        <w:rPr>
          <w:rFonts w:ascii="宋体" w:eastAsia="宋体" w:hAnsi="宋体"/>
          <w:color w:val="auto"/>
          <w:spacing w:val="10"/>
        </w:rPr>
        <w:t>(</w:t>
      </w:r>
      <w:r w:rsidRPr="008C37E1">
        <w:rPr>
          <w:rFonts w:ascii="Times New Roman" w:eastAsia="Times New Roman" w:hAnsi="Times New Roman"/>
          <w:color w:val="auto"/>
          <w:spacing w:val="10"/>
        </w:rPr>
        <w:t>1</w:t>
      </w:r>
      <w:r w:rsidRPr="008C37E1">
        <w:rPr>
          <w:rFonts w:ascii="宋体" w:eastAsia="宋体" w:hAnsi="宋体"/>
          <w:color w:val="auto"/>
          <w:spacing w:val="10"/>
        </w:rPr>
        <w:t>)联</w:t>
      </w:r>
      <w:r w:rsidRPr="008C37E1">
        <w:rPr>
          <w:rFonts w:ascii="宋体" w:eastAsia="宋体" w:hAnsi="宋体"/>
          <w:color w:val="auto"/>
          <w:spacing w:val="6"/>
        </w:rPr>
        <w:t>合</w:t>
      </w:r>
      <w:r w:rsidRPr="008C37E1">
        <w:rPr>
          <w:rFonts w:ascii="宋体" w:eastAsia="宋体" w:hAnsi="宋体"/>
          <w:color w:val="auto"/>
          <w:spacing w:val="5"/>
        </w:rPr>
        <w:t>体各方应按招标文件提供的格式签订联合体协议书，明确联合体</w:t>
      </w:r>
      <w:r w:rsidRPr="008C37E1">
        <w:rPr>
          <w:rFonts w:ascii="宋体" w:eastAsia="宋体" w:hAnsi="宋体" w:hint="eastAsia"/>
          <w:color w:val="auto"/>
          <w:spacing w:val="5"/>
        </w:rPr>
        <w:t>主办方</w:t>
      </w:r>
      <w:r w:rsidRPr="008C37E1">
        <w:rPr>
          <w:rFonts w:ascii="宋体" w:eastAsia="宋体" w:hAnsi="宋体"/>
          <w:color w:val="auto"/>
          <w:spacing w:val="5"/>
        </w:rPr>
        <w:t>和</w:t>
      </w:r>
      <w:proofErr w:type="gramStart"/>
      <w:r w:rsidRPr="008C37E1">
        <w:rPr>
          <w:rFonts w:ascii="宋体" w:eastAsia="宋体" w:hAnsi="宋体"/>
          <w:color w:val="auto"/>
          <w:spacing w:val="5"/>
        </w:rPr>
        <w:t>各方权</w:t>
      </w:r>
      <w:proofErr w:type="gramEnd"/>
      <w:r w:rsidRPr="008C37E1">
        <w:rPr>
          <w:rFonts w:ascii="宋体" w:eastAsia="宋体" w:hAnsi="宋体"/>
          <w:color w:val="auto"/>
        </w:rPr>
        <w:t xml:space="preserve"> </w:t>
      </w:r>
      <w:r w:rsidRPr="008C37E1">
        <w:rPr>
          <w:rFonts w:ascii="宋体" w:eastAsia="宋体" w:hAnsi="宋体"/>
          <w:color w:val="auto"/>
          <w:spacing w:val="-4"/>
        </w:rPr>
        <w:t>利义务，</w:t>
      </w:r>
      <w:r w:rsidRPr="008C37E1">
        <w:rPr>
          <w:rFonts w:ascii="宋体" w:eastAsia="宋体" w:hAnsi="宋体"/>
          <w:color w:val="auto"/>
          <w:spacing w:val="-3"/>
        </w:rPr>
        <w:t>并</w:t>
      </w:r>
      <w:r w:rsidRPr="008C37E1">
        <w:rPr>
          <w:rFonts w:ascii="宋体" w:eastAsia="宋体" w:hAnsi="宋体"/>
          <w:color w:val="auto"/>
          <w:spacing w:val="-2"/>
        </w:rPr>
        <w:t>承诺就中标项目向招标人承担连带责任；</w:t>
      </w:r>
    </w:p>
    <w:p w:rsidR="00AE79BD" w:rsidRPr="008C37E1" w:rsidRDefault="00D37AF3">
      <w:pPr>
        <w:spacing w:before="1" w:line="218" w:lineRule="auto"/>
        <w:ind w:left="320"/>
        <w:rPr>
          <w:rFonts w:ascii="宋体" w:eastAsia="宋体" w:hAnsi="宋体"/>
          <w:color w:val="auto"/>
          <w:spacing w:val="8"/>
        </w:rPr>
      </w:pPr>
      <w:r w:rsidRPr="008C37E1">
        <w:rPr>
          <w:rFonts w:ascii="宋体" w:eastAsia="宋体" w:hAnsi="宋体"/>
          <w:color w:val="auto"/>
          <w:spacing w:val="8"/>
        </w:rPr>
        <w:t>(</w:t>
      </w:r>
      <w:r w:rsidRPr="008C37E1">
        <w:rPr>
          <w:rFonts w:ascii="Times New Roman" w:eastAsia="Times New Roman" w:hAnsi="Times New Roman"/>
          <w:color w:val="auto"/>
          <w:spacing w:val="4"/>
        </w:rPr>
        <w:t>2</w:t>
      </w:r>
      <w:r w:rsidRPr="008C37E1">
        <w:rPr>
          <w:rFonts w:ascii="宋体" w:eastAsia="宋体" w:hAnsi="宋体"/>
          <w:color w:val="auto"/>
          <w:spacing w:val="4"/>
        </w:rPr>
        <w:t>)由同一专业的单位组成的联合体，按照资质等级较低的单位确定资质等级；</w:t>
      </w:r>
    </w:p>
    <w:p w:rsidR="00AE79BD" w:rsidRPr="008C37E1" w:rsidRDefault="00D37AF3">
      <w:pPr>
        <w:spacing w:before="151" w:line="352" w:lineRule="auto"/>
        <w:ind w:left="4" w:right="13" w:firstLine="316"/>
        <w:rPr>
          <w:rFonts w:ascii="宋体" w:eastAsia="宋体" w:hAnsi="宋体"/>
          <w:color w:val="auto"/>
          <w:spacing w:val="10"/>
        </w:rPr>
      </w:pPr>
      <w:r w:rsidRPr="008C37E1">
        <w:rPr>
          <w:rFonts w:ascii="宋体" w:eastAsia="宋体" w:hAnsi="宋体"/>
          <w:color w:val="auto"/>
          <w:spacing w:val="10"/>
        </w:rPr>
        <w:t>(</w:t>
      </w:r>
      <w:r w:rsidRPr="008C37E1">
        <w:rPr>
          <w:rFonts w:ascii="Times New Roman" w:eastAsia="Times New Roman" w:hAnsi="Times New Roman"/>
          <w:color w:val="auto"/>
          <w:spacing w:val="10"/>
        </w:rPr>
        <w:t>3</w:t>
      </w:r>
      <w:r w:rsidRPr="008C37E1">
        <w:rPr>
          <w:rFonts w:ascii="宋体" w:eastAsia="宋体" w:hAnsi="宋体"/>
          <w:color w:val="auto"/>
          <w:spacing w:val="10"/>
        </w:rPr>
        <w:t>)联</w:t>
      </w:r>
      <w:r w:rsidRPr="008C37E1">
        <w:rPr>
          <w:rFonts w:ascii="宋体" w:eastAsia="宋体" w:hAnsi="宋体"/>
          <w:color w:val="auto"/>
          <w:spacing w:val="6"/>
        </w:rPr>
        <w:t>合</w:t>
      </w:r>
      <w:r w:rsidRPr="008C37E1">
        <w:rPr>
          <w:rFonts w:ascii="宋体" w:eastAsia="宋体" w:hAnsi="宋体"/>
          <w:color w:val="auto"/>
          <w:spacing w:val="5"/>
        </w:rPr>
        <w:t>体各方不得再以自己名义单独或参加其他联合体在本招标项目中投标，</w:t>
      </w:r>
      <w:proofErr w:type="gramStart"/>
      <w:r w:rsidRPr="008C37E1">
        <w:rPr>
          <w:rFonts w:ascii="宋体" w:eastAsia="宋体" w:hAnsi="宋体"/>
          <w:color w:val="auto"/>
          <w:spacing w:val="5"/>
        </w:rPr>
        <w:t>否则各相</w:t>
      </w:r>
      <w:proofErr w:type="gramEnd"/>
      <w:r w:rsidRPr="008C37E1">
        <w:rPr>
          <w:rFonts w:ascii="宋体" w:eastAsia="宋体" w:hAnsi="宋体"/>
          <w:color w:val="auto"/>
        </w:rPr>
        <w:t xml:space="preserve"> </w:t>
      </w:r>
      <w:r w:rsidRPr="008C37E1">
        <w:rPr>
          <w:rFonts w:ascii="宋体" w:eastAsia="宋体" w:hAnsi="宋体"/>
          <w:color w:val="auto"/>
          <w:spacing w:val="-6"/>
        </w:rPr>
        <w:t>关</w:t>
      </w:r>
      <w:r w:rsidRPr="008C37E1">
        <w:rPr>
          <w:rFonts w:ascii="宋体" w:eastAsia="宋体" w:hAnsi="宋体"/>
          <w:color w:val="auto"/>
          <w:spacing w:val="-5"/>
        </w:rPr>
        <w:t>投标均无效。</w:t>
      </w:r>
    </w:p>
    <w:p w:rsidR="00AE79BD" w:rsidRPr="008C37E1" w:rsidRDefault="00D37AF3">
      <w:pPr>
        <w:spacing w:line="220" w:lineRule="auto"/>
        <w:ind w:left="437"/>
        <w:rPr>
          <w:rFonts w:ascii="Times New Roman" w:eastAsia="Times New Roman" w:hAnsi="Times New Roman"/>
          <w:color w:val="auto"/>
          <w:spacing w:val="-6"/>
        </w:rPr>
      </w:pPr>
      <w:r w:rsidRPr="008C37E1">
        <w:rPr>
          <w:rFonts w:ascii="Times New Roman" w:eastAsia="Times New Roman" w:hAnsi="Times New Roman"/>
          <w:color w:val="auto"/>
          <w:spacing w:val="-6"/>
        </w:rPr>
        <w:t>1.</w:t>
      </w:r>
      <w:r w:rsidRPr="008C37E1">
        <w:rPr>
          <w:rFonts w:ascii="Times New Roman" w:eastAsia="Times New Roman" w:hAnsi="Times New Roman"/>
          <w:color w:val="auto"/>
          <w:spacing w:val="-4"/>
        </w:rPr>
        <w:t>4</w:t>
      </w:r>
      <w:r w:rsidRPr="008C37E1">
        <w:rPr>
          <w:rFonts w:ascii="Times New Roman" w:eastAsia="Times New Roman" w:hAnsi="Times New Roman"/>
          <w:color w:val="auto"/>
          <w:spacing w:val="-3"/>
        </w:rPr>
        <w:t xml:space="preserve">.3  </w:t>
      </w:r>
      <w:r w:rsidRPr="008C37E1">
        <w:rPr>
          <w:rFonts w:ascii="宋体" w:eastAsia="宋体" w:hAnsi="宋体"/>
          <w:color w:val="auto"/>
          <w:spacing w:val="-3"/>
        </w:rPr>
        <w:t>投标人不得存在下列情形之一：</w:t>
      </w:r>
    </w:p>
    <w:p w:rsidR="00AE79BD" w:rsidRPr="008C37E1" w:rsidRDefault="00D37AF3">
      <w:pPr>
        <w:spacing w:before="149" w:line="218" w:lineRule="auto"/>
        <w:ind w:left="426"/>
        <w:rPr>
          <w:rFonts w:ascii="宋体" w:eastAsia="宋体" w:hAnsi="宋体"/>
          <w:color w:val="auto"/>
          <w:spacing w:val="11"/>
        </w:rPr>
      </w:pPr>
      <w:r w:rsidRPr="008C37E1">
        <w:rPr>
          <w:rFonts w:ascii="宋体" w:eastAsia="宋体" w:hAnsi="宋体"/>
          <w:color w:val="auto"/>
          <w:spacing w:val="11"/>
        </w:rPr>
        <w:t>(</w:t>
      </w:r>
      <w:r w:rsidRPr="008C37E1">
        <w:rPr>
          <w:rFonts w:ascii="Times New Roman" w:eastAsia="Times New Roman" w:hAnsi="Times New Roman"/>
          <w:color w:val="auto"/>
          <w:spacing w:val="11"/>
        </w:rPr>
        <w:t>1</w:t>
      </w:r>
      <w:r w:rsidRPr="008C37E1">
        <w:rPr>
          <w:rFonts w:ascii="宋体" w:eastAsia="宋体" w:hAnsi="宋体"/>
          <w:color w:val="auto"/>
          <w:spacing w:val="11"/>
        </w:rPr>
        <w:t>)为招标人不具有独立法人资格的附属机构(单位)；</w:t>
      </w:r>
    </w:p>
    <w:p w:rsidR="00AE79BD" w:rsidRPr="008C37E1" w:rsidRDefault="00D37AF3">
      <w:pPr>
        <w:spacing w:before="153" w:line="220" w:lineRule="auto"/>
        <w:ind w:left="426"/>
        <w:rPr>
          <w:rFonts w:ascii="宋体" w:eastAsia="宋体" w:hAnsi="宋体"/>
          <w:color w:val="auto"/>
          <w:spacing w:val="9"/>
        </w:rPr>
      </w:pPr>
      <w:r w:rsidRPr="008C37E1">
        <w:rPr>
          <w:rFonts w:ascii="宋体" w:eastAsia="宋体" w:hAnsi="宋体"/>
          <w:color w:val="auto"/>
          <w:spacing w:val="9"/>
        </w:rPr>
        <w:t>(</w:t>
      </w:r>
      <w:r w:rsidRPr="008C37E1">
        <w:rPr>
          <w:rFonts w:ascii="Times New Roman" w:eastAsia="Times New Roman" w:hAnsi="Times New Roman"/>
          <w:color w:val="auto"/>
          <w:spacing w:val="6"/>
        </w:rPr>
        <w:t>2</w:t>
      </w:r>
      <w:r w:rsidRPr="008C37E1">
        <w:rPr>
          <w:rFonts w:ascii="宋体" w:eastAsia="宋体" w:hAnsi="宋体"/>
          <w:color w:val="auto"/>
          <w:spacing w:val="6"/>
        </w:rPr>
        <w:t>)与招标人存在利害关系且可能影响招标公正性；</w:t>
      </w:r>
    </w:p>
    <w:p w:rsidR="00AE79BD" w:rsidRPr="008C37E1" w:rsidRDefault="00D37AF3">
      <w:pPr>
        <w:spacing w:before="149" w:line="217" w:lineRule="auto"/>
        <w:ind w:left="426"/>
        <w:rPr>
          <w:rFonts w:ascii="宋体" w:eastAsia="宋体" w:hAnsi="宋体"/>
          <w:color w:val="auto"/>
          <w:spacing w:val="6"/>
        </w:rPr>
      </w:pPr>
      <w:r w:rsidRPr="008C37E1">
        <w:rPr>
          <w:rFonts w:ascii="宋体" w:eastAsia="宋体" w:hAnsi="宋体"/>
          <w:color w:val="auto"/>
          <w:spacing w:val="6"/>
        </w:rPr>
        <w:t>(</w:t>
      </w:r>
      <w:r w:rsidRPr="008C37E1">
        <w:rPr>
          <w:rFonts w:ascii="Times New Roman" w:eastAsia="Times New Roman" w:hAnsi="Times New Roman"/>
          <w:color w:val="auto"/>
          <w:spacing w:val="6"/>
        </w:rPr>
        <w:t>3</w:t>
      </w:r>
      <w:r w:rsidRPr="008C37E1">
        <w:rPr>
          <w:rFonts w:ascii="宋体" w:eastAsia="宋体" w:hAnsi="宋体"/>
          <w:color w:val="auto"/>
          <w:spacing w:val="6"/>
        </w:rPr>
        <w:t>)与本招标项目的其他投标人为同一个单位负责人</w:t>
      </w:r>
      <w:r w:rsidRPr="008C37E1">
        <w:rPr>
          <w:rFonts w:ascii="宋体" w:eastAsia="宋体" w:hAnsi="宋体"/>
          <w:color w:val="auto"/>
          <w:spacing w:val="3"/>
        </w:rPr>
        <w:t>；</w:t>
      </w:r>
    </w:p>
    <w:p w:rsidR="00AE79BD" w:rsidRPr="008C37E1" w:rsidRDefault="00D37AF3">
      <w:pPr>
        <w:spacing w:before="153" w:line="218" w:lineRule="auto"/>
        <w:ind w:left="426"/>
        <w:rPr>
          <w:rFonts w:ascii="宋体" w:eastAsia="宋体" w:hAnsi="宋体"/>
          <w:color w:val="auto"/>
          <w:spacing w:val="6"/>
        </w:rPr>
      </w:pPr>
      <w:r w:rsidRPr="008C37E1">
        <w:rPr>
          <w:rFonts w:ascii="宋体" w:eastAsia="宋体" w:hAnsi="宋体"/>
          <w:color w:val="auto"/>
          <w:spacing w:val="6"/>
        </w:rPr>
        <w:t>(</w:t>
      </w:r>
      <w:r w:rsidRPr="008C37E1">
        <w:rPr>
          <w:rFonts w:ascii="Times New Roman" w:eastAsia="Times New Roman" w:hAnsi="Times New Roman"/>
          <w:color w:val="auto"/>
          <w:spacing w:val="6"/>
        </w:rPr>
        <w:t>4</w:t>
      </w:r>
      <w:r w:rsidRPr="008C37E1">
        <w:rPr>
          <w:rFonts w:ascii="宋体" w:eastAsia="宋体" w:hAnsi="宋体"/>
          <w:color w:val="auto"/>
          <w:spacing w:val="6"/>
        </w:rPr>
        <w:t>)与本招标项目的其他投标人存在控股、管理关系</w:t>
      </w:r>
      <w:r w:rsidRPr="008C37E1">
        <w:rPr>
          <w:rFonts w:ascii="宋体" w:eastAsia="宋体" w:hAnsi="宋体"/>
          <w:color w:val="auto"/>
          <w:spacing w:val="3"/>
        </w:rPr>
        <w:t>；</w:t>
      </w:r>
    </w:p>
    <w:p w:rsidR="00AE79BD" w:rsidRPr="008C37E1" w:rsidRDefault="00D37AF3">
      <w:pPr>
        <w:spacing w:before="152" w:line="219" w:lineRule="auto"/>
        <w:ind w:left="426"/>
        <w:rPr>
          <w:rFonts w:ascii="宋体" w:eastAsia="宋体" w:hAnsi="宋体"/>
          <w:color w:val="auto"/>
          <w:spacing w:val="17"/>
        </w:rPr>
      </w:pPr>
      <w:r w:rsidRPr="008C37E1">
        <w:rPr>
          <w:rFonts w:ascii="宋体" w:eastAsia="宋体" w:hAnsi="宋体"/>
          <w:color w:val="auto"/>
          <w:spacing w:val="17"/>
        </w:rPr>
        <w:t>(</w:t>
      </w:r>
      <w:r w:rsidRPr="008C37E1">
        <w:rPr>
          <w:rFonts w:ascii="Times New Roman" w:eastAsia="Times New Roman" w:hAnsi="Times New Roman"/>
          <w:color w:val="auto"/>
          <w:spacing w:val="10"/>
        </w:rPr>
        <w:t>5</w:t>
      </w:r>
      <w:r w:rsidRPr="008C37E1">
        <w:rPr>
          <w:rFonts w:ascii="宋体" w:eastAsia="宋体" w:hAnsi="宋体"/>
          <w:color w:val="auto"/>
          <w:spacing w:val="10"/>
        </w:rPr>
        <w:t>)为本招标项目的代建人；</w:t>
      </w:r>
    </w:p>
    <w:p w:rsidR="00AE79BD" w:rsidRPr="008C37E1" w:rsidRDefault="00D37AF3">
      <w:pPr>
        <w:spacing w:before="151" w:line="219" w:lineRule="auto"/>
        <w:ind w:left="426"/>
        <w:rPr>
          <w:rFonts w:ascii="宋体" w:eastAsia="宋体" w:hAnsi="宋体"/>
          <w:color w:val="auto"/>
          <w:spacing w:val="16"/>
        </w:rPr>
      </w:pPr>
      <w:r w:rsidRPr="008C37E1">
        <w:rPr>
          <w:rFonts w:ascii="宋体" w:eastAsia="宋体" w:hAnsi="宋体"/>
          <w:color w:val="auto"/>
          <w:spacing w:val="16"/>
        </w:rPr>
        <w:t>(</w:t>
      </w:r>
      <w:r w:rsidRPr="008C37E1">
        <w:rPr>
          <w:rFonts w:ascii="Times New Roman" w:eastAsia="Times New Roman" w:hAnsi="Times New Roman"/>
          <w:color w:val="auto"/>
          <w:spacing w:val="11"/>
        </w:rPr>
        <w:t>6</w:t>
      </w:r>
      <w:r w:rsidRPr="008C37E1">
        <w:rPr>
          <w:rFonts w:ascii="宋体" w:eastAsia="宋体" w:hAnsi="宋体"/>
          <w:color w:val="auto"/>
          <w:spacing w:val="8"/>
        </w:rPr>
        <w:t>)为本招标项目的招标代理机构；</w:t>
      </w:r>
    </w:p>
    <w:p w:rsidR="00AE79BD" w:rsidRPr="008C37E1" w:rsidRDefault="00D37AF3">
      <w:pPr>
        <w:autoSpaceDE/>
        <w:autoSpaceDN/>
        <w:spacing w:before="151" w:line="219" w:lineRule="auto"/>
        <w:ind w:left="426"/>
        <w:rPr>
          <w:rFonts w:ascii="宋体" w:eastAsia="宋体" w:hAnsi="宋体"/>
          <w:color w:val="auto"/>
          <w:spacing w:val="8"/>
        </w:rPr>
      </w:pPr>
      <w:r w:rsidRPr="008C37E1">
        <w:rPr>
          <w:rFonts w:ascii="宋体" w:eastAsia="宋体" w:hAnsi="宋体"/>
          <w:color w:val="auto"/>
          <w:spacing w:val="8"/>
        </w:rPr>
        <w:t>(7)与本招标项目的代建人或招标代理机构同为一个法定代表人；</w:t>
      </w:r>
    </w:p>
    <w:p w:rsidR="00AE79BD" w:rsidRPr="008C37E1" w:rsidRDefault="00D37AF3">
      <w:pPr>
        <w:autoSpaceDE/>
        <w:autoSpaceDN/>
        <w:spacing w:before="151" w:line="219" w:lineRule="auto"/>
        <w:ind w:left="426"/>
        <w:rPr>
          <w:rFonts w:ascii="宋体" w:eastAsia="宋体" w:hAnsi="宋体"/>
          <w:color w:val="auto"/>
          <w:spacing w:val="8"/>
        </w:rPr>
      </w:pPr>
      <w:r w:rsidRPr="008C37E1">
        <w:rPr>
          <w:rFonts w:ascii="宋体" w:eastAsia="宋体" w:hAnsi="宋体"/>
          <w:color w:val="auto"/>
          <w:spacing w:val="8"/>
        </w:rPr>
        <w:t>(8)与本招标项目的代建人或招标代理机构存在控股或参股关系；</w:t>
      </w:r>
    </w:p>
    <w:p w:rsidR="00AE79BD" w:rsidRPr="008C37E1" w:rsidRDefault="00D37AF3" w:rsidP="00D37AF3">
      <w:pPr>
        <w:autoSpaceDE/>
        <w:autoSpaceDN/>
        <w:spacing w:before="148" w:line="353" w:lineRule="auto"/>
        <w:ind w:firstLineChars="200" w:firstLine="436"/>
        <w:rPr>
          <w:rFonts w:ascii="宋体" w:eastAsia="宋体" w:hAnsi="宋体"/>
          <w:color w:val="auto"/>
          <w:spacing w:val="8"/>
        </w:rPr>
      </w:pPr>
      <w:r w:rsidRPr="008C37E1">
        <w:rPr>
          <w:rFonts w:ascii="宋体" w:eastAsia="宋体" w:hAnsi="宋体"/>
          <w:color w:val="auto"/>
          <w:spacing w:val="8"/>
        </w:rPr>
        <w:t>(</w:t>
      </w:r>
      <w:r w:rsidRPr="008C37E1">
        <w:rPr>
          <w:rFonts w:ascii="宋体" w:eastAsia="宋体" w:hAnsi="宋体" w:hint="eastAsia"/>
          <w:color w:val="auto"/>
          <w:spacing w:val="8"/>
        </w:rPr>
        <w:t>9</w:t>
      </w:r>
      <w:r w:rsidRPr="008C37E1">
        <w:rPr>
          <w:rFonts w:ascii="宋体" w:eastAsia="宋体" w:hAnsi="宋体"/>
          <w:color w:val="auto"/>
          <w:spacing w:val="8"/>
        </w:rPr>
        <w:t>)</w:t>
      </w:r>
      <w:r w:rsidRPr="008C37E1">
        <w:rPr>
          <w:rFonts w:ascii="宋体" w:eastAsia="宋体" w:hAnsi="宋体" w:hint="eastAsia"/>
          <w:color w:val="auto"/>
          <w:spacing w:val="8"/>
        </w:rPr>
        <w:t>被依法暂停或取消投标资格的；（本项事实应当以根据《中华人民共和国行政处罚法》依法</w:t>
      </w:r>
      <w:proofErr w:type="gramStart"/>
      <w:r w:rsidRPr="008C37E1">
        <w:rPr>
          <w:rFonts w:ascii="宋体" w:eastAsia="宋体" w:hAnsi="宋体" w:hint="eastAsia"/>
          <w:color w:val="auto"/>
          <w:spacing w:val="8"/>
        </w:rPr>
        <w:t>作出</w:t>
      </w:r>
      <w:proofErr w:type="gramEnd"/>
      <w:r w:rsidRPr="008C37E1">
        <w:rPr>
          <w:rFonts w:ascii="宋体" w:eastAsia="宋体" w:hAnsi="宋体" w:hint="eastAsia"/>
          <w:color w:val="auto"/>
          <w:spacing w:val="8"/>
        </w:rPr>
        <w:t>并已经生效的行政处罚决定为认定依据。行政处罚决定中已经明确的暂停或取消投标资格的区域范围不包含本标段建设地点的，不受该项规定限制）；</w:t>
      </w:r>
    </w:p>
    <w:p w:rsidR="00AE79BD" w:rsidRPr="008C37E1" w:rsidRDefault="00D37AF3" w:rsidP="00D37AF3">
      <w:pPr>
        <w:autoSpaceDE/>
        <w:autoSpaceDN/>
        <w:spacing w:before="148" w:line="360" w:lineRule="auto"/>
        <w:ind w:firstLineChars="200" w:firstLine="436"/>
        <w:rPr>
          <w:rFonts w:ascii="宋体" w:eastAsia="宋体" w:hAnsi="宋体"/>
          <w:color w:val="auto"/>
          <w:spacing w:val="8"/>
        </w:rPr>
      </w:pPr>
      <w:r w:rsidRPr="008C37E1">
        <w:rPr>
          <w:rFonts w:ascii="宋体" w:eastAsia="宋体" w:hAnsi="宋体"/>
          <w:color w:val="auto"/>
          <w:spacing w:val="8"/>
        </w:rPr>
        <w:t>(</w:t>
      </w:r>
      <w:r w:rsidRPr="008C37E1">
        <w:rPr>
          <w:rFonts w:ascii="宋体" w:eastAsia="宋体" w:hAnsi="宋体" w:hint="eastAsia"/>
          <w:color w:val="auto"/>
          <w:spacing w:val="8"/>
        </w:rPr>
        <w:t>10</w:t>
      </w:r>
      <w:r w:rsidRPr="008C37E1">
        <w:rPr>
          <w:rFonts w:ascii="宋体" w:eastAsia="宋体" w:hAnsi="宋体"/>
          <w:color w:val="auto"/>
          <w:spacing w:val="8"/>
        </w:rPr>
        <w:t>)</w:t>
      </w:r>
      <w:r w:rsidRPr="008C37E1">
        <w:rPr>
          <w:rFonts w:ascii="宋体" w:eastAsia="宋体" w:hAnsi="宋体" w:hint="eastAsia"/>
          <w:color w:val="auto"/>
          <w:spacing w:val="8"/>
        </w:rPr>
        <w:t>被责令停产停业、暂扣或者吊销许可证、暂扣或者吊销执照的(本项事实应当以根据《中华人民共和国行政处罚法》依法</w:t>
      </w:r>
      <w:proofErr w:type="gramStart"/>
      <w:r w:rsidRPr="008C37E1">
        <w:rPr>
          <w:rFonts w:ascii="宋体" w:eastAsia="宋体" w:hAnsi="宋体" w:hint="eastAsia"/>
          <w:color w:val="auto"/>
          <w:spacing w:val="8"/>
        </w:rPr>
        <w:t>作出</w:t>
      </w:r>
      <w:proofErr w:type="gramEnd"/>
      <w:r w:rsidRPr="008C37E1">
        <w:rPr>
          <w:rFonts w:ascii="宋体" w:eastAsia="宋体" w:hAnsi="宋体" w:hint="eastAsia"/>
          <w:color w:val="auto"/>
          <w:spacing w:val="8"/>
        </w:rPr>
        <w:t>并已经生效的行政处罚决定为认定依据)；</w:t>
      </w:r>
    </w:p>
    <w:p w:rsidR="00AE79BD" w:rsidRPr="008C37E1" w:rsidRDefault="00D37AF3" w:rsidP="00D37AF3">
      <w:pPr>
        <w:autoSpaceDE/>
        <w:autoSpaceDN/>
        <w:spacing w:before="148" w:line="353" w:lineRule="auto"/>
        <w:ind w:firstLineChars="200" w:firstLine="436"/>
        <w:rPr>
          <w:rFonts w:ascii="宋体" w:eastAsia="宋体" w:hAnsi="宋体"/>
          <w:color w:val="auto"/>
          <w:spacing w:val="8"/>
        </w:rPr>
      </w:pPr>
      <w:r w:rsidRPr="008C37E1">
        <w:rPr>
          <w:rFonts w:ascii="宋体" w:eastAsia="宋体" w:hAnsi="宋体"/>
          <w:color w:val="auto"/>
          <w:spacing w:val="8"/>
        </w:rPr>
        <w:t>(</w:t>
      </w:r>
      <w:r w:rsidRPr="008C37E1">
        <w:rPr>
          <w:rFonts w:ascii="宋体" w:eastAsia="宋体" w:hAnsi="宋体" w:hint="eastAsia"/>
          <w:color w:val="auto"/>
          <w:spacing w:val="8"/>
        </w:rPr>
        <w:t>11</w:t>
      </w:r>
      <w:r w:rsidRPr="008C37E1">
        <w:rPr>
          <w:rFonts w:ascii="宋体" w:eastAsia="宋体" w:hAnsi="宋体"/>
          <w:color w:val="auto"/>
          <w:spacing w:val="8"/>
        </w:rPr>
        <w:t>)</w:t>
      </w:r>
      <w:r w:rsidRPr="008C37E1">
        <w:rPr>
          <w:rFonts w:ascii="宋体" w:eastAsia="宋体" w:hAnsi="宋体" w:hint="eastAsia"/>
          <w:color w:val="auto"/>
          <w:spacing w:val="8"/>
        </w:rPr>
        <w:t>进入清算程序，或被宣布破产，或其他丧失履约能力的情形；</w:t>
      </w:r>
    </w:p>
    <w:p w:rsidR="00AE79BD" w:rsidRPr="008C37E1" w:rsidRDefault="00D37AF3" w:rsidP="00D37AF3">
      <w:pPr>
        <w:autoSpaceDE/>
        <w:autoSpaceDN/>
        <w:spacing w:before="148" w:line="353" w:lineRule="auto"/>
        <w:ind w:firstLineChars="200" w:firstLine="436"/>
        <w:rPr>
          <w:rFonts w:ascii="宋体" w:eastAsia="宋体" w:hAnsi="宋体"/>
          <w:color w:val="auto"/>
          <w:spacing w:val="8"/>
        </w:rPr>
      </w:pPr>
      <w:r w:rsidRPr="008C37E1">
        <w:rPr>
          <w:rFonts w:ascii="宋体" w:eastAsia="宋体" w:hAnsi="宋体"/>
          <w:color w:val="auto"/>
          <w:spacing w:val="8"/>
        </w:rPr>
        <w:t>(</w:t>
      </w:r>
      <w:r w:rsidRPr="008C37E1">
        <w:rPr>
          <w:rFonts w:ascii="宋体" w:eastAsia="宋体" w:hAnsi="宋体" w:hint="eastAsia"/>
          <w:color w:val="auto"/>
          <w:spacing w:val="8"/>
        </w:rPr>
        <w:t>12</w:t>
      </w:r>
      <w:r w:rsidRPr="008C37E1">
        <w:rPr>
          <w:rFonts w:ascii="宋体" w:eastAsia="宋体" w:hAnsi="宋体"/>
          <w:color w:val="auto"/>
          <w:spacing w:val="8"/>
        </w:rPr>
        <w:t>)</w:t>
      </w:r>
      <w:r w:rsidRPr="008C37E1">
        <w:rPr>
          <w:rFonts w:ascii="宋体" w:eastAsia="宋体" w:hAnsi="宋体" w:hint="eastAsia"/>
          <w:color w:val="auto"/>
          <w:spacing w:val="8"/>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AE79BD" w:rsidRPr="008C37E1" w:rsidRDefault="00AE79BD">
      <w:pPr>
        <w:spacing w:before="151" w:line="351" w:lineRule="auto"/>
        <w:ind w:left="3" w:right="22" w:firstLine="423"/>
        <w:rPr>
          <w:rFonts w:ascii="宋体" w:eastAsia="宋体" w:hAnsi="宋体"/>
          <w:color w:val="auto"/>
        </w:rPr>
      </w:pPr>
    </w:p>
    <w:p w:rsidR="00AE79BD" w:rsidRPr="008C37E1" w:rsidRDefault="00D37AF3">
      <w:pPr>
        <w:spacing w:before="151" w:line="351" w:lineRule="auto"/>
        <w:ind w:left="3" w:right="22" w:firstLine="423"/>
        <w:rPr>
          <w:rFonts w:ascii="宋体" w:eastAsia="宋体" w:hAnsi="宋体"/>
          <w:color w:val="auto"/>
          <w:spacing w:val="12"/>
        </w:rPr>
      </w:pPr>
      <w:r w:rsidRPr="008C37E1">
        <w:rPr>
          <w:rFonts w:ascii="宋体" w:eastAsia="宋体" w:hAnsi="宋体"/>
          <w:color w:val="auto"/>
          <w:spacing w:val="12"/>
        </w:rPr>
        <w:lastRenderedPageBreak/>
        <w:t>(</w:t>
      </w:r>
      <w:r w:rsidRPr="008C37E1">
        <w:rPr>
          <w:rFonts w:ascii="宋体" w:eastAsia="宋体" w:hAnsi="宋体"/>
          <w:color w:val="auto"/>
          <w:spacing w:val="8"/>
        </w:rPr>
        <w:t>1</w:t>
      </w:r>
      <w:r w:rsidRPr="008C37E1">
        <w:rPr>
          <w:rFonts w:ascii="宋体" w:eastAsia="宋体" w:hAnsi="宋体" w:hint="eastAsia"/>
          <w:color w:val="auto"/>
          <w:spacing w:val="8"/>
        </w:rPr>
        <w:t>3</w:t>
      </w:r>
      <w:r w:rsidRPr="008C37E1">
        <w:rPr>
          <w:rFonts w:ascii="宋体" w:eastAsia="宋体" w:hAnsi="宋体"/>
          <w:color w:val="auto"/>
          <w:spacing w:val="6"/>
        </w:rPr>
        <w:t>)</w:t>
      </w:r>
      <w:r w:rsidRPr="008C37E1">
        <w:rPr>
          <w:rFonts w:ascii="宋体" w:eastAsia="宋体" w:hAnsi="宋体"/>
          <w:color w:val="auto"/>
          <w:spacing w:val="8"/>
        </w:rPr>
        <w:t>在投标文件有关技术方案和要求中不得指定与工程建设项目有关的重要设备、材料的生产供应者，或者含有倾向或者排斥特定生产供应者的内容</w:t>
      </w:r>
      <w:r w:rsidRPr="008C37E1">
        <w:rPr>
          <w:rFonts w:ascii="宋体" w:eastAsia="宋体" w:hAnsi="宋体" w:hint="eastAsia"/>
          <w:color w:val="auto"/>
          <w:spacing w:val="6"/>
        </w:rPr>
        <w:t>；</w:t>
      </w:r>
    </w:p>
    <w:p w:rsidR="00AE79BD" w:rsidRPr="008C37E1" w:rsidRDefault="00D37AF3">
      <w:pPr>
        <w:spacing w:before="151" w:line="351" w:lineRule="auto"/>
        <w:ind w:left="3" w:right="22" w:firstLine="423"/>
        <w:rPr>
          <w:rFonts w:ascii="宋体" w:eastAsia="宋体" w:hAnsi="宋体"/>
          <w:color w:val="auto"/>
          <w:spacing w:val="8"/>
        </w:rPr>
      </w:pPr>
      <w:r w:rsidRPr="008C37E1">
        <w:rPr>
          <w:rFonts w:ascii="宋体" w:eastAsia="宋体" w:hAnsi="宋体"/>
          <w:color w:val="auto"/>
          <w:spacing w:val="8"/>
        </w:rPr>
        <w:t>(1</w:t>
      </w:r>
      <w:r w:rsidRPr="008C37E1">
        <w:rPr>
          <w:rFonts w:ascii="宋体" w:eastAsia="宋体" w:hAnsi="宋体" w:hint="eastAsia"/>
          <w:color w:val="auto"/>
          <w:spacing w:val="8"/>
        </w:rPr>
        <w:t>4</w:t>
      </w:r>
      <w:r w:rsidRPr="008C37E1">
        <w:rPr>
          <w:rFonts w:ascii="宋体" w:eastAsia="宋体" w:hAnsi="宋体"/>
          <w:color w:val="auto"/>
          <w:spacing w:val="8"/>
        </w:rPr>
        <w:t>)</w:t>
      </w:r>
      <w:r w:rsidRPr="008C37E1">
        <w:rPr>
          <w:rFonts w:ascii="宋体" w:eastAsia="宋体" w:hAnsi="宋体"/>
          <w:color w:val="auto"/>
          <w:spacing w:val="6"/>
        </w:rPr>
        <w:t>法律法规或投标人须知前附表规定的其他情形</w:t>
      </w:r>
      <w:r w:rsidRPr="008C37E1">
        <w:rPr>
          <w:rFonts w:ascii="宋体" w:eastAsia="宋体" w:hAnsi="宋体"/>
          <w:color w:val="auto"/>
          <w:spacing w:val="8"/>
        </w:rPr>
        <w:t>。</w:t>
      </w:r>
    </w:p>
    <w:p w:rsidR="00AE79BD" w:rsidRPr="008C37E1" w:rsidRDefault="00AE79BD">
      <w:pPr>
        <w:rPr>
          <w:rFonts w:ascii="Times New Roman" w:eastAsiaTheme="minorEastAsia" w:hAnsi="Times New Roman"/>
          <w:b/>
          <w:bCs/>
          <w:color w:val="auto"/>
          <w:spacing w:val="5"/>
          <w:sz w:val="27"/>
          <w:szCs w:val="27"/>
        </w:rPr>
      </w:pPr>
    </w:p>
    <w:p w:rsidR="00AE79BD" w:rsidRPr="008C37E1" w:rsidRDefault="00D37AF3">
      <w:pPr>
        <w:rPr>
          <w:rFonts w:ascii="Times New Roman" w:eastAsia="Times New Roman" w:hAnsi="Times New Roman"/>
          <w:b/>
          <w:bCs/>
          <w:color w:val="auto"/>
          <w:spacing w:val="5"/>
          <w:sz w:val="27"/>
          <w:szCs w:val="27"/>
        </w:rPr>
      </w:pPr>
      <w:r w:rsidRPr="008C37E1">
        <w:rPr>
          <w:rFonts w:ascii="Times New Roman" w:eastAsia="Times New Roman" w:hAnsi="Times New Roman"/>
          <w:b/>
          <w:bCs/>
          <w:color w:val="auto"/>
          <w:spacing w:val="5"/>
          <w:sz w:val="27"/>
          <w:szCs w:val="27"/>
        </w:rPr>
        <w:t xml:space="preserve">1.5  </w:t>
      </w:r>
      <w:r w:rsidRPr="008C37E1">
        <w:rPr>
          <w:rFonts w:ascii="宋体" w:eastAsia="宋体" w:hAnsi="宋体" w:cs="宋体" w:hint="eastAsia"/>
          <w:b/>
          <w:bCs/>
          <w:color w:val="auto"/>
          <w:spacing w:val="5"/>
          <w:sz w:val="27"/>
          <w:szCs w:val="27"/>
        </w:rPr>
        <w:t>费用承担</w:t>
      </w:r>
    </w:p>
    <w:p w:rsidR="00AE79BD" w:rsidRPr="008C37E1" w:rsidRDefault="00D37AF3">
      <w:pPr>
        <w:spacing w:before="68" w:line="220" w:lineRule="auto"/>
        <w:ind w:left="423"/>
        <w:rPr>
          <w:rFonts w:ascii="宋体" w:eastAsia="宋体" w:hAnsi="宋体"/>
          <w:color w:val="auto"/>
          <w:spacing w:val="-1"/>
        </w:rPr>
      </w:pPr>
      <w:r w:rsidRPr="008C37E1">
        <w:rPr>
          <w:rFonts w:ascii="宋体" w:eastAsia="宋体" w:hAnsi="宋体"/>
          <w:color w:val="auto"/>
          <w:spacing w:val="-2"/>
        </w:rPr>
        <w:t>投标人准备和参加投标活动发生的费用自理</w:t>
      </w:r>
      <w:r w:rsidRPr="008C37E1">
        <w:rPr>
          <w:rFonts w:ascii="宋体" w:eastAsia="宋体" w:hAnsi="宋体"/>
          <w:color w:val="auto"/>
          <w:spacing w:val="-1"/>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b/>
          <w:bCs/>
          <w:color w:val="auto"/>
          <w:spacing w:val="1"/>
          <w:sz w:val="27"/>
          <w:szCs w:val="27"/>
        </w:rPr>
      </w:pPr>
      <w:bookmarkStart w:id="117" w:name="_Toc21663"/>
      <w:bookmarkStart w:id="118" w:name="_Toc8766"/>
      <w:bookmarkStart w:id="119" w:name="_Toc1659"/>
      <w:bookmarkStart w:id="120" w:name="_Toc28683"/>
      <w:bookmarkStart w:id="121" w:name="_Toc22983"/>
      <w:r w:rsidRPr="008C37E1">
        <w:rPr>
          <w:rFonts w:ascii="Times New Roman" w:eastAsia="Times New Roman" w:hAnsi="Times New Roman"/>
          <w:b/>
          <w:bCs/>
          <w:color w:val="auto"/>
          <w:spacing w:val="1"/>
          <w:sz w:val="27"/>
          <w:szCs w:val="27"/>
        </w:rPr>
        <w:t>1.6</w:t>
      </w:r>
      <w:r w:rsidRPr="008C37E1">
        <w:rPr>
          <w:rFonts w:ascii="Times New Roman" w:eastAsia="Times New Roman" w:hAnsi="Times New Roman"/>
          <w:b/>
          <w:bCs/>
          <w:color w:val="auto"/>
          <w:sz w:val="27"/>
          <w:szCs w:val="27"/>
        </w:rPr>
        <w:t xml:space="preserve"> </w:t>
      </w:r>
      <w:r w:rsidRPr="008C37E1">
        <w:rPr>
          <w:rFonts w:ascii="黑体" w:eastAsia="黑体" w:hAnsi="黑体"/>
          <w:b/>
          <w:bCs/>
          <w:color w:val="auto"/>
          <w:sz w:val="27"/>
          <w:szCs w:val="27"/>
        </w:rPr>
        <w:t>保密</w:t>
      </w:r>
      <w:bookmarkEnd w:id="117"/>
      <w:bookmarkEnd w:id="118"/>
      <w:bookmarkEnd w:id="119"/>
      <w:bookmarkEnd w:id="120"/>
      <w:bookmarkEnd w:id="121"/>
    </w:p>
    <w:p w:rsidR="00AE79BD" w:rsidRPr="008C37E1" w:rsidRDefault="00D37AF3">
      <w:pPr>
        <w:spacing w:before="69" w:line="359" w:lineRule="auto"/>
        <w:ind w:left="1" w:right="80" w:firstLine="420"/>
        <w:rPr>
          <w:rFonts w:ascii="宋体" w:eastAsia="宋体" w:hAnsi="宋体"/>
          <w:color w:val="auto"/>
          <w:spacing w:val="-3"/>
        </w:rPr>
      </w:pPr>
      <w:r w:rsidRPr="008C37E1">
        <w:rPr>
          <w:rFonts w:ascii="宋体" w:eastAsia="宋体" w:hAnsi="宋体"/>
          <w:color w:val="auto"/>
          <w:spacing w:val="1"/>
        </w:rPr>
        <w:t>参与招标投标活动的各方应对招</w:t>
      </w:r>
      <w:r w:rsidRPr="008C37E1">
        <w:rPr>
          <w:rFonts w:ascii="宋体" w:eastAsia="宋体" w:hAnsi="宋体"/>
          <w:color w:val="auto"/>
        </w:rPr>
        <w:t xml:space="preserve">标文件和投标文件中的商业和技术等秘密保密，否则应承 </w:t>
      </w:r>
      <w:r w:rsidRPr="008C37E1">
        <w:rPr>
          <w:rFonts w:ascii="宋体" w:eastAsia="宋体" w:hAnsi="宋体"/>
          <w:color w:val="auto"/>
          <w:spacing w:val="-4"/>
        </w:rPr>
        <w:t>担相应的法律责任</w:t>
      </w:r>
      <w:r w:rsidRPr="008C37E1">
        <w:rPr>
          <w:rFonts w:ascii="宋体" w:eastAsia="宋体" w:hAnsi="宋体"/>
          <w:color w:val="auto"/>
          <w:spacing w:val="-3"/>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b/>
          <w:bCs/>
          <w:color w:val="auto"/>
          <w:spacing w:val="1"/>
          <w:sz w:val="27"/>
          <w:szCs w:val="27"/>
        </w:rPr>
      </w:pPr>
      <w:bookmarkStart w:id="122" w:name="_Toc8781"/>
      <w:bookmarkStart w:id="123" w:name="_Toc8611"/>
      <w:bookmarkStart w:id="124" w:name="_Toc13173"/>
      <w:bookmarkStart w:id="125" w:name="_Toc13936"/>
      <w:bookmarkStart w:id="126" w:name="_Toc19771"/>
      <w:r w:rsidRPr="008C37E1">
        <w:rPr>
          <w:rFonts w:ascii="Times New Roman" w:eastAsia="Times New Roman" w:hAnsi="Times New Roman"/>
          <w:b/>
          <w:bCs/>
          <w:color w:val="auto"/>
          <w:spacing w:val="1"/>
          <w:sz w:val="27"/>
          <w:szCs w:val="27"/>
        </w:rPr>
        <w:t xml:space="preserve">1.7  </w:t>
      </w:r>
      <w:r w:rsidRPr="008C37E1">
        <w:rPr>
          <w:rFonts w:ascii="宋体" w:eastAsia="宋体" w:hAnsi="宋体" w:cs="宋体" w:hint="eastAsia"/>
          <w:b/>
          <w:bCs/>
          <w:color w:val="auto"/>
          <w:spacing w:val="1"/>
          <w:sz w:val="27"/>
          <w:szCs w:val="27"/>
        </w:rPr>
        <w:t>语言文字</w:t>
      </w:r>
      <w:bookmarkEnd w:id="122"/>
      <w:bookmarkEnd w:id="123"/>
      <w:bookmarkEnd w:id="124"/>
      <w:bookmarkEnd w:id="125"/>
      <w:bookmarkEnd w:id="126"/>
    </w:p>
    <w:p w:rsidR="00AE79BD" w:rsidRPr="008C37E1" w:rsidRDefault="00D37AF3">
      <w:pPr>
        <w:spacing w:before="69" w:line="219" w:lineRule="auto"/>
        <w:ind w:left="421"/>
        <w:rPr>
          <w:rFonts w:ascii="宋体" w:eastAsia="宋体" w:hAnsi="宋体"/>
          <w:color w:val="auto"/>
          <w:spacing w:val="-1"/>
        </w:rPr>
      </w:pPr>
      <w:r w:rsidRPr="008C37E1">
        <w:rPr>
          <w:rFonts w:ascii="宋体" w:eastAsia="宋体" w:hAnsi="宋体"/>
          <w:color w:val="auto"/>
          <w:spacing w:val="-2"/>
        </w:rPr>
        <w:t>招标投</w:t>
      </w:r>
      <w:r w:rsidRPr="008C37E1">
        <w:rPr>
          <w:rFonts w:ascii="宋体" w:eastAsia="宋体" w:hAnsi="宋体"/>
          <w:color w:val="auto"/>
          <w:spacing w:val="-1"/>
        </w:rPr>
        <w:t>标文件使用的语言文字为中文。专用术语使用外文的，应附有中文注释。</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b/>
          <w:bCs/>
          <w:color w:val="auto"/>
          <w:spacing w:val="1"/>
          <w:sz w:val="27"/>
          <w:szCs w:val="27"/>
        </w:rPr>
      </w:pPr>
      <w:bookmarkStart w:id="127" w:name="_Toc15777"/>
      <w:bookmarkStart w:id="128" w:name="_Toc3696"/>
      <w:bookmarkStart w:id="129" w:name="_Toc19348"/>
      <w:bookmarkStart w:id="130" w:name="_Toc8341"/>
      <w:bookmarkStart w:id="131" w:name="_Toc20197"/>
      <w:r w:rsidRPr="008C37E1">
        <w:rPr>
          <w:rFonts w:ascii="Times New Roman" w:eastAsia="Times New Roman" w:hAnsi="Times New Roman"/>
          <w:b/>
          <w:bCs/>
          <w:color w:val="auto"/>
          <w:spacing w:val="1"/>
          <w:sz w:val="27"/>
          <w:szCs w:val="27"/>
        </w:rPr>
        <w:t xml:space="preserve">1.8 </w:t>
      </w:r>
      <w:r w:rsidRPr="008C37E1">
        <w:rPr>
          <w:rFonts w:ascii="宋体" w:eastAsia="宋体" w:hAnsi="宋体" w:cs="宋体" w:hint="eastAsia"/>
          <w:b/>
          <w:bCs/>
          <w:color w:val="auto"/>
          <w:spacing w:val="1"/>
          <w:sz w:val="27"/>
          <w:szCs w:val="27"/>
        </w:rPr>
        <w:t>计量单位</w:t>
      </w:r>
      <w:bookmarkEnd w:id="127"/>
      <w:bookmarkEnd w:id="128"/>
      <w:bookmarkEnd w:id="129"/>
      <w:bookmarkEnd w:id="130"/>
      <w:bookmarkEnd w:id="131"/>
    </w:p>
    <w:p w:rsidR="00AE79BD" w:rsidRPr="008C37E1" w:rsidRDefault="00D37AF3">
      <w:pPr>
        <w:spacing w:before="68" w:line="220" w:lineRule="auto"/>
        <w:ind w:left="420"/>
        <w:rPr>
          <w:rFonts w:ascii="宋体" w:eastAsia="宋体" w:hAnsi="宋体"/>
          <w:color w:val="auto"/>
          <w:spacing w:val="-1"/>
        </w:rPr>
      </w:pPr>
      <w:r w:rsidRPr="008C37E1">
        <w:rPr>
          <w:rFonts w:ascii="宋体" w:eastAsia="宋体" w:hAnsi="宋体"/>
          <w:color w:val="auto"/>
          <w:spacing w:val="-2"/>
        </w:rPr>
        <w:t>所有计量均采用中华人民共和国法</w:t>
      </w:r>
      <w:r w:rsidRPr="008C37E1">
        <w:rPr>
          <w:rFonts w:ascii="宋体" w:eastAsia="宋体" w:hAnsi="宋体"/>
          <w:color w:val="auto"/>
          <w:spacing w:val="-1"/>
        </w:rPr>
        <w:t>定计量单位。</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b/>
          <w:bCs/>
          <w:color w:val="auto"/>
          <w:spacing w:val="1"/>
          <w:sz w:val="27"/>
          <w:szCs w:val="27"/>
        </w:rPr>
      </w:pPr>
      <w:bookmarkStart w:id="132" w:name="_Toc28280"/>
      <w:bookmarkStart w:id="133" w:name="_Toc24572"/>
      <w:bookmarkStart w:id="134" w:name="_Toc14820"/>
      <w:bookmarkStart w:id="135" w:name="_Toc4426"/>
      <w:bookmarkStart w:id="136" w:name="_Toc21090"/>
      <w:r w:rsidRPr="008C37E1">
        <w:rPr>
          <w:rFonts w:ascii="Times New Roman" w:eastAsia="Times New Roman" w:hAnsi="Times New Roman"/>
          <w:b/>
          <w:bCs/>
          <w:color w:val="auto"/>
          <w:spacing w:val="1"/>
          <w:sz w:val="27"/>
          <w:szCs w:val="27"/>
        </w:rPr>
        <w:t xml:space="preserve">1.9  </w:t>
      </w:r>
      <w:r w:rsidRPr="008C37E1">
        <w:rPr>
          <w:rFonts w:ascii="宋体" w:eastAsia="宋体" w:hAnsi="宋体" w:cs="宋体" w:hint="eastAsia"/>
          <w:b/>
          <w:bCs/>
          <w:color w:val="auto"/>
          <w:spacing w:val="1"/>
          <w:sz w:val="27"/>
          <w:szCs w:val="27"/>
        </w:rPr>
        <w:t>踏勘现场</w:t>
      </w:r>
      <w:bookmarkEnd w:id="132"/>
      <w:bookmarkEnd w:id="133"/>
      <w:bookmarkEnd w:id="134"/>
      <w:bookmarkEnd w:id="135"/>
      <w:bookmarkEnd w:id="136"/>
    </w:p>
    <w:p w:rsidR="00AE79BD" w:rsidRPr="008C37E1" w:rsidRDefault="00D37AF3">
      <w:pPr>
        <w:spacing w:before="68" w:line="352" w:lineRule="auto"/>
        <w:ind w:left="8" w:firstLine="429"/>
        <w:rPr>
          <w:rFonts w:ascii="Times New Roman" w:eastAsia="Times New Roman" w:hAnsi="Times New Roman"/>
          <w:color w:val="auto"/>
          <w:spacing w:val="-4"/>
        </w:rPr>
      </w:pPr>
      <w:r w:rsidRPr="008C37E1">
        <w:rPr>
          <w:rFonts w:ascii="Times New Roman" w:eastAsia="Times New Roman" w:hAnsi="Times New Roman"/>
          <w:color w:val="auto"/>
          <w:spacing w:val="-4"/>
        </w:rPr>
        <w:t>1.9.1</w:t>
      </w:r>
      <w:r w:rsidRPr="008C37E1">
        <w:rPr>
          <w:rFonts w:ascii="Times New Roman" w:eastAsia="Times New Roman" w:hAnsi="Times New Roman"/>
          <w:color w:val="auto"/>
          <w:spacing w:val="-3"/>
        </w:rPr>
        <w:t xml:space="preserve"> </w:t>
      </w:r>
      <w:r w:rsidRPr="008C37E1">
        <w:rPr>
          <w:rFonts w:ascii="Times New Roman" w:eastAsia="Times New Roman" w:hAnsi="Times New Roman"/>
          <w:color w:val="auto"/>
          <w:spacing w:val="-2"/>
        </w:rPr>
        <w:t xml:space="preserve"> </w:t>
      </w:r>
      <w:r w:rsidRPr="008C37E1">
        <w:rPr>
          <w:rFonts w:hint="eastAsia"/>
          <w:color w:val="auto"/>
          <w:u w:val="single"/>
        </w:rPr>
        <w:t>招标人不集中组织，由投标人自行踏勘</w:t>
      </w:r>
      <w:r w:rsidRPr="008C37E1">
        <w:rPr>
          <w:rFonts w:ascii="宋体" w:eastAsia="宋体" w:hAnsi="宋体"/>
          <w:color w:val="auto"/>
          <w:spacing w:val="-5"/>
          <w:u w:val="single"/>
        </w:rPr>
        <w:t>。</w:t>
      </w:r>
    </w:p>
    <w:p w:rsidR="00AE79BD" w:rsidRPr="008C37E1" w:rsidRDefault="00D37AF3">
      <w:pPr>
        <w:spacing w:before="1" w:line="219" w:lineRule="auto"/>
        <w:ind w:left="437"/>
        <w:rPr>
          <w:rFonts w:ascii="Times New Roman" w:eastAsia="Times New Roman" w:hAnsi="Times New Roman"/>
          <w:color w:val="auto"/>
          <w:spacing w:val="-4"/>
        </w:rPr>
      </w:pPr>
      <w:r w:rsidRPr="008C37E1">
        <w:rPr>
          <w:rFonts w:ascii="Times New Roman" w:eastAsia="Times New Roman" w:hAnsi="Times New Roman"/>
          <w:color w:val="auto"/>
          <w:spacing w:val="-4"/>
        </w:rPr>
        <w:t>1.9.</w:t>
      </w:r>
      <w:r w:rsidRPr="008C37E1">
        <w:rPr>
          <w:rFonts w:ascii="Times New Roman" w:eastAsia="Times New Roman" w:hAnsi="Times New Roman"/>
          <w:color w:val="auto"/>
          <w:spacing w:val="-3"/>
        </w:rPr>
        <w:t>2</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投标人踏勘现场发生的费用自理。</w:t>
      </w:r>
    </w:p>
    <w:p w:rsidR="00AE79BD" w:rsidRPr="008C37E1" w:rsidRDefault="00D37AF3">
      <w:pPr>
        <w:spacing w:before="150" w:line="217" w:lineRule="auto"/>
        <w:ind w:left="437"/>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1.9.3  </w:t>
      </w:r>
      <w:r w:rsidRPr="008C37E1">
        <w:rPr>
          <w:rFonts w:ascii="宋体" w:eastAsia="宋体" w:hAnsi="宋体"/>
          <w:color w:val="auto"/>
          <w:spacing w:val="-2"/>
        </w:rPr>
        <w:t>除招标人</w:t>
      </w:r>
      <w:r w:rsidRPr="008C37E1">
        <w:rPr>
          <w:rFonts w:ascii="宋体" w:eastAsia="宋体" w:hAnsi="宋体"/>
          <w:color w:val="auto"/>
          <w:spacing w:val="-1"/>
        </w:rPr>
        <w:t>的原因外，投标人自行负责在踏勘现场中所发生的人员伤亡和财产损失。</w:t>
      </w:r>
    </w:p>
    <w:p w:rsidR="00AE79BD" w:rsidRPr="008C37E1" w:rsidRDefault="00D37AF3">
      <w:pPr>
        <w:spacing w:before="152" w:line="360" w:lineRule="auto"/>
        <w:ind w:right="74" w:firstLine="437"/>
        <w:rPr>
          <w:rFonts w:ascii="宋体" w:eastAsia="宋体" w:hAnsi="宋体"/>
          <w:color w:val="auto"/>
          <w:spacing w:val="-1"/>
        </w:rPr>
      </w:pPr>
      <w:r w:rsidRPr="008C37E1">
        <w:rPr>
          <w:rFonts w:ascii="Times New Roman" w:eastAsia="Times New Roman" w:hAnsi="Times New Roman"/>
          <w:color w:val="auto"/>
          <w:spacing w:val="-4"/>
        </w:rPr>
        <w:t xml:space="preserve">1.9.4 </w:t>
      </w:r>
      <w:r w:rsidRPr="008C37E1">
        <w:rPr>
          <w:rFonts w:ascii="Times New Roman" w:eastAsia="Times New Roman" w:hAnsi="Times New Roman"/>
          <w:color w:val="auto"/>
          <w:spacing w:val="-2"/>
        </w:rPr>
        <w:t xml:space="preserve"> </w:t>
      </w:r>
      <w:r w:rsidRPr="008C37E1">
        <w:rPr>
          <w:rFonts w:ascii="宋体" w:eastAsia="宋体" w:hAnsi="宋体"/>
          <w:color w:val="auto"/>
          <w:spacing w:val="-2"/>
        </w:rPr>
        <w:t>招标人在踏勘现场中介绍的工程场地和相关的周边环境情况，供投标人在编制投标文</w:t>
      </w:r>
      <w:r w:rsidRPr="008C37E1">
        <w:rPr>
          <w:rFonts w:ascii="宋体" w:eastAsia="宋体" w:hAnsi="宋体"/>
          <w:color w:val="auto"/>
        </w:rPr>
        <w:t xml:space="preserve"> </w:t>
      </w:r>
      <w:r w:rsidRPr="008C37E1">
        <w:rPr>
          <w:rFonts w:ascii="宋体" w:eastAsia="宋体" w:hAnsi="宋体"/>
          <w:color w:val="auto"/>
          <w:spacing w:val="-2"/>
        </w:rPr>
        <w:t>件时参考，招标人不对</w:t>
      </w:r>
      <w:r w:rsidRPr="008C37E1">
        <w:rPr>
          <w:rFonts w:ascii="宋体" w:eastAsia="宋体" w:hAnsi="宋体"/>
          <w:color w:val="auto"/>
          <w:spacing w:val="-1"/>
        </w:rPr>
        <w:t>投标人据此</w:t>
      </w:r>
      <w:proofErr w:type="gramStart"/>
      <w:r w:rsidRPr="008C37E1">
        <w:rPr>
          <w:rFonts w:ascii="宋体" w:eastAsia="宋体" w:hAnsi="宋体"/>
          <w:color w:val="auto"/>
          <w:spacing w:val="-1"/>
        </w:rPr>
        <w:t>作出</w:t>
      </w:r>
      <w:proofErr w:type="gramEnd"/>
      <w:r w:rsidRPr="008C37E1">
        <w:rPr>
          <w:rFonts w:ascii="宋体" w:eastAsia="宋体" w:hAnsi="宋体"/>
          <w:color w:val="auto"/>
          <w:spacing w:val="-1"/>
        </w:rPr>
        <w:t>的判断和决策负责。</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b/>
          <w:bCs/>
          <w:color w:val="auto"/>
          <w:spacing w:val="1"/>
          <w:sz w:val="27"/>
          <w:szCs w:val="27"/>
        </w:rPr>
      </w:pPr>
      <w:bookmarkStart w:id="137" w:name="_Toc5577"/>
      <w:bookmarkStart w:id="138" w:name="_Toc28835"/>
      <w:bookmarkStart w:id="139" w:name="_Toc25329"/>
      <w:bookmarkStart w:id="140" w:name="_Toc9708"/>
      <w:bookmarkStart w:id="141" w:name="_Toc6267"/>
      <w:r w:rsidRPr="008C37E1">
        <w:rPr>
          <w:rFonts w:ascii="Times New Roman" w:eastAsia="Times New Roman" w:hAnsi="Times New Roman"/>
          <w:b/>
          <w:bCs/>
          <w:color w:val="auto"/>
          <w:spacing w:val="1"/>
          <w:sz w:val="27"/>
          <w:szCs w:val="27"/>
        </w:rPr>
        <w:t xml:space="preserve">1.10 </w:t>
      </w:r>
      <w:r w:rsidRPr="008C37E1">
        <w:rPr>
          <w:rFonts w:ascii="宋体" w:eastAsia="宋体" w:hAnsi="宋体" w:cs="宋体" w:hint="eastAsia"/>
          <w:b/>
          <w:bCs/>
          <w:color w:val="auto"/>
          <w:spacing w:val="1"/>
          <w:sz w:val="27"/>
          <w:szCs w:val="27"/>
        </w:rPr>
        <w:t>投标预备会</w:t>
      </w:r>
      <w:bookmarkEnd w:id="137"/>
      <w:bookmarkEnd w:id="138"/>
      <w:bookmarkEnd w:id="139"/>
      <w:bookmarkEnd w:id="140"/>
      <w:bookmarkEnd w:id="141"/>
    </w:p>
    <w:p w:rsidR="00AE79BD" w:rsidRPr="008C37E1" w:rsidRDefault="00D37AF3">
      <w:pPr>
        <w:spacing w:before="69" w:line="351" w:lineRule="auto"/>
        <w:ind w:left="1" w:right="80" w:firstLine="435"/>
        <w:rPr>
          <w:rFonts w:ascii="Times New Roman" w:eastAsia="Times New Roman" w:hAnsi="Times New Roman"/>
          <w:color w:val="auto"/>
          <w:spacing w:val="-1"/>
        </w:rPr>
      </w:pPr>
      <w:r w:rsidRPr="008C37E1">
        <w:rPr>
          <w:rFonts w:ascii="Times New Roman" w:eastAsia="Times New Roman" w:hAnsi="Times New Roman"/>
          <w:color w:val="auto"/>
          <w:spacing w:val="-1"/>
        </w:rPr>
        <w:t>1</w:t>
      </w:r>
      <w:r w:rsidRPr="008C37E1">
        <w:rPr>
          <w:rFonts w:ascii="Times New Roman" w:eastAsia="Times New Roman" w:hAnsi="Times New Roman"/>
          <w:color w:val="auto"/>
        </w:rPr>
        <w:t xml:space="preserve">.10.1  </w:t>
      </w:r>
      <w:r w:rsidRPr="008C37E1">
        <w:rPr>
          <w:rFonts w:ascii="宋体" w:eastAsia="宋体" w:hAnsi="宋体"/>
          <w:color w:val="auto"/>
        </w:rPr>
        <w:t xml:space="preserve">投标人须知前附表规定召开投标预备会的，招标人按投标人须知前附表规定的时间 </w:t>
      </w:r>
      <w:r w:rsidRPr="008C37E1">
        <w:rPr>
          <w:rFonts w:ascii="宋体" w:eastAsia="宋体" w:hAnsi="宋体"/>
          <w:color w:val="auto"/>
          <w:spacing w:val="-2"/>
        </w:rPr>
        <w:t>和地点召开投标预备会，澄清投标</w:t>
      </w:r>
      <w:r w:rsidRPr="008C37E1">
        <w:rPr>
          <w:rFonts w:ascii="宋体" w:eastAsia="宋体" w:hAnsi="宋体"/>
          <w:color w:val="auto"/>
          <w:spacing w:val="-1"/>
        </w:rPr>
        <w:t>人提出的问题。</w:t>
      </w:r>
    </w:p>
    <w:p w:rsidR="00AE79BD" w:rsidRPr="008C37E1" w:rsidRDefault="00D37AF3">
      <w:pPr>
        <w:spacing w:before="2" w:line="351" w:lineRule="auto"/>
        <w:ind w:left="1" w:right="80" w:firstLine="435"/>
        <w:rPr>
          <w:rFonts w:ascii="Times New Roman" w:eastAsia="Times New Roman" w:hAnsi="Times New Roman"/>
          <w:color w:val="auto"/>
          <w:spacing w:val="-1"/>
        </w:rPr>
      </w:pPr>
      <w:r w:rsidRPr="008C37E1">
        <w:rPr>
          <w:rFonts w:ascii="Times New Roman" w:eastAsia="Times New Roman" w:hAnsi="Times New Roman"/>
          <w:color w:val="auto"/>
          <w:spacing w:val="-1"/>
        </w:rPr>
        <w:t>1</w:t>
      </w:r>
      <w:r w:rsidRPr="008C37E1">
        <w:rPr>
          <w:rFonts w:ascii="Times New Roman" w:eastAsia="Times New Roman" w:hAnsi="Times New Roman"/>
          <w:color w:val="auto"/>
        </w:rPr>
        <w:t xml:space="preserve">.10.2  </w:t>
      </w:r>
      <w:r w:rsidRPr="008C37E1">
        <w:rPr>
          <w:rFonts w:ascii="宋体" w:eastAsia="宋体" w:hAnsi="宋体"/>
          <w:color w:val="auto"/>
        </w:rPr>
        <w:t xml:space="preserve">投标人应按投标人须知前附表规定的时间和形式将提出的问题送达招标人，以便招 </w:t>
      </w:r>
      <w:r w:rsidRPr="008C37E1">
        <w:rPr>
          <w:rFonts w:ascii="宋体" w:eastAsia="宋体" w:hAnsi="宋体"/>
          <w:color w:val="auto"/>
          <w:spacing w:val="-6"/>
        </w:rPr>
        <w:t>标</w:t>
      </w:r>
      <w:r w:rsidRPr="008C37E1">
        <w:rPr>
          <w:rFonts w:ascii="宋体" w:eastAsia="宋体" w:hAnsi="宋体"/>
          <w:color w:val="auto"/>
          <w:spacing w:val="-5"/>
        </w:rPr>
        <w:t>人</w:t>
      </w:r>
      <w:r w:rsidRPr="008C37E1">
        <w:rPr>
          <w:rFonts w:ascii="宋体" w:eastAsia="宋体" w:hAnsi="宋体"/>
          <w:color w:val="auto"/>
          <w:spacing w:val="-3"/>
        </w:rPr>
        <w:t>在会议期间澄清。</w:t>
      </w:r>
    </w:p>
    <w:p w:rsidR="00AE79BD" w:rsidRPr="008C37E1" w:rsidRDefault="00D37AF3">
      <w:pPr>
        <w:spacing w:line="360" w:lineRule="auto"/>
        <w:ind w:left="5" w:right="80" w:firstLine="432"/>
        <w:rPr>
          <w:rFonts w:ascii="Times New Roman" w:eastAsia="Times New Roman" w:hAnsi="Times New Roman"/>
          <w:color w:val="auto"/>
          <w:spacing w:val="-1"/>
        </w:rPr>
      </w:pPr>
      <w:r w:rsidRPr="008C37E1">
        <w:rPr>
          <w:rFonts w:ascii="Times New Roman" w:eastAsia="Times New Roman" w:hAnsi="Times New Roman"/>
          <w:color w:val="auto"/>
          <w:spacing w:val="-1"/>
        </w:rPr>
        <w:t>1</w:t>
      </w:r>
      <w:r w:rsidRPr="008C37E1">
        <w:rPr>
          <w:rFonts w:ascii="Times New Roman" w:eastAsia="Times New Roman" w:hAnsi="Times New Roman"/>
          <w:color w:val="auto"/>
        </w:rPr>
        <w:t xml:space="preserve">.10.3  </w:t>
      </w:r>
      <w:r w:rsidRPr="008C37E1">
        <w:rPr>
          <w:rFonts w:ascii="宋体" w:eastAsia="宋体" w:hAnsi="宋体"/>
          <w:color w:val="auto"/>
        </w:rPr>
        <w:t xml:space="preserve">投标预备会后，招标人将对投标人所提问题的澄清，以投标人须知前附表规定的形 </w:t>
      </w:r>
      <w:proofErr w:type="gramStart"/>
      <w:r w:rsidRPr="008C37E1">
        <w:rPr>
          <w:rFonts w:ascii="宋体" w:eastAsia="宋体" w:hAnsi="宋体"/>
          <w:color w:val="auto"/>
          <w:spacing w:val="-2"/>
        </w:rPr>
        <w:t>式通知</w:t>
      </w:r>
      <w:proofErr w:type="gramEnd"/>
      <w:r w:rsidRPr="008C37E1">
        <w:rPr>
          <w:rFonts w:ascii="宋体" w:eastAsia="宋体" w:hAnsi="宋体"/>
          <w:color w:val="auto"/>
          <w:spacing w:val="-2"/>
        </w:rPr>
        <w:t>所</w:t>
      </w:r>
      <w:r w:rsidRPr="008C37E1">
        <w:rPr>
          <w:rFonts w:ascii="宋体" w:eastAsia="宋体" w:hAnsi="宋体" w:hint="eastAsia"/>
          <w:color w:val="auto"/>
          <w:spacing w:val="-2"/>
        </w:rPr>
        <w:t>有潜在</w:t>
      </w:r>
      <w:r w:rsidRPr="008C37E1">
        <w:rPr>
          <w:rFonts w:ascii="宋体" w:eastAsia="宋体" w:hAnsi="宋体"/>
          <w:color w:val="auto"/>
          <w:spacing w:val="-1"/>
        </w:rPr>
        <w:t>投标人。该澄清内容为招标文件的组成部分。</w:t>
      </w:r>
    </w:p>
    <w:p w:rsidR="00AE79BD" w:rsidRPr="008C37E1" w:rsidRDefault="00AE79BD">
      <w:pPr>
        <w:rPr>
          <w:color w:val="auto"/>
        </w:rPr>
        <w:sectPr w:rsidR="00AE79BD" w:rsidRPr="008C37E1">
          <w:footerReference w:type="default" r:id="rId19"/>
          <w:pgSz w:w="12240" w:h="15840"/>
          <w:pgMar w:top="1346" w:right="1725" w:bottom="1104" w:left="1807" w:header="0" w:footer="940" w:gutter="0"/>
          <w:cols w:space="720"/>
        </w:sectPr>
      </w:pPr>
    </w:p>
    <w:p w:rsidR="00AE79BD" w:rsidRPr="008C37E1" w:rsidRDefault="00D37AF3">
      <w:pPr>
        <w:rPr>
          <w:rFonts w:ascii="Times New Roman" w:eastAsia="Times New Roman" w:hAnsi="Times New Roman"/>
          <w:b/>
          <w:bCs/>
          <w:color w:val="auto"/>
          <w:spacing w:val="1"/>
          <w:sz w:val="27"/>
          <w:szCs w:val="27"/>
        </w:rPr>
      </w:pPr>
      <w:bookmarkStart w:id="142" w:name="_Toc7302"/>
      <w:bookmarkStart w:id="143" w:name="_Toc30287"/>
      <w:bookmarkStart w:id="144" w:name="_Toc27217"/>
      <w:bookmarkStart w:id="145" w:name="_Toc27543"/>
      <w:bookmarkStart w:id="146" w:name="_Toc27659"/>
      <w:r w:rsidRPr="008C37E1">
        <w:rPr>
          <w:rFonts w:ascii="Times New Roman" w:eastAsia="Times New Roman" w:hAnsi="Times New Roman"/>
          <w:b/>
          <w:bCs/>
          <w:color w:val="auto"/>
          <w:spacing w:val="1"/>
          <w:sz w:val="27"/>
          <w:szCs w:val="27"/>
        </w:rPr>
        <w:lastRenderedPageBreak/>
        <w:t xml:space="preserve">1.11  </w:t>
      </w:r>
      <w:r w:rsidRPr="008C37E1">
        <w:rPr>
          <w:rFonts w:ascii="宋体" w:eastAsia="宋体" w:hAnsi="宋体" w:cs="宋体" w:hint="eastAsia"/>
          <w:b/>
          <w:bCs/>
          <w:color w:val="auto"/>
          <w:spacing w:val="1"/>
          <w:sz w:val="27"/>
          <w:szCs w:val="27"/>
        </w:rPr>
        <w:t>分包</w:t>
      </w:r>
      <w:bookmarkEnd w:id="142"/>
      <w:bookmarkEnd w:id="143"/>
      <w:bookmarkEnd w:id="144"/>
      <w:bookmarkEnd w:id="145"/>
      <w:bookmarkEnd w:id="146"/>
    </w:p>
    <w:p w:rsidR="00AE79BD" w:rsidRPr="008C37E1" w:rsidRDefault="00D37AF3">
      <w:pPr>
        <w:spacing w:before="68" w:line="352" w:lineRule="auto"/>
        <w:ind w:left="1" w:right="66" w:firstLine="435"/>
        <w:rPr>
          <w:rFonts w:ascii="Times New Roman" w:eastAsia="Times New Roman" w:hAnsi="Times New Roman"/>
          <w:color w:val="auto"/>
          <w:spacing w:val="-1"/>
        </w:rPr>
      </w:pPr>
      <w:r w:rsidRPr="008C37E1">
        <w:rPr>
          <w:rFonts w:ascii="Times New Roman" w:eastAsia="Times New Roman" w:hAnsi="Times New Roman"/>
          <w:color w:val="auto"/>
          <w:spacing w:val="-1"/>
        </w:rPr>
        <w:t>1</w:t>
      </w:r>
      <w:r w:rsidRPr="008C37E1">
        <w:rPr>
          <w:rFonts w:ascii="Times New Roman" w:eastAsia="Times New Roman" w:hAnsi="Times New Roman"/>
          <w:color w:val="auto"/>
        </w:rPr>
        <w:t xml:space="preserve">.11.1  </w:t>
      </w:r>
      <w:r w:rsidRPr="008C37E1">
        <w:rPr>
          <w:rFonts w:ascii="宋体" w:eastAsia="宋体" w:hAnsi="宋体"/>
          <w:color w:val="auto"/>
        </w:rPr>
        <w:t xml:space="preserve">投标人拟在中标后将中标项目的非主体、非关键性设计工作进行分包的，应符合投 </w:t>
      </w:r>
      <w:r w:rsidRPr="008C37E1">
        <w:rPr>
          <w:rFonts w:ascii="宋体" w:eastAsia="宋体" w:hAnsi="宋体"/>
          <w:color w:val="auto"/>
          <w:spacing w:val="1"/>
        </w:rPr>
        <w:t>标人须知前附表规定的分包内容</w:t>
      </w:r>
      <w:r w:rsidRPr="008C37E1">
        <w:rPr>
          <w:rFonts w:ascii="宋体" w:eastAsia="宋体" w:hAnsi="宋体"/>
          <w:color w:val="auto"/>
        </w:rPr>
        <w:t>、分包金额和资质要求等限制性条件，除投标人须知前附表</w:t>
      </w:r>
      <w:proofErr w:type="gramStart"/>
      <w:r w:rsidRPr="008C37E1">
        <w:rPr>
          <w:rFonts w:ascii="宋体" w:eastAsia="宋体" w:hAnsi="宋体"/>
          <w:color w:val="auto"/>
        </w:rPr>
        <w:t>规</w:t>
      </w:r>
      <w:proofErr w:type="gramEnd"/>
      <w:r w:rsidRPr="008C37E1">
        <w:rPr>
          <w:rFonts w:ascii="宋体" w:eastAsia="宋体" w:hAnsi="宋体"/>
          <w:color w:val="auto"/>
        </w:rPr>
        <w:t xml:space="preserve"> </w:t>
      </w:r>
      <w:r w:rsidRPr="008C37E1">
        <w:rPr>
          <w:rFonts w:ascii="宋体" w:eastAsia="宋体" w:hAnsi="宋体"/>
          <w:color w:val="auto"/>
          <w:spacing w:val="-2"/>
        </w:rPr>
        <w:t>定的非主体、非关键性设计工</w:t>
      </w:r>
      <w:r w:rsidRPr="008C37E1">
        <w:rPr>
          <w:rFonts w:ascii="宋体" w:eastAsia="宋体" w:hAnsi="宋体"/>
          <w:color w:val="auto"/>
          <w:spacing w:val="-1"/>
        </w:rPr>
        <w:t>作外，其他工作不得分包。</w:t>
      </w:r>
    </w:p>
    <w:p w:rsidR="00AE79BD" w:rsidRPr="008C37E1" w:rsidRDefault="00D37AF3">
      <w:pPr>
        <w:spacing w:line="359" w:lineRule="auto"/>
        <w:ind w:left="3" w:right="69" w:firstLine="433"/>
        <w:rPr>
          <w:rFonts w:ascii="宋体" w:eastAsia="宋体" w:hAnsi="宋体"/>
          <w:color w:val="auto"/>
          <w:spacing w:val="-1"/>
        </w:rPr>
      </w:pPr>
      <w:r w:rsidRPr="008C37E1">
        <w:rPr>
          <w:rFonts w:ascii="Times New Roman" w:eastAsia="Times New Roman" w:hAnsi="Times New Roman"/>
          <w:color w:val="auto"/>
          <w:spacing w:val="2"/>
        </w:rPr>
        <w:t>1.11.2</w:t>
      </w:r>
      <w:r w:rsidRPr="008C37E1">
        <w:rPr>
          <w:rFonts w:ascii="Times New Roman" w:eastAsia="Times New Roman" w:hAnsi="Times New Roman"/>
          <w:color w:val="auto"/>
          <w:spacing w:val="1"/>
        </w:rPr>
        <w:t xml:space="preserve"> </w:t>
      </w:r>
      <w:r w:rsidRPr="008C37E1">
        <w:rPr>
          <w:rFonts w:ascii="宋体" w:eastAsia="宋体" w:hAnsi="宋体"/>
          <w:color w:val="auto"/>
          <w:spacing w:val="1"/>
        </w:rPr>
        <w:t>中标人不得向他人转让中标项目，接受分包的人不得再次分包。中标人应当就分包</w:t>
      </w:r>
      <w:r w:rsidRPr="008C37E1">
        <w:rPr>
          <w:rFonts w:ascii="宋体" w:eastAsia="宋体" w:hAnsi="宋体"/>
          <w:color w:val="auto"/>
        </w:rPr>
        <w:t xml:space="preserve"> </w:t>
      </w:r>
      <w:r w:rsidRPr="008C37E1">
        <w:rPr>
          <w:rFonts w:ascii="宋体" w:eastAsia="宋体" w:hAnsi="宋体"/>
          <w:color w:val="auto"/>
          <w:spacing w:val="-2"/>
        </w:rPr>
        <w:t>项目向招标人负责，接受分包</w:t>
      </w:r>
      <w:r w:rsidRPr="008C37E1">
        <w:rPr>
          <w:rFonts w:ascii="宋体" w:eastAsia="宋体" w:hAnsi="宋体"/>
          <w:color w:val="auto"/>
          <w:spacing w:val="-1"/>
        </w:rPr>
        <w:t>的人就分包项目承担连带责任。</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b/>
          <w:bCs/>
          <w:color w:val="auto"/>
          <w:spacing w:val="1"/>
          <w:sz w:val="27"/>
          <w:szCs w:val="27"/>
        </w:rPr>
      </w:pPr>
      <w:bookmarkStart w:id="147" w:name="_Toc19834"/>
      <w:bookmarkStart w:id="148" w:name="_Toc22166"/>
      <w:bookmarkStart w:id="149" w:name="_Toc19091"/>
      <w:bookmarkStart w:id="150" w:name="_Toc23891"/>
      <w:bookmarkStart w:id="151" w:name="_Toc17104"/>
      <w:r w:rsidRPr="008C37E1">
        <w:rPr>
          <w:rFonts w:ascii="Times New Roman" w:eastAsia="Times New Roman" w:hAnsi="Times New Roman"/>
          <w:b/>
          <w:bCs/>
          <w:color w:val="auto"/>
          <w:spacing w:val="1"/>
          <w:sz w:val="27"/>
          <w:szCs w:val="27"/>
        </w:rPr>
        <w:t xml:space="preserve">1.12 </w:t>
      </w:r>
      <w:r w:rsidRPr="008C37E1">
        <w:rPr>
          <w:rFonts w:ascii="宋体" w:eastAsia="宋体" w:hAnsi="宋体" w:cs="宋体" w:hint="eastAsia"/>
          <w:b/>
          <w:bCs/>
          <w:color w:val="auto"/>
          <w:spacing w:val="1"/>
          <w:sz w:val="27"/>
          <w:szCs w:val="27"/>
        </w:rPr>
        <w:t>响应和偏差</w:t>
      </w:r>
      <w:bookmarkEnd w:id="147"/>
      <w:bookmarkEnd w:id="148"/>
      <w:bookmarkEnd w:id="149"/>
      <w:bookmarkEnd w:id="150"/>
      <w:bookmarkEnd w:id="151"/>
    </w:p>
    <w:p w:rsidR="00AE79BD" w:rsidRPr="008C37E1" w:rsidRDefault="00D37AF3">
      <w:pPr>
        <w:spacing w:before="68" w:line="352" w:lineRule="auto"/>
        <w:ind w:left="7" w:firstLine="429"/>
        <w:rPr>
          <w:rFonts w:ascii="Times New Roman" w:eastAsia="Times New Roman" w:hAnsi="Times New Roman"/>
          <w:color w:val="auto"/>
          <w:spacing w:val="-1"/>
        </w:rPr>
      </w:pPr>
      <w:r w:rsidRPr="008C37E1">
        <w:rPr>
          <w:rFonts w:ascii="Times New Roman" w:eastAsia="Times New Roman" w:hAnsi="Times New Roman"/>
          <w:color w:val="auto"/>
          <w:spacing w:val="-1"/>
        </w:rPr>
        <w:t>1.12.1</w:t>
      </w:r>
      <w:r w:rsidRPr="008C37E1">
        <w:rPr>
          <w:rFonts w:ascii="Times New Roman" w:eastAsia="宋体" w:hAnsi="Times New Roman" w:hint="eastAsia"/>
          <w:color w:val="auto"/>
          <w:spacing w:val="-1"/>
        </w:rPr>
        <w:t xml:space="preserve"> </w:t>
      </w:r>
      <w:r w:rsidRPr="008C37E1">
        <w:rPr>
          <w:rFonts w:ascii="宋体" w:eastAsia="宋体" w:hAnsi="宋体"/>
          <w:color w:val="auto"/>
          <w:spacing w:val="-1"/>
        </w:rPr>
        <w:t>投标文件应当对招标文件的实质性要求和条件</w:t>
      </w:r>
      <w:proofErr w:type="gramStart"/>
      <w:r w:rsidRPr="008C37E1">
        <w:rPr>
          <w:rFonts w:ascii="宋体" w:eastAsia="宋体" w:hAnsi="宋体"/>
          <w:color w:val="auto"/>
          <w:spacing w:val="-1"/>
        </w:rPr>
        <w:t>作出</w:t>
      </w:r>
      <w:proofErr w:type="gramEnd"/>
      <w:r w:rsidRPr="008C37E1">
        <w:rPr>
          <w:rFonts w:ascii="宋体" w:eastAsia="宋体" w:hAnsi="宋体"/>
          <w:color w:val="auto"/>
          <w:spacing w:val="-1"/>
        </w:rPr>
        <w:t>满足性或更有利于招标人的</w:t>
      </w:r>
      <w:r w:rsidRPr="008C37E1">
        <w:rPr>
          <w:rFonts w:ascii="宋体" w:eastAsia="宋体" w:hAnsi="宋体"/>
          <w:color w:val="auto"/>
        </w:rPr>
        <w:t>响应</w:t>
      </w:r>
      <w:r w:rsidRPr="008C37E1">
        <w:rPr>
          <w:rFonts w:ascii="宋体" w:eastAsia="宋体" w:hAnsi="宋体" w:hint="eastAsia"/>
          <w:color w:val="auto"/>
        </w:rPr>
        <w:t>，</w:t>
      </w:r>
      <w:r w:rsidRPr="008C37E1">
        <w:rPr>
          <w:rFonts w:ascii="宋体" w:eastAsia="宋体" w:hAnsi="宋体"/>
          <w:color w:val="auto"/>
          <w:spacing w:val="-2"/>
        </w:rPr>
        <w:t>否则，投标人的投标将被</w:t>
      </w:r>
      <w:r w:rsidRPr="008C37E1">
        <w:rPr>
          <w:rFonts w:ascii="宋体" w:eastAsia="宋体" w:hAnsi="宋体"/>
          <w:color w:val="auto"/>
          <w:spacing w:val="-1"/>
        </w:rPr>
        <w:t>否决。</w:t>
      </w:r>
      <w:r w:rsidRPr="008C37E1">
        <w:rPr>
          <w:rFonts w:ascii="宋体" w:eastAsia="宋体" w:hAnsi="宋体" w:hint="eastAsia"/>
          <w:bCs/>
          <w:color w:val="auto"/>
        </w:rPr>
        <w:t>实质性要求和条件见投标人须知前附表。</w:t>
      </w:r>
    </w:p>
    <w:p w:rsidR="00AE79BD" w:rsidRPr="008C37E1" w:rsidRDefault="00D37AF3">
      <w:pPr>
        <w:spacing w:before="68" w:line="352" w:lineRule="auto"/>
        <w:ind w:left="7" w:firstLine="429"/>
        <w:rPr>
          <w:rFonts w:ascii="Times New Roman" w:eastAsia="Times New Roman" w:hAnsi="Times New Roman"/>
          <w:color w:val="auto"/>
          <w:spacing w:val="-1"/>
        </w:rPr>
      </w:pPr>
      <w:r w:rsidRPr="008C37E1">
        <w:rPr>
          <w:rFonts w:ascii="Times New Roman" w:eastAsia="Times New Roman" w:hAnsi="Times New Roman"/>
          <w:color w:val="auto"/>
          <w:spacing w:val="-1"/>
        </w:rPr>
        <w:t>1.12.2  投标人应根据招标文件的要求提供投标</w:t>
      </w:r>
      <w:r w:rsidRPr="008C37E1">
        <w:rPr>
          <w:rFonts w:ascii="Times New Roman" w:eastAsia="Times New Roman" w:hAnsi="Times New Roman" w:hint="eastAsia"/>
          <w:color w:val="auto"/>
          <w:spacing w:val="-1"/>
        </w:rPr>
        <w:t>勘察</w:t>
      </w:r>
      <w:r w:rsidRPr="008C37E1">
        <w:rPr>
          <w:rFonts w:ascii="Times New Roman" w:eastAsia="Times New Roman" w:hAnsi="Times New Roman"/>
          <w:color w:val="auto"/>
          <w:spacing w:val="-1"/>
        </w:rPr>
        <w:t>设计方案等内容以对招标文件</w:t>
      </w:r>
      <w:proofErr w:type="gramStart"/>
      <w:r w:rsidRPr="008C37E1">
        <w:rPr>
          <w:rFonts w:ascii="Times New Roman" w:eastAsia="Times New Roman" w:hAnsi="Times New Roman"/>
          <w:color w:val="auto"/>
          <w:spacing w:val="-1"/>
        </w:rPr>
        <w:t>作出</w:t>
      </w:r>
      <w:proofErr w:type="gramEnd"/>
      <w:r w:rsidRPr="008C37E1">
        <w:rPr>
          <w:rFonts w:ascii="Times New Roman" w:eastAsia="Times New Roman" w:hAnsi="Times New Roman"/>
          <w:color w:val="auto"/>
          <w:spacing w:val="-1"/>
        </w:rPr>
        <w:t>响应</w:t>
      </w:r>
      <w:r w:rsidRPr="008C37E1">
        <w:rPr>
          <w:rFonts w:ascii="Times New Roman" w:eastAsia="宋体" w:hAnsi="Times New Roman" w:hint="eastAsia"/>
          <w:color w:val="auto"/>
          <w:spacing w:val="-1"/>
        </w:rPr>
        <w:t>。</w:t>
      </w:r>
    </w:p>
    <w:p w:rsidR="00AE79BD" w:rsidRPr="008C37E1" w:rsidRDefault="00D37AF3">
      <w:pPr>
        <w:spacing w:before="68" w:line="352" w:lineRule="auto"/>
        <w:ind w:left="7" w:firstLine="429"/>
        <w:rPr>
          <w:rFonts w:ascii="Times New Roman" w:eastAsia="Times New Roman" w:hAnsi="Times New Roman"/>
          <w:color w:val="auto"/>
          <w:spacing w:val="-1"/>
        </w:rPr>
      </w:pPr>
      <w:r w:rsidRPr="008C37E1">
        <w:rPr>
          <w:rFonts w:ascii="Times New Roman" w:eastAsia="Times New Roman" w:hAnsi="Times New Roman"/>
          <w:color w:val="auto"/>
          <w:spacing w:val="-1"/>
        </w:rPr>
        <w:t>1.12.3 投标人须知前附表允许投标文件偏离招标文件某些要求的，偏差应当符合招标文件 规定的偏差范围和幅度。</w:t>
      </w:r>
    </w:p>
    <w:p w:rsidR="00AE79BD" w:rsidRPr="008C37E1" w:rsidRDefault="00D37AF3">
      <w:pPr>
        <w:pStyle w:val="31"/>
        <w:spacing w:before="120" w:after="120"/>
        <w:outlineLvl w:val="9"/>
        <w:rPr>
          <w:rFonts w:ascii="Times New Roman" w:eastAsia="Times New Roman" w:hAnsi="Times New Roman"/>
          <w:bCs/>
          <w:color w:val="auto"/>
          <w:spacing w:val="7"/>
          <w:sz w:val="31"/>
          <w:szCs w:val="31"/>
        </w:rPr>
      </w:pPr>
      <w:bookmarkStart w:id="152" w:name="_Toc19722"/>
      <w:bookmarkStart w:id="153" w:name="_Toc22139"/>
      <w:bookmarkStart w:id="154" w:name="_Toc7606"/>
      <w:bookmarkStart w:id="155" w:name="_Toc27910"/>
      <w:bookmarkStart w:id="156" w:name="_Toc19859"/>
      <w:r w:rsidRPr="008C37E1">
        <w:rPr>
          <w:rFonts w:ascii="Times New Roman" w:eastAsia="Times New Roman" w:hAnsi="Times New Roman"/>
          <w:bCs/>
          <w:color w:val="auto"/>
          <w:spacing w:val="7"/>
          <w:sz w:val="31"/>
          <w:szCs w:val="31"/>
        </w:rPr>
        <w:t>2</w:t>
      </w:r>
      <w:r w:rsidRPr="008C37E1">
        <w:rPr>
          <w:rFonts w:ascii="Times New Roman" w:eastAsia="Times New Roman" w:hAnsi="Times New Roman"/>
          <w:bCs/>
          <w:color w:val="auto"/>
          <w:spacing w:val="6"/>
          <w:sz w:val="31"/>
          <w:szCs w:val="31"/>
        </w:rPr>
        <w:t>.</w:t>
      </w:r>
      <w:r w:rsidRPr="008C37E1">
        <w:rPr>
          <w:rFonts w:ascii="Times New Roman" w:eastAsia="Times New Roman" w:hAnsi="Times New Roman"/>
          <w:color w:val="auto"/>
          <w:spacing w:val="6"/>
          <w:sz w:val="31"/>
          <w:szCs w:val="31"/>
        </w:rPr>
        <w:t xml:space="preserve">  </w:t>
      </w:r>
      <w:r w:rsidRPr="008C37E1">
        <w:rPr>
          <w:rFonts w:ascii="黑体" w:eastAsia="黑体" w:hAnsi="黑体"/>
          <w:color w:val="auto"/>
          <w:spacing w:val="6"/>
          <w:sz w:val="31"/>
          <w:szCs w:val="31"/>
        </w:rPr>
        <w:t>招标文件</w:t>
      </w:r>
      <w:bookmarkEnd w:id="152"/>
      <w:bookmarkEnd w:id="153"/>
      <w:bookmarkEnd w:id="154"/>
      <w:bookmarkEnd w:id="155"/>
      <w:bookmarkEnd w:id="156"/>
    </w:p>
    <w:p w:rsidR="00AE79BD" w:rsidRPr="008C37E1" w:rsidRDefault="00D37AF3">
      <w:pPr>
        <w:rPr>
          <w:rFonts w:ascii="Times New Roman" w:eastAsia="Times New Roman" w:hAnsi="Times New Roman"/>
          <w:color w:val="auto"/>
          <w:spacing w:val="7"/>
          <w:sz w:val="27"/>
          <w:szCs w:val="27"/>
        </w:rPr>
      </w:pPr>
      <w:bookmarkStart w:id="157" w:name="_Toc31379"/>
      <w:bookmarkStart w:id="158" w:name="_Toc22902"/>
      <w:bookmarkStart w:id="159" w:name="_Toc5178"/>
      <w:bookmarkStart w:id="160" w:name="_Toc29880"/>
      <w:bookmarkStart w:id="161" w:name="_Toc27677"/>
      <w:r w:rsidRPr="008C37E1">
        <w:rPr>
          <w:rFonts w:ascii="Times New Roman" w:eastAsia="Times New Roman" w:hAnsi="Times New Roman"/>
          <w:color w:val="auto"/>
          <w:spacing w:val="7"/>
          <w:sz w:val="27"/>
          <w:szCs w:val="27"/>
        </w:rPr>
        <w:t xml:space="preserve">2.1  </w:t>
      </w:r>
      <w:r w:rsidRPr="008C37E1">
        <w:rPr>
          <w:rFonts w:ascii="黑体" w:eastAsia="黑体" w:hAnsi="黑体"/>
          <w:color w:val="auto"/>
          <w:spacing w:val="7"/>
          <w:sz w:val="27"/>
          <w:szCs w:val="27"/>
        </w:rPr>
        <w:t>招标文件的组</w:t>
      </w:r>
      <w:r w:rsidRPr="008C37E1">
        <w:rPr>
          <w:rFonts w:ascii="黑体" w:eastAsia="黑体" w:hAnsi="黑体"/>
          <w:color w:val="auto"/>
          <w:spacing w:val="5"/>
          <w:sz w:val="27"/>
          <w:szCs w:val="27"/>
        </w:rPr>
        <w:t>成</w:t>
      </w:r>
      <w:bookmarkEnd w:id="157"/>
      <w:bookmarkEnd w:id="158"/>
      <w:bookmarkEnd w:id="159"/>
      <w:bookmarkEnd w:id="160"/>
      <w:bookmarkEnd w:id="161"/>
    </w:p>
    <w:p w:rsidR="00AE79BD" w:rsidRPr="008C37E1" w:rsidRDefault="00D37AF3">
      <w:pPr>
        <w:spacing w:before="69" w:line="220" w:lineRule="auto"/>
        <w:ind w:left="360"/>
        <w:rPr>
          <w:rFonts w:ascii="宋体" w:eastAsia="宋体" w:hAnsi="宋体"/>
          <w:color w:val="auto"/>
          <w:spacing w:val="-9"/>
        </w:rPr>
      </w:pPr>
      <w:r w:rsidRPr="008C37E1">
        <w:rPr>
          <w:rFonts w:ascii="宋体" w:eastAsia="宋体" w:hAnsi="宋体"/>
          <w:color w:val="auto"/>
          <w:spacing w:val="-9"/>
        </w:rPr>
        <w:t>本</w:t>
      </w:r>
      <w:r w:rsidRPr="008C37E1">
        <w:rPr>
          <w:rFonts w:ascii="宋体" w:eastAsia="宋体" w:hAnsi="宋体"/>
          <w:color w:val="auto"/>
          <w:spacing w:val="-6"/>
        </w:rPr>
        <w:t>招标文件包括：</w:t>
      </w:r>
    </w:p>
    <w:p w:rsidR="00AE79BD" w:rsidRPr="008C37E1" w:rsidRDefault="00D37AF3">
      <w:pPr>
        <w:spacing w:before="149" w:line="219" w:lineRule="auto"/>
        <w:ind w:left="364"/>
        <w:rPr>
          <w:rFonts w:ascii="宋体" w:eastAsia="宋体" w:hAnsi="宋体"/>
          <w:color w:val="auto"/>
          <w:spacing w:val="18"/>
        </w:rPr>
      </w:pPr>
      <w:r w:rsidRPr="008C37E1">
        <w:rPr>
          <w:rFonts w:ascii="宋体" w:eastAsia="宋体" w:hAnsi="宋体"/>
          <w:color w:val="auto"/>
          <w:spacing w:val="18"/>
        </w:rPr>
        <w:t>(</w:t>
      </w:r>
      <w:r w:rsidRPr="008C37E1">
        <w:rPr>
          <w:rFonts w:ascii="Times New Roman" w:eastAsia="Times New Roman" w:hAnsi="Times New Roman"/>
          <w:color w:val="auto"/>
          <w:spacing w:val="18"/>
        </w:rPr>
        <w:t>1</w:t>
      </w:r>
      <w:r w:rsidRPr="008C37E1">
        <w:rPr>
          <w:rFonts w:ascii="宋体" w:eastAsia="宋体" w:hAnsi="宋体"/>
          <w:color w:val="auto"/>
          <w:spacing w:val="18"/>
        </w:rPr>
        <w:t>)招标公告</w:t>
      </w:r>
      <w:r w:rsidRPr="008C37E1">
        <w:rPr>
          <w:rFonts w:ascii="宋体" w:eastAsia="宋体" w:hAnsi="宋体"/>
          <w:color w:val="auto"/>
          <w:spacing w:val="17"/>
        </w:rPr>
        <w:t>；</w:t>
      </w:r>
    </w:p>
    <w:p w:rsidR="00AE79BD" w:rsidRPr="008C37E1" w:rsidRDefault="00D37AF3">
      <w:pPr>
        <w:spacing w:before="152" w:line="220" w:lineRule="auto"/>
        <w:ind w:left="364"/>
        <w:rPr>
          <w:rFonts w:ascii="宋体" w:eastAsia="宋体" w:hAnsi="宋体"/>
          <w:color w:val="auto"/>
          <w:spacing w:val="20"/>
        </w:rPr>
      </w:pPr>
      <w:r w:rsidRPr="008C37E1">
        <w:rPr>
          <w:rFonts w:ascii="宋体" w:eastAsia="宋体" w:hAnsi="宋体"/>
          <w:color w:val="auto"/>
          <w:spacing w:val="20"/>
        </w:rPr>
        <w:t>(</w:t>
      </w:r>
      <w:r w:rsidRPr="008C37E1">
        <w:rPr>
          <w:rFonts w:ascii="Times New Roman" w:eastAsia="Times New Roman" w:hAnsi="Times New Roman"/>
          <w:color w:val="auto"/>
          <w:spacing w:val="16"/>
        </w:rPr>
        <w:t>2</w:t>
      </w:r>
      <w:r w:rsidRPr="008C37E1">
        <w:rPr>
          <w:rFonts w:ascii="宋体" w:eastAsia="宋体" w:hAnsi="宋体"/>
          <w:color w:val="auto"/>
          <w:spacing w:val="16"/>
        </w:rPr>
        <w:t>)投标人须知；</w:t>
      </w:r>
    </w:p>
    <w:p w:rsidR="00AE79BD" w:rsidRPr="008C37E1" w:rsidRDefault="00D37AF3">
      <w:pPr>
        <w:spacing w:before="150" w:line="220" w:lineRule="auto"/>
        <w:ind w:left="364"/>
        <w:rPr>
          <w:rFonts w:ascii="宋体" w:eastAsia="宋体" w:hAnsi="宋体"/>
          <w:color w:val="auto"/>
          <w:spacing w:val="22"/>
        </w:rPr>
      </w:pPr>
      <w:r w:rsidRPr="008C37E1">
        <w:rPr>
          <w:rFonts w:ascii="宋体" w:eastAsia="宋体" w:hAnsi="宋体"/>
          <w:color w:val="auto"/>
          <w:spacing w:val="22"/>
        </w:rPr>
        <w:t>(</w:t>
      </w:r>
      <w:r w:rsidRPr="008C37E1">
        <w:rPr>
          <w:rFonts w:ascii="Times New Roman" w:eastAsia="Times New Roman" w:hAnsi="Times New Roman"/>
          <w:color w:val="auto"/>
          <w:spacing w:val="18"/>
        </w:rPr>
        <w:t>3</w:t>
      </w:r>
      <w:r w:rsidRPr="008C37E1">
        <w:rPr>
          <w:rFonts w:ascii="宋体" w:eastAsia="宋体" w:hAnsi="宋体"/>
          <w:color w:val="auto"/>
          <w:spacing w:val="18"/>
        </w:rPr>
        <w:t>)评标办法；</w:t>
      </w:r>
    </w:p>
    <w:p w:rsidR="00AE79BD" w:rsidRPr="008C37E1" w:rsidRDefault="00D37AF3">
      <w:pPr>
        <w:spacing w:before="148" w:line="220" w:lineRule="auto"/>
        <w:ind w:left="364"/>
        <w:rPr>
          <w:rFonts w:ascii="宋体" w:eastAsia="宋体" w:hAnsi="宋体"/>
          <w:color w:val="auto"/>
          <w:spacing w:val="18"/>
        </w:rPr>
      </w:pPr>
      <w:r w:rsidRPr="008C37E1">
        <w:rPr>
          <w:rFonts w:ascii="宋体" w:eastAsia="宋体" w:hAnsi="宋体"/>
          <w:color w:val="auto"/>
          <w:spacing w:val="18"/>
        </w:rPr>
        <w:t>(</w:t>
      </w:r>
      <w:r w:rsidRPr="008C37E1">
        <w:rPr>
          <w:rFonts w:ascii="Times New Roman" w:eastAsia="Times New Roman" w:hAnsi="Times New Roman"/>
          <w:color w:val="auto"/>
          <w:spacing w:val="13"/>
        </w:rPr>
        <w:t>4</w:t>
      </w:r>
      <w:r w:rsidRPr="008C37E1">
        <w:rPr>
          <w:rFonts w:ascii="宋体" w:eastAsia="宋体" w:hAnsi="宋体"/>
          <w:color w:val="auto"/>
          <w:spacing w:val="13"/>
        </w:rPr>
        <w:t>)合同条款及格式；</w:t>
      </w:r>
    </w:p>
    <w:p w:rsidR="00AE79BD" w:rsidRPr="008C37E1" w:rsidRDefault="00D37AF3">
      <w:pPr>
        <w:spacing w:before="151" w:line="221" w:lineRule="auto"/>
        <w:ind w:left="364"/>
        <w:rPr>
          <w:rFonts w:ascii="宋体" w:eastAsia="宋体" w:hAnsi="宋体"/>
          <w:color w:val="auto"/>
          <w:spacing w:val="20"/>
        </w:rPr>
      </w:pPr>
      <w:r w:rsidRPr="008C37E1">
        <w:rPr>
          <w:rFonts w:ascii="宋体" w:eastAsia="宋体" w:hAnsi="宋体"/>
          <w:color w:val="auto"/>
          <w:spacing w:val="20"/>
        </w:rPr>
        <w:t>(</w:t>
      </w:r>
      <w:r w:rsidRPr="008C37E1">
        <w:rPr>
          <w:rFonts w:ascii="Times New Roman" w:eastAsia="Times New Roman" w:hAnsi="Times New Roman"/>
          <w:color w:val="auto"/>
          <w:spacing w:val="16"/>
        </w:rPr>
        <w:t>5</w:t>
      </w:r>
      <w:r w:rsidRPr="008C37E1">
        <w:rPr>
          <w:rFonts w:ascii="宋体" w:eastAsia="宋体" w:hAnsi="宋体"/>
          <w:color w:val="auto"/>
          <w:spacing w:val="16"/>
        </w:rPr>
        <w:t>)发包人要求；</w:t>
      </w:r>
    </w:p>
    <w:p w:rsidR="00AE79BD" w:rsidRPr="008C37E1" w:rsidRDefault="00D37AF3">
      <w:pPr>
        <w:spacing w:before="148" w:line="220" w:lineRule="auto"/>
        <w:ind w:left="364"/>
        <w:rPr>
          <w:rFonts w:ascii="宋体" w:eastAsia="宋体" w:hAnsi="宋体"/>
          <w:color w:val="auto"/>
          <w:spacing w:val="15"/>
        </w:rPr>
      </w:pPr>
      <w:r w:rsidRPr="008C37E1">
        <w:rPr>
          <w:rFonts w:ascii="宋体" w:eastAsia="宋体" w:hAnsi="宋体"/>
          <w:color w:val="auto"/>
          <w:spacing w:val="15"/>
        </w:rPr>
        <w:t>(</w:t>
      </w:r>
      <w:r w:rsidRPr="008C37E1">
        <w:rPr>
          <w:rFonts w:ascii="Times New Roman" w:eastAsia="Times New Roman" w:hAnsi="Times New Roman"/>
          <w:color w:val="auto"/>
          <w:spacing w:val="15"/>
        </w:rPr>
        <w:t>6</w:t>
      </w:r>
      <w:r w:rsidRPr="008C37E1">
        <w:rPr>
          <w:rFonts w:ascii="宋体" w:eastAsia="宋体" w:hAnsi="宋体"/>
          <w:color w:val="auto"/>
          <w:spacing w:val="15"/>
        </w:rPr>
        <w:t>)投标文件格式</w:t>
      </w:r>
      <w:r w:rsidRPr="008C37E1">
        <w:rPr>
          <w:rFonts w:ascii="宋体" w:eastAsia="宋体" w:hAnsi="宋体"/>
          <w:color w:val="auto"/>
          <w:spacing w:val="13"/>
        </w:rPr>
        <w:t>；</w:t>
      </w:r>
    </w:p>
    <w:p w:rsidR="00AE79BD" w:rsidRPr="008C37E1" w:rsidRDefault="00D37AF3">
      <w:pPr>
        <w:spacing w:before="150" w:line="218" w:lineRule="auto"/>
        <w:ind w:left="364"/>
        <w:rPr>
          <w:rFonts w:ascii="宋体" w:eastAsia="宋体" w:hAnsi="宋体"/>
          <w:color w:val="auto"/>
          <w:spacing w:val="16"/>
        </w:rPr>
      </w:pPr>
      <w:r w:rsidRPr="008C37E1">
        <w:rPr>
          <w:rFonts w:ascii="宋体" w:eastAsia="宋体" w:hAnsi="宋体"/>
          <w:color w:val="auto"/>
          <w:spacing w:val="16"/>
        </w:rPr>
        <w:t>(</w:t>
      </w:r>
      <w:r w:rsidRPr="008C37E1">
        <w:rPr>
          <w:rFonts w:ascii="Times New Roman" w:eastAsia="Times New Roman" w:hAnsi="Times New Roman"/>
          <w:color w:val="auto"/>
          <w:spacing w:val="15"/>
        </w:rPr>
        <w:t>7</w:t>
      </w:r>
      <w:r w:rsidRPr="008C37E1">
        <w:rPr>
          <w:rFonts w:ascii="宋体" w:eastAsia="宋体" w:hAnsi="宋体"/>
          <w:color w:val="auto"/>
          <w:spacing w:val="8"/>
        </w:rPr>
        <w:t>)</w:t>
      </w:r>
      <w:r w:rsidRPr="008C37E1">
        <w:rPr>
          <w:rFonts w:ascii="宋体" w:eastAsia="宋体" w:hAnsi="宋体" w:hint="eastAsia"/>
          <w:color w:val="auto"/>
          <w:spacing w:val="8"/>
        </w:rPr>
        <w:t>投标人须知前附表规定的</w:t>
      </w:r>
      <w:r w:rsidRPr="008C37E1">
        <w:rPr>
          <w:rFonts w:ascii="宋体" w:eastAsia="宋体" w:hAnsi="宋体"/>
          <w:color w:val="auto"/>
          <w:spacing w:val="8"/>
        </w:rPr>
        <w:t>其他资料。</w:t>
      </w:r>
    </w:p>
    <w:p w:rsidR="00AE79BD" w:rsidRPr="008C37E1" w:rsidRDefault="00D37AF3">
      <w:pPr>
        <w:spacing w:before="154" w:line="360" w:lineRule="auto"/>
        <w:ind w:left="3" w:right="65" w:firstLine="417"/>
        <w:rPr>
          <w:rFonts w:ascii="宋体" w:eastAsia="宋体" w:hAnsi="宋体"/>
          <w:color w:val="auto"/>
          <w:spacing w:val="-6"/>
        </w:rPr>
      </w:pPr>
      <w:r w:rsidRPr="008C37E1">
        <w:rPr>
          <w:rFonts w:ascii="宋体" w:eastAsia="宋体" w:hAnsi="宋体"/>
          <w:color w:val="auto"/>
          <w:spacing w:val="-2"/>
        </w:rPr>
        <w:t xml:space="preserve">根据本章第 </w:t>
      </w:r>
      <w:r w:rsidRPr="008C37E1">
        <w:rPr>
          <w:rFonts w:ascii="Times New Roman" w:eastAsia="Times New Roman" w:hAnsi="Times New Roman"/>
          <w:color w:val="auto"/>
          <w:spacing w:val="-2"/>
        </w:rPr>
        <w:t xml:space="preserve">1.10 </w:t>
      </w:r>
      <w:r w:rsidRPr="008C37E1">
        <w:rPr>
          <w:rFonts w:ascii="宋体" w:eastAsia="宋体" w:hAnsi="宋体"/>
          <w:color w:val="auto"/>
          <w:spacing w:val="-2"/>
        </w:rPr>
        <w:t xml:space="preserve">款、第 </w:t>
      </w:r>
      <w:r w:rsidRPr="008C37E1">
        <w:rPr>
          <w:rFonts w:ascii="Times New Roman" w:eastAsia="Times New Roman" w:hAnsi="Times New Roman"/>
          <w:color w:val="auto"/>
          <w:spacing w:val="-2"/>
        </w:rPr>
        <w:t xml:space="preserve">2.2 </w:t>
      </w:r>
      <w:r w:rsidRPr="008C37E1">
        <w:rPr>
          <w:rFonts w:ascii="宋体" w:eastAsia="宋体" w:hAnsi="宋体"/>
          <w:color w:val="auto"/>
          <w:spacing w:val="-2"/>
        </w:rPr>
        <w:t xml:space="preserve">款和第 </w:t>
      </w:r>
      <w:r w:rsidRPr="008C37E1">
        <w:rPr>
          <w:rFonts w:ascii="Times New Roman" w:eastAsia="Times New Roman" w:hAnsi="Times New Roman"/>
          <w:color w:val="auto"/>
          <w:spacing w:val="-2"/>
        </w:rPr>
        <w:t xml:space="preserve">2.3 </w:t>
      </w:r>
      <w:r w:rsidRPr="008C37E1">
        <w:rPr>
          <w:rFonts w:ascii="宋体" w:eastAsia="宋体" w:hAnsi="宋体"/>
          <w:color w:val="auto"/>
          <w:spacing w:val="-2"/>
        </w:rPr>
        <w:t>款对招标文件所作的澄清、修</w:t>
      </w:r>
      <w:r w:rsidRPr="008C37E1">
        <w:rPr>
          <w:rFonts w:ascii="宋体" w:eastAsia="宋体" w:hAnsi="宋体"/>
          <w:color w:val="auto"/>
          <w:spacing w:val="-1"/>
        </w:rPr>
        <w:t>改，构成招标文件的</w:t>
      </w:r>
      <w:r w:rsidRPr="008C37E1">
        <w:rPr>
          <w:rFonts w:ascii="宋体" w:eastAsia="宋体" w:hAnsi="宋体"/>
          <w:color w:val="auto"/>
        </w:rPr>
        <w:t xml:space="preserve"> </w:t>
      </w:r>
      <w:r w:rsidRPr="008C37E1">
        <w:rPr>
          <w:rFonts w:ascii="宋体" w:eastAsia="宋体" w:hAnsi="宋体"/>
          <w:color w:val="auto"/>
          <w:spacing w:val="-9"/>
        </w:rPr>
        <w:t>组</w:t>
      </w:r>
      <w:r w:rsidRPr="008C37E1">
        <w:rPr>
          <w:rFonts w:ascii="宋体" w:eastAsia="宋体" w:hAnsi="宋体"/>
          <w:color w:val="auto"/>
          <w:spacing w:val="-6"/>
        </w:rPr>
        <w:t>成部分。</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7"/>
          <w:sz w:val="27"/>
          <w:szCs w:val="27"/>
        </w:rPr>
      </w:pPr>
      <w:bookmarkStart w:id="162" w:name="_Toc32188"/>
      <w:bookmarkStart w:id="163" w:name="_Toc3229"/>
      <w:bookmarkStart w:id="164" w:name="_Toc22940"/>
      <w:bookmarkStart w:id="165" w:name="_Toc5697"/>
      <w:bookmarkStart w:id="166" w:name="_Toc22758"/>
      <w:r w:rsidRPr="008C37E1">
        <w:rPr>
          <w:rFonts w:ascii="Times New Roman" w:eastAsia="Times New Roman" w:hAnsi="Times New Roman"/>
          <w:color w:val="auto"/>
          <w:spacing w:val="7"/>
          <w:sz w:val="27"/>
          <w:szCs w:val="27"/>
        </w:rPr>
        <w:t xml:space="preserve">2.2  </w:t>
      </w:r>
      <w:r w:rsidRPr="008C37E1">
        <w:rPr>
          <w:rFonts w:ascii="黑体" w:eastAsia="黑体" w:hAnsi="黑体"/>
          <w:color w:val="auto"/>
          <w:spacing w:val="7"/>
          <w:sz w:val="27"/>
          <w:szCs w:val="27"/>
        </w:rPr>
        <w:t>招标文件的</w:t>
      </w:r>
      <w:r w:rsidRPr="008C37E1">
        <w:rPr>
          <w:rFonts w:ascii="黑体" w:eastAsia="黑体" w:hAnsi="黑体" w:hint="eastAsia"/>
          <w:color w:val="auto"/>
          <w:spacing w:val="7"/>
          <w:sz w:val="27"/>
          <w:szCs w:val="27"/>
        </w:rPr>
        <w:t>答疑</w:t>
      </w:r>
      <w:bookmarkEnd w:id="162"/>
      <w:bookmarkEnd w:id="163"/>
      <w:bookmarkEnd w:id="164"/>
      <w:bookmarkEnd w:id="165"/>
      <w:bookmarkEnd w:id="166"/>
    </w:p>
    <w:p w:rsidR="00AE79BD" w:rsidRPr="008C37E1" w:rsidRDefault="00D37AF3">
      <w:pPr>
        <w:spacing w:before="2" w:line="351" w:lineRule="auto"/>
        <w:ind w:left="6" w:right="1" w:firstLine="412"/>
        <w:rPr>
          <w:rFonts w:ascii="Times New Roman" w:eastAsia="Times New Roman" w:hAnsi="Times New Roman"/>
          <w:color w:val="auto"/>
          <w:spacing w:val="-3"/>
        </w:rPr>
      </w:pPr>
      <w:proofErr w:type="gramStart"/>
      <w:r w:rsidRPr="008C37E1">
        <w:rPr>
          <w:rFonts w:ascii="Times New Roman" w:eastAsia="Times New Roman" w:hAnsi="Times New Roman"/>
          <w:color w:val="auto"/>
          <w:spacing w:val="-3"/>
        </w:rPr>
        <w:t>2.2.1  投标人应仔细阅读和检查招标文件的全部内容</w:t>
      </w:r>
      <w:proofErr w:type="gramEnd"/>
      <w:r w:rsidRPr="008C37E1">
        <w:rPr>
          <w:rFonts w:ascii="Times New Roman" w:eastAsia="Times New Roman" w:hAnsi="Times New Roman"/>
          <w:color w:val="auto"/>
          <w:spacing w:val="-3"/>
        </w:rPr>
        <w:t>。如有疑问，应按投标人须知前附表规定的时间和形式将提出的问题送达招标人，要求招标人对招标文件予以澄清。</w:t>
      </w:r>
    </w:p>
    <w:p w:rsidR="00AE79BD" w:rsidRPr="008C37E1" w:rsidRDefault="00D37AF3">
      <w:pPr>
        <w:spacing w:before="2" w:line="351" w:lineRule="auto"/>
        <w:ind w:left="6" w:right="1" w:firstLine="412"/>
        <w:rPr>
          <w:rFonts w:ascii="Times New Roman" w:eastAsia="Times New Roman" w:hAnsi="Times New Roman"/>
          <w:color w:val="auto"/>
          <w:spacing w:val="-3"/>
        </w:rPr>
      </w:pPr>
      <w:r w:rsidRPr="008C37E1">
        <w:rPr>
          <w:rFonts w:ascii="Times New Roman" w:eastAsia="Times New Roman" w:hAnsi="Times New Roman"/>
          <w:color w:val="auto"/>
          <w:spacing w:val="-3"/>
        </w:rPr>
        <w:t>2.2.2招标答疑采用网上答疑方式进行。投标人若对招标文件有疑问的，</w:t>
      </w:r>
      <w:r w:rsidRPr="008C37E1">
        <w:rPr>
          <w:rFonts w:ascii="Times New Roman" w:eastAsia="Times New Roman" w:hAnsi="Times New Roman" w:hint="eastAsia"/>
          <w:color w:val="auto"/>
          <w:spacing w:val="-3"/>
        </w:rPr>
        <w:t>通过</w:t>
      </w:r>
      <w:r w:rsidRPr="008C37E1">
        <w:rPr>
          <w:rFonts w:ascii="Times New Roman" w:eastAsia="宋体" w:hAnsi="Times New Roman" w:hint="eastAsia"/>
          <w:color w:val="auto"/>
          <w:spacing w:val="-3"/>
        </w:rPr>
        <w:t>广州交易集团有限公司（广州公共资源交易中心）</w:t>
      </w:r>
      <w:r w:rsidRPr="008C37E1">
        <w:rPr>
          <w:rFonts w:ascii="Times New Roman" w:eastAsia="Times New Roman" w:hAnsi="Times New Roman" w:hint="eastAsia"/>
          <w:color w:val="auto"/>
          <w:spacing w:val="-3"/>
        </w:rPr>
        <w:t>网站提交，应按照</w:t>
      </w:r>
      <w:r w:rsidRPr="008C37E1">
        <w:rPr>
          <w:rFonts w:ascii="Times New Roman" w:eastAsia="宋体" w:hAnsi="Times New Roman" w:hint="eastAsia"/>
          <w:color w:val="auto"/>
          <w:spacing w:val="-3"/>
        </w:rPr>
        <w:t>广州交易集团有限公司（广州公共资源交易中心）</w:t>
      </w:r>
      <w:r w:rsidRPr="008C37E1">
        <w:rPr>
          <w:rFonts w:ascii="Times New Roman" w:eastAsia="Times New Roman" w:hAnsi="Times New Roman" w:hint="eastAsia"/>
          <w:color w:val="auto"/>
          <w:spacing w:val="-3"/>
        </w:rPr>
        <w:t>网站关于全流程电子化项目的相关指南进行操作。提问一律不得署名。</w:t>
      </w:r>
    </w:p>
    <w:p w:rsidR="00AE79BD" w:rsidRPr="008C37E1" w:rsidRDefault="00D37AF3">
      <w:pPr>
        <w:spacing w:before="2" w:line="351" w:lineRule="auto"/>
        <w:ind w:left="6" w:right="1" w:firstLine="412"/>
        <w:rPr>
          <w:rFonts w:ascii="Times New Roman" w:eastAsia="Times New Roman" w:hAnsi="Times New Roman"/>
          <w:color w:val="auto"/>
          <w:spacing w:val="-3"/>
        </w:rPr>
      </w:pPr>
      <w:r w:rsidRPr="008C37E1">
        <w:rPr>
          <w:rFonts w:ascii="Times New Roman" w:eastAsia="Times New Roman" w:hAnsi="Times New Roman"/>
          <w:color w:val="auto"/>
          <w:spacing w:val="-3"/>
        </w:rPr>
        <w:lastRenderedPageBreak/>
        <w:t xml:space="preserve">2.2.3  </w:t>
      </w:r>
      <w:r w:rsidRPr="008C37E1">
        <w:rPr>
          <w:rFonts w:ascii="Times New Roman" w:eastAsia="Times New Roman" w:hAnsi="Times New Roman" w:hint="eastAsia"/>
          <w:color w:val="auto"/>
          <w:spacing w:val="-3"/>
        </w:rPr>
        <w:t>招标答疑会会议纪要将在提交投标文件截止时间 15 日前在</w:t>
      </w:r>
      <w:r w:rsidRPr="008C37E1">
        <w:rPr>
          <w:rFonts w:ascii="Times New Roman" w:eastAsia="宋体" w:hAnsi="Times New Roman" w:hint="eastAsia"/>
          <w:color w:val="auto"/>
          <w:spacing w:val="-3"/>
        </w:rPr>
        <w:t>广州交易集团有限公司（广州公共资源交易中心）</w:t>
      </w:r>
      <w:r w:rsidRPr="008C37E1">
        <w:rPr>
          <w:rFonts w:ascii="Times New Roman" w:eastAsia="Times New Roman" w:hAnsi="Times New Roman" w:hint="eastAsia"/>
          <w:color w:val="auto"/>
          <w:spacing w:val="-3"/>
        </w:rPr>
        <w:t>网站“项目答疑纪要”专区公开发布。答疑纪要一经在</w:t>
      </w:r>
      <w:r w:rsidRPr="008C37E1">
        <w:rPr>
          <w:rFonts w:ascii="Times New Roman" w:eastAsia="宋体" w:hAnsi="Times New Roman" w:hint="eastAsia"/>
          <w:color w:val="auto"/>
          <w:spacing w:val="-3"/>
        </w:rPr>
        <w:t>广州交易集团有限公司（广州公共资源交易中心）</w:t>
      </w:r>
      <w:r w:rsidRPr="008C37E1">
        <w:rPr>
          <w:rFonts w:ascii="Times New Roman" w:eastAsia="Times New Roman" w:hAnsi="Times New Roman" w:hint="eastAsia"/>
          <w:color w:val="auto"/>
          <w:spacing w:val="-3"/>
        </w:rPr>
        <w:t>网站发布，视作已发放给所有投标人</w:t>
      </w:r>
      <w:r w:rsidRPr="008C37E1">
        <w:rPr>
          <w:rFonts w:ascii="Times New Roman" w:eastAsia="宋体" w:hAnsi="Times New Roman" w:hint="eastAsia"/>
          <w:color w:val="auto"/>
          <w:spacing w:val="-3"/>
        </w:rPr>
        <w:t>。</w:t>
      </w:r>
    </w:p>
    <w:p w:rsidR="00AE79BD" w:rsidRPr="008C37E1" w:rsidRDefault="00D37AF3">
      <w:pPr>
        <w:spacing w:before="2" w:line="351" w:lineRule="auto"/>
        <w:ind w:left="6" w:right="1" w:firstLine="412"/>
        <w:rPr>
          <w:rFonts w:ascii="Times New Roman" w:eastAsia="宋体" w:hAnsi="Times New Roman"/>
          <w:color w:val="auto"/>
          <w:spacing w:val="-3"/>
        </w:rPr>
      </w:pPr>
      <w:r w:rsidRPr="008C37E1">
        <w:rPr>
          <w:rFonts w:ascii="Times New Roman" w:eastAsia="宋体" w:hAnsi="Times New Roman" w:hint="eastAsia"/>
          <w:color w:val="auto"/>
          <w:spacing w:val="-3"/>
        </w:rPr>
        <w:t xml:space="preserve">2.2.4  </w:t>
      </w:r>
      <w:r w:rsidRPr="008C37E1">
        <w:rPr>
          <w:rFonts w:ascii="Times New Roman" w:eastAsia="Times New Roman" w:hAnsi="Times New Roman" w:hint="eastAsia"/>
          <w:color w:val="auto"/>
          <w:spacing w:val="-3"/>
        </w:rPr>
        <w:t>招标答疑会会议纪要</w:t>
      </w:r>
      <w:r w:rsidRPr="008C37E1">
        <w:rPr>
          <w:rFonts w:ascii="Times New Roman" w:eastAsia="宋体" w:hAnsi="Times New Roman" w:hint="eastAsia"/>
          <w:color w:val="auto"/>
          <w:spacing w:val="-3"/>
        </w:rPr>
        <w:t>是</w:t>
      </w:r>
      <w:r w:rsidRPr="008C37E1">
        <w:rPr>
          <w:rFonts w:ascii="Times New Roman" w:eastAsia="Times New Roman" w:hAnsi="Times New Roman" w:hint="eastAsia"/>
          <w:color w:val="auto"/>
          <w:spacing w:val="-3"/>
        </w:rPr>
        <w:t>招标文件的</w:t>
      </w:r>
      <w:r w:rsidRPr="008C37E1">
        <w:rPr>
          <w:rFonts w:ascii="Times New Roman" w:eastAsia="宋体" w:hAnsi="Times New Roman" w:hint="eastAsia"/>
          <w:color w:val="auto"/>
          <w:spacing w:val="-3"/>
        </w:rPr>
        <w:t>组成</w:t>
      </w:r>
      <w:r w:rsidRPr="008C37E1">
        <w:rPr>
          <w:rFonts w:ascii="Times New Roman" w:eastAsia="Times New Roman" w:hAnsi="Times New Roman" w:hint="eastAsia"/>
          <w:color w:val="auto"/>
          <w:spacing w:val="-3"/>
        </w:rPr>
        <w:t>部分</w:t>
      </w:r>
      <w:r w:rsidRPr="008C37E1">
        <w:rPr>
          <w:rFonts w:ascii="Times New Roman" w:eastAsia="宋体" w:hAnsi="Times New Roman" w:hint="eastAsia"/>
          <w:color w:val="auto"/>
          <w:spacing w:val="-3"/>
        </w:rPr>
        <w:t>，对投标人起约束作用</w:t>
      </w:r>
      <w:r w:rsidRPr="008C37E1">
        <w:rPr>
          <w:rFonts w:ascii="Times New Roman" w:eastAsia="Times New Roman" w:hAnsi="Times New Roman" w:hint="eastAsia"/>
          <w:color w:val="auto"/>
          <w:spacing w:val="-3"/>
        </w:rPr>
        <w:t>。</w:t>
      </w:r>
    </w:p>
    <w:p w:rsidR="00AE79BD" w:rsidRPr="008C37E1" w:rsidRDefault="00D37AF3">
      <w:pPr>
        <w:spacing w:before="2" w:line="351" w:lineRule="auto"/>
        <w:ind w:left="6" w:right="1" w:firstLine="412"/>
        <w:rPr>
          <w:rFonts w:ascii="Times New Roman" w:eastAsiaTheme="minorEastAsia" w:hAnsi="Times New Roman"/>
          <w:color w:val="auto"/>
          <w:spacing w:val="-3"/>
        </w:rPr>
      </w:pPr>
      <w:r w:rsidRPr="008C37E1">
        <w:rPr>
          <w:rFonts w:ascii="Times New Roman" w:eastAsia="Times New Roman" w:hAnsi="Times New Roman" w:hint="eastAsia"/>
          <w:color w:val="auto"/>
          <w:spacing w:val="-3"/>
        </w:rPr>
        <w:t>2.2.5  若招标答疑会会议纪要与招标文件有矛盾时，以</w:t>
      </w:r>
      <w:r w:rsidRPr="008C37E1">
        <w:rPr>
          <w:rFonts w:ascii="Times New Roman" w:eastAsia="宋体" w:hAnsi="Times New Roman" w:hint="eastAsia"/>
          <w:color w:val="auto"/>
          <w:spacing w:val="-3"/>
        </w:rPr>
        <w:t>广州交易集团有限公司（广州公共资源交易中心）</w:t>
      </w:r>
      <w:r w:rsidRPr="008C37E1">
        <w:rPr>
          <w:rFonts w:ascii="Times New Roman" w:eastAsia="Times New Roman" w:hAnsi="Times New Roman" w:hint="eastAsia"/>
          <w:color w:val="auto"/>
          <w:spacing w:val="-3"/>
        </w:rPr>
        <w:t>网站最后发布的答疑纪要为准。</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7"/>
          <w:sz w:val="27"/>
          <w:szCs w:val="27"/>
        </w:rPr>
      </w:pPr>
      <w:bookmarkStart w:id="167" w:name="_Toc20382"/>
      <w:bookmarkStart w:id="168" w:name="_Toc18693"/>
      <w:bookmarkStart w:id="169" w:name="_Toc7983"/>
      <w:bookmarkStart w:id="170" w:name="_Toc12871"/>
      <w:bookmarkStart w:id="171" w:name="_Toc25724"/>
      <w:r w:rsidRPr="008C37E1">
        <w:rPr>
          <w:rFonts w:ascii="Times New Roman" w:eastAsia="Times New Roman" w:hAnsi="Times New Roman"/>
          <w:color w:val="auto"/>
          <w:spacing w:val="7"/>
          <w:sz w:val="27"/>
          <w:szCs w:val="27"/>
        </w:rPr>
        <w:t xml:space="preserve">2.3  </w:t>
      </w:r>
      <w:r w:rsidRPr="008C37E1">
        <w:rPr>
          <w:rFonts w:ascii="黑体" w:eastAsia="黑体" w:hAnsi="黑体"/>
          <w:color w:val="auto"/>
          <w:spacing w:val="7"/>
          <w:sz w:val="27"/>
          <w:szCs w:val="27"/>
        </w:rPr>
        <w:t>招标文件的</w:t>
      </w:r>
      <w:r w:rsidRPr="008C37E1">
        <w:rPr>
          <w:rFonts w:ascii="黑体" w:eastAsia="黑体" w:hAnsi="黑体" w:hint="eastAsia"/>
          <w:color w:val="auto"/>
          <w:spacing w:val="7"/>
          <w:sz w:val="27"/>
          <w:szCs w:val="27"/>
        </w:rPr>
        <w:t>澄清与</w:t>
      </w:r>
      <w:r w:rsidRPr="008C37E1">
        <w:rPr>
          <w:rFonts w:ascii="黑体" w:eastAsia="黑体" w:hAnsi="黑体"/>
          <w:color w:val="auto"/>
          <w:spacing w:val="7"/>
          <w:sz w:val="27"/>
          <w:szCs w:val="27"/>
        </w:rPr>
        <w:t>修</w:t>
      </w:r>
      <w:r w:rsidRPr="008C37E1">
        <w:rPr>
          <w:rFonts w:ascii="黑体" w:eastAsia="黑体" w:hAnsi="黑体"/>
          <w:color w:val="auto"/>
          <w:spacing w:val="5"/>
          <w:sz w:val="27"/>
          <w:szCs w:val="27"/>
        </w:rPr>
        <w:t>改</w:t>
      </w:r>
      <w:bookmarkEnd w:id="167"/>
      <w:bookmarkEnd w:id="168"/>
      <w:bookmarkEnd w:id="169"/>
      <w:bookmarkEnd w:id="170"/>
      <w:bookmarkEnd w:id="171"/>
    </w:p>
    <w:p w:rsidR="00AE79BD" w:rsidRPr="008C37E1" w:rsidRDefault="00D37AF3">
      <w:pPr>
        <w:spacing w:before="1" w:line="360" w:lineRule="auto"/>
        <w:ind w:left="25" w:right="1" w:firstLine="393"/>
        <w:rPr>
          <w:rFonts w:ascii="Times New Roman" w:eastAsia="Times New Roman" w:hAnsi="Times New Roman"/>
          <w:color w:val="auto"/>
          <w:spacing w:val="-3"/>
        </w:rPr>
      </w:pPr>
      <w:proofErr w:type="gramStart"/>
      <w:r w:rsidRPr="008C37E1">
        <w:rPr>
          <w:rFonts w:ascii="Times New Roman" w:eastAsia="Times New Roman" w:hAnsi="Times New Roman" w:hint="eastAsia"/>
          <w:color w:val="auto"/>
          <w:spacing w:val="-3"/>
        </w:rPr>
        <w:t>2.3.1  招标文件发出后</w:t>
      </w:r>
      <w:proofErr w:type="gramEnd"/>
      <w:r w:rsidRPr="008C37E1">
        <w:rPr>
          <w:rFonts w:ascii="Times New Roman" w:eastAsia="Times New Roman" w:hAnsi="Times New Roman" w:hint="eastAsia"/>
          <w:color w:val="auto"/>
          <w:spacing w:val="-3"/>
        </w:rPr>
        <w:t>，在提交投标文件截止时间15日前，招标人可对招标文件进行必要的澄清或修改。</w:t>
      </w:r>
    </w:p>
    <w:p w:rsidR="00AE79BD" w:rsidRPr="008C37E1" w:rsidRDefault="00D37AF3">
      <w:pPr>
        <w:spacing w:before="1" w:line="360" w:lineRule="auto"/>
        <w:ind w:left="25" w:right="1" w:firstLine="393"/>
        <w:rPr>
          <w:rFonts w:ascii="Times New Roman" w:eastAsia="Times New Roman" w:hAnsi="Times New Roman"/>
          <w:color w:val="auto"/>
          <w:spacing w:val="-3"/>
        </w:rPr>
      </w:pPr>
      <w:proofErr w:type="gramStart"/>
      <w:r w:rsidRPr="008C37E1">
        <w:rPr>
          <w:rFonts w:ascii="Times New Roman" w:eastAsia="Times New Roman" w:hAnsi="Times New Roman" w:hint="eastAsia"/>
          <w:color w:val="auto"/>
          <w:spacing w:val="-3"/>
        </w:rPr>
        <w:t>2.3.2  招标文件的澄清或修改将在广州交易集团有限公司</w:t>
      </w:r>
      <w:proofErr w:type="gramEnd"/>
      <w:r w:rsidRPr="008C37E1">
        <w:rPr>
          <w:rFonts w:ascii="Times New Roman" w:eastAsia="Times New Roman" w:hAnsi="Times New Roman" w:hint="eastAsia"/>
          <w:color w:val="auto"/>
          <w:spacing w:val="-3"/>
        </w:rPr>
        <w:t>（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rsidR="00AE79BD" w:rsidRPr="008C37E1" w:rsidRDefault="00D37AF3">
      <w:pPr>
        <w:spacing w:before="1" w:line="360" w:lineRule="auto"/>
        <w:ind w:left="25" w:right="1" w:firstLine="393"/>
        <w:rPr>
          <w:rFonts w:ascii="Times New Roman" w:eastAsia="Times New Roman" w:hAnsi="Times New Roman"/>
          <w:color w:val="auto"/>
          <w:spacing w:val="-3"/>
        </w:rPr>
      </w:pPr>
      <w:r w:rsidRPr="008C37E1">
        <w:rPr>
          <w:rFonts w:ascii="Times New Roman" w:eastAsia="Times New Roman" w:hAnsi="Times New Roman" w:hint="eastAsia"/>
          <w:color w:val="auto"/>
          <w:spacing w:val="-3"/>
        </w:rPr>
        <w:t>2.3.3  招标</w:t>
      </w:r>
      <w:r w:rsidRPr="008C37E1">
        <w:rPr>
          <w:rFonts w:ascii="Times New Roman" w:eastAsia="宋体" w:hAnsi="Times New Roman" w:hint="eastAsia"/>
          <w:color w:val="auto"/>
          <w:spacing w:val="-3"/>
        </w:rPr>
        <w:t>文件的</w:t>
      </w:r>
      <w:r w:rsidRPr="008C37E1">
        <w:rPr>
          <w:rFonts w:ascii="Times New Roman" w:eastAsia="Times New Roman" w:hAnsi="Times New Roman" w:hint="eastAsia"/>
          <w:color w:val="auto"/>
          <w:spacing w:val="-3"/>
        </w:rPr>
        <w:t>澄清或修改</w:t>
      </w:r>
      <w:r w:rsidRPr="008C37E1">
        <w:rPr>
          <w:rFonts w:ascii="Times New Roman" w:eastAsia="宋体" w:hAnsi="Times New Roman" w:hint="eastAsia"/>
          <w:color w:val="auto"/>
          <w:spacing w:val="-3"/>
        </w:rPr>
        <w:t>是</w:t>
      </w:r>
      <w:r w:rsidRPr="008C37E1">
        <w:rPr>
          <w:rFonts w:ascii="Times New Roman" w:eastAsia="Times New Roman" w:hAnsi="Times New Roman" w:hint="eastAsia"/>
          <w:color w:val="auto"/>
          <w:spacing w:val="-3"/>
        </w:rPr>
        <w:t>招标文件的</w:t>
      </w:r>
      <w:r w:rsidRPr="008C37E1">
        <w:rPr>
          <w:rFonts w:ascii="Times New Roman" w:eastAsia="宋体" w:hAnsi="Times New Roman" w:hint="eastAsia"/>
          <w:color w:val="auto"/>
          <w:spacing w:val="-3"/>
        </w:rPr>
        <w:t>组成</w:t>
      </w:r>
      <w:r w:rsidRPr="008C37E1">
        <w:rPr>
          <w:rFonts w:ascii="Times New Roman" w:eastAsia="Times New Roman" w:hAnsi="Times New Roman" w:hint="eastAsia"/>
          <w:color w:val="auto"/>
          <w:spacing w:val="-3"/>
        </w:rPr>
        <w:t>部分</w:t>
      </w:r>
      <w:r w:rsidRPr="008C37E1">
        <w:rPr>
          <w:rFonts w:ascii="Times New Roman" w:eastAsia="宋体" w:hAnsi="Times New Roman" w:hint="eastAsia"/>
          <w:color w:val="auto"/>
          <w:spacing w:val="-3"/>
        </w:rPr>
        <w:t>，对投标人起约束作用</w:t>
      </w:r>
      <w:r w:rsidRPr="008C37E1">
        <w:rPr>
          <w:rFonts w:ascii="Times New Roman" w:eastAsia="Times New Roman" w:hAnsi="Times New Roman" w:hint="eastAsia"/>
          <w:color w:val="auto"/>
          <w:spacing w:val="-3"/>
        </w:rPr>
        <w:t>。</w:t>
      </w:r>
    </w:p>
    <w:p w:rsidR="00AE79BD" w:rsidRPr="008C37E1" w:rsidRDefault="00D37AF3">
      <w:pPr>
        <w:spacing w:before="1" w:line="360" w:lineRule="auto"/>
        <w:ind w:left="25" w:right="1" w:firstLine="393"/>
        <w:rPr>
          <w:rFonts w:ascii="Times New Roman" w:eastAsia="Times New Roman" w:hAnsi="Times New Roman"/>
          <w:color w:val="auto"/>
          <w:spacing w:val="-3"/>
        </w:rPr>
      </w:pPr>
      <w:r w:rsidRPr="008C37E1">
        <w:rPr>
          <w:rFonts w:ascii="Times New Roman" w:eastAsia="Times New Roman" w:hAnsi="Times New Roman" w:hint="eastAsia"/>
          <w:color w:val="auto"/>
          <w:spacing w:val="-3"/>
        </w:rPr>
        <w:t>2.3.4  招标文件的澄清或修</w:t>
      </w:r>
      <w:r w:rsidRPr="008C37E1">
        <w:rPr>
          <w:rFonts w:ascii="Times New Roman" w:eastAsia="Times New Roman" w:hAnsi="Times New Roman" w:hint="eastAsia"/>
          <w:color w:val="auto"/>
          <w:spacing w:val="-8"/>
        </w:rPr>
        <w:t>改均以</w:t>
      </w:r>
      <w:r w:rsidRPr="008C37E1">
        <w:rPr>
          <w:rFonts w:ascii="Times New Roman" w:eastAsia="宋体" w:hAnsi="Times New Roman" w:hint="eastAsia"/>
          <w:color w:val="auto"/>
          <w:spacing w:val="-8"/>
        </w:rPr>
        <w:t>广州交易集团有限公司（广州公共资源交易中心）</w:t>
      </w:r>
      <w:r w:rsidRPr="008C37E1">
        <w:rPr>
          <w:rFonts w:ascii="Times New Roman" w:eastAsia="Times New Roman" w:hAnsi="Times New Roman" w:hint="eastAsia"/>
          <w:color w:val="auto"/>
          <w:spacing w:val="-8"/>
        </w:rPr>
        <w:t>网站发布的内容为准。当招标文件的澄清、修改</w:t>
      </w:r>
      <w:r w:rsidRPr="008C37E1">
        <w:rPr>
          <w:rFonts w:ascii="Times New Roman" w:eastAsia="宋体" w:hAnsi="Times New Roman" w:hint="eastAsia"/>
          <w:color w:val="auto"/>
          <w:spacing w:val="-8"/>
        </w:rPr>
        <w:t>、补充等</w:t>
      </w:r>
      <w:r w:rsidRPr="008C37E1">
        <w:rPr>
          <w:rFonts w:ascii="Times New Roman" w:eastAsia="Times New Roman" w:hAnsi="Times New Roman" w:hint="eastAsia"/>
          <w:color w:val="auto"/>
          <w:spacing w:val="-8"/>
        </w:rPr>
        <w:t>在同一内容的表述不一致时，以</w:t>
      </w:r>
      <w:r w:rsidRPr="008C37E1">
        <w:rPr>
          <w:rFonts w:ascii="Times New Roman" w:eastAsia="宋体" w:hAnsi="Times New Roman" w:hint="eastAsia"/>
          <w:color w:val="auto"/>
          <w:spacing w:val="-8"/>
        </w:rPr>
        <w:t>广州交易集团有限公司（广州公共资源交易中心）</w:t>
      </w:r>
      <w:r w:rsidRPr="008C37E1">
        <w:rPr>
          <w:rFonts w:ascii="Times New Roman" w:eastAsia="Times New Roman" w:hAnsi="Times New Roman" w:hint="eastAsia"/>
          <w:color w:val="auto"/>
          <w:spacing w:val="-8"/>
        </w:rPr>
        <w:t>网站最后发布的内容为准</w:t>
      </w:r>
      <w:r w:rsidRPr="008C37E1">
        <w:rPr>
          <w:rFonts w:ascii="Times New Roman" w:eastAsia="Times New Roman" w:hAnsi="Times New Roman"/>
          <w:color w:val="auto"/>
          <w:spacing w:val="-8"/>
        </w:rPr>
        <w:t>。</w:t>
      </w:r>
    </w:p>
    <w:p w:rsidR="00AE79BD" w:rsidRPr="008C37E1" w:rsidRDefault="00D37AF3">
      <w:pPr>
        <w:spacing w:before="1" w:line="360" w:lineRule="auto"/>
        <w:ind w:left="25" w:right="1" w:firstLine="393"/>
        <w:rPr>
          <w:rFonts w:ascii="Times New Roman" w:eastAsia="Times New Roman" w:hAnsi="Times New Roman"/>
          <w:color w:val="auto"/>
          <w:spacing w:val="-3"/>
        </w:rPr>
      </w:pPr>
      <w:proofErr w:type="gramStart"/>
      <w:r w:rsidRPr="008C37E1">
        <w:rPr>
          <w:rFonts w:ascii="Times New Roman" w:eastAsia="Times New Roman" w:hAnsi="Times New Roman" w:hint="eastAsia"/>
          <w:color w:val="auto"/>
          <w:spacing w:val="-3"/>
        </w:rPr>
        <w:t>2.3.5  为使投标人在编制投标文件时有充分的时间对招标文件的澄清或修改等内容考虑进去</w:t>
      </w:r>
      <w:proofErr w:type="gramEnd"/>
      <w:r w:rsidRPr="008C37E1">
        <w:rPr>
          <w:rFonts w:ascii="Times New Roman" w:eastAsia="Times New Roman" w:hAnsi="Times New Roman" w:hint="eastAsia"/>
          <w:color w:val="auto"/>
          <w:spacing w:val="-3"/>
        </w:rPr>
        <w:t>，招标人将酌情延长提交投标文件的截止时间，具体时间将在招标文件的澄清或修改中予以明确。若澄清或修改中没有明确延长时间，即表示投标时间不延长。</w:t>
      </w:r>
    </w:p>
    <w:p w:rsidR="00AE79BD" w:rsidRPr="008C37E1" w:rsidRDefault="00AE79BD">
      <w:pPr>
        <w:pStyle w:val="150"/>
        <w:rPr>
          <w:color w:val="auto"/>
        </w:rPr>
      </w:pPr>
    </w:p>
    <w:p w:rsidR="00AE79BD" w:rsidRPr="008C37E1" w:rsidRDefault="00D37AF3">
      <w:pPr>
        <w:rPr>
          <w:rFonts w:ascii="Times New Roman" w:eastAsia="Times New Roman" w:hAnsi="Times New Roman"/>
          <w:color w:val="auto"/>
          <w:spacing w:val="7"/>
          <w:sz w:val="27"/>
          <w:szCs w:val="27"/>
        </w:rPr>
      </w:pPr>
      <w:bookmarkStart w:id="172" w:name="_Toc4597"/>
      <w:bookmarkStart w:id="173" w:name="_Toc20862"/>
      <w:bookmarkStart w:id="174" w:name="_Toc17119"/>
      <w:bookmarkStart w:id="175" w:name="_Toc228"/>
      <w:bookmarkStart w:id="176" w:name="_Toc23452"/>
      <w:r w:rsidRPr="008C37E1">
        <w:rPr>
          <w:rFonts w:ascii="Times New Roman" w:eastAsia="Times New Roman" w:hAnsi="Times New Roman"/>
          <w:color w:val="auto"/>
          <w:spacing w:val="7"/>
          <w:sz w:val="27"/>
          <w:szCs w:val="27"/>
        </w:rPr>
        <w:t xml:space="preserve">2.4  </w:t>
      </w:r>
      <w:r w:rsidRPr="008C37E1">
        <w:rPr>
          <w:rFonts w:ascii="黑体" w:eastAsia="黑体" w:hAnsi="黑体"/>
          <w:color w:val="auto"/>
          <w:spacing w:val="7"/>
          <w:sz w:val="27"/>
          <w:szCs w:val="27"/>
        </w:rPr>
        <w:t>招标文件的异</w:t>
      </w:r>
      <w:r w:rsidRPr="008C37E1">
        <w:rPr>
          <w:rFonts w:ascii="黑体" w:eastAsia="黑体" w:hAnsi="黑体"/>
          <w:color w:val="auto"/>
          <w:spacing w:val="5"/>
          <w:sz w:val="27"/>
          <w:szCs w:val="27"/>
        </w:rPr>
        <w:t>议</w:t>
      </w:r>
      <w:bookmarkEnd w:id="172"/>
      <w:bookmarkEnd w:id="173"/>
      <w:bookmarkEnd w:id="174"/>
      <w:bookmarkEnd w:id="175"/>
      <w:bookmarkEnd w:id="176"/>
    </w:p>
    <w:p w:rsidR="00AE79BD" w:rsidRPr="008C37E1" w:rsidRDefault="00D37AF3">
      <w:pPr>
        <w:spacing w:before="69" w:line="360" w:lineRule="auto"/>
        <w:ind w:left="3" w:right="2" w:firstLine="421"/>
        <w:rPr>
          <w:rFonts w:ascii="宋体" w:eastAsia="宋体" w:hAnsi="宋体"/>
          <w:color w:val="auto"/>
          <w:spacing w:val="-10"/>
        </w:rPr>
      </w:pPr>
      <w:r w:rsidRPr="008C37E1">
        <w:rPr>
          <w:rFonts w:ascii="宋体" w:eastAsia="宋体" w:hAnsi="宋体"/>
          <w:color w:val="auto"/>
          <w:spacing w:val="-10"/>
        </w:rPr>
        <w:t>投标人或者</w:t>
      </w:r>
      <w:r w:rsidRPr="008C37E1">
        <w:rPr>
          <w:rFonts w:ascii="宋体" w:eastAsia="宋体" w:hAnsi="宋体"/>
          <w:color w:val="auto"/>
          <w:spacing w:val="-9"/>
        </w:rPr>
        <w:t>其</w:t>
      </w:r>
      <w:r w:rsidRPr="008C37E1">
        <w:rPr>
          <w:rFonts w:ascii="宋体" w:eastAsia="宋体" w:hAnsi="宋体"/>
          <w:color w:val="auto"/>
          <w:spacing w:val="-5"/>
        </w:rPr>
        <w:t xml:space="preserve">他利害关系人对招标文件有异议的， 应当在投标截止时间 </w:t>
      </w:r>
      <w:r w:rsidRPr="008C37E1">
        <w:rPr>
          <w:rFonts w:ascii="Times New Roman" w:eastAsia="Times New Roman" w:hAnsi="Times New Roman"/>
          <w:color w:val="auto"/>
          <w:spacing w:val="-5"/>
        </w:rPr>
        <w:t xml:space="preserve">10 </w:t>
      </w:r>
      <w:r w:rsidRPr="008C37E1">
        <w:rPr>
          <w:rFonts w:ascii="宋体" w:eastAsia="宋体" w:hAnsi="宋体"/>
          <w:color w:val="auto"/>
          <w:spacing w:val="-5"/>
        </w:rPr>
        <w:t>日前以书面形式</w:t>
      </w:r>
      <w:r w:rsidRPr="008C37E1">
        <w:rPr>
          <w:rFonts w:ascii="宋体" w:eastAsia="宋体" w:hAnsi="宋体"/>
          <w:color w:val="auto"/>
        </w:rPr>
        <w:t xml:space="preserve"> </w:t>
      </w:r>
      <w:r w:rsidRPr="008C37E1">
        <w:rPr>
          <w:rFonts w:ascii="宋体" w:eastAsia="宋体" w:hAnsi="宋体"/>
          <w:color w:val="auto"/>
          <w:spacing w:val="-4"/>
        </w:rPr>
        <w:t>提出。</w:t>
      </w:r>
      <w:r w:rsidRPr="008C37E1">
        <w:rPr>
          <w:rFonts w:ascii="宋体" w:eastAsia="宋体" w:hAnsi="宋体"/>
          <w:color w:val="auto"/>
          <w:spacing w:val="-2"/>
        </w:rPr>
        <w:t xml:space="preserve">招标人将在收到异议之日起 </w:t>
      </w:r>
      <w:r w:rsidRPr="008C37E1">
        <w:rPr>
          <w:rFonts w:ascii="Times New Roman" w:eastAsia="Times New Roman" w:hAnsi="Times New Roman"/>
          <w:color w:val="auto"/>
          <w:spacing w:val="-2"/>
        </w:rPr>
        <w:t xml:space="preserve">3 </w:t>
      </w:r>
      <w:r w:rsidRPr="008C37E1">
        <w:rPr>
          <w:rFonts w:ascii="宋体" w:eastAsia="宋体" w:hAnsi="宋体"/>
          <w:color w:val="auto"/>
          <w:spacing w:val="-2"/>
        </w:rPr>
        <w:t>日内</w:t>
      </w:r>
      <w:proofErr w:type="gramStart"/>
      <w:r w:rsidRPr="008C37E1">
        <w:rPr>
          <w:rFonts w:ascii="宋体" w:eastAsia="宋体" w:hAnsi="宋体"/>
          <w:color w:val="auto"/>
          <w:spacing w:val="-2"/>
        </w:rPr>
        <w:t>作出</w:t>
      </w:r>
      <w:proofErr w:type="gramEnd"/>
      <w:r w:rsidRPr="008C37E1">
        <w:rPr>
          <w:rFonts w:ascii="宋体" w:eastAsia="宋体" w:hAnsi="宋体"/>
          <w:color w:val="auto"/>
          <w:spacing w:val="-2"/>
        </w:rPr>
        <w:t>答复；</w:t>
      </w:r>
      <w:proofErr w:type="gramStart"/>
      <w:r w:rsidRPr="008C37E1">
        <w:rPr>
          <w:rFonts w:ascii="宋体" w:eastAsia="宋体" w:hAnsi="宋体"/>
          <w:color w:val="auto"/>
          <w:spacing w:val="-2"/>
        </w:rPr>
        <w:t>作出</w:t>
      </w:r>
      <w:proofErr w:type="gramEnd"/>
      <w:r w:rsidRPr="008C37E1">
        <w:rPr>
          <w:rFonts w:ascii="宋体" w:eastAsia="宋体" w:hAnsi="宋体"/>
          <w:color w:val="auto"/>
          <w:spacing w:val="-2"/>
        </w:rPr>
        <w:t>答复前，将暂停招标投标活动。</w:t>
      </w:r>
    </w:p>
    <w:p w:rsidR="00AE79BD" w:rsidRPr="008C37E1" w:rsidRDefault="00D37AF3">
      <w:pPr>
        <w:spacing w:before="1" w:line="360" w:lineRule="auto"/>
        <w:ind w:left="3" w:right="7" w:firstLine="356"/>
        <w:rPr>
          <w:rFonts w:ascii="Times New Roman" w:eastAsia="Times New Roman" w:hAnsi="Times New Roman"/>
          <w:color w:val="auto"/>
          <w:spacing w:val="10"/>
          <w:sz w:val="27"/>
          <w:szCs w:val="27"/>
        </w:rPr>
      </w:pPr>
      <w:r w:rsidRPr="008C37E1">
        <w:rPr>
          <w:rFonts w:ascii="Times New Roman" w:eastAsia="Times New Roman" w:hAnsi="Times New Roman"/>
          <w:color w:val="auto"/>
          <w:spacing w:val="10"/>
          <w:sz w:val="27"/>
          <w:szCs w:val="27"/>
        </w:rPr>
        <w:t>3</w:t>
      </w:r>
      <w:r w:rsidRPr="008C37E1">
        <w:rPr>
          <w:rFonts w:ascii="Times New Roman" w:eastAsia="Times New Roman" w:hAnsi="Times New Roman"/>
          <w:color w:val="auto"/>
          <w:spacing w:val="6"/>
          <w:sz w:val="27"/>
          <w:szCs w:val="27"/>
        </w:rPr>
        <w:t xml:space="preserve">.1  </w:t>
      </w:r>
      <w:r w:rsidRPr="008C37E1">
        <w:rPr>
          <w:rFonts w:ascii="黑体" w:eastAsia="黑体" w:hAnsi="黑体"/>
          <w:color w:val="auto"/>
          <w:spacing w:val="6"/>
          <w:sz w:val="27"/>
          <w:szCs w:val="27"/>
        </w:rPr>
        <w:t>投标文件的组成</w:t>
      </w:r>
    </w:p>
    <w:p w:rsidR="00AE79BD" w:rsidRPr="008C37E1" w:rsidRDefault="00D37AF3" w:rsidP="00D37AF3">
      <w:pPr>
        <w:spacing w:line="360" w:lineRule="auto"/>
        <w:ind w:firstLineChars="200" w:firstLine="422"/>
        <w:rPr>
          <w:b/>
          <w:color w:val="auto"/>
        </w:rPr>
      </w:pPr>
      <w:r w:rsidRPr="008C37E1">
        <w:rPr>
          <w:b/>
          <w:color w:val="auto"/>
        </w:rPr>
        <w:t>3.1.1</w:t>
      </w:r>
      <w:r w:rsidRPr="008C37E1">
        <w:rPr>
          <w:rFonts w:hint="eastAsia"/>
          <w:b/>
          <w:color w:val="auto"/>
        </w:rPr>
        <w:t xml:space="preserve"> 商务文件（</w:t>
      </w:r>
      <w:proofErr w:type="gramStart"/>
      <w:r w:rsidRPr="008C37E1">
        <w:rPr>
          <w:rFonts w:hint="eastAsia"/>
          <w:b/>
          <w:color w:val="auto"/>
        </w:rPr>
        <w:t>含资格</w:t>
      </w:r>
      <w:proofErr w:type="gramEnd"/>
      <w:r w:rsidRPr="008C37E1">
        <w:rPr>
          <w:rFonts w:hint="eastAsia"/>
          <w:b/>
          <w:color w:val="auto"/>
        </w:rPr>
        <w:t>审查文件）由下列资料组成：</w:t>
      </w:r>
    </w:p>
    <w:p w:rsidR="00AE79BD" w:rsidRPr="008C37E1" w:rsidRDefault="00D37AF3">
      <w:pPr>
        <w:spacing w:before="148" w:line="220" w:lineRule="auto"/>
        <w:ind w:left="428"/>
        <w:rPr>
          <w:rFonts w:ascii="宋体" w:eastAsia="宋体" w:hAnsi="宋体"/>
          <w:color w:val="auto"/>
          <w:spacing w:val="15"/>
        </w:rPr>
      </w:pPr>
      <w:r w:rsidRPr="008C37E1">
        <w:rPr>
          <w:rFonts w:ascii="宋体" w:eastAsia="宋体" w:hAnsi="宋体"/>
          <w:color w:val="auto"/>
          <w:spacing w:val="15"/>
        </w:rPr>
        <w:t>(</w:t>
      </w:r>
      <w:r w:rsidRPr="008C37E1">
        <w:rPr>
          <w:rFonts w:ascii="Times New Roman" w:eastAsia="Times New Roman" w:hAnsi="Times New Roman"/>
          <w:color w:val="auto"/>
          <w:spacing w:val="11"/>
        </w:rPr>
        <w:t>1</w:t>
      </w:r>
      <w:r w:rsidRPr="008C37E1">
        <w:rPr>
          <w:rFonts w:ascii="宋体" w:eastAsia="宋体" w:hAnsi="宋体"/>
          <w:color w:val="auto"/>
          <w:spacing w:val="11"/>
        </w:rPr>
        <w:t>)投标函及投标函附录；</w:t>
      </w:r>
    </w:p>
    <w:p w:rsidR="00AE79BD" w:rsidRPr="008C37E1" w:rsidRDefault="00D37AF3">
      <w:pPr>
        <w:spacing w:before="150" w:line="217" w:lineRule="auto"/>
        <w:ind w:left="428"/>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14"/>
        </w:rPr>
        <w:t>2</w:t>
      </w:r>
      <w:r w:rsidRPr="008C37E1">
        <w:rPr>
          <w:rFonts w:ascii="宋体" w:eastAsia="宋体" w:hAnsi="宋体"/>
          <w:color w:val="auto"/>
          <w:spacing w:val="7"/>
        </w:rPr>
        <w:t>)</w:t>
      </w:r>
      <w:r w:rsidRPr="008C37E1">
        <w:rPr>
          <w:rFonts w:ascii="宋体" w:eastAsia="宋体" w:hAnsi="宋体" w:hint="eastAsia"/>
          <w:color w:val="auto"/>
          <w:spacing w:val="14"/>
        </w:rPr>
        <w:t>法定代表人身份证明及授权委托书</w:t>
      </w:r>
      <w:r w:rsidRPr="008C37E1">
        <w:rPr>
          <w:rFonts w:ascii="宋体" w:eastAsia="宋体" w:hAnsi="宋体"/>
          <w:color w:val="auto"/>
          <w:spacing w:val="14"/>
        </w:rPr>
        <w:t>；</w:t>
      </w:r>
    </w:p>
    <w:p w:rsidR="00AE79BD" w:rsidRPr="008C37E1" w:rsidRDefault="00D37AF3">
      <w:pPr>
        <w:spacing w:before="154" w:line="220" w:lineRule="auto"/>
        <w:ind w:left="428"/>
        <w:rPr>
          <w:rFonts w:ascii="宋体" w:eastAsia="宋体" w:hAnsi="宋体"/>
          <w:color w:val="auto"/>
          <w:spacing w:val="21"/>
        </w:rPr>
      </w:pPr>
      <w:r w:rsidRPr="008C37E1">
        <w:rPr>
          <w:rFonts w:ascii="宋体" w:eastAsia="宋体" w:hAnsi="宋体"/>
          <w:color w:val="auto"/>
          <w:spacing w:val="21"/>
        </w:rPr>
        <w:t>(</w:t>
      </w:r>
      <w:r w:rsidRPr="008C37E1">
        <w:rPr>
          <w:rFonts w:ascii="Times New Roman" w:eastAsia="Times New Roman" w:hAnsi="Times New Roman"/>
          <w:color w:val="auto"/>
          <w:spacing w:val="14"/>
        </w:rPr>
        <w:t>3</w:t>
      </w:r>
      <w:r w:rsidRPr="008C37E1">
        <w:rPr>
          <w:rFonts w:ascii="宋体" w:eastAsia="宋体" w:hAnsi="宋体"/>
          <w:color w:val="auto"/>
          <w:spacing w:val="14"/>
        </w:rPr>
        <w:t>)联合体协议书；</w:t>
      </w:r>
    </w:p>
    <w:p w:rsidR="00AE79BD" w:rsidRPr="008C37E1" w:rsidRDefault="00D37AF3">
      <w:pPr>
        <w:spacing w:before="150" w:line="221" w:lineRule="auto"/>
        <w:ind w:left="428"/>
        <w:rPr>
          <w:rFonts w:ascii="宋体" w:eastAsia="宋体" w:hAnsi="宋体"/>
          <w:strike/>
          <w:color w:val="auto"/>
          <w:spacing w:val="19"/>
        </w:rPr>
      </w:pPr>
      <w:r w:rsidRPr="008C37E1">
        <w:rPr>
          <w:rFonts w:ascii="宋体" w:eastAsia="宋体" w:hAnsi="宋体"/>
          <w:strike/>
          <w:color w:val="auto"/>
          <w:spacing w:val="19"/>
        </w:rPr>
        <w:t>(</w:t>
      </w:r>
      <w:r w:rsidRPr="008C37E1">
        <w:rPr>
          <w:rFonts w:ascii="Times New Roman" w:eastAsia="Times New Roman" w:hAnsi="Times New Roman"/>
          <w:strike/>
          <w:color w:val="auto"/>
          <w:spacing w:val="16"/>
        </w:rPr>
        <w:t>4</w:t>
      </w:r>
      <w:r w:rsidRPr="008C37E1">
        <w:rPr>
          <w:rFonts w:ascii="宋体" w:eastAsia="宋体" w:hAnsi="宋体"/>
          <w:strike/>
          <w:color w:val="auto"/>
          <w:spacing w:val="16"/>
        </w:rPr>
        <w:t>)投标保证金</w:t>
      </w:r>
      <w:r w:rsidRPr="008C37E1">
        <w:rPr>
          <w:rFonts w:ascii="宋体" w:eastAsia="宋体" w:hAnsi="宋体"/>
          <w:color w:val="auto"/>
          <w:spacing w:val="16"/>
        </w:rPr>
        <w:t>；</w:t>
      </w:r>
    </w:p>
    <w:p w:rsidR="00AE79BD" w:rsidRPr="008C37E1" w:rsidRDefault="00D37AF3">
      <w:pPr>
        <w:spacing w:before="150" w:line="217" w:lineRule="auto"/>
        <w:ind w:left="428"/>
        <w:rPr>
          <w:rFonts w:ascii="宋体" w:eastAsia="宋体" w:hAnsi="宋体"/>
          <w:color w:val="auto"/>
          <w:spacing w:val="14"/>
        </w:rPr>
      </w:pPr>
      <w:r w:rsidRPr="008C37E1">
        <w:rPr>
          <w:rFonts w:ascii="宋体" w:eastAsia="宋体" w:hAnsi="宋体"/>
          <w:color w:val="auto"/>
          <w:spacing w:val="14"/>
        </w:rPr>
        <w:t>(5)</w:t>
      </w:r>
      <w:r w:rsidRPr="008C37E1">
        <w:rPr>
          <w:rFonts w:ascii="宋体" w:eastAsia="宋体" w:hAnsi="宋体" w:hint="eastAsia"/>
          <w:color w:val="auto"/>
          <w:spacing w:val="14"/>
        </w:rPr>
        <w:t>勘察</w:t>
      </w:r>
      <w:r w:rsidRPr="008C37E1">
        <w:rPr>
          <w:rFonts w:ascii="宋体" w:eastAsia="宋体" w:hAnsi="宋体"/>
          <w:color w:val="auto"/>
          <w:spacing w:val="14"/>
        </w:rPr>
        <w:t>设计费</w:t>
      </w:r>
      <w:r w:rsidRPr="008C37E1">
        <w:rPr>
          <w:rFonts w:ascii="宋体" w:eastAsia="宋体" w:hAnsi="宋体" w:hint="eastAsia"/>
          <w:color w:val="auto"/>
          <w:spacing w:val="14"/>
        </w:rPr>
        <w:t>报价表</w:t>
      </w:r>
      <w:r w:rsidRPr="008C37E1">
        <w:rPr>
          <w:rFonts w:ascii="宋体" w:eastAsia="宋体" w:hAnsi="宋体"/>
          <w:color w:val="auto"/>
          <w:spacing w:val="14"/>
        </w:rPr>
        <w:t>；</w:t>
      </w:r>
    </w:p>
    <w:p w:rsidR="00AE79BD" w:rsidRPr="008C37E1" w:rsidRDefault="00D37AF3">
      <w:pPr>
        <w:spacing w:before="150" w:line="217" w:lineRule="auto"/>
        <w:ind w:left="428"/>
        <w:rPr>
          <w:rFonts w:ascii="宋体" w:eastAsia="宋体" w:hAnsi="宋体"/>
          <w:color w:val="auto"/>
          <w:spacing w:val="14"/>
        </w:rPr>
      </w:pPr>
      <w:r w:rsidRPr="008C37E1">
        <w:rPr>
          <w:rFonts w:ascii="宋体" w:eastAsia="宋体" w:hAnsi="宋体"/>
          <w:color w:val="auto"/>
          <w:spacing w:val="14"/>
        </w:rPr>
        <w:lastRenderedPageBreak/>
        <w:t>(6)资格审查资料；</w:t>
      </w:r>
    </w:p>
    <w:p w:rsidR="00AE79BD" w:rsidRPr="008C37E1" w:rsidRDefault="00D37AF3">
      <w:pPr>
        <w:spacing w:before="150" w:line="217" w:lineRule="auto"/>
        <w:ind w:left="428"/>
        <w:rPr>
          <w:rFonts w:ascii="宋体" w:eastAsia="宋体" w:hAnsi="宋体"/>
          <w:color w:val="auto"/>
          <w:spacing w:val="14"/>
        </w:rPr>
      </w:pPr>
      <w:r w:rsidRPr="008C37E1">
        <w:rPr>
          <w:rFonts w:ascii="宋体" w:eastAsia="宋体" w:hAnsi="宋体"/>
          <w:color w:val="auto"/>
          <w:spacing w:val="14"/>
        </w:rPr>
        <w:t>(7)勘察设计方案；</w:t>
      </w:r>
    </w:p>
    <w:p w:rsidR="00AE79BD" w:rsidRPr="008C37E1" w:rsidRDefault="00D37AF3">
      <w:pPr>
        <w:spacing w:before="148" w:line="218" w:lineRule="auto"/>
        <w:ind w:left="426"/>
        <w:rPr>
          <w:rFonts w:ascii="宋体" w:eastAsia="宋体" w:hAnsi="宋体"/>
          <w:color w:val="auto"/>
          <w:spacing w:val="16"/>
        </w:rPr>
      </w:pPr>
      <w:r w:rsidRPr="008C37E1">
        <w:rPr>
          <w:rFonts w:ascii="宋体" w:eastAsia="宋体" w:hAnsi="宋体"/>
          <w:color w:val="auto"/>
          <w:spacing w:val="16"/>
        </w:rPr>
        <w:t>(</w:t>
      </w:r>
      <w:r w:rsidRPr="008C37E1">
        <w:rPr>
          <w:rFonts w:ascii="Times New Roman" w:eastAsia="Times New Roman" w:hAnsi="Times New Roman"/>
          <w:color w:val="auto"/>
          <w:spacing w:val="13"/>
        </w:rPr>
        <w:t>8</w:t>
      </w:r>
      <w:r w:rsidRPr="008C37E1">
        <w:rPr>
          <w:rFonts w:ascii="宋体" w:eastAsia="宋体" w:hAnsi="宋体"/>
          <w:color w:val="auto"/>
          <w:spacing w:val="8"/>
        </w:rPr>
        <w:t>)</w:t>
      </w:r>
      <w:r w:rsidRPr="008C37E1">
        <w:rPr>
          <w:rFonts w:ascii="宋体" w:eastAsia="宋体" w:hAnsi="宋体" w:hint="eastAsia"/>
          <w:color w:val="auto"/>
          <w:spacing w:val="8"/>
        </w:rPr>
        <w:t>投标人须知前附表规定的</w:t>
      </w:r>
      <w:r w:rsidRPr="008C37E1">
        <w:rPr>
          <w:rFonts w:ascii="宋体" w:eastAsia="宋体" w:hAnsi="宋体"/>
          <w:color w:val="auto"/>
          <w:spacing w:val="8"/>
        </w:rPr>
        <w:t>其他资料。</w:t>
      </w:r>
    </w:p>
    <w:p w:rsidR="00AE79BD" w:rsidRPr="008C37E1" w:rsidRDefault="00D37AF3" w:rsidP="00D37AF3">
      <w:pPr>
        <w:spacing w:line="360" w:lineRule="auto"/>
        <w:ind w:firstLineChars="200" w:firstLine="422"/>
        <w:rPr>
          <w:b/>
          <w:color w:val="auto"/>
        </w:rPr>
      </w:pPr>
      <w:r w:rsidRPr="008C37E1">
        <w:rPr>
          <w:rFonts w:hint="eastAsia"/>
          <w:b/>
          <w:color w:val="auto"/>
        </w:rPr>
        <w:t>3.1.</w:t>
      </w:r>
      <w:r w:rsidRPr="008C37E1">
        <w:rPr>
          <w:rFonts w:eastAsia="宋体" w:hint="eastAsia"/>
          <w:b/>
          <w:color w:val="auto"/>
        </w:rPr>
        <w:t>3</w:t>
      </w:r>
      <w:r w:rsidRPr="008C37E1">
        <w:rPr>
          <w:rFonts w:hint="eastAsia"/>
          <w:b/>
          <w:color w:val="auto"/>
        </w:rPr>
        <w:t>保密要求</w:t>
      </w:r>
    </w:p>
    <w:p w:rsidR="00AE79BD" w:rsidRPr="008C37E1" w:rsidRDefault="00D37AF3" w:rsidP="00D37AF3">
      <w:pPr>
        <w:pStyle w:val="14"/>
        <w:spacing w:line="360" w:lineRule="auto"/>
        <w:ind w:firstLineChars="200" w:firstLine="448"/>
        <w:rPr>
          <w:rFonts w:ascii="宋体" w:eastAsia="宋体" w:hAnsi="宋体"/>
          <w:color w:val="auto"/>
          <w:spacing w:val="14"/>
        </w:rPr>
      </w:pPr>
      <w:r w:rsidRPr="008C37E1">
        <w:rPr>
          <w:rFonts w:ascii="宋体" w:eastAsia="宋体" w:hAnsi="宋体"/>
          <w:color w:val="auto"/>
          <w:spacing w:val="14"/>
        </w:rPr>
        <w:t>勘察设计方案</w:t>
      </w:r>
      <w:r w:rsidRPr="008C37E1">
        <w:rPr>
          <w:rFonts w:hint="eastAsia"/>
          <w:color w:val="auto"/>
        </w:rPr>
        <w:t>必须隐匿投标人及专业技术人员的名称及投标报价信息，投标人不得在</w:t>
      </w:r>
      <w:r w:rsidRPr="008C37E1">
        <w:rPr>
          <w:rFonts w:ascii="宋体" w:eastAsia="宋体" w:hAnsi="宋体"/>
          <w:color w:val="auto"/>
          <w:spacing w:val="14"/>
        </w:rPr>
        <w:t>勘察设计方案</w:t>
      </w:r>
      <w:r w:rsidRPr="008C37E1">
        <w:rPr>
          <w:rFonts w:hint="eastAsia"/>
          <w:color w:val="auto"/>
        </w:rPr>
        <w:t>上标注或做任何可以辨认投标人及专业技术人员身份的名称、印章、商标，也不得显示投标报价信息。</w:t>
      </w:r>
    </w:p>
    <w:p w:rsidR="00AE79BD" w:rsidRPr="008C37E1" w:rsidRDefault="00D37AF3">
      <w:pPr>
        <w:rPr>
          <w:rFonts w:ascii="Times New Roman" w:eastAsia="Times New Roman" w:hAnsi="Times New Roman"/>
          <w:color w:val="auto"/>
          <w:spacing w:val="7"/>
          <w:sz w:val="27"/>
          <w:szCs w:val="27"/>
        </w:rPr>
      </w:pPr>
      <w:bookmarkStart w:id="177" w:name="_Toc29848"/>
      <w:bookmarkStart w:id="178" w:name="_Toc11008"/>
      <w:bookmarkStart w:id="179" w:name="_Toc14762"/>
      <w:bookmarkStart w:id="180" w:name="_Toc22873"/>
      <w:bookmarkStart w:id="181" w:name="_Toc5232"/>
      <w:r w:rsidRPr="008C37E1">
        <w:rPr>
          <w:rFonts w:ascii="Times New Roman" w:eastAsia="Times New Roman" w:hAnsi="Times New Roman"/>
          <w:color w:val="auto"/>
          <w:spacing w:val="7"/>
          <w:sz w:val="27"/>
          <w:szCs w:val="27"/>
        </w:rPr>
        <w:t>3</w:t>
      </w:r>
      <w:r w:rsidRPr="008C37E1">
        <w:rPr>
          <w:rFonts w:ascii="Times New Roman" w:eastAsia="Times New Roman" w:hAnsi="Times New Roman"/>
          <w:color w:val="auto"/>
          <w:spacing w:val="5"/>
          <w:sz w:val="27"/>
          <w:szCs w:val="27"/>
        </w:rPr>
        <w:t xml:space="preserve">.2  </w:t>
      </w:r>
      <w:r w:rsidRPr="008C37E1">
        <w:rPr>
          <w:rFonts w:ascii="黑体" w:eastAsia="黑体" w:hAnsi="黑体"/>
          <w:color w:val="auto"/>
          <w:spacing w:val="5"/>
          <w:sz w:val="27"/>
          <w:szCs w:val="27"/>
        </w:rPr>
        <w:t>投标报价</w:t>
      </w:r>
      <w:bookmarkEnd w:id="177"/>
      <w:bookmarkEnd w:id="178"/>
      <w:bookmarkEnd w:id="179"/>
      <w:bookmarkEnd w:id="180"/>
      <w:bookmarkEnd w:id="181"/>
    </w:p>
    <w:p w:rsidR="00AE79BD" w:rsidRPr="008C37E1" w:rsidRDefault="00D37AF3">
      <w:pPr>
        <w:spacing w:before="69" w:line="352" w:lineRule="auto"/>
        <w:ind w:left="2" w:firstLine="418"/>
        <w:rPr>
          <w:rFonts w:ascii="Times New Roman" w:eastAsia="Times New Roman" w:hAnsi="Times New Roman"/>
          <w:color w:val="auto"/>
          <w:spacing w:val="-10"/>
        </w:rPr>
      </w:pPr>
      <w:r w:rsidRPr="008C37E1">
        <w:rPr>
          <w:rFonts w:ascii="Times New Roman" w:eastAsia="Times New Roman" w:hAnsi="Times New Roman"/>
          <w:color w:val="auto"/>
          <w:spacing w:val="-10"/>
        </w:rPr>
        <w:t>3.</w:t>
      </w:r>
      <w:r w:rsidRPr="008C37E1">
        <w:rPr>
          <w:rFonts w:ascii="Times New Roman" w:eastAsia="Times New Roman" w:hAnsi="Times New Roman"/>
          <w:color w:val="auto"/>
          <w:spacing w:val="-9"/>
        </w:rPr>
        <w:t>2</w:t>
      </w:r>
      <w:r w:rsidRPr="008C37E1">
        <w:rPr>
          <w:rFonts w:ascii="Times New Roman" w:eastAsia="Times New Roman" w:hAnsi="Times New Roman"/>
          <w:color w:val="auto"/>
          <w:spacing w:val="-5"/>
        </w:rPr>
        <w:t xml:space="preserve">.1 </w:t>
      </w:r>
      <w:r w:rsidRPr="008C37E1">
        <w:rPr>
          <w:rFonts w:ascii="宋体" w:eastAsia="宋体" w:hAnsi="宋体"/>
          <w:color w:val="auto"/>
          <w:spacing w:val="-5"/>
        </w:rPr>
        <w:t>投标报价应包括国家规定的增值税税金， 除投标人须知前附表另有规定外， 增值税税</w:t>
      </w:r>
      <w:r w:rsidRPr="008C37E1">
        <w:rPr>
          <w:rFonts w:ascii="宋体" w:eastAsia="宋体" w:hAnsi="宋体"/>
          <w:color w:val="auto"/>
        </w:rPr>
        <w:t xml:space="preserve"> </w:t>
      </w:r>
      <w:r w:rsidRPr="008C37E1">
        <w:rPr>
          <w:rFonts w:ascii="宋体" w:eastAsia="宋体" w:hAnsi="宋体"/>
          <w:color w:val="auto"/>
          <w:spacing w:val="1"/>
        </w:rPr>
        <w:t>金按一般计税方法计算。投标人应按第六章</w:t>
      </w:r>
      <w:r w:rsidRPr="008C37E1">
        <w:rPr>
          <w:rFonts w:ascii="Times New Roman" w:eastAsia="Times New Roman" w:hAnsi="Times New Roman"/>
          <w:color w:val="auto"/>
          <w:spacing w:val="1"/>
        </w:rPr>
        <w:t>“</w:t>
      </w:r>
      <w:r w:rsidRPr="008C37E1">
        <w:rPr>
          <w:rFonts w:ascii="宋体" w:eastAsia="宋体" w:hAnsi="宋体"/>
          <w:color w:val="auto"/>
          <w:spacing w:val="1"/>
        </w:rPr>
        <w:t>投标文件格式</w:t>
      </w:r>
      <w:r w:rsidRPr="008C37E1">
        <w:rPr>
          <w:rFonts w:ascii="Times New Roman" w:eastAsia="Times New Roman" w:hAnsi="Times New Roman"/>
          <w:color w:val="auto"/>
          <w:spacing w:val="1"/>
        </w:rPr>
        <w:t>”</w:t>
      </w:r>
      <w:r w:rsidRPr="008C37E1">
        <w:rPr>
          <w:rFonts w:ascii="宋体" w:eastAsia="宋体" w:hAnsi="宋体"/>
          <w:color w:val="auto"/>
          <w:spacing w:val="1"/>
        </w:rPr>
        <w:t>的要求在投标函中进行报价并</w:t>
      </w:r>
      <w:r w:rsidRPr="008C37E1">
        <w:rPr>
          <w:rFonts w:ascii="宋体" w:eastAsia="宋体" w:hAnsi="宋体"/>
          <w:color w:val="auto"/>
        </w:rPr>
        <w:t xml:space="preserve">填写 </w:t>
      </w:r>
      <w:r w:rsidRPr="008C37E1">
        <w:rPr>
          <w:rFonts w:ascii="宋体" w:eastAsia="宋体" w:hAnsi="宋体"/>
          <w:color w:val="auto"/>
          <w:spacing w:val="-5"/>
        </w:rPr>
        <w:t>设计费用清单</w:t>
      </w:r>
      <w:r w:rsidRPr="008C37E1">
        <w:rPr>
          <w:rFonts w:ascii="宋体" w:eastAsia="宋体" w:hAnsi="宋体"/>
          <w:color w:val="auto"/>
          <w:spacing w:val="-4"/>
        </w:rPr>
        <w:t>。</w:t>
      </w:r>
    </w:p>
    <w:p w:rsidR="00AE79BD" w:rsidRPr="008C37E1" w:rsidRDefault="00D37AF3">
      <w:pPr>
        <w:spacing w:line="218" w:lineRule="auto"/>
        <w:ind w:left="421"/>
        <w:rPr>
          <w:rFonts w:ascii="Times New Roman" w:eastAsia="Times New Roman" w:hAnsi="Times New Roman"/>
          <w:color w:val="auto"/>
          <w:spacing w:val="-2"/>
        </w:rPr>
      </w:pPr>
      <w:r w:rsidRPr="008C37E1">
        <w:rPr>
          <w:rFonts w:ascii="Times New Roman" w:eastAsia="Times New Roman" w:hAnsi="Times New Roman"/>
          <w:color w:val="auto"/>
          <w:spacing w:val="-2"/>
        </w:rPr>
        <w:t>3</w:t>
      </w:r>
      <w:r w:rsidRPr="008C37E1">
        <w:rPr>
          <w:rFonts w:ascii="Times New Roman" w:eastAsia="Times New Roman" w:hAnsi="Times New Roman"/>
          <w:color w:val="auto"/>
          <w:spacing w:val="-1"/>
        </w:rPr>
        <w:t xml:space="preserve">.2.2  </w:t>
      </w:r>
      <w:r w:rsidRPr="008C37E1">
        <w:rPr>
          <w:rFonts w:ascii="宋体" w:eastAsia="宋体" w:hAnsi="宋体"/>
          <w:color w:val="auto"/>
          <w:spacing w:val="-1"/>
        </w:rPr>
        <w:t>投标人应充分了解该项目的总体情况以及影响投标报价的其他要素。</w:t>
      </w:r>
    </w:p>
    <w:p w:rsidR="00AE79BD" w:rsidRPr="008C37E1" w:rsidRDefault="00D37AF3">
      <w:pPr>
        <w:spacing w:before="151" w:line="352" w:lineRule="auto"/>
        <w:ind w:left="1" w:right="1" w:firstLine="419"/>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3.2.3  </w:t>
      </w:r>
      <w:r w:rsidRPr="008C37E1">
        <w:rPr>
          <w:rFonts w:ascii="宋体" w:eastAsia="宋体" w:hAnsi="宋体"/>
          <w:color w:val="auto"/>
          <w:spacing w:val="-2"/>
        </w:rPr>
        <w:t>本项目的报价方式见投标人须知前附表。投标人在投标截止时间前修改投标函中</w:t>
      </w:r>
      <w:r w:rsidRPr="008C37E1">
        <w:rPr>
          <w:rFonts w:ascii="宋体" w:eastAsia="宋体" w:hAnsi="宋体"/>
          <w:color w:val="auto"/>
        </w:rPr>
        <w:t xml:space="preserve">的投 </w:t>
      </w:r>
      <w:r w:rsidRPr="008C37E1">
        <w:rPr>
          <w:rFonts w:ascii="宋体" w:eastAsia="宋体" w:hAnsi="宋体"/>
          <w:color w:val="auto"/>
          <w:spacing w:val="-10"/>
        </w:rPr>
        <w:t>标报价总额，</w:t>
      </w:r>
      <w:r w:rsidRPr="008C37E1">
        <w:rPr>
          <w:rFonts w:ascii="宋体" w:eastAsia="宋体" w:hAnsi="宋体"/>
          <w:color w:val="auto"/>
          <w:spacing w:val="-5"/>
        </w:rPr>
        <w:t>应同时修改投标文件</w:t>
      </w:r>
      <w:r w:rsidRPr="008C37E1">
        <w:rPr>
          <w:rFonts w:ascii="宋体" w:eastAsia="宋体" w:hAnsi="宋体" w:hint="eastAsia"/>
          <w:color w:val="auto"/>
          <w:spacing w:val="-5"/>
        </w:rPr>
        <w:t>“勘察</w:t>
      </w:r>
      <w:r w:rsidRPr="008C37E1">
        <w:rPr>
          <w:rFonts w:ascii="宋体" w:eastAsia="宋体" w:hAnsi="宋体"/>
          <w:color w:val="auto"/>
          <w:spacing w:val="-5"/>
        </w:rPr>
        <w:t>设计费</w:t>
      </w:r>
      <w:r w:rsidRPr="008C37E1">
        <w:rPr>
          <w:rFonts w:ascii="宋体" w:eastAsia="宋体" w:hAnsi="宋体" w:hint="eastAsia"/>
          <w:color w:val="auto"/>
          <w:spacing w:val="-5"/>
        </w:rPr>
        <w:t>报价表</w:t>
      </w:r>
      <w:r w:rsidRPr="008C37E1">
        <w:rPr>
          <w:rFonts w:ascii="Times New Roman" w:eastAsia="宋体" w:hAnsi="Times New Roman" w:hint="eastAsia"/>
          <w:color w:val="auto"/>
          <w:spacing w:val="-5"/>
        </w:rPr>
        <w:t>”</w:t>
      </w:r>
      <w:r w:rsidRPr="008C37E1">
        <w:rPr>
          <w:rFonts w:ascii="宋体" w:eastAsia="宋体" w:hAnsi="宋体"/>
          <w:color w:val="auto"/>
          <w:spacing w:val="-5"/>
        </w:rPr>
        <w:t xml:space="preserve">中的相应报价。此修改须符合本章第 </w:t>
      </w:r>
      <w:r w:rsidRPr="008C37E1">
        <w:rPr>
          <w:rFonts w:ascii="Times New Roman" w:eastAsia="Times New Roman" w:hAnsi="Times New Roman"/>
          <w:color w:val="auto"/>
          <w:spacing w:val="-5"/>
        </w:rPr>
        <w:t xml:space="preserve">4.3 </w:t>
      </w:r>
      <w:r w:rsidRPr="008C37E1">
        <w:rPr>
          <w:rFonts w:ascii="宋体" w:eastAsia="宋体" w:hAnsi="宋体"/>
          <w:color w:val="auto"/>
          <w:spacing w:val="-5"/>
        </w:rPr>
        <w:t>款的</w:t>
      </w:r>
      <w:r w:rsidRPr="008C37E1">
        <w:rPr>
          <w:rFonts w:ascii="宋体" w:eastAsia="宋体" w:hAnsi="宋体"/>
          <w:color w:val="auto"/>
          <w:spacing w:val="-7"/>
        </w:rPr>
        <w:t>有</w:t>
      </w:r>
      <w:r w:rsidRPr="008C37E1">
        <w:rPr>
          <w:rFonts w:ascii="宋体" w:eastAsia="宋体" w:hAnsi="宋体"/>
          <w:color w:val="auto"/>
          <w:spacing w:val="-6"/>
        </w:rPr>
        <w:t>关要求。</w:t>
      </w:r>
    </w:p>
    <w:p w:rsidR="00AE79BD" w:rsidRPr="008C37E1" w:rsidRDefault="00D37AF3">
      <w:pPr>
        <w:spacing w:before="1" w:line="351" w:lineRule="auto"/>
        <w:ind w:left="1" w:right="1" w:firstLine="419"/>
        <w:rPr>
          <w:rFonts w:ascii="Times New Roman" w:eastAsia="Times New Roman" w:hAnsi="Times New Roman"/>
          <w:color w:val="auto"/>
          <w:spacing w:val="-8"/>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4"/>
        </w:rPr>
        <w:t xml:space="preserve">2.4 </w:t>
      </w:r>
      <w:r w:rsidRPr="008C37E1">
        <w:rPr>
          <w:rFonts w:ascii="宋体" w:eastAsia="宋体" w:hAnsi="宋体"/>
          <w:color w:val="auto"/>
          <w:spacing w:val="-4"/>
        </w:rPr>
        <w:t xml:space="preserve"> 投标报价不符合国家颁布的勘察设计取费标准，或者低于成本，设有最高投标限价的，投标人的投标报价不得超过最高投标限价，最高投标限价在投标</w:t>
      </w:r>
      <w:r w:rsidRPr="008C37E1">
        <w:rPr>
          <w:rFonts w:ascii="宋体" w:eastAsia="宋体" w:hAnsi="宋体"/>
          <w:color w:val="auto"/>
          <w:spacing w:val="-2"/>
        </w:rPr>
        <w:t>人须知前附表中载明。</w:t>
      </w:r>
    </w:p>
    <w:p w:rsidR="00AE79BD" w:rsidRPr="008C37E1" w:rsidRDefault="00D37AF3">
      <w:pPr>
        <w:spacing w:line="218" w:lineRule="auto"/>
        <w:ind w:left="421"/>
        <w:rPr>
          <w:rFonts w:ascii="宋体" w:eastAsia="宋体" w:hAnsi="宋体"/>
          <w:color w:val="auto"/>
          <w:spacing w:val="-1"/>
        </w:rPr>
      </w:pPr>
      <w:r w:rsidRPr="008C37E1">
        <w:rPr>
          <w:rFonts w:ascii="Times New Roman" w:eastAsia="Times New Roman" w:hAnsi="Times New Roman"/>
          <w:color w:val="auto"/>
          <w:spacing w:val="-2"/>
        </w:rPr>
        <w:t xml:space="preserve">3.2.5  </w:t>
      </w:r>
      <w:r w:rsidRPr="008C37E1">
        <w:rPr>
          <w:rFonts w:ascii="宋体" w:eastAsia="宋体" w:hAnsi="宋体"/>
          <w:color w:val="auto"/>
          <w:spacing w:val="-2"/>
        </w:rPr>
        <w:t>投标报价</w:t>
      </w:r>
      <w:r w:rsidRPr="008C37E1">
        <w:rPr>
          <w:rFonts w:ascii="宋体" w:eastAsia="宋体" w:hAnsi="宋体"/>
          <w:color w:val="auto"/>
          <w:spacing w:val="-1"/>
        </w:rPr>
        <w:t>的</w:t>
      </w:r>
      <w:proofErr w:type="gramStart"/>
      <w:r w:rsidRPr="008C37E1">
        <w:rPr>
          <w:rFonts w:ascii="宋体" w:eastAsia="宋体" w:hAnsi="宋体"/>
          <w:color w:val="auto"/>
          <w:spacing w:val="-1"/>
        </w:rPr>
        <w:t>其他要</w:t>
      </w:r>
      <w:proofErr w:type="gramEnd"/>
      <w:r w:rsidRPr="008C37E1">
        <w:rPr>
          <w:rFonts w:ascii="宋体" w:eastAsia="宋体" w:hAnsi="宋体"/>
          <w:color w:val="auto"/>
          <w:spacing w:val="-1"/>
        </w:rPr>
        <w:t>求见投标人须知前附表。</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0"/>
          <w:sz w:val="27"/>
          <w:szCs w:val="27"/>
        </w:rPr>
      </w:pPr>
      <w:bookmarkStart w:id="182" w:name="_Toc5500"/>
      <w:bookmarkStart w:id="183" w:name="_Toc5074"/>
      <w:bookmarkStart w:id="184" w:name="_Toc3010"/>
      <w:bookmarkStart w:id="185" w:name="_Toc10086"/>
      <w:bookmarkStart w:id="186" w:name="_Toc29536"/>
      <w:r w:rsidRPr="008C37E1">
        <w:rPr>
          <w:rFonts w:ascii="Times New Roman" w:eastAsia="Times New Roman" w:hAnsi="Times New Roman"/>
          <w:color w:val="auto"/>
          <w:spacing w:val="10"/>
          <w:sz w:val="27"/>
          <w:szCs w:val="27"/>
        </w:rPr>
        <w:t>3</w:t>
      </w:r>
      <w:r w:rsidRPr="008C37E1">
        <w:rPr>
          <w:rFonts w:ascii="Times New Roman" w:eastAsia="Times New Roman" w:hAnsi="Times New Roman"/>
          <w:color w:val="auto"/>
          <w:spacing w:val="6"/>
          <w:sz w:val="27"/>
          <w:szCs w:val="27"/>
        </w:rPr>
        <w:t>.</w:t>
      </w:r>
      <w:r w:rsidRPr="008C37E1">
        <w:rPr>
          <w:rFonts w:ascii="Times New Roman" w:eastAsia="Times New Roman" w:hAnsi="Times New Roman"/>
          <w:color w:val="auto"/>
          <w:spacing w:val="5"/>
          <w:sz w:val="27"/>
          <w:szCs w:val="27"/>
        </w:rPr>
        <w:t xml:space="preserve">3  </w:t>
      </w:r>
      <w:r w:rsidRPr="008C37E1">
        <w:rPr>
          <w:rFonts w:ascii="黑体" w:eastAsia="黑体" w:hAnsi="黑体"/>
          <w:color w:val="auto"/>
          <w:spacing w:val="5"/>
          <w:sz w:val="27"/>
          <w:szCs w:val="27"/>
        </w:rPr>
        <w:t>投标有效期</w:t>
      </w:r>
      <w:bookmarkEnd w:id="182"/>
      <w:bookmarkEnd w:id="183"/>
      <w:bookmarkEnd w:id="184"/>
      <w:bookmarkEnd w:id="185"/>
      <w:bookmarkEnd w:id="186"/>
    </w:p>
    <w:p w:rsidR="00AE79BD" w:rsidRPr="008C37E1" w:rsidRDefault="00D37AF3">
      <w:pPr>
        <w:spacing w:before="69" w:line="220" w:lineRule="auto"/>
        <w:ind w:left="421"/>
        <w:rPr>
          <w:rFonts w:ascii="Times New Roman" w:eastAsia="Times New Roman" w:hAnsi="Times New Roman"/>
          <w:color w:val="auto"/>
          <w:spacing w:val="-4"/>
        </w:rPr>
      </w:pPr>
      <w:r w:rsidRPr="008C37E1">
        <w:rPr>
          <w:rFonts w:ascii="Times New Roman" w:eastAsia="Times New Roman" w:hAnsi="Times New Roman"/>
          <w:color w:val="auto"/>
          <w:spacing w:val="-4"/>
        </w:rPr>
        <w:t>3</w:t>
      </w:r>
      <w:r w:rsidRPr="008C37E1">
        <w:rPr>
          <w:rFonts w:ascii="Times New Roman" w:eastAsia="Times New Roman" w:hAnsi="Times New Roman"/>
          <w:color w:val="auto"/>
          <w:spacing w:val="-2"/>
        </w:rPr>
        <w:t xml:space="preserve">.3.1  </w:t>
      </w:r>
      <w:r w:rsidRPr="008C37E1">
        <w:rPr>
          <w:rFonts w:ascii="宋体" w:eastAsia="宋体" w:hAnsi="宋体"/>
          <w:color w:val="auto"/>
          <w:spacing w:val="-2"/>
        </w:rPr>
        <w:t xml:space="preserve">除投标人须知前附表另有规定外，投标有效期为 </w:t>
      </w:r>
      <w:r w:rsidRPr="008C37E1">
        <w:rPr>
          <w:rFonts w:ascii="Times New Roman" w:eastAsia="Times New Roman" w:hAnsi="Times New Roman"/>
          <w:color w:val="auto"/>
          <w:spacing w:val="-2"/>
        </w:rPr>
        <w:t xml:space="preserve">90 </w:t>
      </w:r>
      <w:r w:rsidRPr="008C37E1">
        <w:rPr>
          <w:rFonts w:ascii="宋体" w:eastAsia="宋体" w:hAnsi="宋体"/>
          <w:color w:val="auto"/>
          <w:spacing w:val="-2"/>
        </w:rPr>
        <w:t>天。</w:t>
      </w:r>
    </w:p>
    <w:p w:rsidR="00AE79BD" w:rsidRPr="008C37E1" w:rsidRDefault="00D37AF3">
      <w:pPr>
        <w:spacing w:before="151" w:line="217" w:lineRule="auto"/>
        <w:ind w:left="421"/>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3.3.2  </w:t>
      </w:r>
      <w:r w:rsidRPr="008C37E1">
        <w:rPr>
          <w:rFonts w:ascii="宋体" w:eastAsia="宋体" w:hAnsi="宋体"/>
          <w:color w:val="auto"/>
          <w:spacing w:val="-1"/>
        </w:rPr>
        <w:t>在投标有效期内，投标人撤销投标文件的，应承担招标文件和法律规定</w:t>
      </w:r>
      <w:r w:rsidRPr="008C37E1">
        <w:rPr>
          <w:rFonts w:ascii="宋体" w:eastAsia="宋体" w:hAnsi="宋体"/>
          <w:color w:val="auto"/>
        </w:rPr>
        <w:t>的责任。</w:t>
      </w:r>
    </w:p>
    <w:p w:rsidR="00AE79BD" w:rsidRPr="008C37E1" w:rsidRDefault="00D37AF3">
      <w:pPr>
        <w:spacing w:before="153" w:line="356" w:lineRule="auto"/>
        <w:ind w:right="2" w:firstLine="421"/>
        <w:rPr>
          <w:rFonts w:ascii="宋体" w:eastAsia="宋体" w:hAnsi="宋体"/>
          <w:color w:val="auto"/>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5"/>
        </w:rPr>
        <w:t>3</w:t>
      </w:r>
      <w:r w:rsidRPr="008C37E1">
        <w:rPr>
          <w:rFonts w:ascii="Times New Roman" w:eastAsia="Times New Roman" w:hAnsi="Times New Roman"/>
          <w:color w:val="auto"/>
          <w:spacing w:val="-4"/>
        </w:rPr>
        <w:t xml:space="preserve">.3  </w:t>
      </w:r>
      <w:r w:rsidRPr="008C37E1">
        <w:rPr>
          <w:rFonts w:ascii="宋体" w:eastAsia="宋体" w:hAnsi="宋体"/>
          <w:color w:val="auto"/>
          <w:spacing w:val="-4"/>
        </w:rPr>
        <w:t>出现特殊情况需要延长投标有效期的，招标人以书面形式通知所有投标人延长投标有</w:t>
      </w:r>
      <w:r w:rsidRPr="008C37E1">
        <w:rPr>
          <w:rFonts w:ascii="宋体" w:eastAsia="宋体" w:hAnsi="宋体"/>
          <w:color w:val="auto"/>
        </w:rPr>
        <w:t xml:space="preserve"> </w:t>
      </w:r>
      <w:r w:rsidRPr="008C37E1">
        <w:rPr>
          <w:rFonts w:ascii="宋体" w:eastAsia="宋体" w:hAnsi="宋体"/>
          <w:color w:val="auto"/>
          <w:spacing w:val="1"/>
        </w:rPr>
        <w:t>效期。投标人应予以书面答复，同意</w:t>
      </w:r>
      <w:r w:rsidRPr="008C37E1">
        <w:rPr>
          <w:rFonts w:ascii="宋体" w:eastAsia="宋体" w:hAnsi="宋体"/>
          <w:color w:val="auto"/>
        </w:rPr>
        <w:t>延长的</w:t>
      </w:r>
      <w:r w:rsidRPr="008C37E1">
        <w:rPr>
          <w:rFonts w:ascii="宋体" w:eastAsia="宋体" w:hAnsi="宋体" w:hint="eastAsia"/>
          <w:color w:val="auto"/>
        </w:rPr>
        <w:t>，</w:t>
      </w:r>
      <w:r w:rsidRPr="008C37E1">
        <w:rPr>
          <w:rFonts w:ascii="宋体" w:eastAsia="宋体" w:hAnsi="宋体"/>
          <w:color w:val="auto"/>
        </w:rPr>
        <w:t>应相应延长其</w:t>
      </w:r>
      <w:r w:rsidRPr="008C37E1">
        <w:rPr>
          <w:rFonts w:ascii="宋体" w:eastAsia="宋体" w:hAnsi="宋体"/>
          <w:strike/>
          <w:color w:val="auto"/>
        </w:rPr>
        <w:t>投标保证金</w:t>
      </w:r>
      <w:r w:rsidRPr="008C37E1">
        <w:rPr>
          <w:rFonts w:ascii="宋体" w:eastAsia="宋体" w:hAnsi="宋体"/>
          <w:color w:val="auto"/>
        </w:rPr>
        <w:t>的有效期</w:t>
      </w:r>
      <w:r w:rsidRPr="008C37E1">
        <w:rPr>
          <w:rFonts w:ascii="宋体" w:eastAsia="宋体" w:hAnsi="宋体" w:hint="eastAsia"/>
          <w:color w:val="auto"/>
        </w:rPr>
        <w:t>，</w:t>
      </w:r>
      <w:r w:rsidRPr="008C37E1">
        <w:rPr>
          <w:rFonts w:ascii="宋体" w:eastAsia="宋体" w:hAnsi="宋体"/>
          <w:color w:val="auto"/>
        </w:rPr>
        <w:t xml:space="preserve">但不得要求 </w:t>
      </w:r>
      <w:r w:rsidRPr="008C37E1">
        <w:rPr>
          <w:rFonts w:ascii="宋体" w:eastAsia="宋体" w:hAnsi="宋体"/>
          <w:color w:val="auto"/>
          <w:spacing w:val="1"/>
        </w:rPr>
        <w:t>或被允许修改其投标文件；投标人拒绝延长的</w:t>
      </w:r>
      <w:r w:rsidRPr="008C37E1">
        <w:rPr>
          <w:rFonts w:ascii="宋体" w:eastAsia="宋体" w:hAnsi="宋体"/>
          <w:color w:val="auto"/>
        </w:rPr>
        <w:t>，其投标失效</w:t>
      </w:r>
      <w:r w:rsidRPr="008C37E1">
        <w:rPr>
          <w:rFonts w:ascii="宋体" w:eastAsia="宋体" w:hAnsi="宋体" w:hint="eastAsia"/>
          <w:color w:val="auto"/>
        </w:rPr>
        <w:t>，</w:t>
      </w:r>
      <w:r w:rsidRPr="008C37E1">
        <w:rPr>
          <w:rFonts w:ascii="宋体" w:eastAsia="宋体" w:hAnsi="宋体"/>
          <w:strike/>
          <w:color w:val="auto"/>
        </w:rPr>
        <w:t>但投标人有权收回其投标保证金</w:t>
      </w:r>
      <w:r w:rsidRPr="008C37E1">
        <w:rPr>
          <w:rFonts w:ascii="宋体" w:eastAsia="宋体" w:hAnsi="宋体" w:hint="eastAsia"/>
          <w:color w:val="auto"/>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0"/>
          <w:sz w:val="27"/>
          <w:szCs w:val="27"/>
        </w:rPr>
      </w:pPr>
      <w:bookmarkStart w:id="187" w:name="_Toc4540"/>
      <w:bookmarkStart w:id="188" w:name="_Toc17631"/>
      <w:bookmarkStart w:id="189" w:name="_Toc10898"/>
      <w:bookmarkStart w:id="190" w:name="_Toc11406"/>
      <w:bookmarkStart w:id="191" w:name="_Toc19957"/>
      <w:bookmarkStart w:id="192" w:name="_Hlk183204952"/>
      <w:r w:rsidRPr="008C37E1">
        <w:rPr>
          <w:rFonts w:ascii="Times New Roman" w:eastAsia="Times New Roman" w:hAnsi="Times New Roman"/>
          <w:color w:val="auto"/>
          <w:spacing w:val="10"/>
          <w:sz w:val="27"/>
          <w:szCs w:val="27"/>
        </w:rPr>
        <w:t>3</w:t>
      </w:r>
      <w:r w:rsidRPr="008C37E1">
        <w:rPr>
          <w:rFonts w:ascii="Times New Roman" w:eastAsia="Times New Roman" w:hAnsi="Times New Roman"/>
          <w:color w:val="auto"/>
          <w:spacing w:val="6"/>
          <w:sz w:val="27"/>
          <w:szCs w:val="27"/>
        </w:rPr>
        <w:t>.</w:t>
      </w:r>
      <w:r w:rsidRPr="008C37E1">
        <w:rPr>
          <w:rFonts w:ascii="Times New Roman" w:eastAsia="Times New Roman" w:hAnsi="Times New Roman"/>
          <w:color w:val="auto"/>
          <w:spacing w:val="5"/>
          <w:sz w:val="27"/>
          <w:szCs w:val="27"/>
        </w:rPr>
        <w:t xml:space="preserve">4  </w:t>
      </w:r>
      <w:r w:rsidRPr="008C37E1">
        <w:rPr>
          <w:rFonts w:ascii="黑体" w:eastAsia="黑体" w:hAnsi="黑体"/>
          <w:color w:val="auto"/>
          <w:spacing w:val="5"/>
          <w:sz w:val="27"/>
          <w:szCs w:val="27"/>
        </w:rPr>
        <w:t>投标保证金</w:t>
      </w:r>
      <w:bookmarkEnd w:id="187"/>
      <w:bookmarkEnd w:id="188"/>
      <w:bookmarkEnd w:id="189"/>
      <w:bookmarkEnd w:id="190"/>
      <w:bookmarkEnd w:id="191"/>
    </w:p>
    <w:p w:rsidR="00AE79BD" w:rsidRPr="008C37E1" w:rsidRDefault="00D37AF3">
      <w:pPr>
        <w:pStyle w:val="1c"/>
        <w:spacing w:after="0" w:line="360" w:lineRule="auto"/>
        <w:ind w:firstLineChars="200" w:firstLine="480"/>
        <w:rPr>
          <w:rFonts w:ascii="宋体" w:eastAsia="宋体" w:hAnsi="宋体"/>
          <w:color w:val="auto"/>
          <w:sz w:val="24"/>
          <w:u w:val="single"/>
        </w:rPr>
      </w:pPr>
      <w:r w:rsidRPr="008C37E1">
        <w:rPr>
          <w:rFonts w:ascii="宋体" w:eastAsia="宋体" w:hAnsi="宋体" w:hint="eastAsia"/>
          <w:color w:val="auto"/>
          <w:sz w:val="24"/>
          <w:u w:val="single"/>
        </w:rPr>
        <w:t>本项目无需投标保证金。</w:t>
      </w:r>
    </w:p>
    <w:bookmarkEnd w:id="192"/>
    <w:p w:rsidR="00AE79BD" w:rsidRPr="008C37E1" w:rsidRDefault="00D37AF3" w:rsidP="00D37AF3">
      <w:pPr>
        <w:spacing w:before="69" w:line="360" w:lineRule="auto"/>
        <w:ind w:firstLineChars="207" w:firstLine="426"/>
        <w:rPr>
          <w:rFonts w:ascii="Times New Roman" w:eastAsia="Times New Roman" w:hAnsi="Times New Roman"/>
          <w:strike/>
          <w:color w:val="auto"/>
          <w:spacing w:val="-4"/>
        </w:rPr>
      </w:pPr>
      <w:proofErr w:type="gramStart"/>
      <w:r w:rsidRPr="008C37E1">
        <w:rPr>
          <w:rFonts w:ascii="Times New Roman" w:eastAsia="Times New Roman" w:hAnsi="Times New Roman"/>
          <w:strike/>
          <w:color w:val="auto"/>
          <w:spacing w:val="-4"/>
        </w:rPr>
        <w:t xml:space="preserve">3.4.1  </w:t>
      </w:r>
      <w:r w:rsidRPr="008C37E1">
        <w:rPr>
          <w:rFonts w:ascii="Times New Roman" w:eastAsia="Times New Roman" w:hAnsi="Times New Roman" w:hint="eastAsia"/>
          <w:strike/>
          <w:color w:val="auto"/>
          <w:spacing w:val="-4"/>
        </w:rPr>
        <w:t>投标人应按投标须知前附表规定的金额和时间递交投标保证金</w:t>
      </w:r>
      <w:proofErr w:type="gramEnd"/>
      <w:r w:rsidRPr="008C37E1">
        <w:rPr>
          <w:rFonts w:ascii="Times New Roman" w:eastAsia="Times New Roman" w:hAnsi="Times New Roman" w:hint="eastAsia"/>
          <w:strike/>
          <w:color w:val="auto"/>
          <w:spacing w:val="-4"/>
        </w:rPr>
        <w:t>。招标人应当允许投标人自主选择现金、银行保函、保证保险、专业工程担保公司担保等方式缴纳投标保证金。</w:t>
      </w:r>
      <w:r w:rsidRPr="008C37E1">
        <w:rPr>
          <w:rFonts w:ascii="Times New Roman" w:eastAsia="宋体" w:hAnsi="Times New Roman" w:hint="eastAsia"/>
          <w:strike/>
          <w:color w:val="auto"/>
          <w:spacing w:val="-4"/>
        </w:rPr>
        <w:t>采用现金或者支票形式提交的，投标保证金须从投标人的银行基本账户转出。</w:t>
      </w:r>
      <w:r w:rsidRPr="008C37E1">
        <w:rPr>
          <w:rFonts w:ascii="Times New Roman" w:eastAsia="Times New Roman" w:hAnsi="Times New Roman" w:hint="eastAsia"/>
          <w:strike/>
          <w:color w:val="auto"/>
          <w:spacing w:val="-4"/>
        </w:rPr>
        <w:t>联合体投标的，其投标保证金可以由</w:t>
      </w:r>
      <w:r w:rsidRPr="008C37E1">
        <w:rPr>
          <w:rFonts w:ascii="Times New Roman" w:eastAsia="宋体" w:hAnsi="Times New Roman" w:hint="eastAsia"/>
          <w:strike/>
          <w:color w:val="auto"/>
          <w:spacing w:val="-4"/>
        </w:rPr>
        <w:t>主办方</w:t>
      </w:r>
      <w:r w:rsidRPr="008C37E1">
        <w:rPr>
          <w:rFonts w:ascii="Times New Roman" w:eastAsia="Times New Roman" w:hAnsi="Times New Roman" w:hint="eastAsia"/>
          <w:strike/>
          <w:color w:val="auto"/>
          <w:spacing w:val="-4"/>
        </w:rPr>
        <w:t>递交，并应符合投标人须知前附表的规定。</w:t>
      </w:r>
    </w:p>
    <w:p w:rsidR="00AE79BD" w:rsidRPr="008C37E1" w:rsidRDefault="00D37AF3" w:rsidP="00D37AF3">
      <w:pPr>
        <w:spacing w:before="69" w:line="360" w:lineRule="auto"/>
        <w:ind w:firstLineChars="207" w:firstLine="426"/>
        <w:rPr>
          <w:rFonts w:ascii="Times New Roman" w:eastAsia="Times New Roman" w:hAnsi="Times New Roman"/>
          <w:strike/>
          <w:color w:val="auto"/>
          <w:spacing w:val="-4"/>
        </w:rPr>
      </w:pPr>
      <w:r w:rsidRPr="008C37E1">
        <w:rPr>
          <w:rFonts w:ascii="Times New Roman" w:eastAsia="Times New Roman" w:hAnsi="Times New Roman"/>
          <w:strike/>
          <w:color w:val="auto"/>
          <w:spacing w:val="-4"/>
        </w:rPr>
        <w:t xml:space="preserve">3.4.2  </w:t>
      </w:r>
      <w:r w:rsidRPr="008C37E1">
        <w:rPr>
          <w:rFonts w:ascii="Times New Roman" w:eastAsia="宋体" w:hAnsi="Times New Roman" w:hint="eastAsia"/>
          <w:strike/>
          <w:color w:val="auto"/>
          <w:spacing w:val="-4"/>
        </w:rPr>
        <w:t>开标时投标人没有按</w:t>
      </w:r>
      <w:r w:rsidRPr="008C37E1">
        <w:rPr>
          <w:rFonts w:ascii="Times New Roman" w:eastAsia="Times New Roman" w:hAnsi="Times New Roman"/>
          <w:strike/>
          <w:color w:val="auto"/>
          <w:spacing w:val="-4"/>
        </w:rPr>
        <w:t>要求提交投标保证金的，</w:t>
      </w:r>
      <w:r w:rsidRPr="008C37E1">
        <w:rPr>
          <w:rFonts w:ascii="Times New Roman" w:eastAsia="宋体" w:hAnsi="Times New Roman" w:hint="eastAsia"/>
          <w:strike/>
          <w:color w:val="auto"/>
          <w:spacing w:val="-4"/>
        </w:rPr>
        <w:t>其投标文件将被否决</w:t>
      </w:r>
      <w:r w:rsidRPr="008C37E1">
        <w:rPr>
          <w:rFonts w:ascii="Times New Roman" w:eastAsia="Times New Roman" w:hAnsi="Times New Roman"/>
          <w:strike/>
          <w:color w:val="auto"/>
          <w:spacing w:val="-4"/>
        </w:rPr>
        <w:t>。</w:t>
      </w:r>
    </w:p>
    <w:p w:rsidR="00AE79BD" w:rsidRPr="008C37E1" w:rsidRDefault="00D37AF3" w:rsidP="00D37AF3">
      <w:pPr>
        <w:spacing w:before="69" w:line="360" w:lineRule="auto"/>
        <w:ind w:firstLineChars="207" w:firstLine="426"/>
        <w:rPr>
          <w:rFonts w:ascii="Times New Roman" w:eastAsia="Times New Roman" w:hAnsi="Times New Roman"/>
          <w:strike/>
          <w:color w:val="auto"/>
          <w:spacing w:val="-4"/>
        </w:rPr>
      </w:pPr>
      <w:proofErr w:type="gramStart"/>
      <w:r w:rsidRPr="008C37E1">
        <w:rPr>
          <w:rFonts w:ascii="Times New Roman" w:eastAsia="Times New Roman" w:hAnsi="Times New Roman"/>
          <w:strike/>
          <w:color w:val="auto"/>
          <w:spacing w:val="-4"/>
        </w:rPr>
        <w:lastRenderedPageBreak/>
        <w:t xml:space="preserve">3.4.3  </w:t>
      </w:r>
      <w:r w:rsidRPr="008C37E1">
        <w:rPr>
          <w:rFonts w:ascii="Times New Roman" w:eastAsia="Times New Roman" w:hAnsi="Times New Roman" w:hint="eastAsia"/>
          <w:strike/>
          <w:color w:val="auto"/>
          <w:spacing w:val="-4"/>
        </w:rPr>
        <w:t>中标候选人以外的投标人的投标保证金将尽快退还</w:t>
      </w:r>
      <w:proofErr w:type="gramEnd"/>
      <w:r w:rsidRPr="008C37E1">
        <w:rPr>
          <w:rFonts w:ascii="Times New Roman" w:eastAsia="Times New Roman" w:hAnsi="Times New Roman" w:hint="eastAsia"/>
          <w:strike/>
          <w:color w:val="auto"/>
          <w:spacing w:val="-4"/>
        </w:rPr>
        <w:t>，最迟不超过中标通知书发出之日起五日内；中标人和其他中标候选人的投标保证金，在书面合同订立之日起五日内予以退还</w:t>
      </w:r>
      <w:r w:rsidRPr="008C37E1">
        <w:rPr>
          <w:rFonts w:ascii="Times New Roman" w:eastAsia="Times New Roman" w:hAnsi="Times New Roman"/>
          <w:strike/>
          <w:color w:val="auto"/>
          <w:spacing w:val="-4"/>
        </w:rPr>
        <w:t>。</w:t>
      </w:r>
    </w:p>
    <w:p w:rsidR="00AE79BD" w:rsidRPr="008C37E1" w:rsidRDefault="00D37AF3" w:rsidP="00D37AF3">
      <w:pPr>
        <w:spacing w:before="69" w:line="360" w:lineRule="auto"/>
        <w:ind w:firstLineChars="207" w:firstLine="426"/>
        <w:rPr>
          <w:rFonts w:ascii="Times New Roman" w:eastAsia="Times New Roman" w:hAnsi="Times New Roman"/>
          <w:strike/>
          <w:color w:val="auto"/>
          <w:spacing w:val="-4"/>
        </w:rPr>
      </w:pPr>
      <w:proofErr w:type="gramStart"/>
      <w:r w:rsidRPr="008C37E1">
        <w:rPr>
          <w:rFonts w:ascii="Times New Roman" w:eastAsia="Times New Roman" w:hAnsi="Times New Roman"/>
          <w:strike/>
          <w:color w:val="auto"/>
          <w:spacing w:val="-4"/>
        </w:rPr>
        <w:t>3.4.4  有下列情形之一的</w:t>
      </w:r>
      <w:proofErr w:type="gramEnd"/>
      <w:r w:rsidRPr="008C37E1">
        <w:rPr>
          <w:rFonts w:ascii="Times New Roman" w:eastAsia="Times New Roman" w:hAnsi="Times New Roman"/>
          <w:strike/>
          <w:color w:val="auto"/>
          <w:spacing w:val="-4"/>
        </w:rPr>
        <w:t>，投标保证金将不予退还：</w:t>
      </w:r>
    </w:p>
    <w:p w:rsidR="00AE79BD" w:rsidRPr="008C37E1" w:rsidRDefault="00D37AF3" w:rsidP="00D37AF3">
      <w:pPr>
        <w:spacing w:before="69" w:line="360" w:lineRule="auto"/>
        <w:ind w:firstLineChars="207" w:firstLine="426"/>
        <w:rPr>
          <w:rFonts w:ascii="Times New Roman" w:eastAsia="Times New Roman" w:hAnsi="Times New Roman"/>
          <w:strike/>
          <w:color w:val="auto"/>
          <w:spacing w:val="-4"/>
        </w:rPr>
      </w:pPr>
      <w:r w:rsidRPr="008C37E1">
        <w:rPr>
          <w:rFonts w:ascii="Times New Roman" w:eastAsia="Times New Roman" w:hAnsi="Times New Roman"/>
          <w:strike/>
          <w:color w:val="auto"/>
          <w:spacing w:val="-4"/>
        </w:rPr>
        <w:t>(</w:t>
      </w:r>
      <w:r w:rsidRPr="008C37E1">
        <w:rPr>
          <w:rFonts w:ascii="Times New Roman" w:eastAsia="宋体" w:hAnsi="Times New Roman" w:hint="eastAsia"/>
          <w:strike/>
          <w:color w:val="auto"/>
          <w:spacing w:val="-4"/>
        </w:rPr>
        <w:t>1</w:t>
      </w:r>
      <w:r w:rsidRPr="008C37E1">
        <w:rPr>
          <w:rFonts w:ascii="Times New Roman" w:eastAsia="Times New Roman" w:hAnsi="Times New Roman"/>
          <w:strike/>
          <w:color w:val="auto"/>
          <w:spacing w:val="-4"/>
        </w:rPr>
        <w:t>)</w:t>
      </w:r>
      <w:r w:rsidRPr="008C37E1">
        <w:rPr>
          <w:rFonts w:ascii="Times New Roman" w:eastAsia="宋体" w:hAnsi="Times New Roman" w:hint="eastAsia"/>
          <w:strike/>
          <w:color w:val="auto"/>
          <w:spacing w:val="-4"/>
        </w:rPr>
        <w:t xml:space="preserve">  </w:t>
      </w:r>
      <w:r w:rsidRPr="008C37E1">
        <w:rPr>
          <w:rFonts w:ascii="Times New Roman" w:eastAsia="Times New Roman" w:hAnsi="Times New Roman" w:hint="eastAsia"/>
          <w:strike/>
          <w:color w:val="auto"/>
          <w:spacing w:val="-4"/>
        </w:rPr>
        <w:t>投标人在规定的投标有效期内撤销其投标文件；</w:t>
      </w:r>
    </w:p>
    <w:p w:rsidR="00AE79BD" w:rsidRPr="008C37E1" w:rsidRDefault="00D37AF3" w:rsidP="00D37AF3">
      <w:pPr>
        <w:spacing w:before="69" w:line="360" w:lineRule="auto"/>
        <w:ind w:firstLineChars="207" w:firstLine="426"/>
        <w:rPr>
          <w:rFonts w:ascii="Times New Roman" w:eastAsia="Times New Roman" w:hAnsi="Times New Roman"/>
          <w:strike/>
          <w:color w:val="auto"/>
          <w:spacing w:val="-4"/>
        </w:rPr>
      </w:pPr>
      <w:r w:rsidRPr="008C37E1">
        <w:rPr>
          <w:rFonts w:ascii="Times New Roman" w:eastAsia="Times New Roman" w:hAnsi="Times New Roman"/>
          <w:strike/>
          <w:color w:val="auto"/>
          <w:spacing w:val="-4"/>
        </w:rPr>
        <w:t>(</w:t>
      </w:r>
      <w:r w:rsidRPr="008C37E1">
        <w:rPr>
          <w:rFonts w:ascii="Times New Roman" w:eastAsia="宋体" w:hAnsi="Times New Roman" w:hint="eastAsia"/>
          <w:strike/>
          <w:color w:val="auto"/>
          <w:spacing w:val="-4"/>
        </w:rPr>
        <w:t>2</w:t>
      </w:r>
      <w:r w:rsidRPr="008C37E1">
        <w:rPr>
          <w:rFonts w:ascii="Times New Roman" w:eastAsia="Times New Roman" w:hAnsi="Times New Roman"/>
          <w:strike/>
          <w:color w:val="auto"/>
          <w:spacing w:val="-4"/>
        </w:rPr>
        <w:t>)</w:t>
      </w:r>
      <w:r w:rsidRPr="008C37E1">
        <w:rPr>
          <w:rFonts w:ascii="Times New Roman" w:eastAsia="宋体" w:hAnsi="Times New Roman" w:hint="eastAsia"/>
          <w:strike/>
          <w:color w:val="auto"/>
          <w:spacing w:val="-4"/>
        </w:rPr>
        <w:t xml:space="preserve">  </w:t>
      </w:r>
      <w:r w:rsidRPr="008C37E1">
        <w:rPr>
          <w:rFonts w:ascii="Times New Roman" w:eastAsia="Times New Roman" w:hAnsi="Times New Roman"/>
          <w:strike/>
          <w:color w:val="auto"/>
          <w:spacing w:val="-4"/>
        </w:rPr>
        <w:t>中标人在收到中标通知书后，无正当理由不与招标人订立合同，在签订合同时向招标 人提出附加条件，或者不按照招标文件要求提交履约保证金</w:t>
      </w:r>
      <w:r w:rsidRPr="008C37E1">
        <w:rPr>
          <w:rFonts w:ascii="Times New Roman" w:eastAsia="宋体" w:hAnsi="Times New Roman" w:hint="eastAsia"/>
          <w:strike/>
          <w:color w:val="auto"/>
          <w:spacing w:val="-4"/>
        </w:rPr>
        <w:t>。</w:t>
      </w:r>
    </w:p>
    <w:p w:rsidR="00AE79BD" w:rsidRPr="008C37E1" w:rsidRDefault="00D37AF3" w:rsidP="00D37AF3">
      <w:pPr>
        <w:spacing w:before="69" w:line="360" w:lineRule="auto"/>
        <w:ind w:firstLineChars="207" w:firstLine="426"/>
        <w:rPr>
          <w:rFonts w:ascii="Times New Roman" w:eastAsiaTheme="minorEastAsia" w:hAnsi="Times New Roman"/>
          <w:strike/>
          <w:color w:val="auto"/>
          <w:spacing w:val="-4"/>
        </w:rPr>
      </w:pPr>
      <w:r w:rsidRPr="008C37E1">
        <w:rPr>
          <w:rFonts w:ascii="Times New Roman" w:eastAsia="Times New Roman" w:hAnsi="Times New Roman"/>
          <w:strike/>
          <w:color w:val="auto"/>
          <w:spacing w:val="-4"/>
        </w:rPr>
        <w:t>3.4.5在提交投标文件截止时间后到招标文件规定的投标有效期终止之前，投标人不得撤销其投标文件，否则招标人可以不退还投标保证金。</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24"/>
          <w:sz w:val="27"/>
          <w:szCs w:val="27"/>
        </w:rPr>
      </w:pPr>
      <w:bookmarkStart w:id="193" w:name="_Toc28903"/>
      <w:bookmarkStart w:id="194" w:name="_Toc30309"/>
      <w:bookmarkStart w:id="195" w:name="_Toc21945"/>
      <w:bookmarkStart w:id="196" w:name="_Toc27015"/>
      <w:bookmarkStart w:id="197" w:name="_Toc5682"/>
      <w:r w:rsidRPr="008C37E1">
        <w:rPr>
          <w:rFonts w:ascii="Times New Roman" w:eastAsia="Times New Roman" w:hAnsi="Times New Roman"/>
          <w:color w:val="auto"/>
          <w:spacing w:val="24"/>
          <w:sz w:val="27"/>
          <w:szCs w:val="27"/>
        </w:rPr>
        <w:t>3</w:t>
      </w:r>
      <w:r w:rsidRPr="008C37E1">
        <w:rPr>
          <w:rFonts w:ascii="Times New Roman" w:eastAsia="Times New Roman" w:hAnsi="Times New Roman"/>
          <w:color w:val="auto"/>
          <w:spacing w:val="15"/>
          <w:sz w:val="27"/>
          <w:szCs w:val="27"/>
        </w:rPr>
        <w:t>.</w:t>
      </w:r>
      <w:r w:rsidRPr="008C37E1">
        <w:rPr>
          <w:rFonts w:ascii="Times New Roman" w:eastAsia="Times New Roman" w:hAnsi="Times New Roman"/>
          <w:color w:val="auto"/>
          <w:spacing w:val="12"/>
          <w:sz w:val="27"/>
          <w:szCs w:val="27"/>
        </w:rPr>
        <w:t xml:space="preserve">5  </w:t>
      </w:r>
      <w:r w:rsidRPr="008C37E1">
        <w:rPr>
          <w:rFonts w:ascii="黑体" w:eastAsia="黑体" w:hAnsi="黑体"/>
          <w:color w:val="auto"/>
          <w:spacing w:val="12"/>
          <w:sz w:val="27"/>
          <w:szCs w:val="27"/>
        </w:rPr>
        <w:t>资格审查资料</w:t>
      </w:r>
      <w:bookmarkEnd w:id="193"/>
      <w:bookmarkEnd w:id="194"/>
      <w:bookmarkEnd w:id="195"/>
      <w:bookmarkEnd w:id="196"/>
      <w:bookmarkEnd w:id="197"/>
    </w:p>
    <w:p w:rsidR="00AE79BD" w:rsidRPr="008C37E1" w:rsidRDefault="00D37AF3">
      <w:pPr>
        <w:spacing w:before="69" w:line="352" w:lineRule="auto"/>
        <w:ind w:left="1" w:right="8" w:firstLine="431"/>
        <w:rPr>
          <w:rFonts w:ascii="宋体" w:eastAsia="宋体" w:hAnsi="宋体"/>
          <w:color w:val="auto"/>
          <w:spacing w:val="-4"/>
        </w:rPr>
      </w:pPr>
      <w:r w:rsidRPr="008C37E1">
        <w:rPr>
          <w:rFonts w:ascii="宋体" w:eastAsia="宋体" w:hAnsi="宋体"/>
          <w:color w:val="auto"/>
          <w:spacing w:val="-4"/>
        </w:rPr>
        <w:t>除投标人须知前附表另有</w:t>
      </w:r>
      <w:r w:rsidRPr="008C37E1">
        <w:rPr>
          <w:rFonts w:ascii="宋体" w:eastAsia="宋体" w:hAnsi="宋体"/>
          <w:color w:val="auto"/>
          <w:spacing w:val="-2"/>
        </w:rPr>
        <w:t>规定外，投标人应按下列规定提供资格审查资料， 以证明其满足</w:t>
      </w:r>
      <w:r w:rsidRPr="008C37E1">
        <w:rPr>
          <w:rFonts w:ascii="宋体" w:eastAsia="宋体" w:hAnsi="宋体"/>
          <w:color w:val="auto"/>
        </w:rPr>
        <w:t xml:space="preserve"> </w:t>
      </w:r>
      <w:r w:rsidRPr="008C37E1">
        <w:rPr>
          <w:rFonts w:ascii="宋体" w:eastAsia="宋体" w:hAnsi="宋体"/>
          <w:color w:val="auto"/>
          <w:spacing w:val="-6"/>
        </w:rPr>
        <w:t>本章第</w:t>
      </w:r>
      <w:r w:rsidRPr="008C37E1">
        <w:rPr>
          <w:rFonts w:ascii="宋体" w:eastAsia="宋体" w:hAnsi="宋体"/>
          <w:color w:val="auto"/>
          <w:spacing w:val="-3"/>
        </w:rPr>
        <w:t xml:space="preserve"> </w:t>
      </w:r>
      <w:r w:rsidRPr="008C37E1">
        <w:rPr>
          <w:rFonts w:ascii="Times New Roman" w:eastAsia="Times New Roman" w:hAnsi="Times New Roman"/>
          <w:color w:val="auto"/>
          <w:spacing w:val="-3"/>
        </w:rPr>
        <w:t xml:space="preserve">1.4 </w:t>
      </w:r>
      <w:r w:rsidRPr="008C37E1">
        <w:rPr>
          <w:rFonts w:ascii="宋体" w:eastAsia="宋体" w:hAnsi="宋体"/>
          <w:color w:val="auto"/>
          <w:spacing w:val="-3"/>
        </w:rPr>
        <w:t>款规定的资质、财务、业绩、信誉等要求。</w:t>
      </w:r>
    </w:p>
    <w:p w:rsidR="00AE79BD" w:rsidRPr="008C37E1" w:rsidRDefault="00D37AF3">
      <w:pPr>
        <w:spacing w:before="2" w:line="351" w:lineRule="auto"/>
        <w:ind w:left="2" w:right="1" w:firstLine="418"/>
        <w:rPr>
          <w:rFonts w:ascii="Times New Roman" w:eastAsia="Times New Roman" w:hAnsi="Times New Roman"/>
          <w:color w:val="auto"/>
          <w:spacing w:val="6"/>
        </w:rPr>
      </w:pPr>
      <w:r w:rsidRPr="008C37E1">
        <w:rPr>
          <w:rFonts w:ascii="Times New Roman" w:eastAsia="Times New Roman" w:hAnsi="Times New Roman"/>
          <w:color w:val="auto"/>
          <w:spacing w:val="6"/>
        </w:rPr>
        <w:t>3.5.1 “</w:t>
      </w:r>
      <w:r w:rsidRPr="008C37E1">
        <w:rPr>
          <w:rFonts w:ascii="宋体" w:eastAsia="宋体" w:hAnsi="宋体"/>
          <w:color w:val="auto"/>
          <w:spacing w:val="6"/>
        </w:rPr>
        <w:t>投</w:t>
      </w:r>
      <w:r w:rsidRPr="008C37E1">
        <w:rPr>
          <w:rFonts w:ascii="宋体" w:eastAsia="宋体" w:hAnsi="宋体"/>
          <w:color w:val="auto"/>
          <w:spacing w:val="3"/>
        </w:rPr>
        <w:t>标人基本情况表</w:t>
      </w:r>
      <w:r w:rsidRPr="008C37E1">
        <w:rPr>
          <w:rFonts w:ascii="Times New Roman" w:eastAsia="Times New Roman" w:hAnsi="Times New Roman"/>
          <w:color w:val="auto"/>
          <w:spacing w:val="3"/>
        </w:rPr>
        <w:t>”</w:t>
      </w:r>
      <w:r w:rsidRPr="008C37E1">
        <w:rPr>
          <w:rFonts w:ascii="宋体" w:eastAsia="宋体" w:hAnsi="宋体"/>
          <w:color w:val="auto"/>
          <w:spacing w:val="3"/>
        </w:rPr>
        <w:t>应附投标人营业执照</w:t>
      </w:r>
      <w:r w:rsidRPr="008C37E1">
        <w:rPr>
          <w:rFonts w:ascii="宋体" w:eastAsia="宋体" w:hAnsi="宋体"/>
          <w:color w:val="auto"/>
          <w:spacing w:val="1"/>
        </w:rPr>
        <w:t>、投标人</w:t>
      </w:r>
      <w:r w:rsidRPr="008C37E1">
        <w:rPr>
          <w:rFonts w:ascii="宋体" w:eastAsia="宋体" w:hAnsi="宋体" w:hint="eastAsia"/>
          <w:color w:val="auto"/>
          <w:spacing w:val="1"/>
        </w:rPr>
        <w:t>勘察、</w:t>
      </w:r>
      <w:r w:rsidRPr="008C37E1">
        <w:rPr>
          <w:rFonts w:ascii="宋体" w:eastAsia="宋体" w:hAnsi="宋体"/>
          <w:color w:val="auto"/>
          <w:spacing w:val="1"/>
        </w:rPr>
        <w:t>设计资质证书副本</w:t>
      </w:r>
      <w:r w:rsidRPr="008C37E1">
        <w:rPr>
          <w:rFonts w:ascii="宋体" w:eastAsia="宋体" w:hAnsi="宋体"/>
          <w:color w:val="auto"/>
          <w:spacing w:val="-7"/>
        </w:rPr>
        <w:t>等</w:t>
      </w:r>
      <w:r w:rsidRPr="008C37E1">
        <w:rPr>
          <w:rFonts w:ascii="宋体" w:eastAsia="宋体" w:hAnsi="宋体"/>
          <w:color w:val="auto"/>
          <w:spacing w:val="-4"/>
        </w:rPr>
        <w:t>材料</w:t>
      </w:r>
      <w:r w:rsidRPr="008C37E1">
        <w:rPr>
          <w:rFonts w:ascii="宋体" w:eastAsia="宋体" w:hAnsi="宋体" w:hint="eastAsia"/>
          <w:color w:val="auto"/>
          <w:spacing w:val="-4"/>
        </w:rPr>
        <w:t>的扫描件。</w:t>
      </w:r>
    </w:p>
    <w:p w:rsidR="00AE79BD" w:rsidRPr="008C37E1" w:rsidRDefault="00D37AF3">
      <w:pPr>
        <w:spacing w:before="1" w:line="351" w:lineRule="auto"/>
        <w:ind w:left="4" w:right="2" w:firstLine="355"/>
        <w:rPr>
          <w:rFonts w:ascii="宋体" w:eastAsia="宋体" w:hAnsi="宋体"/>
          <w:strike/>
          <w:color w:val="auto"/>
          <w:spacing w:val="-5"/>
        </w:rPr>
      </w:pPr>
      <w:r w:rsidRPr="008C37E1">
        <w:rPr>
          <w:rFonts w:ascii="宋体" w:eastAsia="宋体" w:hAnsi="宋体"/>
          <w:strike/>
          <w:color w:val="auto"/>
          <w:spacing w:val="-5"/>
        </w:rPr>
        <w:t>3.5.2 “近年完成的类似设计或勘察设计项目情况表”应附中标通知书和(或)合同协议书、发包人出具的证明文件；具体时间要求见投标人须知前附表，每张表格只填写一个项目，并标明序号。</w:t>
      </w:r>
    </w:p>
    <w:p w:rsidR="00AE79BD" w:rsidRPr="008C37E1" w:rsidRDefault="00D37AF3">
      <w:pPr>
        <w:spacing w:before="1" w:line="351" w:lineRule="auto"/>
        <w:ind w:left="4" w:right="2" w:firstLine="355"/>
        <w:rPr>
          <w:rFonts w:ascii="宋体" w:eastAsia="宋体" w:hAnsi="宋体"/>
          <w:color w:val="auto"/>
          <w:spacing w:val="-5"/>
        </w:rPr>
      </w:pPr>
      <w:r w:rsidRPr="008C37E1">
        <w:rPr>
          <w:rFonts w:ascii="宋体" w:eastAsia="宋体" w:hAnsi="宋体"/>
          <w:color w:val="auto"/>
          <w:spacing w:val="-5"/>
        </w:rPr>
        <w:t>3.5.3“拟委任的主要人员汇总表”应填报满足本章第 1.4.1 项规定的项目负责人和其他主要 人员的相关信息。“主要人员简历表”</w:t>
      </w:r>
      <w:proofErr w:type="gramStart"/>
      <w:r w:rsidRPr="008C37E1">
        <w:rPr>
          <w:rFonts w:ascii="宋体" w:eastAsia="宋体" w:hAnsi="宋体"/>
          <w:color w:val="auto"/>
          <w:spacing w:val="-5"/>
        </w:rPr>
        <w:t>中项目</w:t>
      </w:r>
      <w:proofErr w:type="gramEnd"/>
      <w:r w:rsidRPr="008C37E1">
        <w:rPr>
          <w:rFonts w:ascii="宋体" w:eastAsia="宋体" w:hAnsi="宋体"/>
          <w:color w:val="auto"/>
          <w:spacing w:val="-5"/>
        </w:rPr>
        <w:t>负责人应附身份证、学历证、职称证、执业资格证书和社保缴费证明</w:t>
      </w:r>
      <w:r w:rsidRPr="008C37E1">
        <w:rPr>
          <w:rFonts w:ascii="宋体" w:eastAsia="宋体" w:hAnsi="宋体"/>
          <w:strike/>
          <w:color w:val="auto"/>
          <w:spacing w:val="-5"/>
        </w:rPr>
        <w:t>，管理过的项目业绩须附合同协议书（若有）；其他主要人员应附身份证、学历证、职称证、有关证书和社保缴费证明（若有）</w:t>
      </w:r>
      <w:r w:rsidRPr="008C37E1">
        <w:rPr>
          <w:rFonts w:ascii="宋体" w:eastAsia="宋体" w:hAnsi="宋体"/>
          <w:color w:val="auto"/>
          <w:spacing w:val="-5"/>
        </w:rPr>
        <w:t>。（注：须提供相关职称证和投标人为其缴纳在本投标单位连续购买的近三个月（从投标截止日期当月的前一个月算起）有效的</w:t>
      </w:r>
      <w:proofErr w:type="gramStart"/>
      <w:r w:rsidRPr="008C37E1">
        <w:rPr>
          <w:rFonts w:ascii="宋体" w:eastAsia="宋体" w:hAnsi="宋体"/>
          <w:color w:val="auto"/>
          <w:spacing w:val="-5"/>
        </w:rPr>
        <w:t>社保证明</w:t>
      </w:r>
      <w:proofErr w:type="gramEnd"/>
      <w:r w:rsidRPr="008C37E1">
        <w:rPr>
          <w:rFonts w:ascii="宋体" w:eastAsia="宋体" w:hAnsi="宋体"/>
          <w:color w:val="auto"/>
          <w:spacing w:val="-5"/>
        </w:rPr>
        <w:t>材料。）</w:t>
      </w:r>
    </w:p>
    <w:p w:rsidR="00AE79BD" w:rsidRPr="008C37E1" w:rsidRDefault="00D37AF3">
      <w:pPr>
        <w:spacing w:before="1" w:line="359" w:lineRule="auto"/>
        <w:ind w:left="9" w:right="41" w:firstLine="411"/>
        <w:rPr>
          <w:rFonts w:ascii="宋体" w:eastAsia="宋体" w:hAnsi="宋体"/>
          <w:color w:val="auto"/>
          <w:spacing w:val="-2"/>
        </w:rPr>
      </w:pPr>
      <w:r w:rsidRPr="008C37E1">
        <w:rPr>
          <w:rFonts w:ascii="Times New Roman" w:eastAsia="Times New Roman" w:hAnsi="Times New Roman"/>
          <w:color w:val="auto"/>
          <w:spacing w:val="-6"/>
        </w:rPr>
        <w:t>3.5.</w:t>
      </w:r>
      <w:r w:rsidRPr="008C37E1">
        <w:rPr>
          <w:rFonts w:ascii="Times New Roman" w:eastAsia="宋体" w:hAnsi="Times New Roman" w:hint="eastAsia"/>
          <w:color w:val="auto"/>
          <w:spacing w:val="-6"/>
        </w:rPr>
        <w:t>4</w:t>
      </w:r>
      <w:r w:rsidRPr="008C37E1">
        <w:rPr>
          <w:rFonts w:ascii="Times New Roman" w:eastAsia="Times New Roman" w:hAnsi="Times New Roman"/>
          <w:color w:val="auto"/>
          <w:spacing w:val="-6"/>
        </w:rPr>
        <w:t xml:space="preserve">  </w:t>
      </w:r>
      <w:r w:rsidRPr="008C37E1">
        <w:rPr>
          <w:rFonts w:ascii="宋体" w:eastAsia="宋体" w:hAnsi="宋体"/>
          <w:color w:val="auto"/>
          <w:spacing w:val="-6"/>
        </w:rPr>
        <w:t>投</w:t>
      </w:r>
      <w:r w:rsidRPr="008C37E1">
        <w:rPr>
          <w:rFonts w:ascii="宋体" w:eastAsia="宋体" w:hAnsi="宋体"/>
          <w:color w:val="auto"/>
          <w:spacing w:val="-4"/>
        </w:rPr>
        <w:t>标</w:t>
      </w:r>
      <w:r w:rsidRPr="008C37E1">
        <w:rPr>
          <w:rFonts w:ascii="宋体" w:eastAsia="宋体" w:hAnsi="宋体"/>
          <w:color w:val="auto"/>
          <w:spacing w:val="-3"/>
        </w:rPr>
        <w:t xml:space="preserve">人须知前附表规定接受联合体投标的，本章第 </w:t>
      </w:r>
      <w:r w:rsidRPr="008C37E1">
        <w:rPr>
          <w:rFonts w:ascii="Times New Roman" w:eastAsia="Times New Roman" w:hAnsi="Times New Roman"/>
          <w:color w:val="auto"/>
          <w:spacing w:val="-3"/>
        </w:rPr>
        <w:t xml:space="preserve">3.5.1 </w:t>
      </w:r>
      <w:r w:rsidRPr="008C37E1">
        <w:rPr>
          <w:rFonts w:ascii="宋体" w:eastAsia="宋体" w:hAnsi="宋体"/>
          <w:color w:val="auto"/>
          <w:spacing w:val="-3"/>
        </w:rPr>
        <w:t xml:space="preserve">项至第 </w:t>
      </w:r>
      <w:r w:rsidRPr="008C37E1">
        <w:rPr>
          <w:rFonts w:ascii="Times New Roman" w:eastAsia="Times New Roman" w:hAnsi="Times New Roman"/>
          <w:color w:val="auto"/>
          <w:spacing w:val="-3"/>
        </w:rPr>
        <w:t>3.5.</w:t>
      </w:r>
      <w:r w:rsidRPr="008C37E1">
        <w:rPr>
          <w:rFonts w:ascii="Times New Roman" w:eastAsia="宋体" w:hAnsi="Times New Roman" w:hint="eastAsia"/>
          <w:color w:val="auto"/>
          <w:spacing w:val="-3"/>
        </w:rPr>
        <w:t>3</w:t>
      </w:r>
      <w:r w:rsidRPr="008C37E1">
        <w:rPr>
          <w:rFonts w:ascii="宋体" w:eastAsia="宋体" w:hAnsi="宋体"/>
          <w:color w:val="auto"/>
          <w:spacing w:val="-3"/>
        </w:rPr>
        <w:t>项规定的表格和</w:t>
      </w:r>
      <w:r w:rsidRPr="008C37E1">
        <w:rPr>
          <w:rFonts w:ascii="宋体" w:eastAsia="宋体" w:hAnsi="宋体"/>
          <w:color w:val="auto"/>
        </w:rPr>
        <w:t xml:space="preserve"> </w:t>
      </w:r>
      <w:r w:rsidRPr="008C37E1">
        <w:rPr>
          <w:rFonts w:ascii="宋体" w:eastAsia="宋体" w:hAnsi="宋体"/>
          <w:color w:val="auto"/>
          <w:spacing w:val="-3"/>
        </w:rPr>
        <w:t>资料应包括联合体各方相关情况</w:t>
      </w:r>
      <w:r w:rsidRPr="008C37E1">
        <w:rPr>
          <w:rFonts w:ascii="宋体" w:eastAsia="宋体" w:hAnsi="宋体"/>
          <w:color w:val="auto"/>
          <w:spacing w:val="-2"/>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7"/>
          <w:sz w:val="27"/>
          <w:szCs w:val="27"/>
        </w:rPr>
      </w:pPr>
      <w:bookmarkStart w:id="198" w:name="_Toc15266"/>
      <w:bookmarkStart w:id="199" w:name="_Toc16079"/>
      <w:bookmarkStart w:id="200" w:name="_Toc11556"/>
      <w:bookmarkStart w:id="201" w:name="_Toc6032"/>
      <w:bookmarkStart w:id="202" w:name="_Toc9669"/>
      <w:r w:rsidRPr="008C37E1">
        <w:rPr>
          <w:rFonts w:ascii="Times New Roman" w:eastAsia="Times New Roman" w:hAnsi="Times New Roman"/>
          <w:color w:val="auto"/>
          <w:spacing w:val="7"/>
          <w:sz w:val="27"/>
          <w:szCs w:val="27"/>
        </w:rPr>
        <w:t>3</w:t>
      </w:r>
      <w:r w:rsidRPr="008C37E1">
        <w:rPr>
          <w:rFonts w:ascii="Times New Roman" w:eastAsia="Times New Roman" w:hAnsi="Times New Roman"/>
          <w:color w:val="auto"/>
          <w:spacing w:val="6"/>
          <w:sz w:val="27"/>
          <w:szCs w:val="27"/>
        </w:rPr>
        <w:t xml:space="preserve">.6  </w:t>
      </w:r>
      <w:r w:rsidRPr="008C37E1">
        <w:rPr>
          <w:rFonts w:ascii="黑体" w:eastAsia="黑体" w:hAnsi="黑体"/>
          <w:color w:val="auto"/>
          <w:spacing w:val="6"/>
          <w:sz w:val="27"/>
          <w:szCs w:val="27"/>
        </w:rPr>
        <w:t>备选投标方案</w:t>
      </w:r>
      <w:bookmarkEnd w:id="198"/>
      <w:bookmarkEnd w:id="199"/>
      <w:bookmarkEnd w:id="200"/>
      <w:bookmarkEnd w:id="201"/>
      <w:bookmarkEnd w:id="202"/>
    </w:p>
    <w:p w:rsidR="00AE79BD" w:rsidRPr="008C37E1" w:rsidRDefault="00D37AF3">
      <w:pPr>
        <w:spacing w:before="68" w:line="352" w:lineRule="auto"/>
        <w:ind w:left="7" w:right="44" w:firstLine="413"/>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3.6.1  </w:t>
      </w:r>
      <w:r w:rsidRPr="008C37E1">
        <w:rPr>
          <w:rFonts w:ascii="宋体" w:eastAsia="宋体" w:hAnsi="宋体"/>
          <w:color w:val="auto"/>
          <w:spacing w:val="-2"/>
        </w:rPr>
        <w:t>除投标人须知前附表规定允许外，投标人不得递交备选投标方案，否则其投标</w:t>
      </w:r>
      <w:r w:rsidRPr="008C37E1">
        <w:rPr>
          <w:rFonts w:ascii="宋体" w:eastAsia="宋体" w:hAnsi="宋体"/>
          <w:color w:val="auto"/>
          <w:spacing w:val="-1"/>
        </w:rPr>
        <w:t>将</w:t>
      </w:r>
      <w:r w:rsidRPr="008C37E1">
        <w:rPr>
          <w:rFonts w:ascii="宋体" w:eastAsia="宋体" w:hAnsi="宋体"/>
          <w:color w:val="auto"/>
        </w:rPr>
        <w:t>被否</w:t>
      </w:r>
      <w:r w:rsidRPr="008C37E1">
        <w:rPr>
          <w:rFonts w:ascii="宋体" w:eastAsia="宋体" w:hAnsi="宋体"/>
          <w:color w:val="auto"/>
          <w:spacing w:val="-12"/>
        </w:rPr>
        <w:t>决</w:t>
      </w:r>
      <w:r w:rsidRPr="008C37E1">
        <w:rPr>
          <w:rFonts w:ascii="宋体" w:eastAsia="宋体" w:hAnsi="宋体"/>
          <w:color w:val="auto"/>
          <w:spacing w:val="-11"/>
        </w:rPr>
        <w:t>。</w:t>
      </w:r>
    </w:p>
    <w:p w:rsidR="00AE79BD" w:rsidRPr="008C37E1" w:rsidRDefault="00D37AF3">
      <w:pPr>
        <w:spacing w:before="2" w:line="351" w:lineRule="auto"/>
        <w:ind w:firstLine="421"/>
        <w:rPr>
          <w:rFonts w:ascii="Times New Roman" w:eastAsia="Times New Roman" w:hAnsi="Times New Roman"/>
          <w:strike/>
          <w:color w:val="auto"/>
          <w:spacing w:val="-1"/>
        </w:rPr>
      </w:pPr>
      <w:r w:rsidRPr="008C37E1">
        <w:rPr>
          <w:rFonts w:ascii="Times New Roman" w:eastAsia="Times New Roman" w:hAnsi="Times New Roman"/>
          <w:strike/>
          <w:color w:val="auto"/>
          <w:spacing w:val="-1"/>
        </w:rPr>
        <w:t xml:space="preserve">3.6.2  </w:t>
      </w:r>
      <w:r w:rsidRPr="008C37E1">
        <w:rPr>
          <w:rFonts w:ascii="宋体" w:eastAsia="宋体" w:hAnsi="宋体"/>
          <w:strike/>
          <w:color w:val="auto"/>
          <w:spacing w:val="-1"/>
        </w:rPr>
        <w:t>允许投标人递交备选投标方案的，只有中标人所递交的备选投标方案方</w:t>
      </w:r>
      <w:r w:rsidRPr="008C37E1">
        <w:rPr>
          <w:rFonts w:ascii="宋体" w:eastAsia="宋体" w:hAnsi="宋体"/>
          <w:strike/>
          <w:color w:val="auto"/>
        </w:rPr>
        <w:t>可予以考虑</w:t>
      </w:r>
      <w:r w:rsidRPr="008C37E1">
        <w:rPr>
          <w:rFonts w:ascii="宋体" w:eastAsia="宋体" w:hAnsi="宋体" w:hint="eastAsia"/>
          <w:strike/>
          <w:color w:val="auto"/>
        </w:rPr>
        <w:t>。</w:t>
      </w:r>
      <w:r w:rsidRPr="008C37E1">
        <w:rPr>
          <w:rFonts w:ascii="宋体" w:eastAsia="宋体" w:hAnsi="宋体"/>
          <w:strike/>
          <w:color w:val="auto"/>
          <w:spacing w:val="1"/>
        </w:rPr>
        <w:t>评标委员会认为中标人的备选投标方</w:t>
      </w:r>
      <w:r w:rsidRPr="008C37E1">
        <w:rPr>
          <w:rFonts w:ascii="宋体" w:eastAsia="宋体" w:hAnsi="宋体"/>
          <w:strike/>
          <w:color w:val="auto"/>
        </w:rPr>
        <w:t xml:space="preserve">案优于其按照招标文件要求编制的投标方案的，招标人可 </w:t>
      </w:r>
      <w:r w:rsidRPr="008C37E1">
        <w:rPr>
          <w:rFonts w:ascii="宋体" w:eastAsia="宋体" w:hAnsi="宋体"/>
          <w:strike/>
          <w:color w:val="auto"/>
          <w:spacing w:val="-4"/>
        </w:rPr>
        <w:t>以</w:t>
      </w:r>
      <w:r w:rsidRPr="008C37E1">
        <w:rPr>
          <w:rFonts w:ascii="宋体" w:eastAsia="宋体" w:hAnsi="宋体"/>
          <w:strike/>
          <w:color w:val="auto"/>
          <w:spacing w:val="-3"/>
        </w:rPr>
        <w:t>接受该备选投标方案。</w:t>
      </w:r>
    </w:p>
    <w:p w:rsidR="00AE79BD" w:rsidRPr="008C37E1" w:rsidRDefault="00D37AF3">
      <w:pPr>
        <w:spacing w:before="1" w:line="360" w:lineRule="auto"/>
        <w:ind w:left="1" w:right="44" w:firstLine="419"/>
        <w:rPr>
          <w:rFonts w:ascii="宋体" w:eastAsia="宋体" w:hAnsi="宋体"/>
          <w:strike/>
          <w:color w:val="auto"/>
          <w:spacing w:val="-1"/>
        </w:rPr>
      </w:pPr>
      <w:r w:rsidRPr="008C37E1">
        <w:rPr>
          <w:rFonts w:ascii="Times New Roman" w:eastAsia="Times New Roman" w:hAnsi="Times New Roman"/>
          <w:strike/>
          <w:color w:val="auto"/>
          <w:spacing w:val="-2"/>
        </w:rPr>
        <w:t xml:space="preserve">3.6.3  </w:t>
      </w:r>
      <w:r w:rsidRPr="008C37E1">
        <w:rPr>
          <w:rFonts w:ascii="宋体" w:eastAsia="宋体" w:hAnsi="宋体"/>
          <w:strike/>
          <w:color w:val="auto"/>
          <w:spacing w:val="-2"/>
        </w:rPr>
        <w:t>投标人提供两个或两个以上投标报价，或者在投标文件中提供一个报价，但同</w:t>
      </w:r>
      <w:r w:rsidRPr="008C37E1">
        <w:rPr>
          <w:rFonts w:ascii="宋体" w:eastAsia="宋体" w:hAnsi="宋体"/>
          <w:strike/>
          <w:color w:val="auto"/>
          <w:spacing w:val="-1"/>
        </w:rPr>
        <w:t>时</w:t>
      </w:r>
      <w:r w:rsidRPr="008C37E1">
        <w:rPr>
          <w:rFonts w:ascii="宋体" w:eastAsia="宋体" w:hAnsi="宋体"/>
          <w:strike/>
          <w:color w:val="auto"/>
        </w:rPr>
        <w:t xml:space="preserve">提供 </w:t>
      </w:r>
      <w:r w:rsidRPr="008C37E1">
        <w:rPr>
          <w:rFonts w:ascii="宋体" w:eastAsia="宋体" w:hAnsi="宋体"/>
          <w:strike/>
          <w:color w:val="auto"/>
          <w:spacing w:val="-2"/>
        </w:rPr>
        <w:t>两个或两个以上</w:t>
      </w:r>
      <w:r w:rsidRPr="008C37E1">
        <w:rPr>
          <w:rFonts w:ascii="宋体" w:eastAsia="宋体" w:hAnsi="宋体" w:hint="eastAsia"/>
          <w:strike/>
          <w:color w:val="auto"/>
          <w:spacing w:val="-2"/>
        </w:rPr>
        <w:t>勘察</w:t>
      </w:r>
      <w:r w:rsidRPr="008C37E1">
        <w:rPr>
          <w:rFonts w:ascii="宋体" w:eastAsia="宋体" w:hAnsi="宋体"/>
          <w:strike/>
          <w:color w:val="auto"/>
          <w:spacing w:val="-2"/>
        </w:rPr>
        <w:t>设计方案的，视为</w:t>
      </w:r>
      <w:r w:rsidRPr="008C37E1">
        <w:rPr>
          <w:rFonts w:ascii="宋体" w:eastAsia="宋体" w:hAnsi="宋体"/>
          <w:strike/>
          <w:color w:val="auto"/>
          <w:spacing w:val="-1"/>
        </w:rPr>
        <w:t>提供备选方案。</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0"/>
          <w:sz w:val="27"/>
          <w:szCs w:val="27"/>
        </w:rPr>
      </w:pPr>
      <w:bookmarkStart w:id="203" w:name="_Toc22875"/>
      <w:bookmarkStart w:id="204" w:name="_Toc9249"/>
      <w:bookmarkStart w:id="205" w:name="_Toc6029"/>
      <w:bookmarkStart w:id="206" w:name="_Toc28058"/>
      <w:bookmarkStart w:id="207" w:name="_Toc22549"/>
      <w:r w:rsidRPr="008C37E1">
        <w:rPr>
          <w:rFonts w:ascii="Times New Roman" w:eastAsia="Times New Roman" w:hAnsi="Times New Roman"/>
          <w:color w:val="auto"/>
          <w:spacing w:val="10"/>
          <w:sz w:val="27"/>
          <w:szCs w:val="27"/>
        </w:rPr>
        <w:lastRenderedPageBreak/>
        <w:t>3</w:t>
      </w:r>
      <w:r w:rsidRPr="008C37E1">
        <w:rPr>
          <w:rFonts w:ascii="Times New Roman" w:eastAsia="Times New Roman" w:hAnsi="Times New Roman"/>
          <w:color w:val="auto"/>
          <w:spacing w:val="6"/>
          <w:sz w:val="27"/>
          <w:szCs w:val="27"/>
        </w:rPr>
        <w:t xml:space="preserve">.7  </w:t>
      </w:r>
      <w:r w:rsidRPr="008C37E1">
        <w:rPr>
          <w:rFonts w:ascii="黑体" w:eastAsia="黑体" w:hAnsi="黑体"/>
          <w:color w:val="auto"/>
          <w:spacing w:val="6"/>
          <w:sz w:val="27"/>
          <w:szCs w:val="27"/>
        </w:rPr>
        <w:t>投标文件的编制</w:t>
      </w:r>
      <w:bookmarkEnd w:id="203"/>
      <w:bookmarkEnd w:id="204"/>
      <w:bookmarkEnd w:id="205"/>
      <w:bookmarkEnd w:id="206"/>
      <w:bookmarkEnd w:id="207"/>
    </w:p>
    <w:p w:rsidR="00AE79BD" w:rsidRPr="008C37E1" w:rsidRDefault="00D37AF3">
      <w:pPr>
        <w:spacing w:before="69" w:line="352" w:lineRule="auto"/>
        <w:ind w:right="43" w:firstLine="421"/>
        <w:rPr>
          <w:rFonts w:ascii="Times New Roman" w:eastAsia="Times New Roman" w:hAnsi="Times New Roman"/>
          <w:color w:val="auto"/>
          <w:spacing w:val="-10"/>
        </w:rPr>
      </w:pPr>
      <w:r w:rsidRPr="008C37E1">
        <w:rPr>
          <w:rFonts w:ascii="Times New Roman" w:eastAsia="Times New Roman" w:hAnsi="Times New Roman"/>
          <w:color w:val="auto"/>
          <w:spacing w:val="-10"/>
        </w:rPr>
        <w:t>3.7.1</w:t>
      </w:r>
      <w:r w:rsidRPr="008C37E1">
        <w:rPr>
          <w:rFonts w:ascii="Times New Roman" w:eastAsia="宋体" w:hAnsi="Times New Roman" w:hint="eastAsia"/>
          <w:color w:val="auto"/>
          <w:spacing w:val="-10"/>
        </w:rPr>
        <w:t xml:space="preserve"> </w:t>
      </w:r>
      <w:r w:rsidRPr="008C37E1">
        <w:rPr>
          <w:rFonts w:ascii="Times New Roman" w:eastAsia="Times New Roman" w:hAnsi="Times New Roman"/>
          <w:color w:val="auto"/>
          <w:spacing w:val="-10"/>
        </w:rPr>
        <w:t xml:space="preserve"> </w:t>
      </w:r>
      <w:r w:rsidRPr="008C37E1">
        <w:rPr>
          <w:rFonts w:ascii="Times New Roman" w:eastAsia="Times New Roman" w:hAnsi="Times New Roman"/>
          <w:color w:val="auto"/>
          <w:spacing w:val="-8"/>
        </w:rPr>
        <w:t xml:space="preserve"> </w:t>
      </w:r>
      <w:r w:rsidRPr="008C37E1">
        <w:rPr>
          <w:rFonts w:ascii="宋体" w:eastAsia="宋体" w:hAnsi="宋体"/>
          <w:color w:val="auto"/>
          <w:spacing w:val="-5"/>
        </w:rPr>
        <w:t>投标文件应按第六章</w:t>
      </w:r>
      <w:r w:rsidRPr="008C37E1">
        <w:rPr>
          <w:rFonts w:ascii="Times New Roman" w:eastAsia="Times New Roman" w:hAnsi="Times New Roman"/>
          <w:color w:val="auto"/>
          <w:spacing w:val="-5"/>
        </w:rPr>
        <w:t>“</w:t>
      </w:r>
      <w:r w:rsidRPr="008C37E1">
        <w:rPr>
          <w:rFonts w:ascii="宋体" w:eastAsia="宋体" w:hAnsi="宋体"/>
          <w:color w:val="auto"/>
          <w:spacing w:val="-5"/>
        </w:rPr>
        <w:t>投标文件格式</w:t>
      </w:r>
      <w:r w:rsidRPr="008C37E1">
        <w:rPr>
          <w:rFonts w:ascii="Times New Roman" w:eastAsia="Times New Roman" w:hAnsi="Times New Roman"/>
          <w:color w:val="auto"/>
          <w:spacing w:val="-5"/>
        </w:rPr>
        <w:t>”</w:t>
      </w:r>
      <w:r w:rsidRPr="008C37E1">
        <w:rPr>
          <w:rFonts w:ascii="宋体" w:eastAsia="宋体" w:hAnsi="宋体"/>
          <w:color w:val="auto"/>
          <w:spacing w:val="-5"/>
        </w:rPr>
        <w:t>进行编写， 如有必要，可以增加附页， 作为投标</w:t>
      </w:r>
      <w:r w:rsidRPr="008C37E1">
        <w:rPr>
          <w:rFonts w:ascii="宋体" w:eastAsia="宋体" w:hAnsi="宋体"/>
          <w:color w:val="auto"/>
          <w:spacing w:val="1"/>
        </w:rPr>
        <w:t>文件的组成部分。其中，投标函附录在</w:t>
      </w:r>
      <w:r w:rsidRPr="008C37E1">
        <w:rPr>
          <w:rFonts w:ascii="宋体" w:eastAsia="宋体" w:hAnsi="宋体"/>
          <w:color w:val="auto"/>
        </w:rPr>
        <w:t>满足招标文件实质性要求的基础上，可以提出比招标文</w:t>
      </w:r>
      <w:r w:rsidRPr="008C37E1">
        <w:rPr>
          <w:rFonts w:ascii="宋体" w:eastAsia="宋体" w:hAnsi="宋体"/>
          <w:color w:val="auto"/>
          <w:spacing w:val="-4"/>
        </w:rPr>
        <w:t>件要求</w:t>
      </w:r>
      <w:r w:rsidRPr="008C37E1">
        <w:rPr>
          <w:rFonts w:ascii="宋体" w:eastAsia="宋体" w:hAnsi="宋体"/>
          <w:color w:val="auto"/>
          <w:spacing w:val="-3"/>
        </w:rPr>
        <w:t>更</w:t>
      </w:r>
      <w:r w:rsidRPr="008C37E1">
        <w:rPr>
          <w:rFonts w:ascii="宋体" w:eastAsia="宋体" w:hAnsi="宋体"/>
          <w:color w:val="auto"/>
          <w:spacing w:val="-2"/>
        </w:rPr>
        <w:t>有利于招标人的承诺。</w:t>
      </w:r>
    </w:p>
    <w:p w:rsidR="00AE79BD" w:rsidRPr="008C37E1" w:rsidRDefault="00D37AF3">
      <w:pPr>
        <w:spacing w:before="2" w:line="351" w:lineRule="auto"/>
        <w:ind w:left="5" w:right="46" w:firstLine="415"/>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3.7.2  </w:t>
      </w:r>
      <w:r w:rsidRPr="008C37E1">
        <w:rPr>
          <w:rFonts w:ascii="Times New Roman" w:eastAsia="宋体" w:hAnsi="Times New Roman" w:hint="eastAsia"/>
          <w:color w:val="auto"/>
          <w:spacing w:val="-2"/>
        </w:rPr>
        <w:t xml:space="preserve"> </w:t>
      </w:r>
      <w:r w:rsidRPr="008C37E1">
        <w:rPr>
          <w:rFonts w:ascii="宋体" w:eastAsia="宋体" w:hAnsi="宋体"/>
          <w:color w:val="auto"/>
          <w:spacing w:val="-2"/>
        </w:rPr>
        <w:t>投标文件应当对招标文件有关</w:t>
      </w:r>
      <w:r w:rsidRPr="008C37E1">
        <w:rPr>
          <w:rFonts w:ascii="宋体" w:eastAsia="宋体" w:hAnsi="宋体" w:hint="eastAsia"/>
          <w:color w:val="auto"/>
          <w:spacing w:val="-2"/>
        </w:rPr>
        <w:t>勘察</w:t>
      </w:r>
      <w:r w:rsidRPr="008C37E1">
        <w:rPr>
          <w:rFonts w:ascii="宋体" w:eastAsia="宋体" w:hAnsi="宋体"/>
          <w:color w:val="auto"/>
          <w:spacing w:val="-2"/>
        </w:rPr>
        <w:t>设计服务期限、投标有效期、发包人要求、招标范</w:t>
      </w:r>
      <w:r w:rsidRPr="008C37E1">
        <w:rPr>
          <w:rFonts w:ascii="宋体" w:eastAsia="宋体" w:hAnsi="宋体"/>
          <w:color w:val="auto"/>
        </w:rPr>
        <w:t>围</w:t>
      </w:r>
      <w:r w:rsidRPr="008C37E1">
        <w:rPr>
          <w:rFonts w:ascii="Times New Roman" w:eastAsia="Times New Roman" w:hAnsi="Times New Roman" w:hint="eastAsia"/>
          <w:color w:val="auto"/>
          <w:spacing w:val="-2"/>
        </w:rPr>
        <w:t>等实质性内容</w:t>
      </w:r>
      <w:proofErr w:type="gramStart"/>
      <w:r w:rsidRPr="008C37E1">
        <w:rPr>
          <w:rFonts w:ascii="Times New Roman" w:eastAsia="Times New Roman" w:hAnsi="Times New Roman" w:hint="eastAsia"/>
          <w:color w:val="auto"/>
          <w:spacing w:val="-2"/>
        </w:rPr>
        <w:t>作出</w:t>
      </w:r>
      <w:proofErr w:type="gramEnd"/>
      <w:r w:rsidRPr="008C37E1">
        <w:rPr>
          <w:rFonts w:ascii="Times New Roman" w:eastAsia="Times New Roman" w:hAnsi="Times New Roman" w:hint="eastAsia"/>
          <w:color w:val="auto"/>
          <w:spacing w:val="-2"/>
        </w:rPr>
        <w:t>响应。</w:t>
      </w:r>
    </w:p>
    <w:p w:rsidR="00AE79BD" w:rsidRPr="008C37E1" w:rsidRDefault="00D37AF3">
      <w:pPr>
        <w:spacing w:before="2" w:line="351" w:lineRule="auto"/>
        <w:ind w:left="5" w:right="46" w:firstLine="415"/>
        <w:rPr>
          <w:rFonts w:ascii="Times New Roman" w:eastAsia="Times New Roman" w:hAnsi="Times New Roman"/>
          <w:color w:val="auto"/>
          <w:spacing w:val="-2"/>
        </w:rPr>
      </w:pPr>
      <w:r w:rsidRPr="008C37E1">
        <w:rPr>
          <w:rFonts w:ascii="Times New Roman" w:eastAsia="Times New Roman" w:hAnsi="Times New Roman" w:hint="eastAsia"/>
          <w:color w:val="auto"/>
          <w:spacing w:val="-2"/>
        </w:rPr>
        <w:t>3.</w:t>
      </w:r>
      <w:r w:rsidRPr="008C37E1">
        <w:rPr>
          <w:rFonts w:ascii="Times New Roman" w:eastAsia="宋体" w:hAnsi="Times New Roman" w:hint="eastAsia"/>
          <w:color w:val="auto"/>
          <w:spacing w:val="-2"/>
        </w:rPr>
        <w:t>7</w:t>
      </w:r>
      <w:r w:rsidRPr="008C37E1">
        <w:rPr>
          <w:rFonts w:ascii="Times New Roman" w:eastAsia="Times New Roman" w:hAnsi="Times New Roman" w:hint="eastAsia"/>
          <w:color w:val="auto"/>
          <w:spacing w:val="-2"/>
        </w:rPr>
        <w:t>.</w:t>
      </w:r>
      <w:r w:rsidRPr="008C37E1">
        <w:rPr>
          <w:rFonts w:ascii="Times New Roman" w:eastAsia="宋体" w:hAnsi="Times New Roman" w:hint="eastAsia"/>
          <w:color w:val="auto"/>
          <w:spacing w:val="-2"/>
        </w:rPr>
        <w:t xml:space="preserve">3   </w:t>
      </w:r>
      <w:r w:rsidRPr="008C37E1">
        <w:rPr>
          <w:rFonts w:ascii="Times New Roman" w:eastAsia="Times New Roman" w:hAnsi="Times New Roman" w:hint="eastAsia"/>
          <w:color w:val="auto"/>
          <w:spacing w:val="-2"/>
        </w:rPr>
        <w:t>投标文件全部采用电子文档，投标文件所附证书证件均为原件扫描件</w:t>
      </w:r>
      <w:r w:rsidRPr="008C37E1">
        <w:rPr>
          <w:rFonts w:ascii="Times New Roman" w:eastAsia="宋体" w:hAnsi="Times New Roman" w:hint="eastAsia"/>
          <w:color w:val="auto"/>
          <w:spacing w:val="-2"/>
        </w:rPr>
        <w:t>或电子证书</w:t>
      </w:r>
      <w:r w:rsidRPr="008C37E1">
        <w:rPr>
          <w:rFonts w:ascii="Times New Roman" w:eastAsia="Times New Roman" w:hAnsi="Times New Roman" w:hint="eastAsia"/>
          <w:color w:val="auto"/>
          <w:spacing w:val="-2"/>
        </w:rPr>
        <w:t>，并采用单位数字证书，按招标文件要求在相应位置加盖电子印章。投标文件中需个人签字或盖章的，应加盖个人电子印章或在线下完成后扫描上传</w:t>
      </w:r>
      <w:r w:rsidRPr="008C37E1">
        <w:rPr>
          <w:rFonts w:ascii="宋体" w:hAnsi="宋体" w:hint="eastAsia"/>
          <w:color w:val="auto"/>
        </w:rPr>
        <w:t>（</w:t>
      </w:r>
      <w:r w:rsidRPr="008C37E1">
        <w:rPr>
          <w:rFonts w:ascii="Calibri" w:eastAsia="宋体" w:hAnsi="Calibri"/>
          <w:color w:val="auto"/>
          <w:kern w:val="2"/>
          <w:szCs w:val="24"/>
        </w:rPr>
        <w:t>可靠的电子签名与手写签名或者盖章具有同等的法律效力</w:t>
      </w:r>
      <w:r w:rsidRPr="008C37E1">
        <w:rPr>
          <w:rFonts w:ascii="宋体" w:hAnsi="宋体" w:hint="eastAsia"/>
          <w:color w:val="auto"/>
        </w:rPr>
        <w:t>）</w:t>
      </w:r>
      <w:r w:rsidRPr="008C37E1">
        <w:rPr>
          <w:rFonts w:ascii="Times New Roman" w:eastAsia="Times New Roman" w:hAnsi="Times New Roman" w:hint="eastAsia"/>
          <w:color w:val="auto"/>
          <w:spacing w:val="-2"/>
        </w:rPr>
        <w:t>。按照</w:t>
      </w:r>
      <w:r w:rsidRPr="008C37E1">
        <w:rPr>
          <w:rFonts w:ascii="Times New Roman" w:eastAsia="宋体" w:hAnsi="Times New Roman" w:hint="eastAsia"/>
          <w:color w:val="auto"/>
          <w:spacing w:val="-2"/>
        </w:rPr>
        <w:t>广州交易集团有限公司（广州公共资源交易中心）</w:t>
      </w:r>
      <w:r w:rsidRPr="008C37E1">
        <w:rPr>
          <w:rFonts w:ascii="Times New Roman" w:eastAsia="Times New Roman" w:hAnsi="Times New Roman" w:hint="eastAsia"/>
          <w:color w:val="auto"/>
          <w:spacing w:val="-2"/>
        </w:rPr>
        <w:t>网站关于全流程电子化项目的相关指南进行操作。</w:t>
      </w:r>
    </w:p>
    <w:p w:rsidR="00AE79BD" w:rsidRPr="008C37E1" w:rsidRDefault="00D37AF3">
      <w:pPr>
        <w:spacing w:before="2" w:line="351" w:lineRule="auto"/>
        <w:ind w:left="5" w:right="46" w:firstLine="415"/>
        <w:rPr>
          <w:rFonts w:ascii="Times New Roman" w:eastAsia="Times New Roman" w:hAnsi="Times New Roman"/>
          <w:color w:val="auto"/>
          <w:spacing w:val="-2"/>
        </w:rPr>
      </w:pPr>
      <w:r w:rsidRPr="008C37E1">
        <w:rPr>
          <w:rFonts w:ascii="Times New Roman" w:eastAsia="Times New Roman" w:hAnsi="Times New Roman" w:hint="eastAsia"/>
          <w:color w:val="auto"/>
          <w:spacing w:val="-2"/>
        </w:rPr>
        <w:t>3.</w:t>
      </w:r>
      <w:r w:rsidRPr="008C37E1">
        <w:rPr>
          <w:rFonts w:ascii="Times New Roman" w:eastAsia="宋体" w:hAnsi="Times New Roman" w:hint="eastAsia"/>
          <w:color w:val="auto"/>
          <w:spacing w:val="-2"/>
        </w:rPr>
        <w:t>7</w:t>
      </w:r>
      <w:r w:rsidRPr="008C37E1">
        <w:rPr>
          <w:rFonts w:ascii="Times New Roman" w:eastAsia="Times New Roman" w:hAnsi="Times New Roman" w:hint="eastAsia"/>
          <w:color w:val="auto"/>
          <w:spacing w:val="-2"/>
        </w:rPr>
        <w:t>.</w:t>
      </w:r>
      <w:r w:rsidRPr="008C37E1">
        <w:rPr>
          <w:rFonts w:ascii="Times New Roman" w:eastAsia="宋体" w:hAnsi="Times New Roman" w:hint="eastAsia"/>
          <w:color w:val="auto"/>
          <w:spacing w:val="-2"/>
        </w:rPr>
        <w:t xml:space="preserve">4   </w:t>
      </w:r>
      <w:r w:rsidRPr="008C37E1">
        <w:rPr>
          <w:rFonts w:ascii="Times New Roman" w:eastAsia="Times New Roman" w:hAnsi="Times New Roman" w:hint="eastAsia"/>
          <w:color w:val="auto"/>
          <w:spacing w:val="-2"/>
        </w:rPr>
        <w:t>联合体投标时，投标人封面及其他内容落款中的“投标人”应填写联合体各方的单位全称【格式为：（主）XXXX公司（成）XXXX公司】。除联合体共同投标协议需联合体各方按要求共同盖章</w:t>
      </w:r>
      <w:r w:rsidRPr="008C37E1">
        <w:rPr>
          <w:rFonts w:ascii="Times New Roman" w:eastAsia="宋体" w:hAnsi="Times New Roman" w:hint="eastAsia"/>
          <w:color w:val="auto"/>
          <w:spacing w:val="-2"/>
        </w:rPr>
        <w:t>或</w:t>
      </w:r>
      <w:r w:rsidRPr="008C37E1">
        <w:rPr>
          <w:rFonts w:ascii="Times New Roman" w:eastAsia="Times New Roman" w:hAnsi="Times New Roman" w:hint="eastAsia"/>
          <w:color w:val="auto"/>
          <w:spacing w:val="-2"/>
        </w:rPr>
        <w:t>签字，其余可由联合体</w:t>
      </w:r>
      <w:r w:rsidRPr="008C37E1">
        <w:rPr>
          <w:rFonts w:ascii="Times New Roman" w:eastAsia="宋体" w:hAnsi="Times New Roman" w:hint="eastAsia"/>
          <w:color w:val="auto"/>
          <w:spacing w:val="-2"/>
        </w:rPr>
        <w:t>主办方</w:t>
      </w:r>
      <w:r w:rsidRPr="008C37E1">
        <w:rPr>
          <w:rFonts w:ascii="Times New Roman" w:eastAsia="Times New Roman" w:hAnsi="Times New Roman" w:hint="eastAsia"/>
          <w:color w:val="auto"/>
          <w:spacing w:val="-2"/>
        </w:rPr>
        <w:t>签字、盖章即可，由联合体</w:t>
      </w:r>
      <w:r w:rsidRPr="008C37E1">
        <w:rPr>
          <w:rFonts w:ascii="Times New Roman" w:eastAsia="宋体" w:hAnsi="Times New Roman" w:hint="eastAsia"/>
          <w:color w:val="auto"/>
          <w:spacing w:val="-2"/>
        </w:rPr>
        <w:t>主办方</w:t>
      </w:r>
      <w:r w:rsidRPr="008C37E1">
        <w:rPr>
          <w:rFonts w:ascii="Times New Roman" w:eastAsia="Times New Roman" w:hAnsi="Times New Roman" w:hint="eastAsia"/>
          <w:color w:val="auto"/>
          <w:spacing w:val="-2"/>
        </w:rPr>
        <w:t>法人签字的电子投标文件需提供</w:t>
      </w:r>
      <w:r w:rsidRPr="008C37E1">
        <w:rPr>
          <w:rFonts w:ascii="Times New Roman" w:eastAsia="宋体" w:hAnsi="Times New Roman" w:hint="eastAsia"/>
          <w:color w:val="auto"/>
          <w:spacing w:val="-2"/>
        </w:rPr>
        <w:t>主办方</w:t>
      </w:r>
      <w:r w:rsidRPr="008C37E1">
        <w:rPr>
          <w:rFonts w:ascii="Times New Roman" w:eastAsia="Times New Roman" w:hAnsi="Times New Roman" w:hint="eastAsia"/>
          <w:color w:val="auto"/>
          <w:spacing w:val="-2"/>
        </w:rPr>
        <w:t>法定代表人证明书，若由联合体</w:t>
      </w:r>
      <w:r w:rsidRPr="008C37E1">
        <w:rPr>
          <w:rFonts w:ascii="Times New Roman" w:eastAsia="宋体" w:hAnsi="Times New Roman" w:hint="eastAsia"/>
          <w:color w:val="auto"/>
          <w:spacing w:val="-2"/>
        </w:rPr>
        <w:t>主办方</w:t>
      </w:r>
      <w:r w:rsidRPr="008C37E1">
        <w:rPr>
          <w:rFonts w:ascii="Times New Roman" w:eastAsia="Times New Roman" w:hAnsi="Times New Roman" w:hint="eastAsia"/>
          <w:color w:val="auto"/>
          <w:spacing w:val="-2"/>
        </w:rPr>
        <w:t>法定代表人授权签字的电子投标文件需提供法定代表人证明书及其授权委托书、授权委托人身份证扫描件。</w:t>
      </w:r>
    </w:p>
    <w:p w:rsidR="00AE79BD" w:rsidRPr="008C37E1" w:rsidRDefault="00D37AF3">
      <w:pPr>
        <w:spacing w:before="2" w:line="351" w:lineRule="auto"/>
        <w:ind w:left="5" w:right="46" w:firstLine="415"/>
        <w:rPr>
          <w:rFonts w:ascii="Times New Roman" w:eastAsiaTheme="minorEastAsia" w:hAnsi="Times New Roman"/>
          <w:color w:val="auto"/>
          <w:spacing w:val="-2"/>
        </w:rPr>
      </w:pPr>
      <w:r w:rsidRPr="008C37E1">
        <w:rPr>
          <w:rFonts w:ascii="Times New Roman" w:eastAsia="Times New Roman" w:hAnsi="Times New Roman" w:hint="eastAsia"/>
          <w:color w:val="auto"/>
          <w:spacing w:val="-2"/>
        </w:rPr>
        <w:t>3.7.5   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rsidR="00AE79BD" w:rsidRPr="008C37E1" w:rsidRDefault="00AE79BD">
      <w:pPr>
        <w:pStyle w:val="a0"/>
        <w:rPr>
          <w:rFonts w:eastAsiaTheme="minorEastAsia"/>
          <w:color w:val="auto"/>
        </w:rPr>
      </w:pPr>
    </w:p>
    <w:p w:rsidR="00AE79BD" w:rsidRPr="008C37E1" w:rsidRDefault="00D37AF3">
      <w:pPr>
        <w:pStyle w:val="31"/>
        <w:spacing w:before="120" w:after="120"/>
        <w:outlineLvl w:val="9"/>
        <w:rPr>
          <w:rFonts w:ascii="Times New Roman" w:eastAsia="Times New Roman" w:hAnsi="Times New Roman"/>
          <w:bCs/>
          <w:color w:val="auto"/>
          <w:spacing w:val="6"/>
          <w:sz w:val="31"/>
          <w:szCs w:val="31"/>
        </w:rPr>
      </w:pPr>
      <w:bookmarkStart w:id="208" w:name="_Toc21673"/>
      <w:bookmarkStart w:id="209" w:name="_Toc13817"/>
      <w:bookmarkStart w:id="210" w:name="_Toc12551"/>
      <w:bookmarkStart w:id="211" w:name="_Toc25877"/>
      <w:bookmarkStart w:id="212" w:name="_Toc8579"/>
      <w:r w:rsidRPr="008C37E1">
        <w:rPr>
          <w:rFonts w:ascii="Times New Roman" w:eastAsia="Times New Roman" w:hAnsi="Times New Roman"/>
          <w:bCs/>
          <w:color w:val="auto"/>
          <w:spacing w:val="6"/>
          <w:sz w:val="31"/>
          <w:szCs w:val="31"/>
        </w:rPr>
        <w:t>4</w:t>
      </w:r>
      <w:r w:rsidRPr="008C37E1">
        <w:rPr>
          <w:rFonts w:ascii="Times New Roman" w:eastAsia="Times New Roman" w:hAnsi="Times New Roman"/>
          <w:bCs/>
          <w:color w:val="auto"/>
          <w:spacing w:val="4"/>
          <w:sz w:val="31"/>
          <w:szCs w:val="31"/>
        </w:rPr>
        <w:t>.</w:t>
      </w:r>
      <w:r w:rsidRPr="008C37E1">
        <w:rPr>
          <w:rFonts w:ascii="Times New Roman" w:eastAsia="Times New Roman" w:hAnsi="Times New Roman"/>
          <w:color w:val="auto"/>
          <w:spacing w:val="4"/>
          <w:sz w:val="31"/>
          <w:szCs w:val="31"/>
        </w:rPr>
        <w:t xml:space="preserve">  </w:t>
      </w:r>
      <w:r w:rsidRPr="008C37E1">
        <w:rPr>
          <w:rFonts w:ascii="黑体" w:eastAsia="黑体" w:hAnsi="黑体"/>
          <w:color w:val="auto"/>
          <w:spacing w:val="4"/>
          <w:sz w:val="31"/>
          <w:szCs w:val="31"/>
        </w:rPr>
        <w:t>投标</w:t>
      </w:r>
      <w:bookmarkEnd w:id="208"/>
      <w:bookmarkEnd w:id="209"/>
      <w:bookmarkEnd w:id="210"/>
      <w:bookmarkEnd w:id="211"/>
      <w:bookmarkEnd w:id="212"/>
    </w:p>
    <w:p w:rsidR="00AE79BD" w:rsidRPr="008C37E1" w:rsidRDefault="00D37AF3">
      <w:pPr>
        <w:rPr>
          <w:rFonts w:ascii="Times New Roman" w:eastAsia="Times New Roman" w:hAnsi="Times New Roman"/>
          <w:color w:val="auto"/>
          <w:spacing w:val="14"/>
          <w:sz w:val="27"/>
          <w:szCs w:val="27"/>
        </w:rPr>
      </w:pPr>
      <w:bookmarkStart w:id="213" w:name="_Toc28213"/>
      <w:bookmarkStart w:id="214" w:name="_Toc26104"/>
      <w:bookmarkStart w:id="215" w:name="_Toc28705"/>
      <w:bookmarkStart w:id="216" w:name="_Toc2460"/>
      <w:bookmarkStart w:id="217" w:name="_Toc26388"/>
      <w:r w:rsidRPr="008C37E1">
        <w:rPr>
          <w:rFonts w:ascii="Times New Roman" w:eastAsia="Times New Roman" w:hAnsi="Times New Roman"/>
          <w:color w:val="auto"/>
          <w:spacing w:val="14"/>
          <w:sz w:val="27"/>
          <w:szCs w:val="27"/>
        </w:rPr>
        <w:t>4</w:t>
      </w:r>
      <w:r w:rsidRPr="008C37E1">
        <w:rPr>
          <w:rFonts w:ascii="Times New Roman" w:eastAsia="Times New Roman" w:hAnsi="Times New Roman"/>
          <w:color w:val="auto"/>
          <w:spacing w:val="10"/>
          <w:sz w:val="27"/>
          <w:szCs w:val="27"/>
        </w:rPr>
        <w:t>.</w:t>
      </w:r>
      <w:r w:rsidRPr="008C37E1">
        <w:rPr>
          <w:rFonts w:ascii="Times New Roman" w:eastAsia="Times New Roman" w:hAnsi="Times New Roman"/>
          <w:color w:val="auto"/>
          <w:spacing w:val="7"/>
          <w:sz w:val="27"/>
          <w:szCs w:val="27"/>
        </w:rPr>
        <w:t xml:space="preserve">1  </w:t>
      </w:r>
      <w:r w:rsidRPr="008C37E1">
        <w:rPr>
          <w:rFonts w:ascii="黑体" w:eastAsia="黑体" w:hAnsi="黑体"/>
          <w:color w:val="auto"/>
          <w:spacing w:val="7"/>
          <w:sz w:val="27"/>
          <w:szCs w:val="27"/>
        </w:rPr>
        <w:t>投标文件的密封和标记</w:t>
      </w:r>
      <w:bookmarkEnd w:id="213"/>
      <w:bookmarkEnd w:id="214"/>
      <w:bookmarkEnd w:id="215"/>
      <w:bookmarkEnd w:id="216"/>
      <w:bookmarkEnd w:id="217"/>
    </w:p>
    <w:p w:rsidR="00AE79BD" w:rsidRPr="008C37E1" w:rsidRDefault="00D37AF3" w:rsidP="00D37AF3">
      <w:pPr>
        <w:spacing w:before="68" w:line="352" w:lineRule="auto"/>
        <w:ind w:left="16" w:right="17" w:firstLineChars="192" w:firstLine="401"/>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4.1.1   </w:t>
      </w:r>
      <w:r w:rsidRPr="008C37E1">
        <w:rPr>
          <w:rFonts w:ascii="Times New Roman" w:eastAsia="Times New Roman" w:hAnsi="Times New Roman" w:hint="eastAsia"/>
          <w:color w:val="auto"/>
          <w:spacing w:val="-1"/>
        </w:rPr>
        <w:t>递交的电子投标文件（不含备用光盘）必须进行加密。按照</w:t>
      </w:r>
      <w:r w:rsidRPr="008C37E1">
        <w:rPr>
          <w:rFonts w:ascii="Times New Roman" w:eastAsia="宋体" w:hAnsi="Times New Roman" w:hint="eastAsia"/>
          <w:color w:val="auto"/>
          <w:spacing w:val="-1"/>
        </w:rPr>
        <w:t>广州交易集团有限公司（广州公共资源交易中心）</w:t>
      </w:r>
      <w:r w:rsidRPr="008C37E1">
        <w:rPr>
          <w:rFonts w:ascii="Times New Roman" w:eastAsia="Times New Roman" w:hAnsi="Times New Roman" w:hint="eastAsia"/>
          <w:color w:val="auto"/>
          <w:spacing w:val="-1"/>
        </w:rPr>
        <w:t>网站关于全流程电子化项目的相关指南进行操作</w:t>
      </w:r>
      <w:r w:rsidRPr="008C37E1">
        <w:rPr>
          <w:rFonts w:ascii="Times New Roman" w:eastAsia="Times New Roman" w:hAnsi="Times New Roman"/>
          <w:color w:val="auto"/>
          <w:spacing w:val="-1"/>
        </w:rPr>
        <w:t>。</w:t>
      </w:r>
    </w:p>
    <w:p w:rsidR="00AE79BD" w:rsidRPr="008C37E1" w:rsidRDefault="00D37AF3">
      <w:pPr>
        <w:spacing w:before="68" w:line="352" w:lineRule="auto"/>
        <w:ind w:left="416" w:right="17"/>
        <w:rPr>
          <w:rFonts w:ascii="Times New Roman" w:eastAsiaTheme="minorEastAsia" w:hAnsi="Times New Roman"/>
          <w:color w:val="auto"/>
          <w:spacing w:val="-1"/>
        </w:rPr>
      </w:pPr>
      <w:r w:rsidRPr="008C37E1">
        <w:rPr>
          <w:rFonts w:ascii="Times New Roman" w:eastAsia="Times New Roman" w:hAnsi="Times New Roman"/>
          <w:color w:val="auto"/>
          <w:spacing w:val="-1"/>
        </w:rPr>
        <w:t xml:space="preserve">4.1.2  </w:t>
      </w:r>
      <w:r w:rsidRPr="008C37E1">
        <w:rPr>
          <w:rFonts w:ascii="Times New Roman" w:eastAsia="Times New Roman" w:hAnsi="Times New Roman" w:hint="eastAsia"/>
          <w:color w:val="auto"/>
          <w:spacing w:val="-1"/>
        </w:rPr>
        <w:t>未按要求加密的投标文件，</w:t>
      </w:r>
      <w:r w:rsidRPr="008C37E1">
        <w:rPr>
          <w:rFonts w:ascii="Times New Roman" w:eastAsia="宋体" w:hAnsi="Times New Roman" w:hint="eastAsia"/>
          <w:color w:val="auto"/>
          <w:spacing w:val="-1"/>
        </w:rPr>
        <w:t>广州交易集团有限公司（广州公共资源交易中心）</w:t>
      </w:r>
      <w:r w:rsidRPr="008C37E1">
        <w:rPr>
          <w:rFonts w:ascii="Times New Roman" w:eastAsia="Times New Roman" w:hAnsi="Times New Roman" w:hint="eastAsia"/>
          <w:color w:val="auto"/>
          <w:spacing w:val="-1"/>
        </w:rPr>
        <w:t>网站交易平台将予以拒收</w:t>
      </w:r>
      <w:r w:rsidRPr="008C37E1">
        <w:rPr>
          <w:rFonts w:ascii="Times New Roman" w:eastAsia="Times New Roman" w:hAnsi="Times New Roman"/>
          <w:color w:val="auto"/>
          <w:spacing w:val="-1"/>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z w:val="27"/>
          <w:szCs w:val="27"/>
        </w:rPr>
      </w:pPr>
      <w:bookmarkStart w:id="218" w:name="_Toc7999"/>
      <w:bookmarkStart w:id="219" w:name="_Toc14279"/>
      <w:bookmarkStart w:id="220" w:name="_Toc24305"/>
      <w:bookmarkStart w:id="221" w:name="_Toc17831"/>
      <w:bookmarkStart w:id="222" w:name="_Toc6297"/>
      <w:r w:rsidRPr="008C37E1">
        <w:rPr>
          <w:rFonts w:ascii="Times New Roman" w:eastAsia="Times New Roman" w:hAnsi="Times New Roman"/>
          <w:color w:val="auto"/>
          <w:sz w:val="27"/>
          <w:szCs w:val="27"/>
        </w:rPr>
        <w:t xml:space="preserve">4.2  </w:t>
      </w:r>
      <w:r w:rsidRPr="008C37E1">
        <w:rPr>
          <w:rFonts w:ascii="黑体" w:eastAsia="黑体" w:hAnsi="黑体"/>
          <w:color w:val="auto"/>
          <w:sz w:val="27"/>
          <w:szCs w:val="27"/>
        </w:rPr>
        <w:t>投标文件的递交</w:t>
      </w:r>
      <w:bookmarkEnd w:id="218"/>
      <w:bookmarkEnd w:id="219"/>
      <w:bookmarkEnd w:id="220"/>
      <w:bookmarkEnd w:id="221"/>
      <w:bookmarkEnd w:id="222"/>
    </w:p>
    <w:p w:rsidR="00AE79BD" w:rsidRPr="008C37E1" w:rsidRDefault="00D37AF3">
      <w:pPr>
        <w:spacing w:before="68" w:line="352" w:lineRule="auto"/>
        <w:ind w:left="16" w:right="17" w:firstLineChars="192" w:firstLine="403"/>
        <w:rPr>
          <w:rFonts w:ascii="Times New Roman" w:eastAsia="Times New Roman" w:hAnsi="Times New Roman"/>
          <w:color w:val="auto"/>
        </w:rPr>
      </w:pPr>
      <w:r w:rsidRPr="008C37E1">
        <w:rPr>
          <w:rFonts w:ascii="Times New Roman" w:eastAsia="Times New Roman" w:hAnsi="Times New Roman" w:hint="eastAsia"/>
          <w:color w:val="auto"/>
        </w:rPr>
        <w:t>4.2.1</w:t>
      </w:r>
      <w:r w:rsidRPr="008C37E1">
        <w:rPr>
          <w:rFonts w:ascii="Times New Roman" w:eastAsia="宋体" w:hAnsi="Times New Roman" w:hint="eastAsia"/>
          <w:color w:val="auto"/>
        </w:rPr>
        <w:t xml:space="preserve">  </w:t>
      </w:r>
      <w:r w:rsidRPr="008C37E1">
        <w:rPr>
          <w:rFonts w:ascii="Times New Roman" w:eastAsia="Times New Roman" w:hAnsi="Times New Roman" w:hint="eastAsia"/>
          <w:color w:val="auto"/>
        </w:rPr>
        <w:t>投标人</w:t>
      </w:r>
      <w:r w:rsidRPr="008C37E1">
        <w:rPr>
          <w:rFonts w:ascii="Times New Roman" w:eastAsia="宋体" w:hAnsi="Times New Roman" w:hint="eastAsia"/>
          <w:color w:val="auto"/>
        </w:rPr>
        <w:t>应在投标人须知前附表规定的投标截止时间前，</w:t>
      </w:r>
      <w:r w:rsidRPr="008C37E1">
        <w:rPr>
          <w:rFonts w:ascii="Times New Roman" w:eastAsia="Times New Roman" w:hAnsi="Times New Roman" w:hint="eastAsia"/>
          <w:color w:val="auto"/>
        </w:rPr>
        <w:t>通过</w:t>
      </w:r>
      <w:r w:rsidRPr="008C37E1">
        <w:rPr>
          <w:rFonts w:ascii="Times New Roman" w:eastAsia="宋体" w:hAnsi="Times New Roman" w:hint="eastAsia"/>
          <w:color w:val="auto"/>
        </w:rPr>
        <w:t>广州交易集团有限公司（广州公共资源交易中心）</w:t>
      </w:r>
      <w:r w:rsidRPr="008C37E1">
        <w:rPr>
          <w:rFonts w:ascii="Times New Roman" w:eastAsia="Times New Roman" w:hAnsi="Times New Roman" w:hint="eastAsia"/>
          <w:color w:val="auto"/>
        </w:rPr>
        <w:t>网站交易平台递交电子投标文件。</w:t>
      </w:r>
    </w:p>
    <w:p w:rsidR="00AE79BD" w:rsidRPr="008C37E1" w:rsidRDefault="00D37AF3">
      <w:pPr>
        <w:spacing w:before="68" w:line="352" w:lineRule="auto"/>
        <w:ind w:left="16" w:right="17" w:firstLineChars="192" w:firstLine="403"/>
        <w:rPr>
          <w:rFonts w:ascii="Times New Roman" w:eastAsia="Times New Roman" w:hAnsi="Times New Roman"/>
          <w:color w:val="auto"/>
        </w:rPr>
      </w:pPr>
      <w:r w:rsidRPr="008C37E1">
        <w:rPr>
          <w:rFonts w:ascii="Times New Roman" w:eastAsia="Times New Roman" w:hAnsi="Times New Roman" w:hint="eastAsia"/>
          <w:color w:val="auto"/>
        </w:rPr>
        <w:lastRenderedPageBreak/>
        <w:t>4.2.2</w:t>
      </w:r>
      <w:r w:rsidRPr="008C37E1">
        <w:rPr>
          <w:rFonts w:ascii="Times New Roman" w:eastAsia="宋体" w:hAnsi="Times New Roman" w:hint="eastAsia"/>
          <w:color w:val="auto"/>
        </w:rPr>
        <w:t xml:space="preserve">  </w:t>
      </w:r>
      <w:r w:rsidRPr="008C37E1">
        <w:rPr>
          <w:rFonts w:ascii="Times New Roman" w:eastAsia="Times New Roman" w:hAnsi="Times New Roman" w:hint="eastAsia"/>
          <w:color w:val="auto"/>
        </w:rPr>
        <w:t>投标人完成电子投标文件上传后，</w:t>
      </w:r>
      <w:r w:rsidRPr="008C37E1">
        <w:rPr>
          <w:rFonts w:ascii="Times New Roman" w:eastAsia="宋体" w:hAnsi="Times New Roman" w:hint="eastAsia"/>
          <w:color w:val="auto"/>
        </w:rPr>
        <w:t>广州交易集团有限公司（广州公共资源交易中心）</w:t>
      </w:r>
      <w:r w:rsidRPr="008C37E1">
        <w:rPr>
          <w:rFonts w:ascii="Times New Roman" w:eastAsia="Times New Roman" w:hAnsi="Times New Roman" w:hint="eastAsia"/>
          <w:color w:val="auto"/>
        </w:rPr>
        <w:t>网站交易平台即时向投标人发出递交回执通知。递交时间以递交回执通知载明的传输完成时间为准。</w:t>
      </w:r>
    </w:p>
    <w:p w:rsidR="00AE79BD" w:rsidRPr="008C37E1" w:rsidRDefault="00D37AF3">
      <w:pPr>
        <w:spacing w:before="68" w:line="352" w:lineRule="auto"/>
        <w:ind w:left="16" w:right="17" w:firstLineChars="192" w:firstLine="403"/>
        <w:rPr>
          <w:rFonts w:ascii="Times New Roman" w:eastAsia="Times New Roman" w:hAnsi="Times New Roman"/>
          <w:color w:val="auto"/>
        </w:rPr>
      </w:pPr>
      <w:r w:rsidRPr="008C37E1">
        <w:rPr>
          <w:rFonts w:ascii="Times New Roman" w:eastAsia="Times New Roman" w:hAnsi="Times New Roman" w:hint="eastAsia"/>
          <w:color w:val="auto"/>
        </w:rPr>
        <w:t>4.2.3</w:t>
      </w:r>
      <w:r w:rsidRPr="008C37E1">
        <w:rPr>
          <w:rFonts w:ascii="Times New Roman" w:eastAsia="宋体" w:hAnsi="Times New Roman" w:hint="eastAsia"/>
          <w:color w:val="auto"/>
        </w:rPr>
        <w:t xml:space="preserve">  </w:t>
      </w:r>
      <w:r w:rsidRPr="008C37E1">
        <w:rPr>
          <w:rFonts w:ascii="Times New Roman" w:eastAsia="Times New Roman" w:hAnsi="Times New Roman" w:hint="eastAsia"/>
          <w:color w:val="auto"/>
        </w:rPr>
        <w:t>逾期送达的电子投标文件，</w:t>
      </w:r>
      <w:r w:rsidRPr="008C37E1">
        <w:rPr>
          <w:rFonts w:ascii="Times New Roman" w:eastAsia="宋体" w:hAnsi="Times New Roman" w:hint="eastAsia"/>
          <w:color w:val="auto"/>
        </w:rPr>
        <w:t>广州交易集团有限公司（广州公共资源交易中心）</w:t>
      </w:r>
      <w:r w:rsidRPr="008C37E1">
        <w:rPr>
          <w:rFonts w:ascii="Times New Roman" w:eastAsia="Times New Roman" w:hAnsi="Times New Roman" w:hint="eastAsia"/>
          <w:color w:val="auto"/>
        </w:rPr>
        <w:t>网站交易平台将予以拒收。</w:t>
      </w:r>
    </w:p>
    <w:p w:rsidR="00AE79BD" w:rsidRPr="008C37E1" w:rsidRDefault="00D37AF3">
      <w:pPr>
        <w:spacing w:before="134" w:line="229" w:lineRule="auto"/>
        <w:ind w:firstLineChars="200" w:firstLine="420"/>
        <w:rPr>
          <w:rFonts w:ascii="Times New Roman" w:eastAsia="Times New Roman" w:hAnsi="Times New Roman"/>
          <w:color w:val="auto"/>
        </w:rPr>
      </w:pPr>
      <w:r w:rsidRPr="008C37E1">
        <w:rPr>
          <w:rFonts w:ascii="Times New Roman" w:eastAsia="Times New Roman" w:hAnsi="Times New Roman" w:hint="eastAsia"/>
          <w:color w:val="auto"/>
        </w:rPr>
        <w:t xml:space="preserve">4.2.4 </w:t>
      </w:r>
      <w:r w:rsidRPr="008C37E1">
        <w:rPr>
          <w:rFonts w:ascii="Times New Roman" w:eastAsia="宋体" w:hAnsi="Times New Roman" w:hint="eastAsia"/>
          <w:color w:val="auto"/>
        </w:rPr>
        <w:t xml:space="preserve">  </w:t>
      </w:r>
      <w:r w:rsidRPr="008C37E1">
        <w:rPr>
          <w:rFonts w:ascii="Times New Roman" w:eastAsia="Times New Roman" w:hAnsi="Times New Roman" w:hint="eastAsia"/>
          <w:color w:val="auto"/>
        </w:rPr>
        <w:t>投标截止前，招标人拒绝接收符合条件的投标文件，投标人可向招标监督机构投诉</w:t>
      </w:r>
      <w:r w:rsidRPr="008C37E1">
        <w:rPr>
          <w:rFonts w:ascii="Times New Roman" w:eastAsia="宋体" w:hAnsi="Times New Roman" w:hint="eastAsia"/>
          <w:color w:val="auto"/>
        </w:rPr>
        <w:t>。</w:t>
      </w:r>
    </w:p>
    <w:p w:rsidR="00AE79BD" w:rsidRPr="008C37E1" w:rsidRDefault="00AE79BD">
      <w:pPr>
        <w:spacing w:before="134" w:line="229" w:lineRule="auto"/>
        <w:ind w:left="134"/>
        <w:rPr>
          <w:rFonts w:ascii="Times New Roman" w:eastAsia="宋体" w:hAnsi="Times New Roman"/>
          <w:color w:val="auto"/>
        </w:rPr>
      </w:pPr>
    </w:p>
    <w:p w:rsidR="00AE79BD" w:rsidRPr="008C37E1" w:rsidRDefault="00D37AF3">
      <w:pPr>
        <w:rPr>
          <w:rFonts w:ascii="Times New Roman" w:eastAsia="Times New Roman" w:hAnsi="Times New Roman"/>
          <w:color w:val="auto"/>
          <w:sz w:val="27"/>
          <w:szCs w:val="27"/>
        </w:rPr>
      </w:pPr>
      <w:bookmarkStart w:id="223" w:name="_Toc20560"/>
      <w:bookmarkStart w:id="224" w:name="_Toc25623"/>
      <w:bookmarkStart w:id="225" w:name="_Toc6649"/>
      <w:bookmarkStart w:id="226" w:name="_Toc1278"/>
      <w:bookmarkStart w:id="227" w:name="_Toc8848"/>
      <w:r w:rsidRPr="008C37E1">
        <w:rPr>
          <w:rFonts w:ascii="Times New Roman" w:eastAsia="Times New Roman" w:hAnsi="Times New Roman"/>
          <w:color w:val="auto"/>
          <w:sz w:val="27"/>
          <w:szCs w:val="27"/>
        </w:rPr>
        <w:t xml:space="preserve">4.3  </w:t>
      </w:r>
      <w:r w:rsidRPr="008C37E1">
        <w:rPr>
          <w:rFonts w:ascii="黑体" w:eastAsia="黑体" w:hAnsi="黑体"/>
          <w:color w:val="auto"/>
          <w:sz w:val="27"/>
          <w:szCs w:val="27"/>
        </w:rPr>
        <w:t>投标文件的修改与撤回</w:t>
      </w:r>
      <w:bookmarkEnd w:id="223"/>
      <w:bookmarkEnd w:id="224"/>
      <w:bookmarkEnd w:id="225"/>
      <w:bookmarkEnd w:id="226"/>
      <w:bookmarkEnd w:id="227"/>
    </w:p>
    <w:p w:rsidR="00AE79BD" w:rsidRPr="008C37E1" w:rsidRDefault="00D37AF3">
      <w:pPr>
        <w:spacing w:before="68" w:line="352" w:lineRule="auto"/>
        <w:ind w:firstLine="416"/>
        <w:rPr>
          <w:rFonts w:ascii="Times New Roman" w:eastAsia="Times New Roman" w:hAnsi="Times New Roman"/>
          <w:color w:val="auto"/>
        </w:rPr>
      </w:pPr>
      <w:r w:rsidRPr="008C37E1">
        <w:rPr>
          <w:rFonts w:ascii="Times New Roman" w:eastAsia="Times New Roman" w:hAnsi="Times New Roman"/>
          <w:color w:val="auto"/>
        </w:rPr>
        <w:t xml:space="preserve">4.3.1  </w:t>
      </w:r>
      <w:r w:rsidRPr="008C37E1">
        <w:rPr>
          <w:rFonts w:ascii="Times New Roman" w:eastAsia="宋体" w:hAnsi="Times New Roman" w:hint="eastAsia"/>
          <w:color w:val="auto"/>
        </w:rPr>
        <w:t xml:space="preserve"> </w:t>
      </w:r>
      <w:r w:rsidRPr="008C37E1">
        <w:rPr>
          <w:rFonts w:ascii="宋体" w:eastAsia="宋体" w:hAnsi="宋体"/>
          <w:color w:val="auto"/>
        </w:rPr>
        <w:t>在规定的投标截止时间前， 投标人可以修改或撤回已递交的投标文件， 但应以书面形式通知招标人。</w:t>
      </w:r>
    </w:p>
    <w:p w:rsidR="00AE79BD" w:rsidRPr="008C37E1" w:rsidRDefault="00D37AF3">
      <w:pPr>
        <w:spacing w:before="1" w:line="351" w:lineRule="auto"/>
        <w:ind w:left="1" w:right="60" w:firstLine="415"/>
        <w:rPr>
          <w:rFonts w:ascii="Times New Roman" w:eastAsia="Times New Roman" w:hAnsi="Times New Roman"/>
          <w:color w:val="auto"/>
        </w:rPr>
      </w:pPr>
      <w:r w:rsidRPr="008C37E1">
        <w:rPr>
          <w:rFonts w:ascii="Times New Roman" w:eastAsia="Times New Roman" w:hAnsi="Times New Roman"/>
          <w:color w:val="auto"/>
        </w:rPr>
        <w:t xml:space="preserve">4.3.2   </w:t>
      </w:r>
      <w:r w:rsidRPr="008C37E1">
        <w:rPr>
          <w:rFonts w:ascii="宋体" w:eastAsia="宋体" w:hAnsi="宋体"/>
          <w:color w:val="auto"/>
        </w:rPr>
        <w:t>投标人修改或撤回已递交投标文件，</w:t>
      </w:r>
      <w:r w:rsidRPr="008C37E1">
        <w:rPr>
          <w:rFonts w:ascii="宋体" w:eastAsia="宋体" w:hAnsi="宋体" w:hint="eastAsia"/>
          <w:color w:val="auto"/>
        </w:rPr>
        <w:t>需在交易平台发出修改或撤回通知，并按要求加盖电子印章</w:t>
      </w:r>
      <w:r w:rsidRPr="008C37E1">
        <w:rPr>
          <w:rFonts w:ascii="宋体" w:eastAsia="宋体" w:hAnsi="宋体"/>
          <w:color w:val="auto"/>
        </w:rPr>
        <w:t>。电子招标投标交易平台收到通知后，即时向投标人发出确认回执通知。</w:t>
      </w:r>
    </w:p>
    <w:p w:rsidR="00AE79BD" w:rsidRPr="008C37E1" w:rsidRDefault="00D37AF3">
      <w:pPr>
        <w:spacing w:before="2" w:line="351" w:lineRule="auto"/>
        <w:ind w:left="18" w:right="60" w:firstLine="397"/>
        <w:rPr>
          <w:rFonts w:ascii="Times New Roman" w:eastAsia="Times New Roman" w:hAnsi="Times New Roman"/>
          <w:color w:val="auto"/>
        </w:rPr>
      </w:pPr>
      <w:r w:rsidRPr="008C37E1">
        <w:rPr>
          <w:rFonts w:ascii="Times New Roman" w:eastAsia="Times New Roman" w:hAnsi="Times New Roman"/>
          <w:color w:val="auto"/>
        </w:rPr>
        <w:t xml:space="preserve">4.3.3 </w:t>
      </w:r>
      <w:r w:rsidRPr="008C37E1">
        <w:rPr>
          <w:rFonts w:ascii="Times New Roman" w:eastAsia="宋体" w:hAnsi="Times New Roman" w:hint="eastAsia"/>
          <w:color w:val="auto"/>
        </w:rPr>
        <w:t xml:space="preserve">   </w:t>
      </w:r>
      <w:r w:rsidRPr="008C37E1">
        <w:rPr>
          <w:rFonts w:ascii="宋体" w:eastAsia="宋体" w:hAnsi="宋体" w:hint="eastAsia"/>
          <w:color w:val="auto"/>
        </w:rPr>
        <w:t>修改后再次递交的，按第4.2项的规定执行</w:t>
      </w:r>
      <w:r w:rsidRPr="008C37E1">
        <w:rPr>
          <w:rFonts w:ascii="宋体" w:eastAsia="宋体" w:hAnsi="宋体"/>
          <w:color w:val="auto"/>
        </w:rPr>
        <w:t>。</w:t>
      </w:r>
    </w:p>
    <w:p w:rsidR="00AE79BD" w:rsidRPr="008C37E1" w:rsidRDefault="00D37AF3">
      <w:pPr>
        <w:spacing w:before="2" w:line="351" w:lineRule="auto"/>
        <w:ind w:left="18" w:right="60" w:firstLine="397"/>
        <w:rPr>
          <w:rFonts w:ascii="Times New Roman" w:eastAsia="Times New Roman" w:hAnsi="Times New Roman"/>
          <w:color w:val="auto"/>
        </w:rPr>
      </w:pPr>
      <w:r w:rsidRPr="008C37E1">
        <w:rPr>
          <w:rFonts w:ascii="Times New Roman" w:eastAsia="Times New Roman" w:hAnsi="Times New Roman"/>
          <w:color w:val="auto"/>
        </w:rPr>
        <w:t>4.3.</w:t>
      </w:r>
      <w:r w:rsidRPr="008C37E1">
        <w:rPr>
          <w:rFonts w:ascii="Times New Roman" w:eastAsia="宋体" w:hAnsi="Times New Roman" w:hint="eastAsia"/>
          <w:color w:val="auto"/>
        </w:rPr>
        <w:t>4</w:t>
      </w:r>
      <w:r w:rsidRPr="008C37E1">
        <w:rPr>
          <w:rFonts w:ascii="Times New Roman" w:eastAsia="Times New Roman" w:hAnsi="Times New Roman"/>
          <w:color w:val="auto"/>
        </w:rPr>
        <w:t xml:space="preserve"> </w:t>
      </w:r>
      <w:r w:rsidRPr="008C37E1">
        <w:rPr>
          <w:rFonts w:ascii="宋体" w:eastAsia="宋体" w:hAnsi="宋体" w:hint="eastAsia"/>
          <w:color w:val="auto"/>
        </w:rPr>
        <w:t xml:space="preserve"> 在投标截止时间之后，投标人不得补充、修改和更换投标文件。</w:t>
      </w:r>
    </w:p>
    <w:p w:rsidR="00AE79BD" w:rsidRPr="008C37E1" w:rsidRDefault="00D37AF3">
      <w:pPr>
        <w:pStyle w:val="31"/>
        <w:spacing w:before="120" w:after="120"/>
        <w:outlineLvl w:val="9"/>
        <w:rPr>
          <w:rFonts w:ascii="Times New Roman" w:eastAsia="Times New Roman" w:hAnsi="Times New Roman"/>
          <w:bCs/>
          <w:color w:val="auto"/>
          <w:sz w:val="31"/>
          <w:szCs w:val="31"/>
        </w:rPr>
      </w:pPr>
      <w:bookmarkStart w:id="228" w:name="_Toc9020"/>
      <w:bookmarkStart w:id="229" w:name="_Toc15392"/>
      <w:bookmarkStart w:id="230" w:name="_Toc13390"/>
      <w:bookmarkStart w:id="231" w:name="_Toc5844"/>
      <w:bookmarkStart w:id="232" w:name="_Toc30468"/>
      <w:r w:rsidRPr="008C37E1">
        <w:rPr>
          <w:rFonts w:ascii="Times New Roman" w:eastAsia="Times New Roman" w:hAnsi="Times New Roman"/>
          <w:bCs/>
          <w:color w:val="auto"/>
          <w:sz w:val="31"/>
          <w:szCs w:val="31"/>
        </w:rPr>
        <w:t>5.</w:t>
      </w:r>
      <w:r w:rsidRPr="008C37E1">
        <w:rPr>
          <w:rFonts w:ascii="Times New Roman" w:eastAsia="Times New Roman" w:hAnsi="Times New Roman"/>
          <w:color w:val="auto"/>
          <w:sz w:val="31"/>
          <w:szCs w:val="31"/>
        </w:rPr>
        <w:t xml:space="preserve">  </w:t>
      </w:r>
      <w:r w:rsidRPr="008C37E1">
        <w:rPr>
          <w:rFonts w:ascii="黑体" w:eastAsia="黑体" w:hAnsi="黑体"/>
          <w:color w:val="auto"/>
          <w:sz w:val="31"/>
          <w:szCs w:val="31"/>
        </w:rPr>
        <w:t>开标</w:t>
      </w:r>
      <w:bookmarkEnd w:id="228"/>
      <w:bookmarkEnd w:id="229"/>
      <w:bookmarkEnd w:id="230"/>
      <w:bookmarkEnd w:id="231"/>
      <w:bookmarkEnd w:id="232"/>
    </w:p>
    <w:p w:rsidR="00AE79BD" w:rsidRPr="008C37E1" w:rsidRDefault="00D37AF3">
      <w:pPr>
        <w:rPr>
          <w:rFonts w:ascii="Times New Roman" w:eastAsia="Times New Roman" w:hAnsi="Times New Roman"/>
          <w:color w:val="auto"/>
          <w:sz w:val="27"/>
          <w:szCs w:val="27"/>
        </w:rPr>
      </w:pPr>
      <w:bookmarkStart w:id="233" w:name="_Toc3725"/>
      <w:bookmarkStart w:id="234" w:name="_Toc14670"/>
      <w:bookmarkStart w:id="235" w:name="_Toc19309"/>
      <w:bookmarkStart w:id="236" w:name="_Toc22724"/>
      <w:bookmarkStart w:id="237" w:name="_Toc5053"/>
      <w:r w:rsidRPr="008C37E1">
        <w:rPr>
          <w:rFonts w:ascii="Times New Roman" w:eastAsia="Times New Roman" w:hAnsi="Times New Roman"/>
          <w:color w:val="auto"/>
          <w:sz w:val="27"/>
          <w:szCs w:val="27"/>
        </w:rPr>
        <w:t xml:space="preserve">5.1  </w:t>
      </w:r>
      <w:r w:rsidRPr="008C37E1">
        <w:rPr>
          <w:rFonts w:ascii="黑体" w:eastAsia="黑体" w:hAnsi="黑体"/>
          <w:color w:val="auto"/>
          <w:sz w:val="27"/>
          <w:szCs w:val="27"/>
        </w:rPr>
        <w:t>开标时间和地点</w:t>
      </w:r>
      <w:bookmarkEnd w:id="233"/>
      <w:bookmarkEnd w:id="234"/>
      <w:bookmarkEnd w:id="235"/>
      <w:bookmarkEnd w:id="236"/>
      <w:bookmarkEnd w:id="237"/>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5.1.1  招标人按投标须知前附表规定的时间和地点公开开标</w:t>
      </w:r>
      <w:proofErr w:type="gramEnd"/>
      <w:r w:rsidRPr="008C37E1">
        <w:rPr>
          <w:rFonts w:ascii="Times New Roman" w:eastAsia="Times New Roman" w:hAnsi="Times New Roman" w:hint="eastAsia"/>
          <w:color w:val="auto"/>
        </w:rPr>
        <w:t>。截标后，开标开始时间因故推迟的，相关评标信息仍以原定的开标开始时间的信息为准。</w:t>
      </w:r>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5.1.2  开标方式采用电子开标和现场开标两种模式</w:t>
      </w:r>
      <w:proofErr w:type="gramEnd"/>
      <w:r w:rsidRPr="008C37E1">
        <w:rPr>
          <w:rFonts w:ascii="Times New Roman" w:eastAsia="Times New Roman" w:hAnsi="Times New Roman" w:hint="eastAsia"/>
          <w:color w:val="auto"/>
        </w:rPr>
        <w:t>，投标人可选择在开标室参与开标或准时在线参加开标，也可不参加开标。参加在线开标的投标人登录交易平台实时查看开标、唱标情况。交易平台生成开标记录并向社会公众公布。</w:t>
      </w:r>
    </w:p>
    <w:p w:rsidR="00AE79BD" w:rsidRPr="008C37E1" w:rsidRDefault="00AE79BD">
      <w:pPr>
        <w:pStyle w:val="150"/>
        <w:rPr>
          <w:color w:val="auto"/>
        </w:rPr>
      </w:pPr>
    </w:p>
    <w:p w:rsidR="00AE79BD" w:rsidRPr="008C37E1" w:rsidRDefault="00D37AF3">
      <w:pPr>
        <w:rPr>
          <w:rFonts w:ascii="Times New Roman" w:eastAsia="Times New Roman" w:hAnsi="Times New Roman"/>
          <w:color w:val="auto"/>
          <w:sz w:val="27"/>
          <w:szCs w:val="27"/>
        </w:rPr>
      </w:pPr>
      <w:bookmarkStart w:id="238" w:name="_Toc8588"/>
      <w:bookmarkStart w:id="239" w:name="_Toc13348"/>
      <w:bookmarkStart w:id="240" w:name="_Toc695"/>
      <w:bookmarkStart w:id="241" w:name="_Toc28659"/>
      <w:bookmarkStart w:id="242" w:name="_Toc16400"/>
      <w:r w:rsidRPr="008C37E1">
        <w:rPr>
          <w:rFonts w:ascii="Times New Roman" w:eastAsia="Times New Roman" w:hAnsi="Times New Roman"/>
          <w:color w:val="auto"/>
          <w:sz w:val="27"/>
          <w:szCs w:val="27"/>
        </w:rPr>
        <w:t xml:space="preserve">5.2  </w:t>
      </w:r>
      <w:r w:rsidRPr="008C37E1">
        <w:rPr>
          <w:rFonts w:ascii="黑体" w:eastAsia="黑体" w:hAnsi="黑体"/>
          <w:color w:val="auto"/>
          <w:sz w:val="27"/>
          <w:szCs w:val="27"/>
        </w:rPr>
        <w:t>开标程序</w:t>
      </w:r>
      <w:bookmarkEnd w:id="238"/>
      <w:bookmarkEnd w:id="239"/>
      <w:bookmarkEnd w:id="240"/>
      <w:bookmarkEnd w:id="241"/>
      <w:bookmarkEnd w:id="242"/>
    </w:p>
    <w:p w:rsidR="00AE79BD" w:rsidRPr="008C37E1" w:rsidRDefault="00D37AF3">
      <w:pPr>
        <w:spacing w:before="2" w:line="351" w:lineRule="auto"/>
        <w:ind w:left="18" w:right="60" w:firstLine="397"/>
        <w:rPr>
          <w:rFonts w:ascii="Times New Roman" w:eastAsia="Times New Roman" w:hAnsi="Times New Roman"/>
          <w:color w:val="auto"/>
        </w:rPr>
      </w:pPr>
      <w:r w:rsidRPr="008C37E1">
        <w:rPr>
          <w:rFonts w:ascii="Times New Roman" w:eastAsia="Times New Roman" w:hAnsi="Times New Roman" w:hint="eastAsia"/>
          <w:color w:val="auto"/>
        </w:rPr>
        <w:t>5.2.1   在投标截止时间后</w:t>
      </w:r>
      <w:r w:rsidRPr="008C37E1">
        <w:rPr>
          <w:rFonts w:ascii="Times New Roman" w:eastAsia="Times New Roman" w:hAnsi="Times New Roman" w:hint="eastAsia"/>
          <w:color w:val="auto"/>
          <w:u w:val="single"/>
        </w:rPr>
        <w:t>半小时</w:t>
      </w:r>
      <w:r w:rsidRPr="008C37E1">
        <w:rPr>
          <w:rFonts w:ascii="Times New Roman" w:eastAsia="Times New Roman" w:hAnsi="Times New Roman" w:hint="eastAsia"/>
          <w:color w:val="auto"/>
        </w:rPr>
        <w:t>内，投标人通过递交投标文件的交易平台对已递交的电子投标文件进行解密。投标人完成解密后，再由招标人进行解密。解密完成后，公布招标项目名称、投标人名称</w:t>
      </w:r>
      <w:r w:rsidRPr="008C37E1">
        <w:rPr>
          <w:rFonts w:ascii="Times New Roman" w:eastAsia="Times New Roman" w:hAnsi="Times New Roman" w:hint="eastAsia"/>
          <w:strike/>
          <w:color w:val="auto"/>
        </w:rPr>
        <w:t>、投标保证金</w:t>
      </w:r>
      <w:r w:rsidRPr="008C37E1">
        <w:rPr>
          <w:rFonts w:ascii="Times New Roman" w:eastAsia="Times New Roman" w:hAnsi="Times New Roman" w:hint="eastAsia"/>
          <w:color w:val="auto"/>
        </w:rPr>
        <w:t>的递交情况、投标报价、项目负责人及其他内容。未在规定时间内解密的投标文件不参与开标、评标。</w:t>
      </w:r>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5.2.2  按开标记录表规定的内容进行唱标</w:t>
      </w:r>
      <w:proofErr w:type="gramEnd"/>
      <w:r w:rsidRPr="008C37E1">
        <w:rPr>
          <w:rFonts w:ascii="Times New Roman" w:eastAsia="Times New Roman" w:hAnsi="Times New Roman" w:hint="eastAsia"/>
          <w:color w:val="auto"/>
        </w:rPr>
        <w:t>。</w:t>
      </w:r>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5.2.3  投标人代表</w:t>
      </w:r>
      <w:proofErr w:type="gramEnd"/>
      <w:r w:rsidRPr="008C37E1">
        <w:rPr>
          <w:rFonts w:ascii="Times New Roman" w:eastAsia="Times New Roman" w:hAnsi="Times New Roman" w:hint="eastAsia"/>
          <w:color w:val="auto"/>
        </w:rPr>
        <w:t>、招标人代表、监标人、记录人等有关人员在开标记录上签字确认；若有关人员不签字的，不影响开标程序。</w:t>
      </w:r>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5.2.4  开标结束</w:t>
      </w:r>
      <w:proofErr w:type="gramEnd"/>
      <w:r w:rsidRPr="008C37E1">
        <w:rPr>
          <w:rFonts w:ascii="Times New Roman" w:eastAsia="Times New Roman" w:hAnsi="Times New Roman" w:hint="eastAsia"/>
          <w:color w:val="auto"/>
        </w:rPr>
        <w:t>。</w:t>
      </w:r>
    </w:p>
    <w:p w:rsidR="00AE79BD" w:rsidRPr="008C37E1" w:rsidRDefault="00D37AF3">
      <w:pPr>
        <w:spacing w:before="2" w:line="351" w:lineRule="auto"/>
        <w:ind w:left="18" w:right="60" w:firstLine="397"/>
        <w:rPr>
          <w:rFonts w:ascii="Times New Roman" w:eastAsia="Times New Roman" w:hAnsi="Times New Roman"/>
          <w:color w:val="auto"/>
        </w:rPr>
      </w:pPr>
      <w:r w:rsidRPr="008C37E1">
        <w:rPr>
          <w:rFonts w:ascii="Times New Roman" w:eastAsia="Times New Roman" w:hAnsi="Times New Roman" w:hint="eastAsia"/>
          <w:color w:val="auto"/>
        </w:rPr>
        <w:lastRenderedPageBreak/>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5.2.6  开标时</w:t>
      </w:r>
      <w:proofErr w:type="gramEnd"/>
      <w:r w:rsidRPr="008C37E1">
        <w:rPr>
          <w:rFonts w:ascii="Times New Roman" w:eastAsia="Times New Roman" w:hAnsi="Times New Roman" w:hint="eastAsia"/>
          <w:color w:val="auto"/>
        </w:rPr>
        <w:t>，两个（含两个）以上的投标人加密打包投标文件电脑机器特征码一致的，不参与下一程序，并由评标委员会否决其投标。</w:t>
      </w:r>
    </w:p>
    <w:p w:rsidR="00AE79BD" w:rsidRPr="008C37E1" w:rsidRDefault="00AE79BD">
      <w:pPr>
        <w:pStyle w:val="150"/>
        <w:rPr>
          <w:color w:val="auto"/>
        </w:rPr>
      </w:pPr>
    </w:p>
    <w:p w:rsidR="00AE79BD" w:rsidRPr="008C37E1" w:rsidRDefault="00D37AF3">
      <w:pPr>
        <w:rPr>
          <w:rFonts w:ascii="Times New Roman" w:eastAsia="Times New Roman" w:hAnsi="Times New Roman"/>
          <w:color w:val="auto"/>
          <w:spacing w:val="5"/>
          <w:sz w:val="27"/>
          <w:szCs w:val="27"/>
        </w:rPr>
      </w:pPr>
      <w:bookmarkStart w:id="243" w:name="_Toc8139"/>
      <w:bookmarkStart w:id="244" w:name="_Toc1095"/>
      <w:bookmarkStart w:id="245" w:name="_Toc24106"/>
      <w:bookmarkStart w:id="246" w:name="_Toc21783"/>
      <w:bookmarkStart w:id="247" w:name="_Toc6534"/>
      <w:r w:rsidRPr="008C37E1">
        <w:rPr>
          <w:rFonts w:ascii="Times New Roman" w:eastAsia="Times New Roman" w:hAnsi="Times New Roman"/>
          <w:color w:val="auto"/>
          <w:spacing w:val="5"/>
          <w:sz w:val="27"/>
          <w:szCs w:val="27"/>
        </w:rPr>
        <w:t xml:space="preserve">5.3  </w:t>
      </w:r>
      <w:r w:rsidRPr="008C37E1">
        <w:rPr>
          <w:rFonts w:ascii="黑体" w:eastAsia="黑体" w:hAnsi="黑体"/>
          <w:color w:val="auto"/>
          <w:spacing w:val="5"/>
          <w:sz w:val="27"/>
          <w:szCs w:val="27"/>
        </w:rPr>
        <w:t>开标异议</w:t>
      </w:r>
      <w:bookmarkEnd w:id="243"/>
      <w:bookmarkEnd w:id="244"/>
      <w:bookmarkEnd w:id="245"/>
      <w:bookmarkEnd w:id="246"/>
      <w:bookmarkEnd w:id="247"/>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5.3.1  参加现场开标的投标人对开标结果有异议的</w:t>
      </w:r>
      <w:proofErr w:type="gramEnd"/>
      <w:r w:rsidRPr="008C37E1">
        <w:rPr>
          <w:rFonts w:ascii="Times New Roman" w:eastAsia="Times New Roman" w:hAnsi="Times New Roman" w:hint="eastAsia"/>
          <w:color w:val="auto"/>
        </w:rPr>
        <w:t>，应当在开标现场提出，招标人应当当场作出答复，并制作记录。</w:t>
      </w:r>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5.3.2  参加在线开标的投标人对开标结果有异议的</w:t>
      </w:r>
      <w:proofErr w:type="gramEnd"/>
      <w:r w:rsidRPr="008C37E1">
        <w:rPr>
          <w:rFonts w:ascii="Times New Roman" w:eastAsia="Times New Roman" w:hAnsi="Times New Roman" w:hint="eastAsia"/>
          <w:color w:val="auto"/>
        </w:rPr>
        <w:t>，应当在唱标结束后的规定时间内、使用单位数字证书登录交易平台后通过交易平台提出。招标人授权招标代理机构工作人员使用招标代理机构数字证书登录交易平台答复异议，异议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rsidR="00AE79BD" w:rsidRPr="008C37E1" w:rsidRDefault="00D37AF3">
      <w:pPr>
        <w:spacing w:before="2" w:line="351" w:lineRule="auto"/>
        <w:ind w:left="18" w:right="60" w:firstLine="397"/>
        <w:rPr>
          <w:rFonts w:ascii="Times New Roman" w:eastAsia="Times New Roman" w:hAnsi="Times New Roman"/>
          <w:color w:val="auto"/>
        </w:rPr>
      </w:pPr>
      <w:proofErr w:type="gramStart"/>
      <w:r w:rsidRPr="008C37E1">
        <w:rPr>
          <w:rFonts w:ascii="Times New Roman" w:eastAsia="Times New Roman" w:hAnsi="Times New Roman" w:hint="eastAsia"/>
          <w:color w:val="auto"/>
        </w:rPr>
        <w:t>5.3.3  投标人未参加开标或在规定的时间内未提出异议的</w:t>
      </w:r>
      <w:proofErr w:type="gramEnd"/>
      <w:r w:rsidRPr="008C37E1">
        <w:rPr>
          <w:rFonts w:ascii="Times New Roman" w:eastAsia="Times New Roman" w:hAnsi="Times New Roman" w:hint="eastAsia"/>
          <w:color w:val="auto"/>
        </w:rPr>
        <w:t>，视为对开标无异议。</w:t>
      </w:r>
    </w:p>
    <w:p w:rsidR="00AE79BD" w:rsidRPr="008C37E1" w:rsidRDefault="00D37AF3">
      <w:pPr>
        <w:pStyle w:val="31"/>
        <w:spacing w:before="120" w:after="120"/>
        <w:outlineLvl w:val="9"/>
        <w:rPr>
          <w:rFonts w:ascii="Times New Roman" w:eastAsia="Times New Roman" w:hAnsi="Times New Roman"/>
          <w:bCs/>
          <w:color w:val="auto"/>
          <w:spacing w:val="4"/>
          <w:sz w:val="31"/>
          <w:szCs w:val="31"/>
        </w:rPr>
      </w:pPr>
      <w:bookmarkStart w:id="248" w:name="_Toc32000"/>
      <w:bookmarkStart w:id="249" w:name="_Toc32638"/>
      <w:bookmarkStart w:id="250" w:name="_Toc6481"/>
      <w:bookmarkStart w:id="251" w:name="_Toc27309"/>
      <w:bookmarkStart w:id="252" w:name="_Toc10755"/>
      <w:r w:rsidRPr="008C37E1">
        <w:rPr>
          <w:rFonts w:ascii="Times New Roman" w:eastAsia="Times New Roman" w:hAnsi="Times New Roman"/>
          <w:bCs/>
          <w:color w:val="auto"/>
          <w:spacing w:val="4"/>
          <w:sz w:val="31"/>
          <w:szCs w:val="31"/>
        </w:rPr>
        <w:t>6.</w:t>
      </w:r>
      <w:r w:rsidRPr="008C37E1">
        <w:rPr>
          <w:rFonts w:ascii="Times New Roman" w:eastAsia="Times New Roman" w:hAnsi="Times New Roman"/>
          <w:color w:val="auto"/>
          <w:spacing w:val="4"/>
          <w:sz w:val="31"/>
          <w:szCs w:val="31"/>
        </w:rPr>
        <w:t xml:space="preserve">  </w:t>
      </w:r>
      <w:r w:rsidRPr="008C37E1">
        <w:rPr>
          <w:rFonts w:ascii="黑体" w:eastAsia="黑体" w:hAnsi="黑体"/>
          <w:color w:val="auto"/>
          <w:spacing w:val="4"/>
          <w:sz w:val="31"/>
          <w:szCs w:val="31"/>
        </w:rPr>
        <w:t>评</w:t>
      </w:r>
      <w:r w:rsidRPr="008C37E1">
        <w:rPr>
          <w:rFonts w:ascii="黑体" w:eastAsia="黑体" w:hAnsi="黑体"/>
          <w:color w:val="auto"/>
          <w:spacing w:val="3"/>
          <w:sz w:val="31"/>
          <w:szCs w:val="31"/>
        </w:rPr>
        <w:t>标</w:t>
      </w:r>
      <w:bookmarkEnd w:id="248"/>
      <w:bookmarkEnd w:id="249"/>
      <w:bookmarkEnd w:id="250"/>
      <w:bookmarkEnd w:id="251"/>
      <w:bookmarkEnd w:id="252"/>
    </w:p>
    <w:p w:rsidR="00AE79BD" w:rsidRPr="008C37E1" w:rsidRDefault="00D37AF3">
      <w:pPr>
        <w:rPr>
          <w:rFonts w:ascii="Times New Roman" w:eastAsia="Times New Roman" w:hAnsi="Times New Roman"/>
          <w:color w:val="auto"/>
          <w:spacing w:val="10"/>
          <w:sz w:val="27"/>
          <w:szCs w:val="27"/>
        </w:rPr>
      </w:pPr>
      <w:bookmarkStart w:id="253" w:name="_Toc14687"/>
      <w:bookmarkStart w:id="254" w:name="_Toc25470"/>
      <w:bookmarkStart w:id="255" w:name="_Toc4252"/>
      <w:bookmarkStart w:id="256" w:name="_Toc1336"/>
      <w:bookmarkStart w:id="257" w:name="_Toc17470"/>
      <w:r w:rsidRPr="008C37E1">
        <w:rPr>
          <w:rFonts w:ascii="Times New Roman" w:eastAsia="Times New Roman" w:hAnsi="Times New Roman"/>
          <w:color w:val="auto"/>
          <w:spacing w:val="10"/>
          <w:sz w:val="27"/>
          <w:szCs w:val="27"/>
        </w:rPr>
        <w:t>6</w:t>
      </w:r>
      <w:r w:rsidRPr="008C37E1">
        <w:rPr>
          <w:rFonts w:ascii="Times New Roman" w:eastAsia="Times New Roman" w:hAnsi="Times New Roman"/>
          <w:color w:val="auto"/>
          <w:spacing w:val="5"/>
          <w:sz w:val="27"/>
          <w:szCs w:val="27"/>
        </w:rPr>
        <w:t xml:space="preserve">.1  </w:t>
      </w:r>
      <w:r w:rsidRPr="008C37E1">
        <w:rPr>
          <w:rFonts w:ascii="黑体" w:eastAsia="黑体" w:hAnsi="黑体"/>
          <w:color w:val="auto"/>
          <w:spacing w:val="5"/>
          <w:sz w:val="27"/>
          <w:szCs w:val="27"/>
        </w:rPr>
        <w:t>评标委员会</w:t>
      </w:r>
      <w:bookmarkEnd w:id="253"/>
      <w:bookmarkEnd w:id="254"/>
      <w:bookmarkEnd w:id="255"/>
      <w:bookmarkEnd w:id="256"/>
      <w:bookmarkEnd w:id="257"/>
    </w:p>
    <w:p w:rsidR="00AE79BD" w:rsidRPr="008C37E1" w:rsidRDefault="00AE79BD">
      <w:pPr>
        <w:spacing w:line="315" w:lineRule="auto"/>
        <w:rPr>
          <w:color w:val="auto"/>
        </w:rPr>
      </w:pPr>
    </w:p>
    <w:p w:rsidR="00AE79BD" w:rsidRPr="008C37E1" w:rsidRDefault="00D37AF3">
      <w:pPr>
        <w:spacing w:before="69" w:line="352" w:lineRule="auto"/>
        <w:ind w:right="56" w:firstLine="421"/>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6.1.1  </w:t>
      </w:r>
      <w:r w:rsidRPr="008C37E1">
        <w:rPr>
          <w:rFonts w:ascii="宋体" w:eastAsia="宋体" w:hAnsi="宋体" w:hint="eastAsia"/>
          <w:color w:val="auto"/>
        </w:rPr>
        <w:t>评标由招标人依法组建的评标委员会负责。评标委员会由有关技术、经济等方面的专家和招标人代表组成，专家从</w:t>
      </w:r>
      <w:r w:rsidRPr="008C37E1">
        <w:rPr>
          <w:rFonts w:ascii="宋体" w:eastAsia="宋体" w:hAnsi="宋体" w:hint="eastAsia"/>
          <w:color w:val="auto"/>
          <w:u w:val="single"/>
        </w:rPr>
        <w:t>广东省综合评标评审专家库</w:t>
      </w:r>
      <w:r w:rsidRPr="008C37E1">
        <w:rPr>
          <w:rFonts w:ascii="宋体" w:eastAsia="宋体" w:hAnsi="宋体" w:hint="eastAsia"/>
          <w:color w:val="auto"/>
        </w:rPr>
        <w:t>中抽取。评标委员会成员人数以及技术、经济等方面专家的确定方式见投标人须知前附表。</w:t>
      </w:r>
    </w:p>
    <w:p w:rsidR="00AE79BD" w:rsidRPr="008C37E1" w:rsidRDefault="00D37AF3">
      <w:pPr>
        <w:spacing w:line="216" w:lineRule="auto"/>
        <w:ind w:left="421"/>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6.1.2  </w:t>
      </w:r>
      <w:r w:rsidRPr="008C37E1">
        <w:rPr>
          <w:rFonts w:ascii="宋体" w:eastAsia="宋体" w:hAnsi="宋体"/>
          <w:color w:val="auto"/>
          <w:spacing w:val="-2"/>
        </w:rPr>
        <w:t>评标委员会成员有下列情形之一的，应当回避：</w:t>
      </w:r>
    </w:p>
    <w:p w:rsidR="00AE79BD" w:rsidRPr="008C37E1" w:rsidRDefault="00D37AF3">
      <w:pPr>
        <w:spacing w:before="154" w:line="217" w:lineRule="auto"/>
        <w:ind w:left="724"/>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8"/>
        </w:rPr>
        <w:t>1</w:t>
      </w:r>
      <w:r w:rsidRPr="008C37E1">
        <w:rPr>
          <w:rFonts w:ascii="宋体" w:eastAsia="宋体" w:hAnsi="宋体"/>
          <w:color w:val="auto"/>
          <w:spacing w:val="7"/>
        </w:rPr>
        <w:t>)投标人或投标人主要负责人的近亲属；</w:t>
      </w:r>
    </w:p>
    <w:p w:rsidR="00AE79BD" w:rsidRPr="008C37E1" w:rsidRDefault="00D37AF3">
      <w:pPr>
        <w:spacing w:before="154" w:line="220" w:lineRule="auto"/>
        <w:ind w:left="724"/>
        <w:rPr>
          <w:rFonts w:ascii="宋体" w:eastAsia="宋体" w:hAnsi="宋体"/>
          <w:color w:val="auto"/>
          <w:spacing w:val="8"/>
        </w:rPr>
      </w:pPr>
      <w:r w:rsidRPr="008C37E1">
        <w:rPr>
          <w:rFonts w:ascii="宋体" w:eastAsia="宋体" w:hAnsi="宋体"/>
          <w:color w:val="auto"/>
          <w:spacing w:val="8"/>
        </w:rPr>
        <w:t>(</w:t>
      </w:r>
      <w:r w:rsidRPr="008C37E1">
        <w:rPr>
          <w:rFonts w:ascii="Times New Roman" w:eastAsia="Times New Roman" w:hAnsi="Times New Roman"/>
          <w:color w:val="auto"/>
          <w:spacing w:val="7"/>
        </w:rPr>
        <w:t>2</w:t>
      </w:r>
      <w:r w:rsidRPr="008C37E1">
        <w:rPr>
          <w:rFonts w:ascii="宋体" w:eastAsia="宋体" w:hAnsi="宋体"/>
          <w:color w:val="auto"/>
          <w:spacing w:val="7"/>
        </w:rPr>
        <w:t>)项目主管部门或者行政监督部门的人员；</w:t>
      </w:r>
    </w:p>
    <w:p w:rsidR="00AE79BD" w:rsidRPr="008C37E1" w:rsidRDefault="00D37AF3">
      <w:pPr>
        <w:spacing w:before="149" w:line="220" w:lineRule="auto"/>
        <w:ind w:left="724"/>
        <w:rPr>
          <w:rFonts w:ascii="宋体" w:eastAsia="宋体" w:hAnsi="宋体"/>
          <w:color w:val="auto"/>
          <w:spacing w:val="10"/>
        </w:rPr>
      </w:pPr>
      <w:r w:rsidRPr="008C37E1">
        <w:rPr>
          <w:rFonts w:ascii="宋体" w:eastAsia="宋体" w:hAnsi="宋体"/>
          <w:color w:val="auto"/>
          <w:spacing w:val="10"/>
        </w:rPr>
        <w:t>(</w:t>
      </w:r>
      <w:r w:rsidRPr="008C37E1">
        <w:rPr>
          <w:rFonts w:ascii="Times New Roman" w:eastAsia="Times New Roman" w:hAnsi="Times New Roman"/>
          <w:color w:val="auto"/>
          <w:spacing w:val="8"/>
        </w:rPr>
        <w:t>3</w:t>
      </w:r>
      <w:r w:rsidRPr="008C37E1">
        <w:rPr>
          <w:rFonts w:ascii="宋体" w:eastAsia="宋体" w:hAnsi="宋体"/>
          <w:color w:val="auto"/>
          <w:spacing w:val="5"/>
        </w:rPr>
        <w:t>)</w:t>
      </w:r>
      <w:r w:rsidRPr="008C37E1">
        <w:rPr>
          <w:rFonts w:ascii="宋体" w:eastAsia="宋体" w:hAnsi="宋体" w:hint="eastAsia"/>
          <w:color w:val="auto"/>
          <w:spacing w:val="10"/>
        </w:rPr>
        <w:t>招标人或投标人的工作人员、退休或离职未满3年的人员；</w:t>
      </w:r>
    </w:p>
    <w:p w:rsidR="00AE79BD" w:rsidRPr="008C37E1" w:rsidRDefault="00D37AF3">
      <w:pPr>
        <w:spacing w:before="149" w:line="220" w:lineRule="auto"/>
        <w:ind w:left="724"/>
        <w:rPr>
          <w:rFonts w:ascii="宋体" w:eastAsia="宋体" w:hAnsi="宋体"/>
          <w:color w:val="auto"/>
          <w:spacing w:val="10"/>
        </w:rPr>
      </w:pPr>
      <w:r w:rsidRPr="008C37E1">
        <w:rPr>
          <w:rFonts w:ascii="宋体" w:eastAsia="宋体" w:hAnsi="宋体"/>
          <w:color w:val="auto"/>
          <w:spacing w:val="10"/>
        </w:rPr>
        <w:t>(</w:t>
      </w:r>
      <w:r w:rsidRPr="008C37E1">
        <w:rPr>
          <w:rFonts w:ascii="Times New Roman" w:eastAsia="宋体" w:hAnsi="Times New Roman" w:hint="eastAsia"/>
          <w:color w:val="auto"/>
          <w:spacing w:val="8"/>
        </w:rPr>
        <w:t>4</w:t>
      </w:r>
      <w:r w:rsidRPr="008C37E1">
        <w:rPr>
          <w:rFonts w:ascii="宋体" w:eastAsia="宋体" w:hAnsi="宋体"/>
          <w:color w:val="auto"/>
          <w:spacing w:val="5"/>
        </w:rPr>
        <w:t>)与投标人有经济利益关系，可能影响对投标公正评审的；</w:t>
      </w:r>
    </w:p>
    <w:p w:rsidR="00AE79BD" w:rsidRPr="008C37E1" w:rsidRDefault="00D37AF3">
      <w:pPr>
        <w:spacing w:before="149" w:line="352" w:lineRule="auto"/>
        <w:ind w:left="3" w:right="64" w:firstLine="720"/>
        <w:rPr>
          <w:rFonts w:ascii="宋体" w:eastAsia="宋体" w:hAnsi="宋体"/>
          <w:color w:val="auto"/>
          <w:spacing w:val="12"/>
        </w:rPr>
      </w:pPr>
      <w:r w:rsidRPr="008C37E1">
        <w:rPr>
          <w:rFonts w:ascii="宋体" w:eastAsia="宋体" w:hAnsi="宋体"/>
          <w:color w:val="auto"/>
          <w:spacing w:val="12"/>
        </w:rPr>
        <w:t>(</w:t>
      </w:r>
      <w:r w:rsidRPr="008C37E1">
        <w:rPr>
          <w:rFonts w:ascii="Times New Roman" w:eastAsia="宋体" w:hAnsi="Times New Roman" w:hint="eastAsia"/>
          <w:color w:val="auto"/>
          <w:spacing w:val="7"/>
        </w:rPr>
        <w:t>5</w:t>
      </w:r>
      <w:r w:rsidRPr="008C37E1">
        <w:rPr>
          <w:rFonts w:ascii="宋体" w:eastAsia="宋体" w:hAnsi="宋体"/>
          <w:color w:val="auto"/>
          <w:spacing w:val="6"/>
        </w:rPr>
        <w:t>)曾因在招标、评标以及其他与招标投标有关活动中从事违法行为而受过行政处罚</w:t>
      </w:r>
      <w:r w:rsidRPr="008C37E1">
        <w:rPr>
          <w:rFonts w:ascii="宋体" w:eastAsia="宋体" w:hAnsi="宋体"/>
          <w:color w:val="auto"/>
          <w:spacing w:val="-9"/>
        </w:rPr>
        <w:t>或</w:t>
      </w:r>
      <w:r w:rsidRPr="008C37E1">
        <w:rPr>
          <w:rFonts w:ascii="宋体" w:eastAsia="宋体" w:hAnsi="宋体"/>
          <w:color w:val="auto"/>
          <w:spacing w:val="-7"/>
        </w:rPr>
        <w:t>刑事处罚的；</w:t>
      </w:r>
    </w:p>
    <w:p w:rsidR="00AE79BD" w:rsidRPr="008C37E1" w:rsidRDefault="00D37AF3">
      <w:pPr>
        <w:spacing w:line="218" w:lineRule="auto"/>
        <w:ind w:left="724"/>
        <w:rPr>
          <w:rFonts w:ascii="宋体" w:eastAsia="宋体" w:hAnsi="宋体"/>
          <w:color w:val="auto"/>
          <w:spacing w:val="13"/>
        </w:rPr>
      </w:pPr>
      <w:r w:rsidRPr="008C37E1">
        <w:rPr>
          <w:rFonts w:ascii="宋体" w:eastAsia="宋体" w:hAnsi="宋体"/>
          <w:color w:val="auto"/>
          <w:spacing w:val="13"/>
        </w:rPr>
        <w:t>(</w:t>
      </w:r>
      <w:r w:rsidRPr="008C37E1">
        <w:rPr>
          <w:rFonts w:ascii="Times New Roman" w:eastAsia="宋体" w:hAnsi="Times New Roman" w:hint="eastAsia"/>
          <w:color w:val="auto"/>
          <w:spacing w:val="11"/>
        </w:rPr>
        <w:t>6</w:t>
      </w:r>
      <w:r w:rsidRPr="008C37E1">
        <w:rPr>
          <w:rFonts w:ascii="宋体" w:eastAsia="宋体" w:hAnsi="宋体"/>
          <w:color w:val="auto"/>
          <w:spacing w:val="11"/>
        </w:rPr>
        <w:t>)与投标人有其他利害关系。</w:t>
      </w:r>
    </w:p>
    <w:p w:rsidR="00AE79BD" w:rsidRPr="008C37E1" w:rsidRDefault="00D37AF3">
      <w:pPr>
        <w:spacing w:before="152" w:line="358" w:lineRule="auto"/>
        <w:ind w:left="2" w:right="53" w:firstLine="419"/>
        <w:rPr>
          <w:rFonts w:ascii="宋体" w:eastAsia="宋体" w:hAnsi="宋体"/>
          <w:color w:val="auto"/>
          <w:spacing w:val="-4"/>
        </w:rPr>
      </w:pPr>
      <w:r w:rsidRPr="008C37E1">
        <w:rPr>
          <w:rFonts w:ascii="Times New Roman" w:eastAsia="Times New Roman" w:hAnsi="Times New Roman"/>
          <w:color w:val="auto"/>
          <w:spacing w:val="-8"/>
        </w:rPr>
        <w:t>6</w:t>
      </w:r>
      <w:r w:rsidRPr="008C37E1">
        <w:rPr>
          <w:rFonts w:ascii="Times New Roman" w:eastAsia="Times New Roman" w:hAnsi="Times New Roman"/>
          <w:color w:val="auto"/>
          <w:spacing w:val="-7"/>
        </w:rPr>
        <w:t>.</w:t>
      </w:r>
      <w:r w:rsidRPr="008C37E1">
        <w:rPr>
          <w:rFonts w:ascii="Times New Roman" w:eastAsia="Times New Roman" w:hAnsi="Times New Roman"/>
          <w:color w:val="auto"/>
          <w:spacing w:val="-4"/>
        </w:rPr>
        <w:t xml:space="preserve">1.3  </w:t>
      </w:r>
      <w:r w:rsidRPr="008C37E1">
        <w:rPr>
          <w:rFonts w:ascii="宋体" w:eastAsia="宋体" w:hAnsi="宋体"/>
          <w:color w:val="auto"/>
          <w:spacing w:val="-4"/>
        </w:rPr>
        <w:t>评标过程中，评标委员会成员有回避事由、擅离职守或者因健康等原因不能继续评标</w:t>
      </w:r>
      <w:r w:rsidRPr="008C37E1">
        <w:rPr>
          <w:rFonts w:ascii="宋体" w:eastAsia="宋体" w:hAnsi="宋体"/>
          <w:color w:val="auto"/>
          <w:spacing w:val="1"/>
        </w:rPr>
        <w:t>的，招标人有权更换。被更换的</w:t>
      </w:r>
      <w:r w:rsidRPr="008C37E1">
        <w:rPr>
          <w:rFonts w:ascii="宋体" w:eastAsia="宋体" w:hAnsi="宋体"/>
          <w:color w:val="auto"/>
        </w:rPr>
        <w:t>评标委员会成员</w:t>
      </w:r>
      <w:proofErr w:type="gramStart"/>
      <w:r w:rsidRPr="008C37E1">
        <w:rPr>
          <w:rFonts w:ascii="宋体" w:eastAsia="宋体" w:hAnsi="宋体"/>
          <w:color w:val="auto"/>
        </w:rPr>
        <w:t>作出</w:t>
      </w:r>
      <w:proofErr w:type="gramEnd"/>
      <w:r w:rsidRPr="008C37E1">
        <w:rPr>
          <w:rFonts w:ascii="宋体" w:eastAsia="宋体" w:hAnsi="宋体"/>
          <w:color w:val="auto"/>
        </w:rPr>
        <w:t>的评审结论无效，由更换后的评标委员会</w:t>
      </w:r>
      <w:r w:rsidRPr="008C37E1">
        <w:rPr>
          <w:rFonts w:ascii="宋体" w:eastAsia="宋体" w:hAnsi="宋体"/>
          <w:color w:val="auto"/>
          <w:spacing w:val="-4"/>
        </w:rPr>
        <w:t>成员重新进行评审。</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6"/>
          <w:sz w:val="27"/>
          <w:szCs w:val="27"/>
        </w:rPr>
      </w:pPr>
      <w:bookmarkStart w:id="258" w:name="_Toc22628"/>
      <w:bookmarkStart w:id="259" w:name="_Toc8881"/>
      <w:bookmarkStart w:id="260" w:name="_Toc27967"/>
      <w:bookmarkStart w:id="261" w:name="_Toc17027"/>
      <w:bookmarkStart w:id="262" w:name="_Toc17421"/>
      <w:r w:rsidRPr="008C37E1">
        <w:rPr>
          <w:rFonts w:ascii="Times New Roman" w:eastAsia="Times New Roman" w:hAnsi="Times New Roman"/>
          <w:color w:val="auto"/>
          <w:spacing w:val="6"/>
          <w:sz w:val="27"/>
          <w:szCs w:val="27"/>
        </w:rPr>
        <w:lastRenderedPageBreak/>
        <w:t>6</w:t>
      </w:r>
      <w:r w:rsidRPr="008C37E1">
        <w:rPr>
          <w:rFonts w:ascii="Times New Roman" w:eastAsia="Times New Roman" w:hAnsi="Times New Roman"/>
          <w:color w:val="auto"/>
          <w:spacing w:val="5"/>
          <w:sz w:val="27"/>
          <w:szCs w:val="27"/>
        </w:rPr>
        <w:t xml:space="preserve">.2  </w:t>
      </w:r>
      <w:r w:rsidRPr="008C37E1">
        <w:rPr>
          <w:rFonts w:ascii="黑体" w:eastAsia="黑体" w:hAnsi="黑体"/>
          <w:color w:val="auto"/>
          <w:spacing w:val="5"/>
          <w:sz w:val="27"/>
          <w:szCs w:val="27"/>
        </w:rPr>
        <w:t>评标原则</w:t>
      </w:r>
      <w:bookmarkEnd w:id="258"/>
      <w:bookmarkEnd w:id="259"/>
      <w:bookmarkEnd w:id="260"/>
      <w:bookmarkEnd w:id="261"/>
      <w:bookmarkEnd w:id="262"/>
    </w:p>
    <w:p w:rsidR="00AE79BD" w:rsidRPr="008C37E1" w:rsidRDefault="00D37AF3">
      <w:pPr>
        <w:spacing w:before="69" w:line="220" w:lineRule="auto"/>
        <w:ind w:left="420"/>
        <w:rPr>
          <w:rFonts w:ascii="宋体" w:eastAsia="宋体" w:hAnsi="宋体"/>
          <w:color w:val="auto"/>
          <w:spacing w:val="-1"/>
        </w:rPr>
      </w:pPr>
      <w:r w:rsidRPr="008C37E1">
        <w:rPr>
          <w:rFonts w:ascii="宋体" w:eastAsia="宋体" w:hAnsi="宋体"/>
          <w:color w:val="auto"/>
          <w:spacing w:val="-2"/>
        </w:rPr>
        <w:t>评标活动遵循公平、公正、科学和</w:t>
      </w:r>
      <w:r w:rsidRPr="008C37E1">
        <w:rPr>
          <w:rFonts w:ascii="宋体" w:eastAsia="宋体" w:hAnsi="宋体"/>
          <w:color w:val="auto"/>
          <w:spacing w:val="-1"/>
        </w:rPr>
        <w:t>择优的原则。</w:t>
      </w:r>
    </w:p>
    <w:p w:rsidR="00AE79BD" w:rsidRPr="008C37E1" w:rsidRDefault="00AE79BD">
      <w:pPr>
        <w:pStyle w:val="a0"/>
        <w:rPr>
          <w:rFonts w:eastAsiaTheme="minorEastAsia"/>
          <w:color w:val="auto"/>
        </w:rPr>
      </w:pPr>
    </w:p>
    <w:p w:rsidR="00AE79BD" w:rsidRPr="008C37E1" w:rsidRDefault="00AE79BD">
      <w:pPr>
        <w:pStyle w:val="150"/>
        <w:rPr>
          <w:color w:val="auto"/>
        </w:rPr>
      </w:pPr>
    </w:p>
    <w:p w:rsidR="00AE79BD" w:rsidRPr="008C37E1" w:rsidRDefault="00D37AF3">
      <w:pPr>
        <w:rPr>
          <w:rFonts w:ascii="Times New Roman" w:eastAsia="Times New Roman" w:hAnsi="Times New Roman"/>
          <w:color w:val="auto"/>
          <w:spacing w:val="6"/>
          <w:sz w:val="27"/>
          <w:szCs w:val="27"/>
        </w:rPr>
      </w:pPr>
      <w:bookmarkStart w:id="263" w:name="_Toc19586"/>
      <w:bookmarkStart w:id="264" w:name="_Toc20235"/>
      <w:bookmarkStart w:id="265" w:name="_Toc4719"/>
      <w:bookmarkStart w:id="266" w:name="_Toc20620"/>
      <w:bookmarkStart w:id="267" w:name="_Toc21600"/>
      <w:r w:rsidRPr="008C37E1">
        <w:rPr>
          <w:rFonts w:ascii="Times New Roman" w:eastAsia="Times New Roman" w:hAnsi="Times New Roman"/>
          <w:color w:val="auto"/>
          <w:spacing w:val="6"/>
          <w:sz w:val="27"/>
          <w:szCs w:val="27"/>
        </w:rPr>
        <w:t>6</w:t>
      </w:r>
      <w:r w:rsidRPr="008C37E1">
        <w:rPr>
          <w:rFonts w:ascii="Times New Roman" w:eastAsia="Times New Roman" w:hAnsi="Times New Roman"/>
          <w:color w:val="auto"/>
          <w:spacing w:val="3"/>
          <w:sz w:val="27"/>
          <w:szCs w:val="27"/>
        </w:rPr>
        <w:t xml:space="preserve">.3  </w:t>
      </w:r>
      <w:r w:rsidRPr="008C37E1">
        <w:rPr>
          <w:rFonts w:ascii="黑体" w:eastAsia="黑体" w:hAnsi="黑体"/>
          <w:color w:val="auto"/>
          <w:spacing w:val="3"/>
          <w:sz w:val="27"/>
          <w:szCs w:val="27"/>
        </w:rPr>
        <w:t>评标</w:t>
      </w:r>
      <w:bookmarkEnd w:id="263"/>
      <w:bookmarkEnd w:id="264"/>
      <w:bookmarkEnd w:id="265"/>
      <w:bookmarkEnd w:id="266"/>
      <w:bookmarkEnd w:id="267"/>
    </w:p>
    <w:p w:rsidR="00AE79BD" w:rsidRPr="008C37E1" w:rsidRDefault="00D37AF3">
      <w:pPr>
        <w:spacing w:before="68" w:line="352" w:lineRule="auto"/>
        <w:ind w:left="5" w:right="2" w:firstLine="417"/>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6.3.1 </w:t>
      </w:r>
      <w:r w:rsidRPr="008C37E1">
        <w:rPr>
          <w:rFonts w:ascii="宋体" w:eastAsia="宋体" w:hAnsi="宋体"/>
          <w:color w:val="auto"/>
          <w:spacing w:val="-1"/>
        </w:rPr>
        <w:t>评标</w:t>
      </w:r>
      <w:r w:rsidRPr="008C37E1">
        <w:rPr>
          <w:rFonts w:ascii="宋体" w:eastAsia="宋体" w:hAnsi="宋体"/>
          <w:color w:val="auto"/>
        </w:rPr>
        <w:t>委员会按照第三章</w:t>
      </w:r>
      <w:r w:rsidRPr="008C37E1">
        <w:rPr>
          <w:rFonts w:ascii="Times New Roman" w:eastAsia="Times New Roman" w:hAnsi="Times New Roman"/>
          <w:color w:val="auto"/>
        </w:rPr>
        <w:t>“</w:t>
      </w:r>
      <w:r w:rsidRPr="008C37E1">
        <w:rPr>
          <w:rFonts w:ascii="宋体" w:eastAsia="宋体" w:hAnsi="宋体"/>
          <w:color w:val="auto"/>
        </w:rPr>
        <w:t>评标办法</w:t>
      </w:r>
      <w:r w:rsidRPr="008C37E1">
        <w:rPr>
          <w:rFonts w:ascii="Times New Roman" w:eastAsia="Times New Roman" w:hAnsi="Times New Roman"/>
          <w:color w:val="auto"/>
        </w:rPr>
        <w:t>”</w:t>
      </w:r>
      <w:r w:rsidRPr="008C37E1">
        <w:rPr>
          <w:rFonts w:ascii="宋体" w:eastAsia="宋体" w:hAnsi="宋体"/>
          <w:color w:val="auto"/>
        </w:rPr>
        <w:t>规定的方法、评审因素、标准和程序对投标文件进</w:t>
      </w:r>
      <w:r w:rsidRPr="008C37E1">
        <w:rPr>
          <w:rFonts w:ascii="宋体" w:eastAsia="宋体" w:hAnsi="宋体"/>
          <w:color w:val="auto"/>
          <w:spacing w:val="-2"/>
        </w:rPr>
        <w:t>行评审。</w:t>
      </w:r>
      <w:r w:rsidRPr="008C37E1">
        <w:rPr>
          <w:rFonts w:ascii="宋体" w:eastAsia="宋体" w:hAnsi="宋体"/>
          <w:color w:val="auto"/>
          <w:spacing w:val="-1"/>
        </w:rPr>
        <w:t>第三章</w:t>
      </w:r>
      <w:r w:rsidRPr="008C37E1">
        <w:rPr>
          <w:rFonts w:ascii="Times New Roman" w:eastAsia="Times New Roman" w:hAnsi="Times New Roman"/>
          <w:color w:val="auto"/>
          <w:spacing w:val="-1"/>
        </w:rPr>
        <w:t>“</w:t>
      </w:r>
      <w:r w:rsidRPr="008C37E1">
        <w:rPr>
          <w:rFonts w:ascii="宋体" w:eastAsia="宋体" w:hAnsi="宋体"/>
          <w:color w:val="auto"/>
          <w:spacing w:val="-1"/>
        </w:rPr>
        <w:t>评标办法</w:t>
      </w:r>
      <w:r w:rsidRPr="008C37E1">
        <w:rPr>
          <w:rFonts w:ascii="Times New Roman" w:eastAsia="Times New Roman" w:hAnsi="Times New Roman"/>
          <w:color w:val="auto"/>
          <w:spacing w:val="-1"/>
        </w:rPr>
        <w:t>”</w:t>
      </w:r>
      <w:r w:rsidRPr="008C37E1">
        <w:rPr>
          <w:rFonts w:ascii="宋体" w:eastAsia="宋体" w:hAnsi="宋体"/>
          <w:color w:val="auto"/>
          <w:spacing w:val="-1"/>
        </w:rPr>
        <w:t>没有规定的方法、评审因素和标准，不作为评标依据。</w:t>
      </w:r>
    </w:p>
    <w:p w:rsidR="00AE79BD" w:rsidRPr="008C37E1" w:rsidRDefault="00D37AF3">
      <w:pPr>
        <w:spacing w:before="1" w:line="358" w:lineRule="auto"/>
        <w:ind w:left="9" w:firstLine="412"/>
        <w:rPr>
          <w:rFonts w:ascii="Times New Roman" w:eastAsia="Times New Roman" w:hAnsi="Times New Roman"/>
          <w:color w:val="auto"/>
          <w:spacing w:val="-6"/>
        </w:rPr>
      </w:pPr>
      <w:r w:rsidRPr="008C37E1">
        <w:rPr>
          <w:rFonts w:ascii="Times New Roman" w:eastAsia="Times New Roman" w:hAnsi="Times New Roman"/>
          <w:color w:val="auto"/>
          <w:spacing w:val="-6"/>
        </w:rPr>
        <w:t>6</w:t>
      </w:r>
      <w:r w:rsidRPr="008C37E1">
        <w:rPr>
          <w:rFonts w:ascii="Times New Roman" w:eastAsia="Times New Roman" w:hAnsi="Times New Roman"/>
          <w:color w:val="auto"/>
          <w:spacing w:val="-3"/>
        </w:rPr>
        <w:t xml:space="preserve">.3.2 </w:t>
      </w:r>
      <w:r w:rsidRPr="008C37E1">
        <w:rPr>
          <w:rFonts w:ascii="宋体" w:eastAsia="宋体" w:hAnsi="宋体"/>
          <w:color w:val="auto"/>
          <w:spacing w:val="-3"/>
        </w:rPr>
        <w:t>评标完成后，评标委员会应当向招标人提交书面评标报告和中标候选人名单。评标委</w:t>
      </w:r>
      <w:r w:rsidRPr="008C37E1">
        <w:rPr>
          <w:rFonts w:ascii="宋体" w:eastAsia="宋体" w:hAnsi="宋体"/>
          <w:color w:val="auto"/>
          <w:spacing w:val="-2"/>
        </w:rPr>
        <w:t>员会推荐中标候选人的人数见投标人须知前附表。</w:t>
      </w:r>
    </w:p>
    <w:p w:rsidR="00AE79BD" w:rsidRPr="008C37E1" w:rsidRDefault="00D37AF3">
      <w:pPr>
        <w:pStyle w:val="31"/>
        <w:spacing w:before="120" w:after="120"/>
        <w:outlineLvl w:val="9"/>
        <w:rPr>
          <w:rFonts w:ascii="Times New Roman" w:eastAsia="Times New Roman" w:hAnsi="Times New Roman"/>
          <w:bCs/>
          <w:color w:val="auto"/>
          <w:spacing w:val="10"/>
          <w:sz w:val="31"/>
          <w:szCs w:val="31"/>
        </w:rPr>
      </w:pPr>
      <w:bookmarkStart w:id="268" w:name="_Toc19815"/>
      <w:bookmarkStart w:id="269" w:name="_Toc6785"/>
      <w:bookmarkStart w:id="270" w:name="_Toc28945"/>
      <w:bookmarkStart w:id="271" w:name="_Toc24097"/>
      <w:bookmarkStart w:id="272" w:name="_Toc8464"/>
      <w:r w:rsidRPr="008C37E1">
        <w:rPr>
          <w:rFonts w:ascii="Times New Roman" w:eastAsia="Times New Roman" w:hAnsi="Times New Roman"/>
          <w:bCs/>
          <w:color w:val="auto"/>
          <w:spacing w:val="10"/>
          <w:sz w:val="31"/>
          <w:szCs w:val="31"/>
        </w:rPr>
        <w:t>7</w:t>
      </w:r>
      <w:r w:rsidRPr="008C37E1">
        <w:rPr>
          <w:rFonts w:ascii="Times New Roman" w:eastAsia="Times New Roman" w:hAnsi="Times New Roman"/>
          <w:bCs/>
          <w:color w:val="auto"/>
          <w:spacing w:val="6"/>
          <w:sz w:val="31"/>
          <w:szCs w:val="31"/>
        </w:rPr>
        <w:t>.</w:t>
      </w:r>
      <w:r w:rsidRPr="008C37E1">
        <w:rPr>
          <w:rFonts w:ascii="Times New Roman" w:eastAsia="Times New Roman" w:hAnsi="Times New Roman"/>
          <w:color w:val="auto"/>
          <w:spacing w:val="5"/>
          <w:sz w:val="31"/>
          <w:szCs w:val="31"/>
        </w:rPr>
        <w:t xml:space="preserve">  </w:t>
      </w:r>
      <w:r w:rsidRPr="008C37E1">
        <w:rPr>
          <w:rFonts w:ascii="黑体" w:eastAsia="黑体" w:hAnsi="黑体"/>
          <w:color w:val="auto"/>
          <w:spacing w:val="5"/>
          <w:sz w:val="31"/>
          <w:szCs w:val="31"/>
        </w:rPr>
        <w:t>合同授予</w:t>
      </w:r>
      <w:bookmarkEnd w:id="268"/>
      <w:bookmarkEnd w:id="269"/>
      <w:bookmarkEnd w:id="270"/>
      <w:bookmarkEnd w:id="271"/>
      <w:bookmarkEnd w:id="272"/>
    </w:p>
    <w:p w:rsidR="00AE79BD" w:rsidRPr="008C37E1" w:rsidRDefault="00D37AF3">
      <w:pPr>
        <w:rPr>
          <w:rFonts w:ascii="Times New Roman" w:eastAsia="Times New Roman" w:hAnsi="Times New Roman"/>
          <w:color w:val="auto"/>
          <w:spacing w:val="12"/>
          <w:sz w:val="27"/>
          <w:szCs w:val="27"/>
        </w:rPr>
      </w:pPr>
      <w:bookmarkStart w:id="273" w:name="_Toc30868"/>
      <w:bookmarkStart w:id="274" w:name="_Toc10561"/>
      <w:bookmarkStart w:id="275" w:name="_Toc27973"/>
      <w:bookmarkStart w:id="276" w:name="_Toc26925"/>
      <w:bookmarkStart w:id="277" w:name="_Toc15711"/>
      <w:r w:rsidRPr="008C37E1">
        <w:rPr>
          <w:rFonts w:ascii="Times New Roman" w:eastAsia="Times New Roman" w:hAnsi="Times New Roman"/>
          <w:color w:val="auto"/>
          <w:spacing w:val="12"/>
          <w:sz w:val="27"/>
          <w:szCs w:val="27"/>
        </w:rPr>
        <w:t>7</w:t>
      </w:r>
      <w:r w:rsidRPr="008C37E1">
        <w:rPr>
          <w:rFonts w:ascii="Times New Roman" w:eastAsia="Times New Roman" w:hAnsi="Times New Roman"/>
          <w:color w:val="auto"/>
          <w:spacing w:val="6"/>
          <w:sz w:val="27"/>
          <w:szCs w:val="27"/>
        </w:rPr>
        <w:t xml:space="preserve">.1  </w:t>
      </w:r>
      <w:r w:rsidRPr="008C37E1">
        <w:rPr>
          <w:rFonts w:ascii="黑体" w:eastAsia="黑体" w:hAnsi="黑体"/>
          <w:color w:val="auto"/>
          <w:spacing w:val="6"/>
          <w:sz w:val="27"/>
          <w:szCs w:val="27"/>
        </w:rPr>
        <w:t>中标候选人公示</w:t>
      </w:r>
      <w:bookmarkEnd w:id="273"/>
      <w:bookmarkEnd w:id="274"/>
      <w:bookmarkEnd w:id="275"/>
      <w:bookmarkEnd w:id="276"/>
      <w:bookmarkEnd w:id="277"/>
    </w:p>
    <w:p w:rsidR="00AE79BD" w:rsidRPr="008C37E1" w:rsidRDefault="00D37AF3">
      <w:pPr>
        <w:spacing w:before="69" w:line="360" w:lineRule="auto"/>
        <w:ind w:left="21" w:right="4" w:firstLine="401"/>
        <w:rPr>
          <w:rFonts w:ascii="Times New Roman" w:eastAsia="宋体" w:hAnsi="Times New Roman"/>
          <w:color w:val="auto"/>
          <w:spacing w:val="-1"/>
        </w:rPr>
      </w:pPr>
      <w:r w:rsidRPr="008C37E1">
        <w:rPr>
          <w:rFonts w:ascii="Times New Roman" w:eastAsia="宋体" w:hAnsi="Times New Roman" w:hint="eastAsia"/>
          <w:color w:val="auto"/>
          <w:spacing w:val="-1"/>
        </w:rPr>
        <w:t>7.1</w:t>
      </w:r>
      <w:r w:rsidRPr="008C37E1">
        <w:rPr>
          <w:rFonts w:ascii="Times New Roman" w:eastAsia="Times New Roman" w:hAnsi="Times New Roman"/>
          <w:color w:val="auto"/>
          <w:spacing w:val="-1"/>
        </w:rPr>
        <w:t>.1</w:t>
      </w:r>
      <w:r w:rsidRPr="008C37E1">
        <w:rPr>
          <w:rFonts w:ascii="Times New Roman" w:eastAsia="宋体" w:hAnsi="Times New Roman" w:hint="eastAsia"/>
          <w:color w:val="auto"/>
          <w:spacing w:val="-1"/>
        </w:rPr>
        <w:t xml:space="preserve">  </w:t>
      </w:r>
      <w:r w:rsidRPr="008C37E1">
        <w:rPr>
          <w:rFonts w:ascii="宋体" w:eastAsia="宋体" w:hAnsi="宋体"/>
          <w:color w:val="auto"/>
          <w:spacing w:val="-1"/>
        </w:rPr>
        <w:t xml:space="preserve">招标人在收到评标报告之日起 </w:t>
      </w:r>
      <w:r w:rsidRPr="008C37E1">
        <w:rPr>
          <w:rFonts w:ascii="Times New Roman" w:eastAsia="Times New Roman" w:hAnsi="Times New Roman"/>
          <w:color w:val="auto"/>
          <w:spacing w:val="-1"/>
        </w:rPr>
        <w:t xml:space="preserve">3 </w:t>
      </w:r>
      <w:r w:rsidRPr="008C37E1">
        <w:rPr>
          <w:rFonts w:ascii="宋体" w:eastAsia="宋体" w:hAnsi="宋体"/>
          <w:color w:val="auto"/>
          <w:spacing w:val="-1"/>
        </w:rPr>
        <w:t>日内，按照投标人须知前附表规定的公示</w:t>
      </w:r>
      <w:r w:rsidRPr="008C37E1">
        <w:rPr>
          <w:rFonts w:ascii="宋体" w:eastAsia="宋体" w:hAnsi="宋体"/>
          <w:color w:val="auto"/>
        </w:rPr>
        <w:t>媒介和期限公示</w:t>
      </w:r>
      <w:r w:rsidRPr="008C37E1">
        <w:rPr>
          <w:rFonts w:ascii="宋体" w:eastAsia="宋体" w:hAnsi="宋体"/>
          <w:color w:val="auto"/>
          <w:spacing w:val="-5"/>
        </w:rPr>
        <w:t>中标候选人，公示期不得少于 3 天</w:t>
      </w:r>
      <w:r w:rsidRPr="008C37E1">
        <w:rPr>
          <w:rFonts w:ascii="宋体" w:eastAsia="宋体" w:hAnsi="宋体" w:hint="eastAsia"/>
          <w:color w:val="auto"/>
          <w:spacing w:val="-5"/>
        </w:rPr>
        <w:t>，最后一天应为工作日</w:t>
      </w:r>
      <w:r w:rsidRPr="008C37E1">
        <w:rPr>
          <w:rFonts w:ascii="宋体" w:eastAsia="宋体" w:hAnsi="宋体"/>
          <w:color w:val="auto"/>
          <w:spacing w:val="-5"/>
        </w:rPr>
        <w:t>。</w:t>
      </w:r>
    </w:p>
    <w:p w:rsidR="00AE79BD" w:rsidRPr="008C37E1" w:rsidRDefault="00D37AF3">
      <w:pPr>
        <w:spacing w:before="69" w:line="360" w:lineRule="auto"/>
        <w:ind w:left="21" w:right="4" w:firstLine="401"/>
        <w:rPr>
          <w:rFonts w:ascii="宋体" w:eastAsia="宋体" w:hAnsi="宋体"/>
          <w:color w:val="auto"/>
          <w:spacing w:val="-1"/>
        </w:rPr>
      </w:pPr>
      <w:r w:rsidRPr="008C37E1">
        <w:rPr>
          <w:rFonts w:ascii="Times New Roman" w:eastAsia="宋体" w:hAnsi="Times New Roman" w:hint="eastAsia"/>
          <w:color w:val="auto"/>
          <w:spacing w:val="-1"/>
        </w:rPr>
        <w:t>7.1</w:t>
      </w:r>
      <w:r w:rsidRPr="008C37E1">
        <w:rPr>
          <w:rFonts w:ascii="Times New Roman" w:eastAsia="Times New Roman" w:hAnsi="Times New Roman"/>
          <w:color w:val="auto"/>
          <w:spacing w:val="-1"/>
        </w:rPr>
        <w:t>.</w:t>
      </w:r>
      <w:r w:rsidRPr="008C37E1">
        <w:rPr>
          <w:rFonts w:ascii="Times New Roman" w:eastAsia="宋体" w:hAnsi="Times New Roman" w:hint="eastAsia"/>
          <w:color w:val="auto"/>
          <w:spacing w:val="-1"/>
        </w:rPr>
        <w:t xml:space="preserve">2  </w:t>
      </w:r>
      <w:r w:rsidRPr="008C37E1">
        <w:rPr>
          <w:rFonts w:ascii="宋体" w:eastAsia="宋体" w:hAnsi="宋体" w:hint="eastAsia"/>
          <w:color w:val="auto"/>
          <w:spacing w:val="-1"/>
        </w:rPr>
        <w:t>在产生中标候选人后，招标人将中标候选人的投标文件商务部分（包括报价清单、人员、业绩、奖项等资料）在广州交易集团有限公司（广州公共资源交易中心）网站和广东省招标投标监管网公开。</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8"/>
          <w:sz w:val="27"/>
          <w:szCs w:val="27"/>
        </w:rPr>
      </w:pPr>
      <w:bookmarkStart w:id="278" w:name="_Toc12474"/>
      <w:bookmarkStart w:id="279" w:name="_Toc2660"/>
      <w:bookmarkStart w:id="280" w:name="_Toc31424"/>
      <w:bookmarkStart w:id="281" w:name="_Toc15182"/>
      <w:bookmarkStart w:id="282" w:name="_Toc8357"/>
      <w:r w:rsidRPr="008C37E1">
        <w:rPr>
          <w:rFonts w:ascii="Times New Roman" w:eastAsia="Times New Roman" w:hAnsi="Times New Roman"/>
          <w:color w:val="auto"/>
          <w:spacing w:val="8"/>
          <w:sz w:val="27"/>
          <w:szCs w:val="27"/>
        </w:rPr>
        <w:t>7</w:t>
      </w:r>
      <w:r w:rsidRPr="008C37E1">
        <w:rPr>
          <w:rFonts w:ascii="Times New Roman" w:eastAsia="Times New Roman" w:hAnsi="Times New Roman"/>
          <w:color w:val="auto"/>
          <w:spacing w:val="6"/>
          <w:sz w:val="27"/>
          <w:szCs w:val="27"/>
        </w:rPr>
        <w:t xml:space="preserve">.2  </w:t>
      </w:r>
      <w:r w:rsidRPr="008C37E1">
        <w:rPr>
          <w:rFonts w:ascii="黑体" w:eastAsia="黑体" w:hAnsi="黑体"/>
          <w:color w:val="auto"/>
          <w:spacing w:val="6"/>
          <w:sz w:val="27"/>
          <w:szCs w:val="27"/>
        </w:rPr>
        <w:t>评标结果异议</w:t>
      </w:r>
      <w:bookmarkEnd w:id="278"/>
      <w:bookmarkEnd w:id="279"/>
      <w:bookmarkEnd w:id="280"/>
      <w:bookmarkEnd w:id="281"/>
      <w:bookmarkEnd w:id="282"/>
    </w:p>
    <w:p w:rsidR="00AE79BD" w:rsidRPr="008C37E1" w:rsidRDefault="00D37AF3">
      <w:pPr>
        <w:spacing w:before="69" w:line="360" w:lineRule="auto"/>
        <w:ind w:left="3" w:right="8" w:firstLine="420"/>
        <w:rPr>
          <w:rFonts w:ascii="宋体" w:eastAsia="宋体" w:hAnsi="宋体"/>
          <w:color w:val="auto"/>
          <w:spacing w:val="1"/>
        </w:rPr>
      </w:pPr>
      <w:r w:rsidRPr="008C37E1">
        <w:rPr>
          <w:rFonts w:ascii="宋体" w:eastAsia="宋体" w:hAnsi="宋体"/>
          <w:color w:val="auto"/>
          <w:spacing w:val="1"/>
        </w:rPr>
        <w:t>投标人或者其他利害关系人对</w:t>
      </w:r>
      <w:r w:rsidRPr="008C37E1">
        <w:rPr>
          <w:rFonts w:ascii="宋体" w:eastAsia="宋体" w:hAnsi="宋体"/>
          <w:color w:val="auto"/>
        </w:rPr>
        <w:t>评标结果有异议的，应当在中标候选人公示期间提出。招标</w:t>
      </w:r>
      <w:r w:rsidRPr="008C37E1">
        <w:rPr>
          <w:rFonts w:ascii="宋体" w:eastAsia="宋体" w:hAnsi="宋体"/>
          <w:color w:val="auto"/>
          <w:spacing w:val="-4"/>
        </w:rPr>
        <w:t>人将在收到异议之</w:t>
      </w:r>
      <w:r w:rsidRPr="008C37E1">
        <w:rPr>
          <w:rFonts w:ascii="宋体" w:eastAsia="宋体" w:hAnsi="宋体"/>
          <w:color w:val="auto"/>
          <w:spacing w:val="-3"/>
        </w:rPr>
        <w:t>日</w:t>
      </w:r>
      <w:r w:rsidRPr="008C37E1">
        <w:rPr>
          <w:rFonts w:ascii="宋体" w:eastAsia="宋体" w:hAnsi="宋体"/>
          <w:color w:val="auto"/>
          <w:spacing w:val="-2"/>
        </w:rPr>
        <w:t xml:space="preserve">起 </w:t>
      </w:r>
      <w:r w:rsidRPr="008C37E1">
        <w:rPr>
          <w:rFonts w:ascii="Times New Roman" w:eastAsia="Times New Roman" w:hAnsi="Times New Roman"/>
          <w:color w:val="auto"/>
          <w:spacing w:val="-2"/>
        </w:rPr>
        <w:t xml:space="preserve">3 </w:t>
      </w:r>
      <w:r w:rsidRPr="008C37E1">
        <w:rPr>
          <w:rFonts w:ascii="宋体" w:eastAsia="宋体" w:hAnsi="宋体"/>
          <w:color w:val="auto"/>
          <w:spacing w:val="-2"/>
        </w:rPr>
        <w:t>日内</w:t>
      </w:r>
      <w:proofErr w:type="gramStart"/>
      <w:r w:rsidRPr="008C37E1">
        <w:rPr>
          <w:rFonts w:ascii="宋体" w:eastAsia="宋体" w:hAnsi="宋体"/>
          <w:color w:val="auto"/>
          <w:spacing w:val="-2"/>
        </w:rPr>
        <w:t>作出</w:t>
      </w:r>
      <w:proofErr w:type="gramEnd"/>
      <w:r w:rsidRPr="008C37E1">
        <w:rPr>
          <w:rFonts w:ascii="宋体" w:eastAsia="宋体" w:hAnsi="宋体"/>
          <w:color w:val="auto"/>
          <w:spacing w:val="-2"/>
        </w:rPr>
        <w:t>答复；</w:t>
      </w:r>
      <w:proofErr w:type="gramStart"/>
      <w:r w:rsidRPr="008C37E1">
        <w:rPr>
          <w:rFonts w:ascii="宋体" w:eastAsia="宋体" w:hAnsi="宋体"/>
          <w:color w:val="auto"/>
          <w:spacing w:val="-2"/>
        </w:rPr>
        <w:t>作出</w:t>
      </w:r>
      <w:proofErr w:type="gramEnd"/>
      <w:r w:rsidRPr="008C37E1">
        <w:rPr>
          <w:rFonts w:ascii="宋体" w:eastAsia="宋体" w:hAnsi="宋体"/>
          <w:color w:val="auto"/>
          <w:spacing w:val="-2"/>
        </w:rPr>
        <w:t>答复前，将暂停招标投标活动。</w:t>
      </w:r>
    </w:p>
    <w:p w:rsidR="00AE79BD" w:rsidRPr="008C37E1" w:rsidRDefault="00AE79BD">
      <w:pPr>
        <w:rPr>
          <w:rFonts w:ascii="Times New Roman" w:eastAsiaTheme="minorEastAsia" w:hAnsi="Times New Roman"/>
          <w:color w:val="auto"/>
          <w:spacing w:val="14"/>
          <w:sz w:val="27"/>
          <w:szCs w:val="27"/>
        </w:rPr>
      </w:pPr>
      <w:bookmarkStart w:id="283" w:name="_Toc1302"/>
      <w:bookmarkStart w:id="284" w:name="_Toc24899"/>
      <w:bookmarkStart w:id="285" w:name="_Toc31709"/>
      <w:bookmarkStart w:id="286" w:name="_Toc7359"/>
      <w:bookmarkStart w:id="287" w:name="_Toc11042"/>
    </w:p>
    <w:p w:rsidR="00AE79BD" w:rsidRPr="008C37E1" w:rsidRDefault="00D37AF3">
      <w:pPr>
        <w:rPr>
          <w:rFonts w:ascii="Times New Roman" w:eastAsia="Times New Roman" w:hAnsi="Times New Roman"/>
          <w:color w:val="auto"/>
          <w:spacing w:val="14"/>
          <w:sz w:val="27"/>
          <w:szCs w:val="27"/>
        </w:rPr>
      </w:pPr>
      <w:r w:rsidRPr="008C37E1">
        <w:rPr>
          <w:rFonts w:ascii="Times New Roman" w:eastAsia="Times New Roman" w:hAnsi="Times New Roman"/>
          <w:color w:val="auto"/>
          <w:spacing w:val="14"/>
          <w:sz w:val="27"/>
          <w:szCs w:val="27"/>
        </w:rPr>
        <w:t>7</w:t>
      </w:r>
      <w:r w:rsidRPr="008C37E1">
        <w:rPr>
          <w:rFonts w:ascii="Times New Roman" w:eastAsia="Times New Roman" w:hAnsi="Times New Roman"/>
          <w:color w:val="auto"/>
          <w:spacing w:val="8"/>
          <w:sz w:val="27"/>
          <w:szCs w:val="27"/>
        </w:rPr>
        <w:t>.</w:t>
      </w:r>
      <w:r w:rsidRPr="008C37E1">
        <w:rPr>
          <w:rFonts w:ascii="Times New Roman" w:eastAsia="Times New Roman" w:hAnsi="Times New Roman"/>
          <w:color w:val="auto"/>
          <w:spacing w:val="7"/>
          <w:sz w:val="27"/>
          <w:szCs w:val="27"/>
        </w:rPr>
        <w:t xml:space="preserve">3  </w:t>
      </w:r>
      <w:r w:rsidRPr="008C37E1">
        <w:rPr>
          <w:rFonts w:ascii="黑体" w:eastAsia="黑体" w:hAnsi="黑体"/>
          <w:color w:val="auto"/>
          <w:spacing w:val="7"/>
          <w:sz w:val="27"/>
          <w:szCs w:val="27"/>
        </w:rPr>
        <w:t>中标候选人履约能力审查</w:t>
      </w:r>
      <w:bookmarkEnd w:id="283"/>
      <w:bookmarkEnd w:id="284"/>
      <w:bookmarkEnd w:id="285"/>
      <w:bookmarkEnd w:id="286"/>
      <w:bookmarkEnd w:id="287"/>
    </w:p>
    <w:p w:rsidR="00AE79BD" w:rsidRPr="008C37E1" w:rsidRDefault="00D37AF3">
      <w:pPr>
        <w:spacing w:before="68" w:line="358" w:lineRule="auto"/>
        <w:ind w:left="1" w:right="7" w:firstLine="439"/>
        <w:rPr>
          <w:rFonts w:ascii="宋体" w:eastAsia="宋体" w:hAnsi="宋体"/>
          <w:color w:val="auto"/>
          <w:spacing w:val="-9"/>
        </w:rPr>
      </w:pPr>
      <w:r w:rsidRPr="008C37E1">
        <w:rPr>
          <w:rFonts w:ascii="宋体" w:eastAsia="宋体" w:hAnsi="宋体"/>
          <w:color w:val="auto"/>
          <w:spacing w:val="-4"/>
        </w:rPr>
        <w:t>中标候选人的经营、财务状况发</w:t>
      </w:r>
      <w:r w:rsidRPr="008C37E1">
        <w:rPr>
          <w:rFonts w:ascii="宋体" w:eastAsia="宋体" w:hAnsi="宋体"/>
          <w:color w:val="auto"/>
          <w:spacing w:val="-3"/>
        </w:rPr>
        <w:t>生</w:t>
      </w:r>
      <w:r w:rsidRPr="008C37E1">
        <w:rPr>
          <w:rFonts w:ascii="宋体" w:eastAsia="宋体" w:hAnsi="宋体"/>
          <w:color w:val="auto"/>
          <w:spacing w:val="-2"/>
        </w:rPr>
        <w:t>较大变化或存在违法行为， 招标人认为可能影响其履约</w:t>
      </w:r>
      <w:r w:rsidRPr="008C37E1">
        <w:rPr>
          <w:rFonts w:ascii="宋体" w:eastAsia="宋体" w:hAnsi="宋体"/>
          <w:color w:val="auto"/>
          <w:spacing w:val="-4"/>
        </w:rPr>
        <w:t>能力</w:t>
      </w:r>
      <w:r w:rsidRPr="008C37E1">
        <w:rPr>
          <w:rFonts w:ascii="宋体" w:eastAsia="宋体" w:hAnsi="宋体"/>
          <w:color w:val="auto"/>
          <w:spacing w:val="-3"/>
        </w:rPr>
        <w:t>的</w:t>
      </w:r>
      <w:r w:rsidRPr="008C37E1">
        <w:rPr>
          <w:rFonts w:ascii="宋体" w:eastAsia="宋体" w:hAnsi="宋体"/>
          <w:color w:val="auto"/>
          <w:spacing w:val="-2"/>
        </w:rPr>
        <w:t>， 将在发出中标通知书前提请原评标委员会按照招标文件规定的标准和方法进行审查确</w:t>
      </w:r>
      <w:r w:rsidRPr="008C37E1">
        <w:rPr>
          <w:rFonts w:ascii="宋体" w:eastAsia="宋体" w:hAnsi="宋体"/>
          <w:color w:val="auto"/>
          <w:spacing w:val="-10"/>
        </w:rPr>
        <w:t>认</w:t>
      </w:r>
      <w:r w:rsidRPr="008C37E1">
        <w:rPr>
          <w:rFonts w:ascii="宋体" w:eastAsia="宋体" w:hAnsi="宋体"/>
          <w:color w:val="auto"/>
          <w:spacing w:val="-9"/>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6"/>
          <w:sz w:val="27"/>
          <w:szCs w:val="27"/>
        </w:rPr>
      </w:pPr>
      <w:bookmarkStart w:id="288" w:name="_Toc24845"/>
      <w:bookmarkStart w:id="289" w:name="_Toc7161"/>
      <w:bookmarkStart w:id="290" w:name="_Toc1563"/>
      <w:bookmarkStart w:id="291" w:name="_Toc26287"/>
      <w:bookmarkStart w:id="292" w:name="_Toc4372"/>
      <w:r w:rsidRPr="008C37E1">
        <w:rPr>
          <w:rFonts w:ascii="Times New Roman" w:eastAsia="Times New Roman" w:hAnsi="Times New Roman"/>
          <w:color w:val="auto"/>
          <w:spacing w:val="6"/>
          <w:sz w:val="27"/>
          <w:szCs w:val="27"/>
        </w:rPr>
        <w:t>7</w:t>
      </w:r>
      <w:r w:rsidRPr="008C37E1">
        <w:rPr>
          <w:rFonts w:ascii="Times New Roman" w:eastAsia="Times New Roman" w:hAnsi="Times New Roman"/>
          <w:color w:val="auto"/>
          <w:spacing w:val="5"/>
          <w:sz w:val="27"/>
          <w:szCs w:val="27"/>
        </w:rPr>
        <w:t>.</w:t>
      </w:r>
      <w:r w:rsidRPr="008C37E1">
        <w:rPr>
          <w:rFonts w:ascii="Times New Roman" w:eastAsia="Times New Roman" w:hAnsi="Times New Roman"/>
          <w:color w:val="auto"/>
          <w:spacing w:val="3"/>
          <w:sz w:val="27"/>
          <w:szCs w:val="27"/>
        </w:rPr>
        <w:t xml:space="preserve">4  </w:t>
      </w:r>
      <w:r w:rsidRPr="008C37E1">
        <w:rPr>
          <w:rFonts w:ascii="黑体" w:eastAsia="黑体" w:hAnsi="黑体"/>
          <w:color w:val="auto"/>
          <w:spacing w:val="3"/>
          <w:sz w:val="27"/>
          <w:szCs w:val="27"/>
        </w:rPr>
        <w:t>定标</w:t>
      </w:r>
      <w:bookmarkEnd w:id="288"/>
      <w:bookmarkEnd w:id="289"/>
      <w:bookmarkEnd w:id="290"/>
      <w:bookmarkEnd w:id="291"/>
      <w:bookmarkEnd w:id="292"/>
    </w:p>
    <w:p w:rsidR="00AE79BD" w:rsidRPr="008C37E1" w:rsidRDefault="00D37AF3">
      <w:pPr>
        <w:spacing w:before="69" w:line="217" w:lineRule="auto"/>
        <w:ind w:left="423"/>
        <w:rPr>
          <w:rFonts w:ascii="宋体" w:eastAsia="宋体" w:hAnsi="宋体"/>
          <w:color w:val="auto"/>
          <w:spacing w:val="-2"/>
        </w:rPr>
      </w:pPr>
      <w:r w:rsidRPr="008C37E1">
        <w:rPr>
          <w:rFonts w:ascii="宋体" w:eastAsia="宋体" w:hAnsi="宋体"/>
          <w:color w:val="auto"/>
          <w:spacing w:val="-2"/>
        </w:rPr>
        <w:t>按照</w:t>
      </w:r>
      <w:r w:rsidRPr="008C37E1">
        <w:rPr>
          <w:rFonts w:ascii="宋体" w:eastAsia="宋体" w:hAnsi="宋体"/>
          <w:color w:val="auto"/>
          <w:spacing w:val="-1"/>
        </w:rPr>
        <w:t>投标人须知前附表的规定，招标人或招标人授权的评标委员会依法确定中标人。</w:t>
      </w:r>
    </w:p>
    <w:p w:rsidR="00AE79BD" w:rsidRPr="008C37E1" w:rsidRDefault="00D37AF3">
      <w:pPr>
        <w:rPr>
          <w:rFonts w:ascii="Times New Roman" w:eastAsia="Times New Roman" w:hAnsi="Times New Roman"/>
          <w:color w:val="auto"/>
          <w:spacing w:val="8"/>
          <w:sz w:val="27"/>
          <w:szCs w:val="27"/>
        </w:rPr>
      </w:pPr>
      <w:bookmarkStart w:id="293" w:name="_Toc31531"/>
      <w:bookmarkStart w:id="294" w:name="_Toc3434"/>
      <w:bookmarkStart w:id="295" w:name="_Toc6635"/>
      <w:bookmarkStart w:id="296" w:name="_Toc24854"/>
      <w:bookmarkStart w:id="297" w:name="_Toc6214"/>
      <w:r w:rsidRPr="008C37E1">
        <w:rPr>
          <w:rFonts w:ascii="Times New Roman" w:eastAsia="Times New Roman" w:hAnsi="Times New Roman"/>
          <w:color w:val="auto"/>
          <w:spacing w:val="8"/>
          <w:sz w:val="27"/>
          <w:szCs w:val="27"/>
        </w:rPr>
        <w:t>7</w:t>
      </w:r>
      <w:r w:rsidRPr="008C37E1">
        <w:rPr>
          <w:rFonts w:ascii="Times New Roman" w:eastAsia="Times New Roman" w:hAnsi="Times New Roman"/>
          <w:color w:val="auto"/>
          <w:spacing w:val="5"/>
          <w:sz w:val="27"/>
          <w:szCs w:val="27"/>
        </w:rPr>
        <w:t xml:space="preserve">.5  </w:t>
      </w:r>
      <w:r w:rsidRPr="008C37E1">
        <w:rPr>
          <w:rFonts w:ascii="黑体" w:eastAsia="黑体" w:hAnsi="黑体"/>
          <w:color w:val="auto"/>
          <w:spacing w:val="5"/>
          <w:sz w:val="27"/>
          <w:szCs w:val="27"/>
        </w:rPr>
        <w:t>中标通知</w:t>
      </w:r>
      <w:bookmarkEnd w:id="293"/>
      <w:bookmarkEnd w:id="294"/>
      <w:bookmarkEnd w:id="295"/>
      <w:bookmarkEnd w:id="296"/>
      <w:bookmarkEnd w:id="297"/>
    </w:p>
    <w:p w:rsidR="00AE79BD" w:rsidRPr="008C37E1" w:rsidRDefault="00D37AF3">
      <w:pPr>
        <w:spacing w:before="69" w:line="360" w:lineRule="auto"/>
        <w:ind w:left="21" w:right="4" w:firstLine="401"/>
        <w:rPr>
          <w:rFonts w:ascii="Times New Roman" w:eastAsia="宋体" w:hAnsi="Times New Roman"/>
          <w:color w:val="auto"/>
          <w:spacing w:val="-1"/>
        </w:rPr>
      </w:pPr>
      <w:r w:rsidRPr="008C37E1">
        <w:rPr>
          <w:rFonts w:ascii="Times New Roman" w:eastAsia="宋体" w:hAnsi="Times New Roman" w:hint="eastAsia"/>
          <w:color w:val="auto"/>
          <w:spacing w:val="-1"/>
        </w:rPr>
        <w:t xml:space="preserve">7.5.1  </w:t>
      </w:r>
      <w:r w:rsidRPr="008C37E1">
        <w:rPr>
          <w:rFonts w:ascii="Times New Roman" w:eastAsia="宋体" w:hAnsi="Times New Roman" w:hint="eastAsia"/>
          <w:color w:val="auto"/>
          <w:spacing w:val="-1"/>
        </w:rPr>
        <w:t>在法规规定的时间内，招标人以书面形式向中标人发出中标通知书。在广州交易集团有限公司（广州公共资源交易中心）网和广东省招标投标监管网发布中标信息，视同将中标结果通知未中标的投标人。</w:t>
      </w:r>
    </w:p>
    <w:p w:rsidR="00AE79BD" w:rsidRPr="008C37E1" w:rsidRDefault="00D37AF3">
      <w:pPr>
        <w:spacing w:before="69" w:line="360" w:lineRule="auto"/>
        <w:ind w:left="21" w:right="4" w:firstLine="401"/>
        <w:rPr>
          <w:rFonts w:ascii="Times New Roman" w:eastAsia="宋体" w:hAnsi="Times New Roman"/>
          <w:color w:val="auto"/>
          <w:spacing w:val="-1"/>
        </w:rPr>
      </w:pPr>
      <w:r w:rsidRPr="008C37E1">
        <w:rPr>
          <w:rFonts w:ascii="Times New Roman" w:eastAsia="宋体" w:hAnsi="Times New Roman" w:hint="eastAsia"/>
          <w:color w:val="auto"/>
          <w:spacing w:val="-1"/>
        </w:rPr>
        <w:t xml:space="preserve">7.5.2  </w:t>
      </w:r>
      <w:r w:rsidRPr="008C37E1">
        <w:rPr>
          <w:rFonts w:ascii="Times New Roman" w:eastAsia="宋体" w:hAnsi="Times New Roman" w:hint="eastAsia"/>
          <w:color w:val="auto"/>
          <w:spacing w:val="-1"/>
        </w:rPr>
        <w:t>中标通知书发出前，中标人应未被纳入失信联合惩戒名单，否则招标人将取消其中标资格。失信联合惩戒名单以“信用广州”网站公布的“黑名单”为准。</w:t>
      </w:r>
    </w:p>
    <w:p w:rsidR="00AE79BD" w:rsidRPr="008C37E1" w:rsidRDefault="00AE79BD">
      <w:pPr>
        <w:spacing w:before="69" w:line="360" w:lineRule="auto"/>
        <w:ind w:right="14" w:firstLine="420"/>
        <w:rPr>
          <w:rFonts w:ascii="宋体" w:eastAsia="宋体" w:hAnsi="宋体"/>
          <w:color w:val="auto"/>
        </w:rPr>
      </w:pPr>
    </w:p>
    <w:p w:rsidR="00AE79BD" w:rsidRPr="008C37E1" w:rsidRDefault="00D37AF3">
      <w:pPr>
        <w:rPr>
          <w:rFonts w:ascii="Times New Roman" w:eastAsia="Times New Roman" w:hAnsi="Times New Roman"/>
          <w:color w:val="auto"/>
          <w:spacing w:val="7"/>
          <w:sz w:val="27"/>
          <w:szCs w:val="27"/>
        </w:rPr>
      </w:pPr>
      <w:bookmarkStart w:id="298" w:name="_Toc23546"/>
      <w:bookmarkStart w:id="299" w:name="_Toc1332"/>
      <w:bookmarkStart w:id="300" w:name="_Toc274"/>
      <w:bookmarkStart w:id="301" w:name="_Toc32598"/>
      <w:bookmarkStart w:id="302" w:name="_Toc15532"/>
      <w:r w:rsidRPr="008C37E1">
        <w:rPr>
          <w:rFonts w:ascii="Times New Roman" w:eastAsia="Times New Roman" w:hAnsi="Times New Roman"/>
          <w:color w:val="auto"/>
          <w:spacing w:val="7"/>
          <w:sz w:val="27"/>
          <w:szCs w:val="27"/>
        </w:rPr>
        <w:t xml:space="preserve">7.6  </w:t>
      </w:r>
      <w:r w:rsidRPr="008C37E1">
        <w:rPr>
          <w:rFonts w:ascii="黑体" w:eastAsia="黑体" w:hAnsi="黑体"/>
          <w:color w:val="auto"/>
          <w:spacing w:val="7"/>
          <w:sz w:val="27"/>
          <w:szCs w:val="27"/>
        </w:rPr>
        <w:t>技术成果经济补</w:t>
      </w:r>
      <w:r w:rsidRPr="008C37E1">
        <w:rPr>
          <w:rFonts w:ascii="黑体" w:eastAsia="黑体" w:hAnsi="黑体"/>
          <w:color w:val="auto"/>
          <w:spacing w:val="5"/>
          <w:sz w:val="27"/>
          <w:szCs w:val="27"/>
        </w:rPr>
        <w:t>偿</w:t>
      </w:r>
      <w:bookmarkEnd w:id="298"/>
      <w:bookmarkEnd w:id="299"/>
      <w:bookmarkEnd w:id="300"/>
      <w:bookmarkEnd w:id="301"/>
      <w:bookmarkEnd w:id="302"/>
    </w:p>
    <w:p w:rsidR="00AE79BD" w:rsidRPr="008C37E1" w:rsidRDefault="00D37AF3" w:rsidP="00D37AF3">
      <w:pPr>
        <w:spacing w:before="232" w:line="360" w:lineRule="auto"/>
        <w:ind w:right="109" w:firstLineChars="299" w:firstLine="631"/>
        <w:rPr>
          <w:rFonts w:ascii="宋体" w:eastAsia="宋体" w:hAnsi="宋体"/>
          <w:color w:val="auto"/>
          <w:spacing w:val="-2"/>
        </w:rPr>
      </w:pPr>
      <w:r w:rsidRPr="008C37E1">
        <w:rPr>
          <w:rFonts w:ascii="宋体" w:eastAsia="宋体" w:hAnsi="宋体"/>
          <w:color w:val="auto"/>
          <w:spacing w:val="1"/>
        </w:rPr>
        <w:t>招标人对符合招标文件规定的未</w:t>
      </w:r>
      <w:r w:rsidRPr="008C37E1">
        <w:rPr>
          <w:rFonts w:ascii="宋体" w:eastAsia="宋体" w:hAnsi="宋体"/>
          <w:color w:val="auto"/>
        </w:rPr>
        <w:t>中标人的技术成果进行补偿的，招标人将按投标人须知前</w:t>
      </w:r>
      <w:r w:rsidRPr="008C37E1">
        <w:rPr>
          <w:rFonts w:ascii="宋体" w:eastAsia="宋体" w:hAnsi="宋体"/>
          <w:color w:val="auto"/>
          <w:spacing w:val="-1"/>
        </w:rPr>
        <w:t>附表规定的标准给予经济补偿，未中标人在投标文件中声明放弃技术成</w:t>
      </w:r>
      <w:r w:rsidRPr="008C37E1">
        <w:rPr>
          <w:rFonts w:ascii="宋体" w:eastAsia="宋体" w:hAnsi="宋体"/>
          <w:color w:val="auto"/>
        </w:rPr>
        <w:t xml:space="preserve">果经济补偿费的除外。 </w:t>
      </w:r>
      <w:r w:rsidRPr="008C37E1">
        <w:rPr>
          <w:rFonts w:ascii="宋体" w:eastAsia="宋体" w:hAnsi="宋体"/>
          <w:color w:val="auto"/>
          <w:spacing w:val="-4"/>
        </w:rPr>
        <w:t>招标人将于中标通</w:t>
      </w:r>
      <w:r w:rsidRPr="008C37E1">
        <w:rPr>
          <w:rFonts w:ascii="宋体" w:eastAsia="宋体" w:hAnsi="宋体"/>
          <w:color w:val="auto"/>
          <w:spacing w:val="-2"/>
        </w:rPr>
        <w:t xml:space="preserve">知书发出后 </w:t>
      </w:r>
      <w:r w:rsidRPr="008C37E1">
        <w:rPr>
          <w:rFonts w:ascii="Times New Roman" w:eastAsia="Times New Roman" w:hAnsi="Times New Roman"/>
          <w:color w:val="auto"/>
          <w:spacing w:val="-2"/>
        </w:rPr>
        <w:t xml:space="preserve">30 </w:t>
      </w:r>
      <w:r w:rsidRPr="008C37E1">
        <w:rPr>
          <w:rFonts w:ascii="宋体" w:eastAsia="宋体" w:hAnsi="宋体"/>
          <w:color w:val="auto"/>
          <w:spacing w:val="-2"/>
        </w:rPr>
        <w:t>日内向未中标人支付技术成果经济补偿费。</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0"/>
          <w:sz w:val="27"/>
          <w:szCs w:val="27"/>
        </w:rPr>
      </w:pPr>
      <w:bookmarkStart w:id="303" w:name="_Toc6711"/>
      <w:bookmarkStart w:id="304" w:name="_Toc26550"/>
      <w:bookmarkStart w:id="305" w:name="_Toc32158"/>
      <w:bookmarkStart w:id="306" w:name="_Toc27672"/>
      <w:bookmarkStart w:id="307" w:name="_Toc23864"/>
      <w:r w:rsidRPr="008C37E1">
        <w:rPr>
          <w:rFonts w:ascii="Times New Roman" w:eastAsia="Times New Roman" w:hAnsi="Times New Roman"/>
          <w:color w:val="auto"/>
          <w:spacing w:val="10"/>
          <w:sz w:val="27"/>
          <w:szCs w:val="27"/>
        </w:rPr>
        <w:t>7</w:t>
      </w:r>
      <w:r w:rsidRPr="008C37E1">
        <w:rPr>
          <w:rFonts w:ascii="Times New Roman" w:eastAsia="Times New Roman" w:hAnsi="Times New Roman"/>
          <w:color w:val="auto"/>
          <w:spacing w:val="7"/>
          <w:sz w:val="27"/>
          <w:szCs w:val="27"/>
        </w:rPr>
        <w:t>.</w:t>
      </w:r>
      <w:r w:rsidRPr="008C37E1">
        <w:rPr>
          <w:rFonts w:ascii="Times New Roman" w:eastAsia="Times New Roman" w:hAnsi="Times New Roman"/>
          <w:color w:val="auto"/>
          <w:spacing w:val="5"/>
          <w:sz w:val="27"/>
          <w:szCs w:val="27"/>
        </w:rPr>
        <w:t xml:space="preserve">7  </w:t>
      </w:r>
      <w:r w:rsidRPr="008C37E1">
        <w:rPr>
          <w:rFonts w:ascii="黑体" w:eastAsia="黑体" w:hAnsi="黑体"/>
          <w:color w:val="auto"/>
          <w:spacing w:val="5"/>
          <w:sz w:val="27"/>
          <w:szCs w:val="27"/>
        </w:rPr>
        <w:t>履约保证金</w:t>
      </w:r>
      <w:bookmarkEnd w:id="303"/>
      <w:bookmarkEnd w:id="304"/>
      <w:bookmarkEnd w:id="305"/>
      <w:bookmarkEnd w:id="306"/>
      <w:bookmarkEnd w:id="307"/>
    </w:p>
    <w:p w:rsidR="00AE79BD" w:rsidRPr="008C37E1" w:rsidRDefault="00D37AF3">
      <w:pPr>
        <w:spacing w:before="68" w:line="351" w:lineRule="auto"/>
        <w:ind w:left="2" w:right="62" w:firstLine="417"/>
        <w:rPr>
          <w:rFonts w:ascii="Times New Roman" w:eastAsia="Times New Roman" w:hAnsi="Times New Roman"/>
          <w:color w:val="auto"/>
          <w:spacing w:val="-9"/>
        </w:rPr>
      </w:pPr>
      <w:r w:rsidRPr="008C37E1">
        <w:rPr>
          <w:rFonts w:ascii="Times New Roman" w:eastAsia="Times New Roman" w:hAnsi="Times New Roman"/>
          <w:color w:val="auto"/>
          <w:spacing w:val="-9"/>
        </w:rPr>
        <w:t>7</w:t>
      </w:r>
      <w:r w:rsidRPr="008C37E1">
        <w:rPr>
          <w:rFonts w:ascii="Times New Roman" w:eastAsia="Times New Roman" w:hAnsi="Times New Roman"/>
          <w:color w:val="auto"/>
          <w:spacing w:val="-6"/>
        </w:rPr>
        <w:t xml:space="preserve">.7.1  </w:t>
      </w:r>
      <w:r w:rsidRPr="008C37E1">
        <w:rPr>
          <w:rFonts w:ascii="Times New Roman" w:eastAsia="宋体" w:hAnsi="Times New Roman" w:hint="eastAsia"/>
          <w:color w:val="auto"/>
          <w:spacing w:val="-6"/>
        </w:rPr>
        <w:t xml:space="preserve">   </w:t>
      </w:r>
      <w:r w:rsidRPr="008C37E1">
        <w:rPr>
          <w:rFonts w:ascii="宋体" w:eastAsia="宋体" w:hAnsi="宋体"/>
          <w:color w:val="auto"/>
          <w:spacing w:val="-6"/>
        </w:rPr>
        <w:t>在签订合同前</w:t>
      </w:r>
      <w:r w:rsidRPr="008C37E1">
        <w:rPr>
          <w:rFonts w:ascii="宋体" w:eastAsia="宋体" w:hAnsi="宋体" w:hint="eastAsia"/>
          <w:color w:val="auto"/>
          <w:spacing w:val="-6"/>
        </w:rPr>
        <w:t>，</w:t>
      </w:r>
      <w:r w:rsidRPr="008C37E1">
        <w:rPr>
          <w:rFonts w:ascii="宋体" w:eastAsia="宋体" w:hAnsi="宋体"/>
          <w:color w:val="auto"/>
          <w:spacing w:val="-6"/>
        </w:rPr>
        <w:t>中标人应按投标人须知前附表规定的形式、金额和招标文件第四章</w:t>
      </w:r>
      <w:r w:rsidRPr="008C37E1">
        <w:rPr>
          <w:rFonts w:ascii="Times New Roman" w:eastAsia="宋体" w:hAnsi="Times New Roman" w:hint="eastAsia"/>
          <w:color w:val="auto"/>
          <w:spacing w:val="-6"/>
        </w:rPr>
        <w:t>“</w:t>
      </w:r>
      <w:r w:rsidRPr="008C37E1">
        <w:rPr>
          <w:rFonts w:ascii="宋体" w:eastAsia="宋体" w:hAnsi="宋体"/>
          <w:color w:val="auto"/>
          <w:spacing w:val="-6"/>
        </w:rPr>
        <w:t>合</w:t>
      </w:r>
      <w:r w:rsidRPr="008C37E1">
        <w:rPr>
          <w:rFonts w:ascii="宋体" w:eastAsia="宋体" w:hAnsi="宋体"/>
          <w:color w:val="auto"/>
          <w:spacing w:val="6"/>
        </w:rPr>
        <w:t>同条款及格式</w:t>
      </w:r>
      <w:r w:rsidRPr="008C37E1">
        <w:rPr>
          <w:rFonts w:ascii="Times New Roman" w:eastAsia="宋体" w:hAnsi="Times New Roman" w:hint="eastAsia"/>
          <w:color w:val="auto"/>
          <w:spacing w:val="-6"/>
        </w:rPr>
        <w:t>”</w:t>
      </w:r>
      <w:r w:rsidRPr="008C37E1">
        <w:rPr>
          <w:rFonts w:ascii="宋体" w:eastAsia="宋体" w:hAnsi="宋体"/>
          <w:color w:val="auto"/>
          <w:spacing w:val="6"/>
        </w:rPr>
        <w:t>规</w:t>
      </w:r>
      <w:r w:rsidRPr="008C37E1">
        <w:rPr>
          <w:rFonts w:ascii="宋体" w:eastAsia="宋体" w:hAnsi="宋体"/>
          <w:color w:val="auto"/>
          <w:spacing w:val="4"/>
        </w:rPr>
        <w:t>定</w:t>
      </w:r>
      <w:r w:rsidRPr="008C37E1">
        <w:rPr>
          <w:rFonts w:ascii="宋体" w:eastAsia="宋体" w:hAnsi="宋体"/>
          <w:color w:val="auto"/>
          <w:spacing w:val="3"/>
        </w:rPr>
        <w:t>的或者事先经过招标人书面认可的履约保证金格式向招标人提交履约保证</w:t>
      </w:r>
      <w:r w:rsidRPr="008C37E1">
        <w:rPr>
          <w:rFonts w:ascii="宋体" w:eastAsia="宋体" w:hAnsi="宋体"/>
          <w:color w:val="auto"/>
          <w:spacing w:val="-2"/>
        </w:rPr>
        <w:t>金。除投标人须知前</w:t>
      </w:r>
      <w:r w:rsidRPr="008C37E1">
        <w:rPr>
          <w:rFonts w:ascii="宋体" w:eastAsia="宋体" w:hAnsi="宋体"/>
          <w:color w:val="auto"/>
          <w:spacing w:val="-1"/>
        </w:rPr>
        <w:t xml:space="preserve">附表另有规定外，履约保证金为中标合同金额的 </w:t>
      </w:r>
      <w:r w:rsidRPr="008C37E1">
        <w:rPr>
          <w:rFonts w:ascii="Times New Roman" w:eastAsia="Times New Roman" w:hAnsi="Times New Roman"/>
          <w:color w:val="auto"/>
          <w:spacing w:val="-1"/>
        </w:rPr>
        <w:t>10%</w:t>
      </w:r>
      <w:r w:rsidRPr="008C37E1">
        <w:rPr>
          <w:rFonts w:ascii="宋体" w:eastAsia="宋体" w:hAnsi="宋体"/>
          <w:color w:val="auto"/>
          <w:spacing w:val="-1"/>
        </w:rPr>
        <w:t>。联合体中标的，其</w:t>
      </w:r>
      <w:r w:rsidRPr="008C37E1">
        <w:rPr>
          <w:rFonts w:ascii="宋体" w:eastAsia="宋体" w:hAnsi="宋体"/>
          <w:color w:val="auto"/>
          <w:spacing w:val="-2"/>
        </w:rPr>
        <w:t>履约保证金以联合体各方或</w:t>
      </w:r>
      <w:r w:rsidRPr="008C37E1">
        <w:rPr>
          <w:rFonts w:ascii="宋体" w:eastAsia="宋体" w:hAnsi="宋体"/>
          <w:color w:val="auto"/>
          <w:spacing w:val="-1"/>
        </w:rPr>
        <w:t>者联合体</w:t>
      </w:r>
      <w:proofErr w:type="gramStart"/>
      <w:r w:rsidRPr="008C37E1">
        <w:rPr>
          <w:rFonts w:ascii="宋体" w:eastAsia="宋体" w:hAnsi="宋体"/>
          <w:color w:val="auto"/>
          <w:spacing w:val="-1"/>
        </w:rPr>
        <w:t>中</w:t>
      </w:r>
      <w:r w:rsidRPr="008C37E1">
        <w:rPr>
          <w:rFonts w:ascii="宋体" w:eastAsia="宋体" w:hAnsi="宋体" w:hint="eastAsia"/>
          <w:color w:val="auto"/>
          <w:spacing w:val="-1"/>
        </w:rPr>
        <w:t>主办</w:t>
      </w:r>
      <w:proofErr w:type="gramEnd"/>
      <w:r w:rsidRPr="008C37E1">
        <w:rPr>
          <w:rFonts w:ascii="宋体" w:eastAsia="宋体" w:hAnsi="宋体" w:hint="eastAsia"/>
          <w:color w:val="auto"/>
          <w:spacing w:val="-1"/>
        </w:rPr>
        <w:t>方</w:t>
      </w:r>
      <w:r w:rsidRPr="008C37E1">
        <w:rPr>
          <w:rFonts w:ascii="宋体" w:eastAsia="宋体" w:hAnsi="宋体"/>
          <w:color w:val="auto"/>
          <w:spacing w:val="-1"/>
        </w:rPr>
        <w:t>的名义提交。</w:t>
      </w:r>
    </w:p>
    <w:p w:rsidR="00AE79BD" w:rsidRPr="008C37E1" w:rsidRDefault="00D37AF3">
      <w:pPr>
        <w:spacing w:before="4" w:line="360" w:lineRule="auto"/>
        <w:ind w:left="4" w:right="76" w:firstLine="416"/>
        <w:rPr>
          <w:rFonts w:ascii="宋体" w:eastAsia="宋体" w:hAnsi="宋体"/>
          <w:color w:val="auto"/>
          <w:spacing w:val="-1"/>
        </w:rPr>
      </w:pPr>
      <w:r w:rsidRPr="008C37E1">
        <w:rPr>
          <w:rFonts w:ascii="Times New Roman" w:eastAsia="Times New Roman" w:hAnsi="Times New Roman"/>
          <w:color w:val="auto"/>
          <w:spacing w:val="-3"/>
        </w:rPr>
        <w:t xml:space="preserve">7.7.2  </w:t>
      </w:r>
      <w:r w:rsidRPr="008C37E1">
        <w:rPr>
          <w:rFonts w:ascii="宋体" w:eastAsia="宋体" w:hAnsi="宋体"/>
          <w:color w:val="auto"/>
          <w:spacing w:val="-3"/>
        </w:rPr>
        <w:t xml:space="preserve">中标人不能按本章第 </w:t>
      </w:r>
      <w:r w:rsidRPr="008C37E1">
        <w:rPr>
          <w:rFonts w:ascii="Times New Roman" w:eastAsia="Times New Roman" w:hAnsi="Times New Roman"/>
          <w:color w:val="auto"/>
          <w:spacing w:val="-3"/>
        </w:rPr>
        <w:t xml:space="preserve">7.7.1 </w:t>
      </w:r>
      <w:r w:rsidRPr="008C37E1">
        <w:rPr>
          <w:rFonts w:ascii="宋体" w:eastAsia="宋体" w:hAnsi="宋体"/>
          <w:color w:val="auto"/>
          <w:spacing w:val="-3"/>
        </w:rPr>
        <w:t>项要求提交履约保证金的，视为放弃中标，</w:t>
      </w:r>
      <w:r w:rsidRPr="008C37E1">
        <w:rPr>
          <w:rFonts w:ascii="宋体" w:eastAsia="宋体" w:hAnsi="宋体"/>
          <w:strike/>
          <w:color w:val="auto"/>
          <w:spacing w:val="-3"/>
        </w:rPr>
        <w:t>其投标</w:t>
      </w:r>
      <w:r w:rsidRPr="008C37E1">
        <w:rPr>
          <w:rFonts w:ascii="宋体" w:eastAsia="宋体" w:hAnsi="宋体"/>
          <w:strike/>
          <w:color w:val="auto"/>
        </w:rPr>
        <w:t xml:space="preserve">保证金 </w:t>
      </w:r>
      <w:r w:rsidRPr="008C37E1">
        <w:rPr>
          <w:rFonts w:ascii="宋体" w:eastAsia="宋体" w:hAnsi="宋体"/>
          <w:strike/>
          <w:color w:val="auto"/>
          <w:spacing w:val="-1"/>
        </w:rPr>
        <w:t>不予退还</w:t>
      </w:r>
      <w:r w:rsidRPr="008C37E1">
        <w:rPr>
          <w:rFonts w:ascii="宋体" w:eastAsia="宋体" w:hAnsi="宋体"/>
          <w:color w:val="auto"/>
          <w:spacing w:val="-1"/>
        </w:rPr>
        <w:t>，给招标人造成</w:t>
      </w:r>
      <w:r w:rsidRPr="008C37E1">
        <w:rPr>
          <w:rFonts w:ascii="宋体" w:eastAsia="宋体" w:hAnsi="宋体"/>
          <w:strike/>
          <w:color w:val="auto"/>
          <w:spacing w:val="-1"/>
        </w:rPr>
        <w:t>的</w:t>
      </w:r>
      <w:r w:rsidRPr="008C37E1">
        <w:rPr>
          <w:rFonts w:ascii="宋体" w:eastAsia="宋体" w:hAnsi="宋体"/>
          <w:color w:val="auto"/>
          <w:spacing w:val="-1"/>
        </w:rPr>
        <w:t>损失</w:t>
      </w:r>
      <w:r w:rsidRPr="008C37E1">
        <w:rPr>
          <w:rFonts w:ascii="宋体" w:eastAsia="宋体" w:hAnsi="宋体"/>
          <w:strike/>
          <w:color w:val="auto"/>
          <w:spacing w:val="-1"/>
        </w:rPr>
        <w:t>超过投标保证金数额的</w:t>
      </w:r>
      <w:r w:rsidRPr="008C37E1">
        <w:rPr>
          <w:rFonts w:ascii="宋体" w:eastAsia="宋体" w:hAnsi="宋体"/>
          <w:color w:val="auto"/>
          <w:spacing w:val="-1"/>
        </w:rPr>
        <w:t>，中标人还应当对超过部分予以赔偿</w:t>
      </w:r>
      <w:r w:rsidRPr="008C37E1">
        <w:rPr>
          <w:rFonts w:ascii="宋体" w:eastAsia="宋体" w:hAnsi="宋体" w:hint="eastAsia"/>
          <w:color w:val="auto"/>
          <w:spacing w:val="-1"/>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8"/>
          <w:sz w:val="27"/>
          <w:szCs w:val="27"/>
        </w:rPr>
      </w:pPr>
      <w:bookmarkStart w:id="308" w:name="_Toc12741"/>
      <w:bookmarkStart w:id="309" w:name="_Toc19251"/>
      <w:bookmarkStart w:id="310" w:name="_Toc16196"/>
      <w:bookmarkStart w:id="311" w:name="_Toc25518"/>
      <w:bookmarkStart w:id="312" w:name="_Toc2899"/>
      <w:r w:rsidRPr="008C37E1">
        <w:rPr>
          <w:rFonts w:ascii="Times New Roman" w:eastAsia="Times New Roman" w:hAnsi="Times New Roman"/>
          <w:color w:val="auto"/>
          <w:spacing w:val="8"/>
          <w:sz w:val="27"/>
          <w:szCs w:val="27"/>
        </w:rPr>
        <w:t>7</w:t>
      </w:r>
      <w:r w:rsidRPr="008C37E1">
        <w:rPr>
          <w:rFonts w:ascii="Times New Roman" w:eastAsia="Times New Roman" w:hAnsi="Times New Roman"/>
          <w:color w:val="auto"/>
          <w:spacing w:val="5"/>
          <w:sz w:val="27"/>
          <w:szCs w:val="27"/>
        </w:rPr>
        <w:t xml:space="preserve">.8  </w:t>
      </w:r>
      <w:r w:rsidRPr="008C37E1">
        <w:rPr>
          <w:rFonts w:ascii="黑体" w:eastAsia="黑体" w:hAnsi="黑体"/>
          <w:color w:val="auto"/>
          <w:spacing w:val="5"/>
          <w:sz w:val="27"/>
          <w:szCs w:val="27"/>
        </w:rPr>
        <w:t>签订合同</w:t>
      </w:r>
      <w:bookmarkEnd w:id="308"/>
      <w:bookmarkEnd w:id="309"/>
      <w:bookmarkEnd w:id="310"/>
      <w:bookmarkEnd w:id="311"/>
      <w:bookmarkEnd w:id="312"/>
    </w:p>
    <w:p w:rsidR="00AE79BD" w:rsidRPr="008C37E1" w:rsidRDefault="00D37AF3">
      <w:pPr>
        <w:spacing w:before="69" w:line="352" w:lineRule="auto"/>
        <w:ind w:right="75" w:firstLine="420"/>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7.8.1  </w:t>
      </w:r>
      <w:r w:rsidRPr="008C37E1">
        <w:rPr>
          <w:rFonts w:ascii="宋体" w:eastAsia="宋体" w:hAnsi="宋体"/>
          <w:color w:val="auto"/>
          <w:spacing w:val="-1"/>
        </w:rPr>
        <w:t xml:space="preserve">招标人和中标人应当在中标通知书发出之日起 </w:t>
      </w:r>
      <w:r w:rsidRPr="008C37E1">
        <w:rPr>
          <w:rFonts w:ascii="Times New Roman" w:eastAsia="Times New Roman" w:hAnsi="Times New Roman"/>
          <w:color w:val="auto"/>
          <w:spacing w:val="-1"/>
        </w:rPr>
        <w:t xml:space="preserve">30 </w:t>
      </w:r>
      <w:r w:rsidRPr="008C37E1">
        <w:rPr>
          <w:rFonts w:ascii="宋体" w:eastAsia="宋体" w:hAnsi="宋体"/>
          <w:color w:val="auto"/>
          <w:spacing w:val="-1"/>
        </w:rPr>
        <w:t>日</w:t>
      </w:r>
      <w:r w:rsidRPr="008C37E1">
        <w:rPr>
          <w:rFonts w:ascii="宋体" w:eastAsia="宋体" w:hAnsi="宋体"/>
          <w:color w:val="auto"/>
        </w:rPr>
        <w:t>内，根据招标文件和中标人的投</w:t>
      </w:r>
      <w:r w:rsidRPr="008C37E1">
        <w:rPr>
          <w:rFonts w:ascii="宋体" w:eastAsia="宋体" w:hAnsi="宋体"/>
          <w:color w:val="auto"/>
          <w:spacing w:val="-4"/>
        </w:rPr>
        <w:t>标文件订立书</w:t>
      </w:r>
      <w:r w:rsidRPr="008C37E1">
        <w:rPr>
          <w:rFonts w:ascii="宋体" w:eastAsia="宋体" w:hAnsi="宋体"/>
          <w:color w:val="auto"/>
          <w:spacing w:val="-2"/>
        </w:rPr>
        <w:t>面合同</w:t>
      </w:r>
      <w:r w:rsidRPr="008C37E1">
        <w:rPr>
          <w:rFonts w:hint="eastAsia"/>
          <w:color w:val="auto"/>
        </w:rPr>
        <w:t>，并通过电子交易系统与中标人在线签订合同</w:t>
      </w:r>
      <w:r w:rsidRPr="008C37E1">
        <w:rPr>
          <w:rFonts w:ascii="宋体" w:eastAsia="宋体" w:hAnsi="宋体"/>
          <w:color w:val="auto"/>
          <w:spacing w:val="-2"/>
        </w:rPr>
        <w:t>。中标人无正当理由拒签合同， 在签订合同时向招标人提出附加条件</w:t>
      </w:r>
      <w:r w:rsidRPr="008C37E1">
        <w:rPr>
          <w:rFonts w:ascii="宋体" w:eastAsia="宋体" w:hAnsi="宋体" w:hint="eastAsia"/>
          <w:color w:val="auto"/>
          <w:spacing w:val="-2"/>
        </w:rPr>
        <w:t>，</w:t>
      </w:r>
      <w:r w:rsidRPr="008C37E1">
        <w:rPr>
          <w:rFonts w:ascii="宋体" w:eastAsia="宋体" w:hAnsi="宋体"/>
          <w:color w:val="auto"/>
          <w:spacing w:val="-2"/>
        </w:rPr>
        <w:t>或</w:t>
      </w:r>
      <w:r w:rsidRPr="008C37E1">
        <w:rPr>
          <w:rFonts w:ascii="宋体" w:eastAsia="宋体" w:hAnsi="宋体"/>
          <w:color w:val="auto"/>
          <w:spacing w:val="-4"/>
        </w:rPr>
        <w:t>者</w:t>
      </w:r>
      <w:r w:rsidRPr="008C37E1">
        <w:rPr>
          <w:rFonts w:ascii="宋体" w:eastAsia="宋体" w:hAnsi="宋体"/>
          <w:color w:val="auto"/>
          <w:spacing w:val="-3"/>
        </w:rPr>
        <w:t>不</w:t>
      </w:r>
      <w:r w:rsidRPr="008C37E1">
        <w:rPr>
          <w:rFonts w:ascii="宋体" w:eastAsia="宋体" w:hAnsi="宋体"/>
          <w:color w:val="auto"/>
          <w:spacing w:val="-2"/>
        </w:rPr>
        <w:t>按照招标文件要求提交履约保证金的，招标人有权取消其中标资格</w:t>
      </w:r>
      <w:r w:rsidRPr="008C37E1">
        <w:rPr>
          <w:rFonts w:ascii="宋体" w:eastAsia="宋体" w:hAnsi="宋体"/>
          <w:strike/>
          <w:color w:val="auto"/>
          <w:spacing w:val="-2"/>
        </w:rPr>
        <w:t>，其投标保证金不予退</w:t>
      </w:r>
      <w:r w:rsidRPr="008C37E1">
        <w:rPr>
          <w:rFonts w:ascii="宋体" w:eastAsia="宋体" w:hAnsi="宋体"/>
          <w:strike/>
          <w:color w:val="auto"/>
          <w:spacing w:val="-1"/>
        </w:rPr>
        <w:t>还</w:t>
      </w:r>
      <w:r w:rsidRPr="008C37E1">
        <w:rPr>
          <w:rFonts w:ascii="宋体" w:eastAsia="宋体" w:hAnsi="宋体"/>
          <w:color w:val="auto"/>
          <w:spacing w:val="-1"/>
        </w:rPr>
        <w:t>；给招标人造成的损失</w:t>
      </w:r>
      <w:r w:rsidRPr="008C37E1">
        <w:rPr>
          <w:rFonts w:ascii="宋体" w:eastAsia="宋体" w:hAnsi="宋体"/>
          <w:color w:val="auto"/>
          <w:spacing w:val="-1"/>
          <w:u w:val="single"/>
        </w:rPr>
        <w:t>超过投标保证金数额的</w:t>
      </w:r>
      <w:r w:rsidRPr="008C37E1">
        <w:rPr>
          <w:rFonts w:ascii="宋体" w:eastAsia="宋体" w:hAnsi="宋体"/>
          <w:color w:val="auto"/>
          <w:spacing w:val="-1"/>
        </w:rPr>
        <w:t>，中标人还应当</w:t>
      </w:r>
      <w:r w:rsidRPr="008C37E1">
        <w:rPr>
          <w:rFonts w:ascii="宋体" w:eastAsia="宋体" w:hAnsi="宋体"/>
          <w:strike/>
          <w:color w:val="auto"/>
          <w:spacing w:val="-1"/>
        </w:rPr>
        <w:t>对超过部分</w:t>
      </w:r>
      <w:r w:rsidRPr="008C37E1">
        <w:rPr>
          <w:rFonts w:ascii="宋体" w:eastAsia="宋体" w:hAnsi="宋体"/>
          <w:color w:val="auto"/>
          <w:spacing w:val="-1"/>
        </w:rPr>
        <w:t>予以赔</w:t>
      </w:r>
      <w:r w:rsidRPr="008C37E1">
        <w:rPr>
          <w:rFonts w:ascii="宋体" w:eastAsia="宋体" w:hAnsi="宋体"/>
          <w:color w:val="auto"/>
        </w:rPr>
        <w:t>偿。</w:t>
      </w:r>
    </w:p>
    <w:p w:rsidR="00AE79BD" w:rsidRPr="008C37E1" w:rsidRDefault="00D37AF3">
      <w:pPr>
        <w:spacing w:before="2" w:line="351" w:lineRule="auto"/>
        <w:ind w:right="72" w:firstLine="419"/>
        <w:rPr>
          <w:rFonts w:ascii="Times New Roman" w:eastAsia="Times New Roman" w:hAnsi="Times New Roman"/>
          <w:color w:val="auto"/>
          <w:spacing w:val="-12"/>
        </w:rPr>
      </w:pPr>
      <w:r w:rsidRPr="008C37E1">
        <w:rPr>
          <w:rFonts w:ascii="Times New Roman" w:eastAsia="Times New Roman" w:hAnsi="Times New Roman"/>
          <w:color w:val="auto"/>
          <w:spacing w:val="-12"/>
        </w:rPr>
        <w:t>7.</w:t>
      </w:r>
      <w:r w:rsidRPr="008C37E1">
        <w:rPr>
          <w:rFonts w:ascii="Times New Roman" w:eastAsia="Times New Roman" w:hAnsi="Times New Roman"/>
          <w:color w:val="auto"/>
          <w:spacing w:val="-10"/>
        </w:rPr>
        <w:t>8</w:t>
      </w:r>
      <w:r w:rsidRPr="008C37E1">
        <w:rPr>
          <w:rFonts w:ascii="Times New Roman" w:eastAsia="Times New Roman" w:hAnsi="Times New Roman"/>
          <w:color w:val="auto"/>
          <w:spacing w:val="-6"/>
        </w:rPr>
        <w:t xml:space="preserve">.2  </w:t>
      </w:r>
      <w:r w:rsidRPr="008C37E1">
        <w:rPr>
          <w:rFonts w:ascii="宋体" w:eastAsia="宋体" w:hAnsi="宋体"/>
          <w:color w:val="auto"/>
          <w:spacing w:val="-6"/>
        </w:rPr>
        <w:t>发出中标通知书后，招标人无正当理由拒签合同，或者在签订合同时向中标人提出附</w:t>
      </w:r>
      <w:r w:rsidRPr="008C37E1">
        <w:rPr>
          <w:rFonts w:ascii="宋体" w:eastAsia="宋体" w:hAnsi="宋体"/>
          <w:color w:val="auto"/>
        </w:rPr>
        <w:t xml:space="preserve"> </w:t>
      </w:r>
      <w:r w:rsidRPr="008C37E1">
        <w:rPr>
          <w:rFonts w:ascii="宋体" w:eastAsia="宋体" w:hAnsi="宋体"/>
          <w:color w:val="auto"/>
          <w:spacing w:val="-1"/>
        </w:rPr>
        <w:t>加条件的</w:t>
      </w:r>
      <w:r w:rsidRPr="008C37E1">
        <w:rPr>
          <w:rFonts w:ascii="宋体" w:eastAsia="宋体" w:hAnsi="宋体"/>
          <w:strike/>
          <w:color w:val="auto"/>
          <w:spacing w:val="-1"/>
        </w:rPr>
        <w:t>，招标人向中标人退还投标保证金；</w:t>
      </w:r>
      <w:r w:rsidRPr="008C37E1">
        <w:rPr>
          <w:rFonts w:ascii="宋体" w:eastAsia="宋体" w:hAnsi="宋体"/>
          <w:color w:val="auto"/>
          <w:spacing w:val="-1"/>
        </w:rPr>
        <w:t>给中标人造成损失的，还应当赔偿损失</w:t>
      </w:r>
      <w:r w:rsidRPr="008C37E1">
        <w:rPr>
          <w:rFonts w:ascii="宋体" w:eastAsia="宋体" w:hAnsi="宋体"/>
          <w:color w:val="auto"/>
        </w:rPr>
        <w:t>。</w:t>
      </w:r>
    </w:p>
    <w:p w:rsidR="00AE79BD" w:rsidRPr="008C37E1" w:rsidRDefault="00D37AF3">
      <w:pPr>
        <w:spacing w:line="359" w:lineRule="auto"/>
        <w:ind w:left="4" w:right="70" w:firstLine="416"/>
        <w:rPr>
          <w:rFonts w:ascii="宋体" w:eastAsia="宋体" w:hAnsi="宋体"/>
          <w:color w:val="auto"/>
          <w:spacing w:val="-7"/>
        </w:rPr>
      </w:pPr>
      <w:r w:rsidRPr="008C37E1">
        <w:rPr>
          <w:rFonts w:ascii="Times New Roman" w:eastAsia="Times New Roman" w:hAnsi="Times New Roman"/>
          <w:color w:val="auto"/>
          <w:spacing w:val="-1"/>
        </w:rPr>
        <w:t xml:space="preserve">7.8.3 </w:t>
      </w:r>
      <w:r w:rsidRPr="008C37E1">
        <w:rPr>
          <w:rFonts w:ascii="宋体" w:eastAsia="宋体" w:hAnsi="宋体"/>
          <w:color w:val="auto"/>
          <w:spacing w:val="-1"/>
        </w:rPr>
        <w:t>联合体中标的，联合体各方应当共同与招标人签</w:t>
      </w:r>
      <w:r w:rsidRPr="008C37E1">
        <w:rPr>
          <w:rFonts w:ascii="宋体" w:eastAsia="宋体" w:hAnsi="宋体"/>
          <w:color w:val="auto"/>
        </w:rPr>
        <w:t>订合同，就中标项目向招标人承担连</w:t>
      </w:r>
      <w:r w:rsidRPr="008C37E1">
        <w:rPr>
          <w:rFonts w:ascii="宋体" w:eastAsia="宋体" w:hAnsi="宋体"/>
          <w:color w:val="auto"/>
          <w:spacing w:val="-10"/>
        </w:rPr>
        <w:t>带</w:t>
      </w:r>
      <w:r w:rsidRPr="008C37E1">
        <w:rPr>
          <w:rFonts w:ascii="宋体" w:eastAsia="宋体" w:hAnsi="宋体"/>
          <w:color w:val="auto"/>
          <w:spacing w:val="-7"/>
        </w:rPr>
        <w:t>责任。</w:t>
      </w:r>
    </w:p>
    <w:p w:rsidR="00AE79BD" w:rsidRPr="008C37E1" w:rsidRDefault="00AE79BD">
      <w:pPr>
        <w:pStyle w:val="a0"/>
        <w:rPr>
          <w:rFonts w:eastAsiaTheme="minorEastAsia"/>
          <w:color w:val="auto"/>
        </w:rPr>
      </w:pPr>
    </w:p>
    <w:p w:rsidR="00AE79BD" w:rsidRPr="008C37E1" w:rsidRDefault="00D37AF3">
      <w:pPr>
        <w:pStyle w:val="31"/>
        <w:spacing w:before="120" w:after="120"/>
        <w:outlineLvl w:val="9"/>
        <w:rPr>
          <w:rFonts w:ascii="Times New Roman" w:eastAsia="Times New Roman" w:hAnsi="Times New Roman"/>
          <w:bCs/>
          <w:color w:val="auto"/>
          <w:spacing w:val="10"/>
          <w:sz w:val="31"/>
          <w:szCs w:val="31"/>
        </w:rPr>
      </w:pPr>
      <w:bookmarkStart w:id="313" w:name="_Toc10749"/>
      <w:bookmarkStart w:id="314" w:name="_Toc4425"/>
      <w:bookmarkStart w:id="315" w:name="_Toc7779"/>
      <w:bookmarkStart w:id="316" w:name="_Toc19030"/>
      <w:bookmarkStart w:id="317" w:name="_Toc23119"/>
      <w:r w:rsidRPr="008C37E1">
        <w:rPr>
          <w:rFonts w:ascii="Times New Roman" w:eastAsia="Times New Roman" w:hAnsi="Times New Roman"/>
          <w:bCs/>
          <w:color w:val="auto"/>
          <w:spacing w:val="10"/>
          <w:sz w:val="31"/>
          <w:szCs w:val="31"/>
        </w:rPr>
        <w:t>8</w:t>
      </w:r>
      <w:r w:rsidRPr="008C37E1">
        <w:rPr>
          <w:rFonts w:ascii="Times New Roman" w:eastAsia="Times New Roman" w:hAnsi="Times New Roman"/>
          <w:bCs/>
          <w:color w:val="auto"/>
          <w:spacing w:val="7"/>
          <w:sz w:val="31"/>
          <w:szCs w:val="31"/>
        </w:rPr>
        <w:t>.</w:t>
      </w:r>
      <w:r w:rsidRPr="008C37E1">
        <w:rPr>
          <w:rFonts w:ascii="黑体" w:eastAsia="黑体" w:hAnsi="黑体"/>
          <w:color w:val="auto"/>
          <w:spacing w:val="7"/>
          <w:sz w:val="31"/>
          <w:szCs w:val="31"/>
        </w:rPr>
        <w:t>纪律和监督</w:t>
      </w:r>
      <w:bookmarkEnd w:id="313"/>
      <w:bookmarkEnd w:id="314"/>
      <w:bookmarkEnd w:id="315"/>
      <w:bookmarkEnd w:id="316"/>
      <w:bookmarkEnd w:id="317"/>
    </w:p>
    <w:p w:rsidR="00AE79BD" w:rsidRPr="008C37E1" w:rsidRDefault="00D37AF3">
      <w:pPr>
        <w:rPr>
          <w:rFonts w:ascii="Times New Roman" w:eastAsia="Times New Roman" w:hAnsi="Times New Roman"/>
          <w:color w:val="auto"/>
          <w:spacing w:val="12"/>
          <w:sz w:val="27"/>
          <w:szCs w:val="27"/>
        </w:rPr>
      </w:pPr>
      <w:bookmarkStart w:id="318" w:name="_Toc2666"/>
      <w:bookmarkStart w:id="319" w:name="_Toc22300"/>
      <w:bookmarkStart w:id="320" w:name="_Toc31267"/>
      <w:bookmarkStart w:id="321" w:name="_Toc18682"/>
      <w:bookmarkStart w:id="322" w:name="_Toc2147"/>
      <w:r w:rsidRPr="008C37E1">
        <w:rPr>
          <w:rFonts w:ascii="Times New Roman" w:eastAsia="Times New Roman" w:hAnsi="Times New Roman"/>
          <w:color w:val="auto"/>
          <w:spacing w:val="12"/>
          <w:sz w:val="27"/>
          <w:szCs w:val="27"/>
        </w:rPr>
        <w:t>8</w:t>
      </w:r>
      <w:r w:rsidRPr="008C37E1">
        <w:rPr>
          <w:rFonts w:ascii="Times New Roman" w:eastAsia="Times New Roman" w:hAnsi="Times New Roman"/>
          <w:color w:val="auto"/>
          <w:spacing w:val="9"/>
          <w:sz w:val="27"/>
          <w:szCs w:val="27"/>
        </w:rPr>
        <w:t>.</w:t>
      </w:r>
      <w:r w:rsidRPr="008C37E1">
        <w:rPr>
          <w:rFonts w:ascii="Times New Roman" w:eastAsia="Times New Roman" w:hAnsi="Times New Roman"/>
          <w:color w:val="auto"/>
          <w:spacing w:val="6"/>
          <w:sz w:val="27"/>
          <w:szCs w:val="27"/>
        </w:rPr>
        <w:t xml:space="preserve">1  </w:t>
      </w:r>
      <w:r w:rsidRPr="008C37E1">
        <w:rPr>
          <w:rFonts w:ascii="黑体" w:eastAsia="黑体" w:hAnsi="黑体"/>
          <w:color w:val="auto"/>
          <w:spacing w:val="6"/>
          <w:sz w:val="27"/>
          <w:szCs w:val="27"/>
        </w:rPr>
        <w:t>对招标人的纪律要求</w:t>
      </w:r>
      <w:bookmarkEnd w:id="318"/>
      <w:bookmarkEnd w:id="319"/>
      <w:bookmarkEnd w:id="320"/>
      <w:bookmarkEnd w:id="321"/>
      <w:bookmarkEnd w:id="322"/>
    </w:p>
    <w:p w:rsidR="00AE79BD" w:rsidRPr="008C37E1" w:rsidRDefault="00D37AF3">
      <w:pPr>
        <w:spacing w:before="69" w:line="359" w:lineRule="auto"/>
        <w:ind w:left="2" w:firstLine="419"/>
        <w:rPr>
          <w:rFonts w:ascii="宋体" w:eastAsia="宋体" w:hAnsi="宋体"/>
          <w:color w:val="auto"/>
          <w:spacing w:val="-2"/>
        </w:rPr>
      </w:pPr>
      <w:r w:rsidRPr="008C37E1">
        <w:rPr>
          <w:rFonts w:ascii="宋体" w:eastAsia="宋体" w:hAnsi="宋体"/>
          <w:color w:val="auto"/>
          <w:spacing w:val="-10"/>
        </w:rPr>
        <w:t>招标人</w:t>
      </w:r>
      <w:r w:rsidRPr="008C37E1">
        <w:rPr>
          <w:rFonts w:ascii="宋体" w:eastAsia="宋体" w:hAnsi="宋体"/>
          <w:color w:val="auto"/>
          <w:spacing w:val="-6"/>
        </w:rPr>
        <w:t>不</w:t>
      </w:r>
      <w:r w:rsidRPr="008C37E1">
        <w:rPr>
          <w:rFonts w:ascii="宋体" w:eastAsia="宋体" w:hAnsi="宋体"/>
          <w:color w:val="auto"/>
          <w:spacing w:val="-5"/>
        </w:rPr>
        <w:t>得泄露招标投标活动中应当保密的情况和资料，不得与投标人串通损害国家利益、</w:t>
      </w:r>
      <w:r w:rsidRPr="008C37E1">
        <w:rPr>
          <w:rFonts w:ascii="宋体" w:eastAsia="宋体" w:hAnsi="宋体"/>
          <w:color w:val="auto"/>
        </w:rPr>
        <w:t xml:space="preserve"> </w:t>
      </w:r>
      <w:r w:rsidRPr="008C37E1">
        <w:rPr>
          <w:rFonts w:ascii="宋体" w:eastAsia="宋体" w:hAnsi="宋体"/>
          <w:color w:val="auto"/>
          <w:spacing w:val="-4"/>
        </w:rPr>
        <w:t>社会公</w:t>
      </w:r>
      <w:r w:rsidRPr="008C37E1">
        <w:rPr>
          <w:rFonts w:ascii="宋体" w:eastAsia="宋体" w:hAnsi="宋体"/>
          <w:color w:val="auto"/>
          <w:spacing w:val="-3"/>
        </w:rPr>
        <w:t>共</w:t>
      </w:r>
      <w:r w:rsidRPr="008C37E1">
        <w:rPr>
          <w:rFonts w:ascii="宋体" w:eastAsia="宋体" w:hAnsi="宋体"/>
          <w:color w:val="auto"/>
          <w:spacing w:val="-2"/>
        </w:rPr>
        <w:t>利益或者他人合法权益。</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2"/>
          <w:sz w:val="27"/>
          <w:szCs w:val="27"/>
        </w:rPr>
      </w:pPr>
      <w:bookmarkStart w:id="323" w:name="_Toc352"/>
      <w:bookmarkStart w:id="324" w:name="_Toc26897"/>
      <w:bookmarkStart w:id="325" w:name="_Toc4329"/>
      <w:bookmarkStart w:id="326" w:name="_Toc21761"/>
      <w:bookmarkStart w:id="327" w:name="_Toc1223"/>
      <w:r w:rsidRPr="008C37E1">
        <w:rPr>
          <w:rFonts w:ascii="Times New Roman" w:eastAsia="Times New Roman" w:hAnsi="Times New Roman"/>
          <w:color w:val="auto"/>
          <w:spacing w:val="12"/>
          <w:sz w:val="27"/>
          <w:szCs w:val="27"/>
        </w:rPr>
        <w:t>8</w:t>
      </w:r>
      <w:r w:rsidRPr="008C37E1">
        <w:rPr>
          <w:rFonts w:ascii="Times New Roman" w:eastAsia="Times New Roman" w:hAnsi="Times New Roman"/>
          <w:color w:val="auto"/>
          <w:spacing w:val="9"/>
          <w:sz w:val="27"/>
          <w:szCs w:val="27"/>
        </w:rPr>
        <w:t>.</w:t>
      </w:r>
      <w:r w:rsidRPr="008C37E1">
        <w:rPr>
          <w:rFonts w:ascii="Times New Roman" w:eastAsia="Times New Roman" w:hAnsi="Times New Roman"/>
          <w:color w:val="auto"/>
          <w:spacing w:val="6"/>
          <w:sz w:val="27"/>
          <w:szCs w:val="27"/>
        </w:rPr>
        <w:t xml:space="preserve">2  </w:t>
      </w:r>
      <w:r w:rsidRPr="008C37E1">
        <w:rPr>
          <w:rFonts w:ascii="黑体" w:eastAsia="黑体" w:hAnsi="黑体"/>
          <w:color w:val="auto"/>
          <w:spacing w:val="6"/>
          <w:sz w:val="27"/>
          <w:szCs w:val="27"/>
        </w:rPr>
        <w:t>对投标人的纪律要求</w:t>
      </w:r>
      <w:bookmarkEnd w:id="323"/>
      <w:bookmarkEnd w:id="324"/>
      <w:bookmarkEnd w:id="325"/>
      <w:bookmarkEnd w:id="326"/>
      <w:bookmarkEnd w:id="327"/>
    </w:p>
    <w:p w:rsidR="00AE79BD" w:rsidRPr="008C37E1" w:rsidRDefault="00D37AF3">
      <w:pPr>
        <w:spacing w:before="68" w:line="358" w:lineRule="auto"/>
        <w:ind w:right="80" w:firstLine="422"/>
        <w:rPr>
          <w:rFonts w:ascii="宋体" w:eastAsia="宋体" w:hAnsi="宋体"/>
          <w:color w:val="auto"/>
          <w:spacing w:val="-3"/>
        </w:rPr>
      </w:pPr>
      <w:r w:rsidRPr="008C37E1">
        <w:rPr>
          <w:rFonts w:ascii="宋体" w:eastAsia="宋体" w:hAnsi="宋体"/>
          <w:color w:val="auto"/>
          <w:spacing w:val="1"/>
        </w:rPr>
        <w:lastRenderedPageBreak/>
        <w:t>投标人不得相互串通投标或者</w:t>
      </w:r>
      <w:r w:rsidRPr="008C37E1">
        <w:rPr>
          <w:rFonts w:ascii="宋体" w:eastAsia="宋体" w:hAnsi="宋体"/>
          <w:color w:val="auto"/>
        </w:rPr>
        <w:t>与招标人串通投标，不得向招标人或者评标委员会成员行贿</w:t>
      </w:r>
      <w:r w:rsidRPr="008C37E1">
        <w:rPr>
          <w:rFonts w:ascii="宋体" w:eastAsia="宋体" w:hAnsi="宋体"/>
          <w:color w:val="auto"/>
          <w:spacing w:val="-4"/>
        </w:rPr>
        <w:t>谋取中</w:t>
      </w:r>
      <w:r w:rsidRPr="008C37E1">
        <w:rPr>
          <w:rFonts w:ascii="宋体" w:eastAsia="宋体" w:hAnsi="宋体"/>
          <w:color w:val="auto"/>
          <w:spacing w:val="-2"/>
        </w:rPr>
        <w:t>标，不得以他人名义投标或者以其他方式弄虚作假骗取中标；投标人不得以任何方式干</w:t>
      </w:r>
      <w:r w:rsidRPr="008C37E1">
        <w:rPr>
          <w:rFonts w:ascii="宋体" w:eastAsia="宋体" w:hAnsi="宋体"/>
          <w:color w:val="auto"/>
          <w:spacing w:val="-6"/>
        </w:rPr>
        <w:t>扰、</w:t>
      </w:r>
      <w:r w:rsidRPr="008C37E1">
        <w:rPr>
          <w:rFonts w:ascii="宋体" w:eastAsia="宋体" w:hAnsi="宋体"/>
          <w:color w:val="auto"/>
          <w:spacing w:val="-4"/>
        </w:rPr>
        <w:t>影</w:t>
      </w:r>
      <w:r w:rsidRPr="008C37E1">
        <w:rPr>
          <w:rFonts w:ascii="宋体" w:eastAsia="宋体" w:hAnsi="宋体"/>
          <w:color w:val="auto"/>
          <w:spacing w:val="-3"/>
        </w:rPr>
        <w:t>响评标工作。</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4"/>
          <w:sz w:val="27"/>
          <w:szCs w:val="27"/>
        </w:rPr>
      </w:pPr>
      <w:bookmarkStart w:id="328" w:name="_Toc1811"/>
      <w:bookmarkStart w:id="329" w:name="_Toc16711"/>
      <w:bookmarkStart w:id="330" w:name="_Toc1587"/>
      <w:bookmarkStart w:id="331" w:name="_Toc28102"/>
      <w:bookmarkStart w:id="332" w:name="_Toc13086"/>
      <w:r w:rsidRPr="008C37E1">
        <w:rPr>
          <w:rFonts w:ascii="Times New Roman" w:eastAsia="Times New Roman" w:hAnsi="Times New Roman"/>
          <w:color w:val="auto"/>
          <w:spacing w:val="14"/>
          <w:sz w:val="27"/>
          <w:szCs w:val="27"/>
        </w:rPr>
        <w:t>8</w:t>
      </w:r>
      <w:r w:rsidRPr="008C37E1">
        <w:rPr>
          <w:rFonts w:ascii="Times New Roman" w:eastAsia="Times New Roman" w:hAnsi="Times New Roman"/>
          <w:color w:val="auto"/>
          <w:spacing w:val="7"/>
          <w:sz w:val="27"/>
          <w:szCs w:val="27"/>
        </w:rPr>
        <w:t xml:space="preserve">.3  </w:t>
      </w:r>
      <w:r w:rsidRPr="008C37E1">
        <w:rPr>
          <w:rFonts w:ascii="黑体" w:eastAsia="黑体" w:hAnsi="黑体"/>
          <w:color w:val="auto"/>
          <w:spacing w:val="7"/>
          <w:sz w:val="27"/>
          <w:szCs w:val="27"/>
        </w:rPr>
        <w:t>对评标委员会成员的纪律要求</w:t>
      </w:r>
      <w:bookmarkEnd w:id="328"/>
      <w:bookmarkEnd w:id="329"/>
      <w:bookmarkEnd w:id="330"/>
      <w:bookmarkEnd w:id="331"/>
      <w:bookmarkEnd w:id="332"/>
    </w:p>
    <w:p w:rsidR="00AE79BD" w:rsidRPr="008C37E1" w:rsidRDefault="00D37AF3">
      <w:pPr>
        <w:spacing w:before="69" w:line="356" w:lineRule="auto"/>
        <w:ind w:right="13" w:firstLine="419"/>
        <w:rPr>
          <w:rFonts w:ascii="宋体" w:eastAsia="宋体" w:hAnsi="宋体"/>
          <w:color w:val="auto"/>
          <w:spacing w:val="-1"/>
        </w:rPr>
      </w:pPr>
      <w:r w:rsidRPr="008C37E1">
        <w:rPr>
          <w:rFonts w:ascii="宋体" w:eastAsia="宋体" w:hAnsi="宋体"/>
          <w:color w:val="auto"/>
          <w:spacing w:val="1"/>
        </w:rPr>
        <w:t>评标委员会成员不得收受他人的财物</w:t>
      </w:r>
      <w:r w:rsidRPr="008C37E1">
        <w:rPr>
          <w:rFonts w:ascii="宋体" w:eastAsia="宋体" w:hAnsi="宋体"/>
          <w:color w:val="auto"/>
        </w:rPr>
        <w:t xml:space="preserve">或者其他好处，不得向他人透露对投标文件的评审和 </w:t>
      </w:r>
      <w:r w:rsidRPr="008C37E1">
        <w:rPr>
          <w:rFonts w:ascii="宋体" w:eastAsia="宋体" w:hAnsi="宋体"/>
          <w:color w:val="auto"/>
          <w:spacing w:val="1"/>
        </w:rPr>
        <w:t>比较、中标候选人的推荐情况以及</w:t>
      </w:r>
      <w:r w:rsidRPr="008C37E1">
        <w:rPr>
          <w:rFonts w:ascii="宋体" w:eastAsia="宋体" w:hAnsi="宋体"/>
          <w:color w:val="auto"/>
        </w:rPr>
        <w:t xml:space="preserve">评标有关的其他情况。在评标活动中，评标委员会成员应当 </w:t>
      </w:r>
      <w:r w:rsidRPr="008C37E1">
        <w:rPr>
          <w:rFonts w:ascii="宋体" w:eastAsia="宋体" w:hAnsi="宋体"/>
          <w:color w:val="auto"/>
          <w:spacing w:val="-4"/>
        </w:rPr>
        <w:t>客观、</w:t>
      </w:r>
      <w:r w:rsidRPr="008C37E1">
        <w:rPr>
          <w:rFonts w:ascii="宋体" w:eastAsia="宋体" w:hAnsi="宋体"/>
          <w:color w:val="auto"/>
          <w:spacing w:val="-2"/>
        </w:rPr>
        <w:t>公正地履行职责，遵守职业道德，不得擅离职守，影响评标程序正常进行，不得使用第</w:t>
      </w:r>
      <w:r w:rsidRPr="008C37E1">
        <w:rPr>
          <w:rFonts w:ascii="宋体" w:eastAsia="宋体" w:hAnsi="宋体"/>
          <w:color w:val="auto"/>
        </w:rPr>
        <w:t xml:space="preserve"> </w:t>
      </w:r>
      <w:r w:rsidRPr="008C37E1">
        <w:rPr>
          <w:rFonts w:ascii="宋体" w:eastAsia="宋体" w:hAnsi="宋体"/>
          <w:color w:val="auto"/>
          <w:spacing w:val="-2"/>
        </w:rPr>
        <w:t>三章</w:t>
      </w:r>
      <w:r w:rsidRPr="008C37E1">
        <w:rPr>
          <w:rFonts w:ascii="Times New Roman" w:eastAsia="宋体" w:hAnsi="Times New Roman" w:hint="eastAsia"/>
          <w:color w:val="auto"/>
          <w:spacing w:val="-2"/>
        </w:rPr>
        <w:t>“</w:t>
      </w:r>
      <w:r w:rsidRPr="008C37E1">
        <w:rPr>
          <w:rFonts w:ascii="宋体" w:eastAsia="宋体" w:hAnsi="宋体"/>
          <w:color w:val="auto"/>
          <w:spacing w:val="-2"/>
        </w:rPr>
        <w:t>评标办法</w:t>
      </w:r>
      <w:r w:rsidRPr="008C37E1">
        <w:rPr>
          <w:rFonts w:ascii="Times New Roman" w:eastAsia="宋体" w:hAnsi="Times New Roman" w:hint="eastAsia"/>
          <w:color w:val="auto"/>
          <w:spacing w:val="-2"/>
        </w:rPr>
        <w:t>”</w:t>
      </w:r>
      <w:r w:rsidRPr="008C37E1">
        <w:rPr>
          <w:rFonts w:ascii="宋体" w:eastAsia="宋体" w:hAnsi="宋体"/>
          <w:color w:val="auto"/>
          <w:spacing w:val="-2"/>
        </w:rPr>
        <w:t>没有规定</w:t>
      </w:r>
      <w:r w:rsidRPr="008C37E1">
        <w:rPr>
          <w:rFonts w:ascii="宋体" w:eastAsia="宋体" w:hAnsi="宋体"/>
          <w:color w:val="auto"/>
          <w:spacing w:val="-1"/>
        </w:rPr>
        <w:t>的评审因素和标准进行评标。</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9"/>
          <w:sz w:val="27"/>
          <w:szCs w:val="27"/>
        </w:rPr>
      </w:pPr>
      <w:bookmarkStart w:id="333" w:name="_Toc16896"/>
      <w:bookmarkStart w:id="334" w:name="_Toc17089"/>
      <w:bookmarkStart w:id="335" w:name="_Toc11797"/>
      <w:bookmarkStart w:id="336" w:name="_Toc23055"/>
      <w:bookmarkStart w:id="337" w:name="_Toc23647"/>
      <w:r w:rsidRPr="008C37E1">
        <w:rPr>
          <w:rFonts w:ascii="Times New Roman" w:eastAsia="Times New Roman" w:hAnsi="Times New Roman"/>
          <w:color w:val="auto"/>
          <w:spacing w:val="9"/>
          <w:sz w:val="27"/>
          <w:szCs w:val="27"/>
        </w:rPr>
        <w:t>8</w:t>
      </w:r>
      <w:r w:rsidRPr="008C37E1">
        <w:rPr>
          <w:rFonts w:ascii="Times New Roman" w:eastAsia="Times New Roman" w:hAnsi="Times New Roman"/>
          <w:color w:val="auto"/>
          <w:spacing w:val="8"/>
          <w:sz w:val="27"/>
          <w:szCs w:val="27"/>
        </w:rPr>
        <w:t xml:space="preserve">.4  </w:t>
      </w:r>
      <w:r w:rsidRPr="008C37E1">
        <w:rPr>
          <w:rFonts w:ascii="黑体" w:eastAsia="黑体" w:hAnsi="黑体"/>
          <w:color w:val="auto"/>
          <w:spacing w:val="8"/>
          <w:sz w:val="27"/>
          <w:szCs w:val="27"/>
        </w:rPr>
        <w:t>对与评标活动有关的工作人员的纪律要求</w:t>
      </w:r>
      <w:bookmarkEnd w:id="333"/>
      <w:bookmarkEnd w:id="334"/>
      <w:bookmarkEnd w:id="335"/>
      <w:bookmarkEnd w:id="336"/>
      <w:bookmarkEnd w:id="337"/>
    </w:p>
    <w:p w:rsidR="00AE79BD" w:rsidRPr="008C37E1" w:rsidRDefault="00D37AF3">
      <w:pPr>
        <w:spacing w:before="68" w:line="358" w:lineRule="auto"/>
        <w:ind w:right="13" w:firstLine="425"/>
        <w:rPr>
          <w:rFonts w:ascii="宋体" w:eastAsia="宋体" w:hAnsi="宋体"/>
          <w:color w:val="auto"/>
          <w:spacing w:val="-1"/>
        </w:rPr>
      </w:pPr>
      <w:r w:rsidRPr="008C37E1">
        <w:rPr>
          <w:rFonts w:ascii="宋体" w:eastAsia="宋体" w:hAnsi="宋体"/>
          <w:color w:val="auto"/>
          <w:spacing w:val="1"/>
        </w:rPr>
        <w:t>与评标活动有关的工作人</w:t>
      </w:r>
      <w:r w:rsidRPr="008C37E1">
        <w:rPr>
          <w:rFonts w:ascii="宋体" w:eastAsia="宋体" w:hAnsi="宋体"/>
          <w:color w:val="auto"/>
        </w:rPr>
        <w:t xml:space="preserve">员不得收受他人的财物或者其他好处，不得向他人透露对投标文 </w:t>
      </w:r>
      <w:r w:rsidRPr="008C37E1">
        <w:rPr>
          <w:rFonts w:ascii="宋体" w:eastAsia="宋体" w:hAnsi="宋体"/>
          <w:color w:val="auto"/>
          <w:spacing w:val="1"/>
        </w:rPr>
        <w:t>件的评审和比较、中标候选人的推荐</w:t>
      </w:r>
      <w:r w:rsidRPr="008C37E1">
        <w:rPr>
          <w:rFonts w:ascii="宋体" w:eastAsia="宋体" w:hAnsi="宋体"/>
          <w:color w:val="auto"/>
        </w:rPr>
        <w:t xml:space="preserve">情况以及评标有关的其他情况。在评标活动中，与评标活 </w:t>
      </w:r>
      <w:proofErr w:type="gramStart"/>
      <w:r w:rsidRPr="008C37E1">
        <w:rPr>
          <w:rFonts w:ascii="宋体" w:eastAsia="宋体" w:hAnsi="宋体"/>
          <w:color w:val="auto"/>
          <w:spacing w:val="-2"/>
        </w:rPr>
        <w:t>动有关</w:t>
      </w:r>
      <w:proofErr w:type="gramEnd"/>
      <w:r w:rsidRPr="008C37E1">
        <w:rPr>
          <w:rFonts w:ascii="宋体" w:eastAsia="宋体" w:hAnsi="宋体"/>
          <w:color w:val="auto"/>
          <w:spacing w:val="-2"/>
        </w:rPr>
        <w:t>的工作人员不得</w:t>
      </w:r>
      <w:r w:rsidRPr="008C37E1">
        <w:rPr>
          <w:rFonts w:ascii="宋体" w:eastAsia="宋体" w:hAnsi="宋体"/>
          <w:color w:val="auto"/>
          <w:spacing w:val="-1"/>
        </w:rPr>
        <w:t>擅离职守，影响评标程序正常进行。</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3"/>
          <w:sz w:val="27"/>
          <w:szCs w:val="27"/>
        </w:rPr>
      </w:pPr>
      <w:bookmarkStart w:id="338" w:name="_Toc15962"/>
      <w:bookmarkStart w:id="339" w:name="_Toc32762"/>
      <w:bookmarkStart w:id="340" w:name="_Toc31393"/>
      <w:bookmarkStart w:id="341" w:name="_Toc10402"/>
      <w:bookmarkStart w:id="342" w:name="_Toc17462"/>
      <w:r w:rsidRPr="008C37E1">
        <w:rPr>
          <w:rFonts w:ascii="Times New Roman" w:eastAsia="Times New Roman" w:hAnsi="Times New Roman"/>
          <w:color w:val="auto"/>
          <w:spacing w:val="3"/>
          <w:sz w:val="27"/>
          <w:szCs w:val="27"/>
        </w:rPr>
        <w:t xml:space="preserve">8.5  </w:t>
      </w:r>
      <w:r w:rsidRPr="008C37E1">
        <w:rPr>
          <w:rFonts w:ascii="黑体" w:eastAsia="黑体" w:hAnsi="黑体"/>
          <w:color w:val="auto"/>
          <w:spacing w:val="3"/>
          <w:sz w:val="27"/>
          <w:szCs w:val="27"/>
        </w:rPr>
        <w:t>投</w:t>
      </w:r>
      <w:r w:rsidRPr="008C37E1">
        <w:rPr>
          <w:rFonts w:ascii="黑体" w:eastAsia="黑体" w:hAnsi="黑体"/>
          <w:color w:val="auto"/>
          <w:spacing w:val="1"/>
          <w:sz w:val="27"/>
          <w:szCs w:val="27"/>
        </w:rPr>
        <w:t>诉</w:t>
      </w:r>
      <w:bookmarkEnd w:id="338"/>
      <w:bookmarkEnd w:id="339"/>
      <w:bookmarkEnd w:id="340"/>
      <w:bookmarkEnd w:id="341"/>
      <w:bookmarkEnd w:id="342"/>
    </w:p>
    <w:p w:rsidR="00AE79BD" w:rsidRPr="008C37E1" w:rsidRDefault="00D37AF3">
      <w:pPr>
        <w:spacing w:before="69" w:line="352" w:lineRule="auto"/>
        <w:ind w:left="5" w:right="6" w:firstLine="420"/>
        <w:rPr>
          <w:rFonts w:ascii="Times New Roman" w:eastAsia="Times New Roman" w:hAnsi="Times New Roman"/>
          <w:color w:val="auto"/>
          <w:spacing w:val="-8"/>
        </w:rPr>
      </w:pPr>
      <w:r w:rsidRPr="008C37E1">
        <w:rPr>
          <w:rFonts w:ascii="Times New Roman" w:eastAsia="Times New Roman" w:hAnsi="Times New Roman"/>
          <w:color w:val="auto"/>
          <w:spacing w:val="-8"/>
        </w:rPr>
        <w:t>8.5</w:t>
      </w:r>
      <w:r w:rsidRPr="008C37E1">
        <w:rPr>
          <w:rFonts w:ascii="Times New Roman" w:eastAsia="Times New Roman" w:hAnsi="Times New Roman"/>
          <w:color w:val="auto"/>
          <w:spacing w:val="-4"/>
        </w:rPr>
        <w:t xml:space="preserve">.1  </w:t>
      </w:r>
      <w:r w:rsidRPr="008C37E1">
        <w:rPr>
          <w:rFonts w:ascii="宋体" w:eastAsia="宋体" w:hAnsi="宋体"/>
          <w:color w:val="auto"/>
          <w:spacing w:val="-4"/>
        </w:rPr>
        <w:t>投标人或者其他利害关系人认为招标投标活动不符合法律、行政法规规定的， 可以自</w:t>
      </w:r>
      <w:r w:rsidRPr="008C37E1">
        <w:rPr>
          <w:rFonts w:ascii="宋体" w:eastAsia="宋体" w:hAnsi="宋体"/>
          <w:color w:val="auto"/>
        </w:rPr>
        <w:t xml:space="preserve"> </w:t>
      </w:r>
      <w:r w:rsidRPr="008C37E1">
        <w:rPr>
          <w:rFonts w:ascii="宋体" w:eastAsia="宋体" w:hAnsi="宋体"/>
          <w:color w:val="auto"/>
          <w:spacing w:val="-6"/>
        </w:rPr>
        <w:t>知道</w:t>
      </w:r>
      <w:r w:rsidRPr="008C37E1">
        <w:rPr>
          <w:rFonts w:ascii="宋体" w:eastAsia="宋体" w:hAnsi="宋体"/>
          <w:color w:val="auto"/>
          <w:spacing w:val="-5"/>
        </w:rPr>
        <w:t>或</w:t>
      </w:r>
      <w:r w:rsidRPr="008C37E1">
        <w:rPr>
          <w:rFonts w:ascii="宋体" w:eastAsia="宋体" w:hAnsi="宋体"/>
          <w:color w:val="auto"/>
          <w:spacing w:val="-3"/>
        </w:rPr>
        <w:t xml:space="preserve">者应当知道之日起 </w:t>
      </w:r>
      <w:r w:rsidRPr="008C37E1">
        <w:rPr>
          <w:rFonts w:ascii="Times New Roman" w:eastAsia="Times New Roman" w:hAnsi="Times New Roman"/>
          <w:color w:val="auto"/>
          <w:spacing w:val="-3"/>
        </w:rPr>
        <w:t xml:space="preserve">10 </w:t>
      </w:r>
      <w:r w:rsidRPr="008C37E1">
        <w:rPr>
          <w:rFonts w:ascii="宋体" w:eastAsia="宋体" w:hAnsi="宋体"/>
          <w:color w:val="auto"/>
          <w:spacing w:val="-3"/>
        </w:rPr>
        <w:t>日内向有关行政监督部门投诉。投诉应当有明确的请求和必要的证</w:t>
      </w:r>
      <w:r w:rsidRPr="008C37E1">
        <w:rPr>
          <w:rFonts w:ascii="宋体" w:eastAsia="宋体" w:hAnsi="宋体"/>
          <w:color w:val="auto"/>
        </w:rPr>
        <w:t xml:space="preserve"> </w:t>
      </w:r>
      <w:r w:rsidRPr="008C37E1">
        <w:rPr>
          <w:rFonts w:ascii="宋体" w:eastAsia="宋体" w:hAnsi="宋体"/>
          <w:color w:val="auto"/>
          <w:spacing w:val="-8"/>
        </w:rPr>
        <w:t>明材料。</w:t>
      </w:r>
    </w:p>
    <w:p w:rsidR="00AE79BD" w:rsidRPr="008C37E1" w:rsidRDefault="00D37AF3">
      <w:pPr>
        <w:spacing w:before="3" w:line="357" w:lineRule="auto"/>
        <w:ind w:left="2" w:firstLine="422"/>
        <w:rPr>
          <w:rFonts w:ascii="Times New Roman" w:eastAsia="Times New Roman" w:hAnsi="Times New Roman"/>
          <w:color w:val="auto"/>
          <w:spacing w:val="-8"/>
        </w:rPr>
      </w:pPr>
      <w:r w:rsidRPr="008C37E1">
        <w:rPr>
          <w:rFonts w:ascii="Times New Roman" w:eastAsia="Times New Roman" w:hAnsi="Times New Roman"/>
          <w:color w:val="auto"/>
          <w:spacing w:val="-8"/>
        </w:rPr>
        <w:t>8.5</w:t>
      </w:r>
      <w:r w:rsidRPr="008C37E1">
        <w:rPr>
          <w:rFonts w:ascii="Times New Roman" w:eastAsia="Times New Roman" w:hAnsi="Times New Roman"/>
          <w:color w:val="auto"/>
          <w:spacing w:val="-4"/>
        </w:rPr>
        <w:t xml:space="preserve">.2  </w:t>
      </w:r>
      <w:r w:rsidRPr="008C37E1">
        <w:rPr>
          <w:rFonts w:ascii="宋体" w:eastAsia="宋体" w:hAnsi="宋体"/>
          <w:color w:val="auto"/>
          <w:spacing w:val="-4"/>
        </w:rPr>
        <w:t>投标人或者其他利害关系人对招标文件、开标和评标结果提出投诉的， 应当按照投标</w:t>
      </w:r>
      <w:r w:rsidRPr="008C37E1">
        <w:rPr>
          <w:rFonts w:ascii="宋体" w:eastAsia="宋体" w:hAnsi="宋体"/>
          <w:color w:val="auto"/>
        </w:rPr>
        <w:t xml:space="preserve"> </w:t>
      </w:r>
      <w:r w:rsidRPr="008C37E1">
        <w:rPr>
          <w:rFonts w:ascii="宋体" w:eastAsia="宋体" w:hAnsi="宋体"/>
          <w:color w:val="auto"/>
          <w:spacing w:val="-9"/>
        </w:rPr>
        <w:t>人</w:t>
      </w:r>
      <w:proofErr w:type="gramStart"/>
      <w:r w:rsidRPr="008C37E1">
        <w:rPr>
          <w:rFonts w:ascii="宋体" w:eastAsia="宋体" w:hAnsi="宋体"/>
          <w:color w:val="auto"/>
          <w:spacing w:val="-9"/>
        </w:rPr>
        <w:t>须知第</w:t>
      </w:r>
      <w:proofErr w:type="gramEnd"/>
      <w:r w:rsidRPr="008C37E1">
        <w:rPr>
          <w:rFonts w:ascii="宋体" w:eastAsia="宋体" w:hAnsi="宋体"/>
          <w:color w:val="auto"/>
          <w:spacing w:val="-9"/>
        </w:rPr>
        <w:t xml:space="preserve"> </w:t>
      </w:r>
      <w:r w:rsidRPr="008C37E1">
        <w:rPr>
          <w:rFonts w:ascii="Times New Roman" w:eastAsia="Times New Roman" w:hAnsi="Times New Roman"/>
          <w:color w:val="auto"/>
          <w:spacing w:val="-9"/>
        </w:rPr>
        <w:t xml:space="preserve">2.4 </w:t>
      </w:r>
      <w:r w:rsidRPr="008C37E1">
        <w:rPr>
          <w:rFonts w:ascii="宋体" w:eastAsia="宋体" w:hAnsi="宋体"/>
          <w:color w:val="auto"/>
          <w:spacing w:val="-9"/>
        </w:rPr>
        <w:t xml:space="preserve">款、第 </w:t>
      </w:r>
      <w:r w:rsidRPr="008C37E1">
        <w:rPr>
          <w:rFonts w:ascii="Times New Roman" w:eastAsia="Times New Roman" w:hAnsi="Times New Roman"/>
          <w:color w:val="auto"/>
          <w:spacing w:val="-9"/>
        </w:rPr>
        <w:t xml:space="preserve">5.3 </w:t>
      </w:r>
      <w:r w:rsidRPr="008C37E1">
        <w:rPr>
          <w:rFonts w:ascii="宋体" w:eastAsia="宋体" w:hAnsi="宋体"/>
          <w:color w:val="auto"/>
          <w:spacing w:val="-9"/>
        </w:rPr>
        <w:t xml:space="preserve">款和第 </w:t>
      </w:r>
      <w:r w:rsidRPr="008C37E1">
        <w:rPr>
          <w:rFonts w:ascii="Times New Roman" w:eastAsia="Times New Roman" w:hAnsi="Times New Roman"/>
          <w:color w:val="auto"/>
          <w:spacing w:val="-9"/>
        </w:rPr>
        <w:t xml:space="preserve">7.2 </w:t>
      </w:r>
      <w:r w:rsidRPr="008C37E1">
        <w:rPr>
          <w:rFonts w:ascii="宋体" w:eastAsia="宋体" w:hAnsi="宋体"/>
          <w:color w:val="auto"/>
          <w:spacing w:val="-9"/>
        </w:rPr>
        <w:t xml:space="preserve">款的规定先向招标人提出异议。异议答复期间不计算在第 </w:t>
      </w:r>
      <w:r w:rsidRPr="008C37E1">
        <w:rPr>
          <w:rFonts w:ascii="Times New Roman" w:eastAsia="Times New Roman" w:hAnsi="Times New Roman"/>
          <w:color w:val="auto"/>
          <w:spacing w:val="-9"/>
        </w:rPr>
        <w:t>8.5.</w:t>
      </w:r>
      <w:r w:rsidRPr="008C37E1">
        <w:rPr>
          <w:rFonts w:ascii="Times New Roman" w:eastAsia="Times New Roman" w:hAnsi="Times New Roman"/>
          <w:color w:val="auto"/>
          <w:spacing w:val="-3"/>
        </w:rPr>
        <w:t>1</w:t>
      </w:r>
      <w:r w:rsidRPr="008C37E1">
        <w:rPr>
          <w:rFonts w:ascii="Times New Roman" w:eastAsia="Times New Roman" w:hAnsi="Times New Roman"/>
          <w:color w:val="auto"/>
        </w:rPr>
        <w:t xml:space="preserve"> </w:t>
      </w:r>
      <w:r w:rsidRPr="008C37E1">
        <w:rPr>
          <w:rFonts w:ascii="宋体" w:eastAsia="宋体" w:hAnsi="宋体"/>
          <w:color w:val="auto"/>
          <w:spacing w:val="-7"/>
        </w:rPr>
        <w:t>项</w:t>
      </w:r>
      <w:r w:rsidRPr="008C37E1">
        <w:rPr>
          <w:rFonts w:ascii="宋体" w:eastAsia="宋体" w:hAnsi="宋体"/>
          <w:color w:val="auto"/>
          <w:spacing w:val="-4"/>
        </w:rPr>
        <w:t>规定的期限内。</w:t>
      </w:r>
    </w:p>
    <w:p w:rsidR="00AE79BD" w:rsidRPr="008C37E1" w:rsidRDefault="00D37AF3">
      <w:pPr>
        <w:pStyle w:val="31"/>
        <w:spacing w:before="120" w:after="120"/>
        <w:outlineLvl w:val="9"/>
        <w:rPr>
          <w:rFonts w:ascii="Times New Roman" w:eastAsia="Times New Roman" w:hAnsi="Times New Roman"/>
          <w:bCs/>
          <w:color w:val="auto"/>
          <w:spacing w:val="10"/>
          <w:sz w:val="31"/>
          <w:szCs w:val="31"/>
        </w:rPr>
      </w:pPr>
      <w:bookmarkStart w:id="343" w:name="_Toc15884"/>
      <w:bookmarkStart w:id="344" w:name="_Toc19261"/>
      <w:bookmarkStart w:id="345" w:name="_Toc4587"/>
      <w:bookmarkStart w:id="346" w:name="_Toc19781"/>
      <w:bookmarkStart w:id="347" w:name="_Toc25410"/>
      <w:r w:rsidRPr="008C37E1">
        <w:rPr>
          <w:rFonts w:ascii="Times New Roman" w:eastAsia="Times New Roman" w:hAnsi="Times New Roman"/>
          <w:bCs/>
          <w:color w:val="auto"/>
          <w:spacing w:val="10"/>
          <w:sz w:val="31"/>
          <w:szCs w:val="31"/>
        </w:rPr>
        <w:t>9</w:t>
      </w:r>
      <w:r w:rsidRPr="008C37E1">
        <w:rPr>
          <w:rFonts w:ascii="Times New Roman" w:eastAsia="Times New Roman" w:hAnsi="Times New Roman"/>
          <w:bCs/>
          <w:color w:val="auto"/>
          <w:spacing w:val="8"/>
          <w:sz w:val="31"/>
          <w:szCs w:val="31"/>
        </w:rPr>
        <w:t>.</w:t>
      </w:r>
      <w:r w:rsidRPr="008C37E1">
        <w:rPr>
          <w:rFonts w:ascii="Times New Roman" w:eastAsia="Times New Roman" w:hAnsi="Times New Roman"/>
          <w:color w:val="auto"/>
          <w:spacing w:val="8"/>
          <w:sz w:val="31"/>
          <w:szCs w:val="31"/>
        </w:rPr>
        <w:t xml:space="preserve">  </w:t>
      </w:r>
      <w:r w:rsidRPr="008C37E1">
        <w:rPr>
          <w:rFonts w:ascii="黑体" w:eastAsia="黑体" w:hAnsi="黑体"/>
          <w:color w:val="auto"/>
          <w:spacing w:val="8"/>
          <w:sz w:val="31"/>
          <w:szCs w:val="31"/>
        </w:rPr>
        <w:t>是否采用电子招标投标</w:t>
      </w:r>
      <w:bookmarkEnd w:id="343"/>
      <w:bookmarkEnd w:id="344"/>
      <w:bookmarkEnd w:id="345"/>
      <w:bookmarkEnd w:id="346"/>
      <w:bookmarkEnd w:id="347"/>
    </w:p>
    <w:p w:rsidR="00AE79BD" w:rsidRPr="008C37E1" w:rsidRDefault="00D37AF3">
      <w:pPr>
        <w:spacing w:before="3" w:line="357" w:lineRule="auto"/>
        <w:ind w:left="2" w:firstLine="422"/>
        <w:rPr>
          <w:rFonts w:ascii="Times New Roman" w:eastAsiaTheme="minorEastAsia" w:hAnsi="Times New Roman"/>
          <w:color w:val="auto"/>
          <w:spacing w:val="-8"/>
        </w:rPr>
      </w:pPr>
      <w:r w:rsidRPr="008C37E1">
        <w:rPr>
          <w:rFonts w:ascii="Times New Roman" w:eastAsia="Times New Roman" w:hAnsi="Times New Roman"/>
          <w:color w:val="auto"/>
          <w:spacing w:val="-8"/>
        </w:rPr>
        <w:t>本招标项目采用电子招标投标方式，</w:t>
      </w:r>
      <w:r w:rsidRPr="008C37E1">
        <w:rPr>
          <w:rFonts w:ascii="Times New Roman" w:eastAsia="Times New Roman" w:hAnsi="Times New Roman" w:hint="eastAsia"/>
          <w:color w:val="auto"/>
          <w:spacing w:val="-8"/>
        </w:rPr>
        <w:t>按照</w:t>
      </w:r>
      <w:r w:rsidRPr="008C37E1">
        <w:rPr>
          <w:rFonts w:ascii="Times New Roman" w:eastAsia="宋体" w:hAnsi="Times New Roman" w:hint="eastAsia"/>
          <w:color w:val="auto"/>
          <w:spacing w:val="-8"/>
        </w:rPr>
        <w:t>广州交易集团有限公司（广州公共资源交易中心）</w:t>
      </w:r>
      <w:r w:rsidRPr="008C37E1">
        <w:rPr>
          <w:rFonts w:ascii="Times New Roman" w:eastAsia="Times New Roman" w:hAnsi="Times New Roman" w:hint="eastAsia"/>
          <w:color w:val="auto"/>
          <w:spacing w:val="-8"/>
        </w:rPr>
        <w:t>网站关于全流程电子化项目的相关指南进行操作。</w:t>
      </w:r>
    </w:p>
    <w:p w:rsidR="00AE79BD" w:rsidRPr="008C37E1" w:rsidRDefault="00AE79BD">
      <w:pPr>
        <w:pStyle w:val="a0"/>
        <w:rPr>
          <w:rFonts w:eastAsiaTheme="minorEastAsia"/>
          <w:color w:val="auto"/>
        </w:rPr>
      </w:pPr>
    </w:p>
    <w:p w:rsidR="00AE79BD" w:rsidRPr="008C37E1" w:rsidRDefault="00D37AF3">
      <w:pPr>
        <w:pStyle w:val="31"/>
        <w:spacing w:before="120" w:after="120"/>
        <w:outlineLvl w:val="9"/>
        <w:rPr>
          <w:rFonts w:ascii="黑体" w:eastAsia="黑体" w:hAnsi="黑体"/>
          <w:color w:val="auto"/>
          <w:spacing w:val="8"/>
          <w:sz w:val="31"/>
          <w:szCs w:val="31"/>
        </w:rPr>
      </w:pPr>
      <w:r w:rsidRPr="008C37E1">
        <w:rPr>
          <w:rFonts w:ascii="黑体" w:eastAsia="黑体" w:hAnsi="黑体"/>
          <w:color w:val="auto"/>
          <w:spacing w:val="8"/>
          <w:sz w:val="31"/>
          <w:szCs w:val="31"/>
        </w:rPr>
        <w:t>10</w:t>
      </w:r>
      <w:r w:rsidRPr="008C37E1">
        <w:rPr>
          <w:rFonts w:ascii="黑体" w:eastAsia="黑体" w:hAnsi="黑体" w:hint="eastAsia"/>
          <w:color w:val="auto"/>
          <w:spacing w:val="8"/>
          <w:sz w:val="31"/>
          <w:szCs w:val="31"/>
        </w:rPr>
        <w:t>.</w:t>
      </w:r>
      <w:r w:rsidRPr="008C37E1">
        <w:rPr>
          <w:rFonts w:ascii="黑体" w:eastAsia="黑体" w:hAnsi="黑体"/>
          <w:color w:val="auto"/>
          <w:spacing w:val="8"/>
          <w:sz w:val="31"/>
          <w:szCs w:val="31"/>
        </w:rPr>
        <w:t>重新招标情形</w:t>
      </w:r>
    </w:p>
    <w:p w:rsidR="00AE79BD" w:rsidRPr="008C37E1" w:rsidRDefault="00D37AF3">
      <w:pPr>
        <w:spacing w:before="3" w:line="357" w:lineRule="auto"/>
        <w:ind w:left="2" w:firstLine="422"/>
        <w:rPr>
          <w:rFonts w:ascii="宋体" w:eastAsia="宋体" w:hAnsi="宋体"/>
          <w:color w:val="auto"/>
          <w:spacing w:val="-4"/>
        </w:rPr>
      </w:pPr>
      <w:r w:rsidRPr="008C37E1">
        <w:rPr>
          <w:rFonts w:ascii="宋体" w:eastAsia="宋体" w:hAnsi="宋体"/>
          <w:color w:val="auto"/>
          <w:spacing w:val="-4"/>
        </w:rPr>
        <w:t>在下列情况下，依法必须招标项目的招标人在分析招标失败的原因并采取相应措施后，应当依照本办法重新招标：</w:t>
      </w:r>
    </w:p>
    <w:p w:rsidR="00AE79BD" w:rsidRPr="008C37E1" w:rsidRDefault="00D37AF3">
      <w:pPr>
        <w:spacing w:before="3" w:line="357" w:lineRule="auto"/>
        <w:ind w:left="2" w:firstLine="422"/>
        <w:rPr>
          <w:rFonts w:ascii="宋体" w:eastAsia="宋体" w:hAnsi="宋体"/>
          <w:color w:val="auto"/>
          <w:spacing w:val="-4"/>
        </w:rPr>
      </w:pPr>
      <w:r w:rsidRPr="008C37E1">
        <w:rPr>
          <w:rFonts w:ascii="宋体" w:eastAsia="宋体" w:hAnsi="宋体"/>
          <w:color w:val="auto"/>
          <w:spacing w:val="-4"/>
        </w:rPr>
        <w:t>（一）资格预审合格的潜在投标人不足三个的；</w:t>
      </w:r>
    </w:p>
    <w:p w:rsidR="00AE79BD" w:rsidRPr="008C37E1" w:rsidRDefault="00D37AF3">
      <w:pPr>
        <w:spacing w:before="3" w:line="357" w:lineRule="auto"/>
        <w:ind w:left="2" w:firstLine="422"/>
        <w:rPr>
          <w:rFonts w:ascii="宋体" w:eastAsia="宋体" w:hAnsi="宋体"/>
          <w:color w:val="auto"/>
          <w:spacing w:val="-4"/>
        </w:rPr>
      </w:pPr>
      <w:r w:rsidRPr="008C37E1">
        <w:rPr>
          <w:rFonts w:ascii="宋体" w:eastAsia="宋体" w:hAnsi="宋体"/>
          <w:color w:val="auto"/>
          <w:spacing w:val="-4"/>
        </w:rPr>
        <w:t>（二）在投标截止时间前提交投标文件的投标人少于三个的；</w:t>
      </w:r>
    </w:p>
    <w:p w:rsidR="00AE79BD" w:rsidRPr="008C37E1" w:rsidRDefault="00D37AF3">
      <w:pPr>
        <w:spacing w:before="3" w:line="357" w:lineRule="auto"/>
        <w:ind w:left="2" w:firstLine="422"/>
        <w:rPr>
          <w:rFonts w:ascii="宋体" w:eastAsia="宋体" w:hAnsi="宋体"/>
          <w:color w:val="auto"/>
          <w:spacing w:val="-4"/>
        </w:rPr>
      </w:pPr>
      <w:r w:rsidRPr="008C37E1">
        <w:rPr>
          <w:rFonts w:ascii="宋体" w:eastAsia="宋体" w:hAnsi="宋体"/>
          <w:color w:val="auto"/>
          <w:spacing w:val="-4"/>
        </w:rPr>
        <w:t>（三）所有投标均被否决的；</w:t>
      </w:r>
    </w:p>
    <w:p w:rsidR="00AE79BD" w:rsidRPr="008C37E1" w:rsidRDefault="00D37AF3">
      <w:pPr>
        <w:spacing w:before="3" w:line="357" w:lineRule="auto"/>
        <w:ind w:left="2" w:firstLine="422"/>
        <w:rPr>
          <w:rFonts w:ascii="宋体" w:eastAsia="宋体" w:hAnsi="宋体"/>
          <w:color w:val="auto"/>
          <w:spacing w:val="-4"/>
        </w:rPr>
      </w:pPr>
      <w:r w:rsidRPr="008C37E1">
        <w:rPr>
          <w:rFonts w:ascii="宋体" w:eastAsia="宋体" w:hAnsi="宋体"/>
          <w:color w:val="auto"/>
          <w:spacing w:val="-4"/>
        </w:rPr>
        <w:lastRenderedPageBreak/>
        <w:t>（四）评标委员会否决不合格投标后，因有效投标不足三个使得投标明显缺乏竞争，评标委员会决定否决全部投标的；</w:t>
      </w:r>
    </w:p>
    <w:p w:rsidR="00AE79BD" w:rsidRPr="008C37E1" w:rsidRDefault="00D37AF3">
      <w:pPr>
        <w:spacing w:before="3" w:line="357" w:lineRule="auto"/>
        <w:ind w:left="2" w:firstLine="422"/>
        <w:rPr>
          <w:rFonts w:ascii="宋体" w:eastAsia="宋体" w:hAnsi="宋体"/>
          <w:color w:val="auto"/>
          <w:spacing w:val="-4"/>
        </w:rPr>
      </w:pPr>
      <w:r w:rsidRPr="008C37E1">
        <w:rPr>
          <w:rFonts w:ascii="宋体" w:eastAsia="宋体" w:hAnsi="宋体"/>
          <w:color w:val="auto"/>
          <w:spacing w:val="-4"/>
        </w:rPr>
        <w:t>（五）根据</w:t>
      </w:r>
      <w:bookmarkStart w:id="348" w:name="_Toc26088"/>
      <w:r w:rsidRPr="008C37E1">
        <w:rPr>
          <w:rFonts w:ascii="宋体" w:eastAsia="宋体" w:hAnsi="宋体" w:hint="eastAsia"/>
          <w:color w:val="auto"/>
          <w:spacing w:val="-4"/>
        </w:rPr>
        <w:t>《</w:t>
      </w:r>
      <w:r w:rsidRPr="008C37E1">
        <w:rPr>
          <w:rFonts w:ascii="宋体" w:eastAsia="宋体" w:hAnsi="宋体" w:hint="eastAsia"/>
          <w:color w:val="auto"/>
        </w:rPr>
        <w:t>工程建设项目勘察设计招标投标办法</w:t>
      </w:r>
      <w:bookmarkEnd w:id="348"/>
      <w:r w:rsidRPr="008C37E1">
        <w:rPr>
          <w:rFonts w:ascii="宋体" w:eastAsia="宋体" w:hAnsi="宋体" w:hint="eastAsia"/>
          <w:color w:val="auto"/>
        </w:rPr>
        <w:t>》</w:t>
      </w:r>
      <w:r w:rsidRPr="008C37E1">
        <w:rPr>
          <w:rFonts w:ascii="宋体" w:eastAsia="宋体" w:hAnsi="宋体"/>
          <w:color w:val="auto"/>
          <w:spacing w:val="-4"/>
        </w:rPr>
        <w:t>第四十六条规定，同意延长投标有效期的投标人少于三个的。</w:t>
      </w:r>
    </w:p>
    <w:p w:rsidR="00AE79BD" w:rsidRPr="008C37E1" w:rsidRDefault="00AE79BD">
      <w:pPr>
        <w:rPr>
          <w:color w:val="auto"/>
        </w:rPr>
      </w:pPr>
    </w:p>
    <w:p w:rsidR="00AE79BD" w:rsidRPr="008C37E1" w:rsidRDefault="00D37AF3">
      <w:pPr>
        <w:pStyle w:val="31"/>
        <w:spacing w:before="120" w:after="120"/>
        <w:outlineLvl w:val="9"/>
        <w:rPr>
          <w:rFonts w:ascii="Times New Roman" w:eastAsia="Times New Roman" w:hAnsi="Times New Roman"/>
          <w:bCs/>
          <w:color w:val="auto"/>
          <w:spacing w:val="7"/>
          <w:sz w:val="31"/>
          <w:szCs w:val="31"/>
        </w:rPr>
      </w:pPr>
      <w:bookmarkStart w:id="349" w:name="_Toc4820"/>
      <w:bookmarkStart w:id="350" w:name="_Toc22380"/>
      <w:bookmarkStart w:id="351" w:name="_Toc18689"/>
      <w:bookmarkStart w:id="352" w:name="_Toc9782"/>
      <w:bookmarkStart w:id="353" w:name="_Toc9611"/>
      <w:r w:rsidRPr="008C37E1">
        <w:rPr>
          <w:rFonts w:ascii="Times New Roman" w:eastAsia="Times New Roman" w:hAnsi="Times New Roman"/>
          <w:bCs/>
          <w:color w:val="auto"/>
          <w:spacing w:val="7"/>
          <w:sz w:val="31"/>
          <w:szCs w:val="31"/>
        </w:rPr>
        <w:t>1</w:t>
      </w:r>
      <w:r w:rsidRPr="008C37E1">
        <w:rPr>
          <w:rFonts w:ascii="Times New Roman" w:hAnsi="Times New Roman" w:hint="eastAsia"/>
          <w:bCs/>
          <w:color w:val="auto"/>
          <w:spacing w:val="7"/>
          <w:sz w:val="31"/>
          <w:szCs w:val="31"/>
        </w:rPr>
        <w:t>1</w:t>
      </w:r>
      <w:r w:rsidRPr="008C37E1">
        <w:rPr>
          <w:rFonts w:ascii="Times New Roman" w:eastAsia="Times New Roman" w:hAnsi="Times New Roman"/>
          <w:bCs/>
          <w:color w:val="auto"/>
          <w:spacing w:val="7"/>
          <w:sz w:val="31"/>
          <w:szCs w:val="31"/>
        </w:rPr>
        <w:t>.</w:t>
      </w:r>
      <w:r w:rsidRPr="008C37E1">
        <w:rPr>
          <w:rFonts w:ascii="Times New Roman" w:eastAsia="Times New Roman" w:hAnsi="Times New Roman"/>
          <w:color w:val="auto"/>
          <w:spacing w:val="7"/>
          <w:sz w:val="31"/>
          <w:szCs w:val="31"/>
        </w:rPr>
        <w:t xml:space="preserve">  </w:t>
      </w:r>
      <w:r w:rsidRPr="008C37E1">
        <w:rPr>
          <w:rFonts w:ascii="黑体" w:eastAsia="黑体" w:hAnsi="黑体"/>
          <w:color w:val="auto"/>
          <w:spacing w:val="7"/>
          <w:sz w:val="31"/>
          <w:szCs w:val="31"/>
        </w:rPr>
        <w:t>需要补充的其他内容</w:t>
      </w:r>
      <w:bookmarkEnd w:id="349"/>
      <w:bookmarkEnd w:id="350"/>
      <w:bookmarkEnd w:id="351"/>
      <w:bookmarkEnd w:id="352"/>
      <w:bookmarkEnd w:id="353"/>
    </w:p>
    <w:p w:rsidR="00AE79BD" w:rsidRPr="008C37E1" w:rsidRDefault="00AE79BD">
      <w:pPr>
        <w:spacing w:line="313" w:lineRule="auto"/>
        <w:rPr>
          <w:color w:val="auto"/>
        </w:rPr>
      </w:pPr>
    </w:p>
    <w:p w:rsidR="00AE79BD" w:rsidRPr="008C37E1" w:rsidRDefault="00D37AF3">
      <w:pPr>
        <w:spacing w:before="69" w:line="218" w:lineRule="auto"/>
        <w:ind w:left="430"/>
        <w:rPr>
          <w:rFonts w:ascii="宋体" w:eastAsia="宋体" w:hAnsi="宋体"/>
          <w:color w:val="auto"/>
          <w:spacing w:val="-4"/>
        </w:rPr>
      </w:pPr>
      <w:r w:rsidRPr="008C37E1">
        <w:rPr>
          <w:rFonts w:ascii="宋体" w:eastAsia="宋体" w:hAnsi="宋体"/>
          <w:color w:val="auto"/>
          <w:spacing w:val="-4"/>
        </w:rPr>
        <w:t>需要补</w:t>
      </w:r>
      <w:r w:rsidRPr="008C37E1">
        <w:rPr>
          <w:rFonts w:ascii="宋体" w:eastAsia="宋体" w:hAnsi="宋体"/>
          <w:color w:val="auto"/>
          <w:spacing w:val="-2"/>
        </w:rPr>
        <w:t>充的其他内容：见投标人须知前附表。</w:t>
      </w:r>
    </w:p>
    <w:p w:rsidR="00AE79BD" w:rsidRPr="008C37E1" w:rsidRDefault="00AE79BD">
      <w:pPr>
        <w:rPr>
          <w:color w:val="auto"/>
        </w:rPr>
        <w:sectPr w:rsidR="00AE79BD" w:rsidRPr="008C37E1">
          <w:footerReference w:type="default" r:id="rId20"/>
          <w:pgSz w:w="12240" w:h="15840"/>
          <w:pgMar w:top="1346" w:right="1393" w:bottom="1104" w:left="1807" w:header="0" w:footer="940" w:gutter="0"/>
          <w:cols w:space="720"/>
        </w:sectPr>
      </w:pPr>
    </w:p>
    <w:p w:rsidR="00AE79BD" w:rsidRPr="008C37E1" w:rsidRDefault="00AE79BD">
      <w:pPr>
        <w:spacing w:line="248" w:lineRule="auto"/>
        <w:rPr>
          <w:color w:val="auto"/>
        </w:rPr>
      </w:pPr>
    </w:p>
    <w:p w:rsidR="00AE79BD" w:rsidRPr="008C37E1" w:rsidRDefault="00D37AF3">
      <w:pPr>
        <w:pStyle w:val="31"/>
        <w:spacing w:before="120" w:after="120"/>
        <w:outlineLvl w:val="9"/>
        <w:rPr>
          <w:rFonts w:ascii="黑体" w:eastAsia="黑体" w:hAnsi="黑体"/>
          <w:color w:val="auto"/>
          <w:spacing w:val="14"/>
          <w:sz w:val="27"/>
          <w:szCs w:val="27"/>
        </w:rPr>
      </w:pPr>
      <w:bookmarkStart w:id="354" w:name="_Toc17042"/>
      <w:bookmarkStart w:id="355" w:name="_Toc18427"/>
      <w:bookmarkStart w:id="356" w:name="_Toc9613"/>
      <w:bookmarkStart w:id="357" w:name="_Toc16330"/>
      <w:bookmarkStart w:id="358" w:name="_Toc7946"/>
      <w:r w:rsidRPr="008C37E1">
        <w:rPr>
          <w:rFonts w:ascii="黑体" w:eastAsia="黑体" w:hAnsi="黑体"/>
          <w:color w:val="auto"/>
          <w:spacing w:val="14"/>
          <w:sz w:val="27"/>
          <w:szCs w:val="27"/>
        </w:rPr>
        <w:t>附</w:t>
      </w:r>
      <w:r w:rsidRPr="008C37E1">
        <w:rPr>
          <w:rFonts w:ascii="黑体" w:eastAsia="黑体" w:hAnsi="黑体"/>
          <w:color w:val="auto"/>
          <w:spacing w:val="7"/>
          <w:sz w:val="27"/>
          <w:szCs w:val="27"/>
        </w:rPr>
        <w:t>件</w:t>
      </w:r>
      <w:r w:rsidRPr="008C37E1">
        <w:rPr>
          <w:rFonts w:ascii="黑体" w:eastAsia="黑体" w:hAnsi="黑体" w:hint="eastAsia"/>
          <w:color w:val="auto"/>
          <w:spacing w:val="7"/>
          <w:sz w:val="27"/>
          <w:szCs w:val="27"/>
        </w:rPr>
        <w:t>一</w:t>
      </w:r>
      <w:r w:rsidRPr="008C37E1">
        <w:rPr>
          <w:rFonts w:ascii="黑体" w:eastAsia="黑体" w:hAnsi="黑体"/>
          <w:color w:val="auto"/>
          <w:spacing w:val="7"/>
          <w:sz w:val="27"/>
          <w:szCs w:val="27"/>
        </w:rPr>
        <w:t>：问题澄清通知</w:t>
      </w:r>
      <w:bookmarkEnd w:id="354"/>
      <w:bookmarkEnd w:id="355"/>
      <w:bookmarkEnd w:id="356"/>
      <w:bookmarkEnd w:id="357"/>
      <w:bookmarkEnd w:id="358"/>
    </w:p>
    <w:p w:rsidR="00AE79BD" w:rsidRPr="008C37E1" w:rsidRDefault="00AE79BD">
      <w:pPr>
        <w:spacing w:line="241" w:lineRule="auto"/>
        <w:rPr>
          <w:color w:val="auto"/>
        </w:rPr>
      </w:pPr>
    </w:p>
    <w:p w:rsidR="00AE79BD" w:rsidRPr="008C37E1" w:rsidRDefault="00AE79BD">
      <w:pPr>
        <w:spacing w:line="241" w:lineRule="auto"/>
        <w:rPr>
          <w:color w:val="auto"/>
        </w:rPr>
      </w:pPr>
    </w:p>
    <w:p w:rsidR="00AE79BD" w:rsidRPr="008C37E1" w:rsidRDefault="00AE79BD">
      <w:pPr>
        <w:spacing w:line="241" w:lineRule="auto"/>
        <w:rPr>
          <w:color w:val="auto"/>
        </w:rPr>
      </w:pPr>
    </w:p>
    <w:p w:rsidR="00AE79BD" w:rsidRPr="008C37E1" w:rsidRDefault="00AE79BD">
      <w:pPr>
        <w:spacing w:line="241" w:lineRule="auto"/>
        <w:rPr>
          <w:color w:val="auto"/>
        </w:rPr>
      </w:pPr>
    </w:p>
    <w:p w:rsidR="00AE79BD" w:rsidRPr="008C37E1" w:rsidRDefault="00D37AF3">
      <w:pPr>
        <w:spacing w:before="88" w:line="229" w:lineRule="auto"/>
        <w:ind w:left="3506"/>
        <w:rPr>
          <w:rFonts w:ascii="黑体" w:eastAsia="黑体" w:hAnsi="黑体"/>
          <w:color w:val="auto"/>
          <w:spacing w:val="6"/>
          <w:sz w:val="27"/>
          <w:szCs w:val="27"/>
        </w:rPr>
      </w:pPr>
      <w:r w:rsidRPr="008C37E1">
        <w:rPr>
          <w:rFonts w:ascii="黑体" w:eastAsia="黑体" w:hAnsi="黑体"/>
          <w:color w:val="auto"/>
          <w:spacing w:val="6"/>
          <w:sz w:val="27"/>
          <w:szCs w:val="27"/>
        </w:rPr>
        <w:t>问题澄清通</w:t>
      </w:r>
      <w:r w:rsidRPr="008C37E1">
        <w:rPr>
          <w:rFonts w:ascii="黑体" w:eastAsia="黑体" w:hAnsi="黑体"/>
          <w:color w:val="auto"/>
          <w:spacing w:val="5"/>
          <w:sz w:val="27"/>
          <w:szCs w:val="27"/>
        </w:rPr>
        <w:t>知</w:t>
      </w:r>
    </w:p>
    <w:p w:rsidR="00AE79BD" w:rsidRPr="008C37E1" w:rsidRDefault="00D37AF3">
      <w:pPr>
        <w:spacing w:before="164" w:line="220" w:lineRule="auto"/>
        <w:ind w:left="2758"/>
        <w:rPr>
          <w:rFonts w:ascii="宋体" w:eastAsia="宋体" w:hAnsi="宋体"/>
          <w:color w:val="auto"/>
          <w:spacing w:val="1"/>
        </w:rPr>
      </w:pPr>
      <w:r w:rsidRPr="008C37E1">
        <w:rPr>
          <w:rFonts w:ascii="宋体" w:eastAsia="宋体" w:hAnsi="宋体"/>
          <w:color w:val="auto"/>
          <w:spacing w:val="1"/>
        </w:rPr>
        <w:t>(编号：</w:t>
      </w:r>
      <w:r w:rsidRPr="008C37E1">
        <w:rPr>
          <w:rFonts w:ascii="宋体" w:eastAsia="宋体" w:hAnsi="宋体"/>
          <w:color w:val="auto"/>
          <w:spacing w:val="1"/>
          <w:u w:val="single"/>
        </w:rPr>
        <w:t xml:space="preserve">            </w:t>
      </w:r>
      <w:r w:rsidRPr="008C37E1">
        <w:rPr>
          <w:rFonts w:ascii="宋体" w:eastAsia="宋体" w:hAnsi="宋体"/>
          <w:color w:val="auto"/>
          <w:u w:val="single"/>
        </w:rPr>
        <w:t xml:space="preserve">         </w:t>
      </w:r>
      <w:r w:rsidRPr="008C37E1">
        <w:rPr>
          <w:rFonts w:ascii="宋体" w:eastAsia="宋体" w:hAnsi="宋体"/>
          <w:color w:val="auto"/>
        </w:rPr>
        <w:t>)</w:t>
      </w:r>
    </w:p>
    <w:p w:rsidR="00AE79BD" w:rsidRPr="008C37E1" w:rsidRDefault="00AE79BD">
      <w:pPr>
        <w:spacing w:line="278" w:lineRule="auto"/>
        <w:rPr>
          <w:color w:val="auto"/>
        </w:rPr>
      </w:pPr>
    </w:p>
    <w:p w:rsidR="00AE79BD" w:rsidRPr="008C37E1" w:rsidRDefault="00AE79BD">
      <w:pPr>
        <w:spacing w:line="279" w:lineRule="auto"/>
        <w:rPr>
          <w:color w:val="auto"/>
        </w:rPr>
      </w:pPr>
    </w:p>
    <w:p w:rsidR="00AE79BD" w:rsidRPr="008C37E1" w:rsidRDefault="00D37AF3">
      <w:pPr>
        <w:tabs>
          <w:tab w:val="left" w:pos="2323"/>
        </w:tabs>
        <w:spacing w:before="68" w:line="221" w:lineRule="auto"/>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6"/>
        </w:rPr>
        <w:t>(</w:t>
      </w:r>
      <w:r w:rsidRPr="008C37E1">
        <w:rPr>
          <w:rFonts w:ascii="宋体" w:eastAsia="宋体" w:hAnsi="宋体"/>
          <w:color w:val="auto"/>
          <w:spacing w:val="-4"/>
        </w:rPr>
        <w:t>投</w:t>
      </w:r>
      <w:r w:rsidRPr="008C37E1">
        <w:rPr>
          <w:rFonts w:ascii="宋体" w:eastAsia="宋体" w:hAnsi="宋体"/>
          <w:color w:val="auto"/>
          <w:spacing w:val="-3"/>
        </w:rPr>
        <w:t>标人名称)：</w:t>
      </w:r>
    </w:p>
    <w:p w:rsidR="00AE79BD" w:rsidRPr="008C37E1" w:rsidRDefault="00AE79BD">
      <w:pPr>
        <w:spacing w:line="278" w:lineRule="auto"/>
        <w:rPr>
          <w:color w:val="auto"/>
        </w:rPr>
      </w:pPr>
    </w:p>
    <w:p w:rsidR="00AE79BD" w:rsidRPr="008C37E1" w:rsidRDefault="00AE79BD">
      <w:pPr>
        <w:spacing w:line="278" w:lineRule="auto"/>
        <w:rPr>
          <w:color w:val="auto"/>
        </w:rPr>
      </w:pPr>
    </w:p>
    <w:p w:rsidR="00AE79BD" w:rsidRPr="008C37E1" w:rsidRDefault="00D37AF3">
      <w:pPr>
        <w:spacing w:before="68" w:line="394" w:lineRule="auto"/>
        <w:ind w:left="8" w:right="6" w:firstLine="420"/>
        <w:rPr>
          <w:rFonts w:ascii="宋体" w:eastAsia="宋体" w:hAnsi="宋体"/>
          <w:color w:val="auto"/>
          <w:spacing w:val="-4"/>
        </w:rPr>
      </w:pPr>
      <w:r w:rsidRPr="008C37E1">
        <w:rPr>
          <w:rFonts w:ascii="宋体" w:eastAsia="宋体" w:hAnsi="宋体"/>
          <w:color w:val="auto"/>
          <w:spacing w:val="-4"/>
        </w:rPr>
        <w:t>评标委员会</w:t>
      </w:r>
      <w:r w:rsidRPr="008C37E1">
        <w:rPr>
          <w:rFonts w:ascii="宋体" w:eastAsia="宋体" w:hAnsi="宋体"/>
          <w:color w:val="auto"/>
          <w:spacing w:val="-2"/>
        </w:rPr>
        <w:t>对你方的投标文件进行了仔细的审查， 现需你方对下列问题以书面形式予以澄</w:t>
      </w:r>
      <w:r w:rsidRPr="008C37E1">
        <w:rPr>
          <w:rFonts w:ascii="宋体" w:eastAsia="宋体" w:hAnsi="宋体"/>
          <w:color w:val="auto"/>
        </w:rPr>
        <w:t xml:space="preserve"> </w:t>
      </w:r>
      <w:r w:rsidRPr="008C37E1">
        <w:rPr>
          <w:rFonts w:ascii="宋体" w:eastAsia="宋体" w:hAnsi="宋体"/>
          <w:color w:val="auto"/>
          <w:spacing w:val="-8"/>
        </w:rPr>
        <w:t>清</w:t>
      </w:r>
      <w:r w:rsidRPr="008C37E1">
        <w:rPr>
          <w:rFonts w:ascii="宋体" w:eastAsia="宋体" w:hAnsi="宋体"/>
          <w:color w:val="auto"/>
          <w:spacing w:val="-6"/>
        </w:rPr>
        <w:t>、说明或补正：</w:t>
      </w:r>
    </w:p>
    <w:p w:rsidR="00AE79BD" w:rsidRPr="008C37E1" w:rsidRDefault="00AE79BD">
      <w:pPr>
        <w:spacing w:line="400" w:lineRule="auto"/>
        <w:rPr>
          <w:color w:val="auto"/>
        </w:rPr>
      </w:pPr>
    </w:p>
    <w:p w:rsidR="00AE79BD" w:rsidRPr="008C37E1" w:rsidRDefault="00D37AF3">
      <w:pPr>
        <w:spacing w:before="61" w:line="439" w:lineRule="exact"/>
        <w:ind w:left="444"/>
        <w:rPr>
          <w:rFonts w:ascii="Times New Roman" w:eastAsia="Times New Roman" w:hAnsi="Times New Roman"/>
          <w:color w:val="auto"/>
          <w:spacing w:val="-8"/>
          <w:position w:val="21"/>
        </w:rPr>
      </w:pPr>
      <w:r w:rsidRPr="008C37E1">
        <w:rPr>
          <w:rFonts w:ascii="Times New Roman" w:eastAsia="Times New Roman" w:hAnsi="Times New Roman"/>
          <w:color w:val="auto"/>
          <w:spacing w:val="-8"/>
          <w:position w:val="21"/>
        </w:rPr>
        <w:t>1.</w:t>
      </w:r>
    </w:p>
    <w:p w:rsidR="00AE79BD" w:rsidRPr="008C37E1" w:rsidRDefault="00D37AF3">
      <w:pPr>
        <w:spacing w:line="186" w:lineRule="auto"/>
        <w:ind w:left="424"/>
        <w:rPr>
          <w:rFonts w:ascii="Times New Roman" w:eastAsia="Times New Roman" w:hAnsi="Times New Roman"/>
          <w:color w:val="auto"/>
          <w:spacing w:val="-2"/>
        </w:rPr>
      </w:pPr>
      <w:r w:rsidRPr="008C37E1">
        <w:rPr>
          <w:rFonts w:ascii="Times New Roman" w:eastAsia="Times New Roman" w:hAnsi="Times New Roman"/>
          <w:color w:val="auto"/>
          <w:spacing w:val="-2"/>
        </w:rPr>
        <w:t>2</w:t>
      </w:r>
      <w:r w:rsidRPr="008C37E1">
        <w:rPr>
          <w:rFonts w:ascii="Times New Roman" w:eastAsia="Times New Roman" w:hAnsi="Times New Roman"/>
          <w:color w:val="auto"/>
          <w:spacing w:val="-1"/>
        </w:rPr>
        <w:t>.</w:t>
      </w:r>
    </w:p>
    <w:p w:rsidR="00AE79BD" w:rsidRPr="008C37E1" w:rsidRDefault="00AE79BD">
      <w:pPr>
        <w:spacing w:line="312" w:lineRule="auto"/>
        <w:rPr>
          <w:color w:val="auto"/>
        </w:rPr>
      </w:pPr>
    </w:p>
    <w:p w:rsidR="00AE79BD" w:rsidRPr="008C37E1" w:rsidRDefault="00D37AF3">
      <w:pPr>
        <w:spacing w:before="61" w:line="66" w:lineRule="exact"/>
        <w:ind w:left="539"/>
        <w:rPr>
          <w:rFonts w:ascii="Times New Roman" w:eastAsia="Times New Roman" w:hAnsi="Times New Roman"/>
          <w:color w:val="auto"/>
          <w:spacing w:val="-2"/>
          <w:position w:val="1"/>
        </w:rPr>
      </w:pPr>
      <w:r w:rsidRPr="008C37E1">
        <w:rPr>
          <w:rFonts w:ascii="Times New Roman" w:eastAsia="Times New Roman" w:hAnsi="Times New Roman"/>
          <w:color w:val="auto"/>
          <w:spacing w:val="-2"/>
          <w:position w:val="1"/>
        </w:rPr>
        <w:t>......</w:t>
      </w:r>
    </w:p>
    <w:p w:rsidR="00AE79BD" w:rsidRPr="008C37E1" w:rsidRDefault="00AE79BD">
      <w:pPr>
        <w:spacing w:line="289" w:lineRule="auto"/>
        <w:rPr>
          <w:color w:val="auto"/>
        </w:rPr>
      </w:pPr>
    </w:p>
    <w:p w:rsidR="00AE79BD" w:rsidRPr="008C37E1" w:rsidRDefault="00AE79BD">
      <w:pPr>
        <w:spacing w:line="290" w:lineRule="auto"/>
        <w:rPr>
          <w:color w:val="auto"/>
        </w:rPr>
      </w:pPr>
    </w:p>
    <w:p w:rsidR="00AE79BD" w:rsidRPr="008C37E1" w:rsidRDefault="00D37AF3">
      <w:pPr>
        <w:tabs>
          <w:tab w:val="left" w:pos="778"/>
          <w:tab w:val="left" w:pos="3057"/>
        </w:tabs>
        <w:spacing w:before="69" w:line="391" w:lineRule="auto"/>
        <w:ind w:firstLine="410"/>
        <w:rPr>
          <w:rFonts w:ascii="宋体" w:eastAsia="宋体" w:hAnsi="宋体"/>
          <w:color w:val="auto"/>
          <w:spacing w:val="-4"/>
        </w:rPr>
      </w:pPr>
      <w:r w:rsidRPr="008C37E1">
        <w:rPr>
          <w:rFonts w:ascii="宋体" w:eastAsia="宋体" w:hAnsi="宋体"/>
          <w:color w:val="auto"/>
          <w:spacing w:val="-4"/>
        </w:rPr>
        <w:t>请将上</w:t>
      </w:r>
      <w:r w:rsidRPr="008C37E1">
        <w:rPr>
          <w:rFonts w:ascii="宋体" w:eastAsia="宋体" w:hAnsi="宋体"/>
          <w:color w:val="auto"/>
          <w:spacing w:val="-2"/>
        </w:rPr>
        <w:t>述问题的澄清、说明或补正于</w:t>
      </w:r>
      <w:r w:rsidRPr="008C37E1">
        <w:rPr>
          <w:rFonts w:ascii="宋体" w:eastAsia="宋体" w:hAnsi="宋体"/>
          <w:color w:val="auto"/>
          <w:spacing w:val="-2"/>
          <w:u w:val="single"/>
        </w:rPr>
        <w:t xml:space="preserve">       </w:t>
      </w:r>
      <w:r w:rsidRPr="008C37E1">
        <w:rPr>
          <w:rFonts w:ascii="宋体" w:eastAsia="宋体" w:hAnsi="宋体"/>
          <w:color w:val="auto"/>
          <w:spacing w:val="-2"/>
        </w:rPr>
        <w:t xml:space="preserve"> 年</w:t>
      </w:r>
      <w:r w:rsidRPr="008C37E1">
        <w:rPr>
          <w:rFonts w:ascii="宋体" w:eastAsia="宋体" w:hAnsi="宋体"/>
          <w:color w:val="auto"/>
          <w:spacing w:val="-2"/>
          <w:u w:val="single"/>
        </w:rPr>
        <w:t xml:space="preserve">       </w:t>
      </w:r>
      <w:r w:rsidRPr="008C37E1">
        <w:rPr>
          <w:rFonts w:ascii="宋体" w:eastAsia="宋体" w:hAnsi="宋体"/>
          <w:color w:val="auto"/>
          <w:spacing w:val="-2"/>
        </w:rPr>
        <w:t>月</w:t>
      </w:r>
      <w:r w:rsidRPr="008C37E1">
        <w:rPr>
          <w:rFonts w:ascii="宋体" w:eastAsia="宋体" w:hAnsi="宋体"/>
          <w:color w:val="auto"/>
          <w:spacing w:val="-2"/>
          <w:u w:val="single"/>
        </w:rPr>
        <w:t xml:space="preserve">       </w:t>
      </w:r>
      <w:r w:rsidRPr="008C37E1">
        <w:rPr>
          <w:rFonts w:ascii="宋体" w:eastAsia="宋体" w:hAnsi="宋体"/>
          <w:color w:val="auto"/>
          <w:spacing w:val="-2"/>
        </w:rPr>
        <w:t>日</w:t>
      </w:r>
      <w:r w:rsidRPr="008C37E1">
        <w:rPr>
          <w:rFonts w:ascii="宋体" w:eastAsia="宋体" w:hAnsi="宋体"/>
          <w:color w:val="auto"/>
          <w:spacing w:val="-2"/>
          <w:u w:val="single"/>
        </w:rPr>
        <w:t xml:space="preserve">       </w:t>
      </w:r>
      <w:r w:rsidRPr="008C37E1">
        <w:rPr>
          <w:rFonts w:ascii="宋体" w:eastAsia="宋体" w:hAnsi="宋体"/>
          <w:color w:val="auto"/>
          <w:spacing w:val="-2"/>
        </w:rPr>
        <w:t>时前递交至</w:t>
      </w:r>
      <w:r w:rsidRPr="008C37E1">
        <w:rPr>
          <w:rFonts w:ascii="宋体" w:eastAsia="宋体" w:hAnsi="宋体"/>
          <w:color w:val="auto"/>
        </w:rPr>
        <w:t xml:space="preserve">  </w:t>
      </w:r>
      <w:r w:rsidRPr="008C37E1">
        <w:rPr>
          <w:rFonts w:ascii="宋体" w:eastAsia="宋体" w:hAnsi="宋体"/>
          <w:color w:val="auto"/>
          <w:u w:val="single"/>
        </w:rPr>
        <w:tab/>
      </w:r>
      <w:r w:rsidRPr="008C37E1">
        <w:rPr>
          <w:rFonts w:ascii="宋体" w:eastAsia="宋体" w:hAnsi="宋体"/>
          <w:color w:val="auto"/>
          <w:u w:val="single"/>
        </w:rPr>
        <w:tab/>
      </w:r>
      <w:r w:rsidRPr="008C37E1">
        <w:rPr>
          <w:rFonts w:ascii="宋体" w:eastAsia="宋体" w:hAnsi="宋体"/>
          <w:color w:val="auto"/>
          <w:spacing w:val="1"/>
        </w:rPr>
        <w:t>(详细地址) 或传真至</w:t>
      </w:r>
      <w:r w:rsidRPr="008C37E1">
        <w:rPr>
          <w:rFonts w:ascii="宋体" w:eastAsia="宋体" w:hAnsi="宋体"/>
          <w:color w:val="auto"/>
          <w:spacing w:val="1"/>
          <w:u w:val="single"/>
        </w:rPr>
        <w:t xml:space="preserve">     </w:t>
      </w:r>
      <w:r w:rsidRPr="008C37E1">
        <w:rPr>
          <w:rFonts w:ascii="宋体" w:eastAsia="宋体" w:hAnsi="宋体"/>
          <w:color w:val="auto"/>
          <w:u w:val="single"/>
        </w:rPr>
        <w:t xml:space="preserve">                </w:t>
      </w:r>
      <w:r w:rsidRPr="008C37E1">
        <w:rPr>
          <w:rFonts w:ascii="宋体" w:eastAsia="宋体" w:hAnsi="宋体"/>
          <w:color w:val="auto"/>
        </w:rPr>
        <w:t>(传真号码) 或 通过下载招标文件的电子招标交易平台上传。采用传真方式的，应在</w:t>
      </w:r>
      <w:r w:rsidRPr="008C37E1">
        <w:rPr>
          <w:rFonts w:ascii="宋体" w:eastAsia="宋体" w:hAnsi="宋体"/>
          <w:color w:val="auto"/>
          <w:u w:val="single"/>
        </w:rPr>
        <w:t xml:space="preserve">       </w:t>
      </w:r>
      <w:r w:rsidRPr="008C37E1">
        <w:rPr>
          <w:rFonts w:ascii="宋体" w:eastAsia="宋体" w:hAnsi="宋体"/>
          <w:color w:val="auto"/>
        </w:rPr>
        <w:t>年</w:t>
      </w:r>
      <w:r w:rsidRPr="008C37E1">
        <w:rPr>
          <w:rFonts w:ascii="宋体" w:eastAsia="宋体" w:hAnsi="宋体"/>
          <w:color w:val="auto"/>
          <w:u w:val="single"/>
        </w:rPr>
        <w:t xml:space="preserve">       </w:t>
      </w:r>
      <w:r w:rsidRPr="008C37E1">
        <w:rPr>
          <w:rFonts w:ascii="宋体" w:eastAsia="宋体" w:hAnsi="宋体"/>
          <w:color w:val="auto"/>
        </w:rPr>
        <w:t xml:space="preserve">月    </w:t>
      </w:r>
      <w:r w:rsidRPr="008C37E1">
        <w:rPr>
          <w:rFonts w:ascii="宋体" w:eastAsia="宋体" w:hAnsi="宋体"/>
          <w:color w:val="auto"/>
          <w:u w:val="single"/>
        </w:rPr>
        <w:tab/>
      </w:r>
      <w:r w:rsidRPr="008C37E1">
        <w:rPr>
          <w:rFonts w:ascii="宋体" w:eastAsia="宋体" w:hAnsi="宋体"/>
          <w:color w:val="auto"/>
          <w:spacing w:val="-2"/>
        </w:rPr>
        <w:t>日</w:t>
      </w:r>
      <w:r w:rsidRPr="008C37E1">
        <w:rPr>
          <w:rFonts w:ascii="宋体" w:eastAsia="宋体" w:hAnsi="宋体"/>
          <w:color w:val="auto"/>
          <w:spacing w:val="-2"/>
          <w:u w:val="single"/>
        </w:rPr>
        <w:t xml:space="preserve">       </w:t>
      </w:r>
      <w:r w:rsidRPr="008C37E1">
        <w:rPr>
          <w:rFonts w:ascii="宋体" w:eastAsia="宋体" w:hAnsi="宋体"/>
          <w:color w:val="auto"/>
          <w:spacing w:val="-2"/>
        </w:rPr>
        <w:t>时前将原件</w:t>
      </w:r>
      <w:r w:rsidRPr="008C37E1">
        <w:rPr>
          <w:rFonts w:ascii="宋体" w:eastAsia="宋体" w:hAnsi="宋体"/>
          <w:color w:val="auto"/>
          <w:spacing w:val="-1"/>
        </w:rPr>
        <w:t>递交至</w:t>
      </w:r>
      <w:r w:rsidRPr="008C37E1">
        <w:rPr>
          <w:rFonts w:ascii="宋体" w:eastAsia="宋体" w:hAnsi="宋体"/>
          <w:color w:val="auto"/>
          <w:spacing w:val="-1"/>
          <w:u w:val="single"/>
        </w:rPr>
        <w:t xml:space="preserve">                      </w:t>
      </w:r>
      <w:r w:rsidRPr="008C37E1">
        <w:rPr>
          <w:rFonts w:ascii="宋体" w:eastAsia="宋体" w:hAnsi="宋体"/>
          <w:color w:val="auto"/>
          <w:spacing w:val="-1"/>
        </w:rPr>
        <w:t>(详细地址)。</w:t>
      </w:r>
    </w:p>
    <w:p w:rsidR="00AE79BD" w:rsidRPr="008C37E1" w:rsidRDefault="00AE79BD">
      <w:pPr>
        <w:spacing w:line="263" w:lineRule="auto"/>
        <w:rPr>
          <w:color w:val="auto"/>
        </w:rPr>
      </w:pPr>
    </w:p>
    <w:p w:rsidR="00AE79BD" w:rsidRPr="008C37E1" w:rsidRDefault="00AE79BD">
      <w:pPr>
        <w:spacing w:line="263" w:lineRule="auto"/>
        <w:rPr>
          <w:color w:val="auto"/>
        </w:rPr>
      </w:pPr>
    </w:p>
    <w:p w:rsidR="00AE79BD" w:rsidRPr="008C37E1" w:rsidRDefault="00AE79BD">
      <w:pPr>
        <w:spacing w:line="263" w:lineRule="auto"/>
        <w:rPr>
          <w:color w:val="auto"/>
        </w:rPr>
      </w:pPr>
    </w:p>
    <w:p w:rsidR="00AE79BD" w:rsidRPr="008C37E1" w:rsidRDefault="00D37AF3">
      <w:pPr>
        <w:spacing w:before="69" w:line="217" w:lineRule="auto"/>
        <w:ind w:right="251"/>
        <w:jc w:val="center"/>
        <w:rPr>
          <w:rFonts w:ascii="宋体" w:eastAsia="宋体" w:hAnsi="宋体"/>
          <w:color w:val="auto"/>
          <w:spacing w:val="-6"/>
        </w:rPr>
      </w:pPr>
      <w:r w:rsidRPr="008C37E1">
        <w:rPr>
          <w:rFonts w:ascii="宋体" w:eastAsia="宋体" w:hAnsi="宋体"/>
          <w:color w:val="auto"/>
          <w:spacing w:val="-6"/>
        </w:rPr>
        <w:t>评标委员会</w:t>
      </w:r>
      <w:r w:rsidRPr="008C37E1">
        <w:rPr>
          <w:rFonts w:ascii="宋体" w:eastAsia="宋体" w:hAnsi="宋体" w:hint="eastAsia"/>
          <w:color w:val="auto"/>
          <w:spacing w:val="-4"/>
        </w:rPr>
        <w:t>签字</w:t>
      </w:r>
      <w:r w:rsidRPr="008C37E1">
        <w:rPr>
          <w:rFonts w:ascii="宋体" w:eastAsia="宋体" w:hAnsi="宋体"/>
          <w:color w:val="auto"/>
          <w:spacing w:val="-3"/>
        </w:rPr>
        <w:t>：</w:t>
      </w:r>
      <w:r w:rsidRPr="008C37E1">
        <w:rPr>
          <w:rFonts w:ascii="宋体" w:eastAsia="宋体" w:hAnsi="宋体"/>
          <w:color w:val="auto"/>
          <w:spacing w:val="-3"/>
          <w:u w:val="single"/>
        </w:rPr>
        <w:t xml:space="preserve">   </w:t>
      </w:r>
      <w:r w:rsidRPr="008C37E1">
        <w:rPr>
          <w:rFonts w:ascii="宋体" w:eastAsia="宋体" w:hAnsi="宋体" w:hint="eastAsia"/>
          <w:color w:val="auto"/>
          <w:spacing w:val="-3"/>
          <w:u w:val="single"/>
        </w:rPr>
        <w:t xml:space="preserve">             </w:t>
      </w:r>
      <w:r w:rsidRPr="008C37E1">
        <w:rPr>
          <w:rFonts w:ascii="宋体" w:eastAsia="宋体" w:hAnsi="宋体"/>
          <w:color w:val="auto"/>
          <w:spacing w:val="-3"/>
          <w:u w:val="single"/>
        </w:rPr>
        <w:t xml:space="preserve">       </w:t>
      </w:r>
    </w:p>
    <w:p w:rsidR="00AE79BD" w:rsidRPr="008C37E1" w:rsidRDefault="00AE79BD">
      <w:pPr>
        <w:spacing w:line="281" w:lineRule="auto"/>
        <w:rPr>
          <w:color w:val="auto"/>
        </w:rPr>
      </w:pPr>
    </w:p>
    <w:p w:rsidR="00AE79BD" w:rsidRPr="008C37E1" w:rsidRDefault="00AE79BD">
      <w:pPr>
        <w:spacing w:line="281" w:lineRule="auto"/>
        <w:rPr>
          <w:color w:val="auto"/>
        </w:rPr>
      </w:pPr>
    </w:p>
    <w:p w:rsidR="00AE79BD" w:rsidRPr="008C37E1" w:rsidRDefault="00D37AF3">
      <w:pPr>
        <w:tabs>
          <w:tab w:val="left" w:pos="5709"/>
        </w:tabs>
        <w:spacing w:before="69" w:line="220" w:lineRule="auto"/>
        <w:ind w:left="4860"/>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3"/>
        </w:rPr>
        <w:t>年</w:t>
      </w:r>
      <w:r w:rsidRPr="008C37E1">
        <w:rPr>
          <w:rFonts w:ascii="宋体" w:eastAsia="宋体" w:hAnsi="宋体"/>
          <w:color w:val="auto"/>
          <w:spacing w:val="2"/>
          <w:u w:val="single"/>
        </w:rPr>
        <w:t xml:space="preserve">       </w:t>
      </w:r>
      <w:r w:rsidRPr="008C37E1">
        <w:rPr>
          <w:rFonts w:ascii="宋体" w:eastAsia="宋体" w:hAnsi="宋体"/>
          <w:color w:val="auto"/>
          <w:spacing w:val="2"/>
        </w:rPr>
        <w:t>月</w:t>
      </w:r>
      <w:r w:rsidRPr="008C37E1">
        <w:rPr>
          <w:rFonts w:ascii="宋体" w:eastAsia="宋体" w:hAnsi="宋体"/>
          <w:color w:val="auto"/>
          <w:spacing w:val="2"/>
          <w:u w:val="single"/>
        </w:rPr>
        <w:t xml:space="preserve">       </w:t>
      </w:r>
      <w:r w:rsidRPr="008C37E1">
        <w:rPr>
          <w:rFonts w:ascii="宋体" w:eastAsia="宋体" w:hAnsi="宋体"/>
          <w:color w:val="auto"/>
          <w:spacing w:val="2"/>
        </w:rPr>
        <w:t>日</w:t>
      </w:r>
    </w:p>
    <w:p w:rsidR="00AE79BD" w:rsidRPr="008C37E1" w:rsidRDefault="00AE79BD">
      <w:pPr>
        <w:rPr>
          <w:color w:val="auto"/>
        </w:rPr>
        <w:sectPr w:rsidR="00AE79BD" w:rsidRPr="008C37E1">
          <w:footerReference w:type="default" r:id="rId21"/>
          <w:pgSz w:w="12240" w:h="15840"/>
          <w:pgMar w:top="1346" w:right="1800" w:bottom="1104" w:left="1800" w:header="0" w:footer="940" w:gutter="0"/>
          <w:cols w:space="720"/>
        </w:sectPr>
      </w:pPr>
    </w:p>
    <w:p w:rsidR="00AE79BD" w:rsidRPr="008C37E1" w:rsidRDefault="00AE79BD">
      <w:pPr>
        <w:spacing w:line="352" w:lineRule="auto"/>
        <w:rPr>
          <w:color w:val="auto"/>
        </w:rPr>
      </w:pPr>
    </w:p>
    <w:p w:rsidR="00AE79BD" w:rsidRPr="008C37E1" w:rsidRDefault="00D37AF3">
      <w:pPr>
        <w:pStyle w:val="31"/>
        <w:spacing w:before="120" w:after="120"/>
        <w:outlineLvl w:val="9"/>
        <w:rPr>
          <w:rFonts w:ascii="黑体" w:eastAsia="黑体" w:hAnsi="黑体"/>
          <w:color w:val="auto"/>
          <w:spacing w:val="10"/>
          <w:sz w:val="27"/>
          <w:szCs w:val="27"/>
        </w:rPr>
      </w:pPr>
      <w:bookmarkStart w:id="359" w:name="_Toc18312"/>
      <w:bookmarkStart w:id="360" w:name="_Toc24841"/>
      <w:r w:rsidRPr="008C37E1">
        <w:rPr>
          <w:rFonts w:ascii="黑体" w:eastAsia="黑体" w:hAnsi="黑体"/>
          <w:color w:val="auto"/>
          <w:spacing w:val="10"/>
          <w:sz w:val="27"/>
          <w:szCs w:val="27"/>
        </w:rPr>
        <w:t>附</w:t>
      </w:r>
      <w:r w:rsidRPr="008C37E1">
        <w:rPr>
          <w:rFonts w:ascii="黑体" w:eastAsia="黑体" w:hAnsi="黑体"/>
          <w:color w:val="auto"/>
          <w:spacing w:val="7"/>
          <w:sz w:val="27"/>
          <w:szCs w:val="27"/>
        </w:rPr>
        <w:t>件</w:t>
      </w:r>
      <w:r w:rsidRPr="008C37E1">
        <w:rPr>
          <w:rFonts w:ascii="黑体" w:eastAsia="黑体" w:hAnsi="黑体" w:hint="eastAsia"/>
          <w:color w:val="auto"/>
          <w:spacing w:val="7"/>
          <w:sz w:val="27"/>
          <w:szCs w:val="27"/>
        </w:rPr>
        <w:t>二</w:t>
      </w:r>
      <w:r w:rsidRPr="008C37E1">
        <w:rPr>
          <w:rFonts w:ascii="黑体" w:eastAsia="黑体" w:hAnsi="黑体"/>
          <w:color w:val="auto"/>
          <w:spacing w:val="7"/>
          <w:sz w:val="27"/>
          <w:szCs w:val="27"/>
        </w:rPr>
        <w:t>：问题的澄清</w:t>
      </w:r>
      <w:bookmarkEnd w:id="359"/>
      <w:bookmarkEnd w:id="360"/>
    </w:p>
    <w:p w:rsidR="00AE79BD" w:rsidRPr="008C37E1" w:rsidRDefault="00AE79BD">
      <w:pPr>
        <w:spacing w:line="297" w:lineRule="auto"/>
        <w:rPr>
          <w:color w:val="auto"/>
        </w:rPr>
      </w:pPr>
    </w:p>
    <w:p w:rsidR="00AE79BD" w:rsidRPr="008C37E1" w:rsidRDefault="00AE79BD">
      <w:pPr>
        <w:spacing w:line="298" w:lineRule="auto"/>
        <w:rPr>
          <w:color w:val="auto"/>
        </w:rPr>
      </w:pPr>
    </w:p>
    <w:p w:rsidR="00AE79BD" w:rsidRPr="008C37E1" w:rsidRDefault="00AE79BD">
      <w:pPr>
        <w:spacing w:line="298" w:lineRule="auto"/>
        <w:rPr>
          <w:color w:val="auto"/>
        </w:rPr>
      </w:pPr>
    </w:p>
    <w:p w:rsidR="00AE79BD" w:rsidRPr="008C37E1" w:rsidRDefault="00D37AF3">
      <w:pPr>
        <w:spacing w:before="87" w:line="229" w:lineRule="auto"/>
        <w:ind w:left="3639"/>
        <w:rPr>
          <w:rFonts w:ascii="黑体" w:eastAsia="黑体" w:hAnsi="黑体"/>
          <w:color w:val="auto"/>
          <w:spacing w:val="5"/>
          <w:sz w:val="27"/>
          <w:szCs w:val="27"/>
        </w:rPr>
      </w:pPr>
      <w:r w:rsidRPr="008C37E1">
        <w:rPr>
          <w:rFonts w:ascii="黑体" w:eastAsia="黑体" w:hAnsi="黑体"/>
          <w:color w:val="auto"/>
          <w:spacing w:val="5"/>
          <w:sz w:val="27"/>
          <w:szCs w:val="27"/>
        </w:rPr>
        <w:t>问题的澄</w:t>
      </w:r>
      <w:r w:rsidRPr="008C37E1">
        <w:rPr>
          <w:rFonts w:ascii="黑体" w:eastAsia="黑体" w:hAnsi="黑体"/>
          <w:color w:val="auto"/>
          <w:spacing w:val="4"/>
          <w:sz w:val="27"/>
          <w:szCs w:val="27"/>
        </w:rPr>
        <w:t>清</w:t>
      </w:r>
    </w:p>
    <w:p w:rsidR="00AE79BD" w:rsidRPr="008C37E1" w:rsidRDefault="00D37AF3">
      <w:pPr>
        <w:spacing w:before="123" w:line="220" w:lineRule="auto"/>
        <w:ind w:left="3470"/>
        <w:rPr>
          <w:rFonts w:ascii="宋体" w:eastAsia="宋体" w:hAnsi="宋体"/>
          <w:color w:val="auto"/>
          <w:spacing w:val="-1"/>
        </w:rPr>
      </w:pPr>
      <w:r w:rsidRPr="008C37E1">
        <w:rPr>
          <w:rFonts w:ascii="宋体" w:eastAsia="宋体" w:hAnsi="宋体"/>
          <w:color w:val="auto"/>
          <w:spacing w:val="-1"/>
        </w:rPr>
        <w:t>(编号：</w:t>
      </w:r>
      <w:r w:rsidRPr="008C37E1">
        <w:rPr>
          <w:rFonts w:ascii="宋体" w:eastAsia="宋体" w:hAnsi="宋体"/>
          <w:color w:val="auto"/>
          <w:spacing w:val="-1"/>
          <w:u w:val="single"/>
        </w:rPr>
        <w:t xml:space="preserve">              </w:t>
      </w:r>
      <w:r w:rsidRPr="008C37E1">
        <w:rPr>
          <w:rFonts w:ascii="宋体" w:eastAsia="宋体" w:hAnsi="宋体"/>
          <w:color w:val="auto"/>
          <w:u w:val="single"/>
        </w:rPr>
        <w:t xml:space="preserve">  </w:t>
      </w:r>
      <w:r w:rsidRPr="008C37E1">
        <w:rPr>
          <w:rFonts w:ascii="宋体" w:eastAsia="宋体" w:hAnsi="宋体"/>
          <w:color w:val="auto"/>
        </w:rPr>
        <w:t>)</w:t>
      </w:r>
    </w:p>
    <w:p w:rsidR="00AE79BD" w:rsidRPr="008C37E1" w:rsidRDefault="00AE79BD">
      <w:pPr>
        <w:spacing w:line="255" w:lineRule="auto"/>
        <w:rPr>
          <w:color w:val="auto"/>
        </w:rPr>
      </w:pPr>
    </w:p>
    <w:p w:rsidR="00AE79BD" w:rsidRPr="008C37E1" w:rsidRDefault="00AE79BD">
      <w:pPr>
        <w:spacing w:line="255" w:lineRule="auto"/>
        <w:rPr>
          <w:color w:val="auto"/>
        </w:rPr>
      </w:pPr>
    </w:p>
    <w:p w:rsidR="00AE79BD" w:rsidRPr="008C37E1" w:rsidRDefault="00D37AF3">
      <w:pPr>
        <w:spacing w:before="68" w:line="217" w:lineRule="auto"/>
        <w:rPr>
          <w:rFonts w:ascii="宋体" w:eastAsia="宋体" w:hAnsi="宋体"/>
          <w:color w:val="auto"/>
          <w:spacing w:val="-12"/>
        </w:rPr>
      </w:pPr>
      <w:r w:rsidRPr="008C37E1">
        <w:rPr>
          <w:rFonts w:ascii="宋体" w:eastAsia="宋体" w:hAnsi="宋体"/>
          <w:color w:val="auto"/>
          <w:spacing w:val="-12"/>
        </w:rPr>
        <w:t>评</w:t>
      </w:r>
      <w:r w:rsidRPr="008C37E1">
        <w:rPr>
          <w:rFonts w:ascii="宋体" w:eastAsia="宋体" w:hAnsi="宋体"/>
          <w:color w:val="auto"/>
          <w:spacing w:val="-7"/>
        </w:rPr>
        <w:t>标委员会：</w:t>
      </w:r>
    </w:p>
    <w:p w:rsidR="00AE79BD" w:rsidRPr="008C37E1" w:rsidRDefault="00AE79BD">
      <w:pPr>
        <w:spacing w:line="280" w:lineRule="auto"/>
        <w:rPr>
          <w:color w:val="auto"/>
        </w:rPr>
      </w:pPr>
    </w:p>
    <w:p w:rsidR="00AE79BD" w:rsidRPr="008C37E1" w:rsidRDefault="00AE79BD">
      <w:pPr>
        <w:spacing w:line="281" w:lineRule="auto"/>
        <w:rPr>
          <w:color w:val="auto"/>
        </w:rPr>
      </w:pPr>
    </w:p>
    <w:p w:rsidR="00AE79BD" w:rsidRPr="008C37E1" w:rsidRDefault="00D37AF3">
      <w:pPr>
        <w:spacing w:before="69" w:line="220" w:lineRule="auto"/>
        <w:ind w:left="444"/>
        <w:rPr>
          <w:rFonts w:ascii="宋体" w:eastAsia="宋体" w:hAnsi="宋体"/>
          <w:color w:val="auto"/>
          <w:spacing w:val="1"/>
        </w:rPr>
      </w:pPr>
      <w:r w:rsidRPr="008C37E1">
        <w:rPr>
          <w:rFonts w:ascii="宋体" w:eastAsia="宋体" w:hAnsi="宋体"/>
          <w:color w:val="auto"/>
          <w:spacing w:val="1"/>
        </w:rPr>
        <w:t>问题澄清通知(编号：</w:t>
      </w:r>
      <w:r w:rsidRPr="008C37E1">
        <w:rPr>
          <w:rFonts w:ascii="宋体" w:eastAsia="宋体" w:hAnsi="宋体"/>
          <w:color w:val="auto"/>
          <w:spacing w:val="1"/>
          <w:u w:val="single"/>
        </w:rPr>
        <w:t xml:space="preserve">         </w:t>
      </w:r>
      <w:r w:rsidRPr="008C37E1">
        <w:rPr>
          <w:rFonts w:ascii="宋体" w:eastAsia="宋体" w:hAnsi="宋体"/>
          <w:color w:val="auto"/>
          <w:spacing w:val="1"/>
        </w:rPr>
        <w:t>)已收悉，</w:t>
      </w:r>
      <w:r w:rsidRPr="008C37E1">
        <w:rPr>
          <w:rFonts w:ascii="宋体" w:eastAsia="宋体" w:hAnsi="宋体"/>
          <w:color w:val="auto"/>
        </w:rPr>
        <w:t>现澄清、说明或补正如下：</w:t>
      </w:r>
    </w:p>
    <w:p w:rsidR="00AE79BD" w:rsidRPr="008C37E1" w:rsidRDefault="00D37AF3">
      <w:pPr>
        <w:spacing w:before="228" w:line="439" w:lineRule="exact"/>
        <w:ind w:left="751"/>
        <w:rPr>
          <w:rFonts w:ascii="Times New Roman" w:eastAsia="Times New Roman" w:hAnsi="Times New Roman"/>
          <w:color w:val="auto"/>
          <w:spacing w:val="-8"/>
          <w:position w:val="21"/>
        </w:rPr>
      </w:pPr>
      <w:r w:rsidRPr="008C37E1">
        <w:rPr>
          <w:rFonts w:ascii="Times New Roman" w:eastAsia="Times New Roman" w:hAnsi="Times New Roman"/>
          <w:color w:val="auto"/>
          <w:spacing w:val="-8"/>
          <w:position w:val="21"/>
        </w:rPr>
        <w:t>1.</w:t>
      </w:r>
    </w:p>
    <w:p w:rsidR="00AE79BD" w:rsidRPr="008C37E1" w:rsidRDefault="00D37AF3">
      <w:pPr>
        <w:spacing w:line="186" w:lineRule="auto"/>
        <w:ind w:left="731"/>
        <w:rPr>
          <w:rFonts w:ascii="Times New Roman" w:eastAsia="Times New Roman" w:hAnsi="Times New Roman"/>
          <w:color w:val="auto"/>
          <w:spacing w:val="-2"/>
        </w:rPr>
      </w:pPr>
      <w:r w:rsidRPr="008C37E1">
        <w:rPr>
          <w:rFonts w:ascii="Times New Roman" w:eastAsia="Times New Roman" w:hAnsi="Times New Roman"/>
          <w:color w:val="auto"/>
          <w:spacing w:val="-2"/>
        </w:rPr>
        <w:t>2</w:t>
      </w:r>
      <w:r w:rsidRPr="008C37E1">
        <w:rPr>
          <w:rFonts w:ascii="Times New Roman" w:eastAsia="Times New Roman" w:hAnsi="Times New Roman"/>
          <w:color w:val="auto"/>
          <w:spacing w:val="-1"/>
        </w:rPr>
        <w:t>.</w:t>
      </w:r>
    </w:p>
    <w:p w:rsidR="00AE79BD" w:rsidRPr="008C37E1" w:rsidRDefault="00AE79BD">
      <w:pPr>
        <w:spacing w:line="312" w:lineRule="auto"/>
        <w:rPr>
          <w:color w:val="auto"/>
        </w:rPr>
      </w:pPr>
    </w:p>
    <w:p w:rsidR="00AE79BD" w:rsidRPr="008C37E1" w:rsidRDefault="00D37AF3">
      <w:pPr>
        <w:spacing w:before="61" w:line="66" w:lineRule="exact"/>
        <w:ind w:left="637"/>
        <w:rPr>
          <w:rFonts w:ascii="Times New Roman" w:eastAsia="Times New Roman" w:hAnsi="Times New Roman"/>
          <w:color w:val="auto"/>
          <w:spacing w:val="-4"/>
          <w:position w:val="1"/>
        </w:rPr>
      </w:pPr>
      <w:r w:rsidRPr="008C37E1">
        <w:rPr>
          <w:rFonts w:ascii="Times New Roman" w:eastAsia="Times New Roman" w:hAnsi="Times New Roman"/>
          <w:color w:val="auto"/>
          <w:spacing w:val="-4"/>
          <w:position w:val="1"/>
        </w:rPr>
        <w:t>.</w:t>
      </w:r>
      <w:r w:rsidRPr="008C37E1">
        <w:rPr>
          <w:rFonts w:ascii="Times New Roman" w:eastAsia="Times New Roman" w:hAnsi="Times New Roman"/>
          <w:color w:val="auto"/>
          <w:spacing w:val="-3"/>
          <w:position w:val="1"/>
        </w:rPr>
        <w:t>.</w:t>
      </w:r>
      <w:r w:rsidRPr="008C37E1">
        <w:rPr>
          <w:rFonts w:ascii="Times New Roman" w:eastAsia="Times New Roman" w:hAnsi="Times New Roman"/>
          <w:color w:val="auto"/>
          <w:spacing w:val="-2"/>
          <w:position w:val="1"/>
        </w:rPr>
        <w:t>...</w:t>
      </w:r>
    </w:p>
    <w:p w:rsidR="00AE79BD" w:rsidRPr="008C37E1" w:rsidRDefault="00AE79BD">
      <w:pPr>
        <w:spacing w:line="242" w:lineRule="auto"/>
        <w:rPr>
          <w:color w:val="auto"/>
        </w:rPr>
      </w:pPr>
    </w:p>
    <w:p w:rsidR="00AE79BD" w:rsidRPr="008C37E1" w:rsidRDefault="00AE79BD">
      <w:pPr>
        <w:spacing w:line="242" w:lineRule="auto"/>
        <w:rPr>
          <w:color w:val="auto"/>
        </w:rPr>
      </w:pPr>
    </w:p>
    <w:p w:rsidR="00AE79BD" w:rsidRPr="008C37E1" w:rsidRDefault="00AE79BD">
      <w:pPr>
        <w:spacing w:line="243" w:lineRule="auto"/>
        <w:rPr>
          <w:color w:val="auto"/>
        </w:rPr>
      </w:pPr>
    </w:p>
    <w:p w:rsidR="00AE79BD" w:rsidRPr="008C37E1" w:rsidRDefault="00AE79BD">
      <w:pPr>
        <w:spacing w:line="243" w:lineRule="auto"/>
        <w:rPr>
          <w:color w:val="auto"/>
        </w:rPr>
      </w:pPr>
    </w:p>
    <w:p w:rsidR="00AE79BD" w:rsidRPr="008C37E1" w:rsidRDefault="00AE79BD">
      <w:pPr>
        <w:spacing w:line="243" w:lineRule="auto"/>
        <w:rPr>
          <w:color w:val="auto"/>
        </w:rPr>
      </w:pPr>
    </w:p>
    <w:p w:rsidR="00AE79BD" w:rsidRPr="008C37E1" w:rsidRDefault="00AE79BD">
      <w:pPr>
        <w:spacing w:line="243" w:lineRule="auto"/>
        <w:rPr>
          <w:color w:val="auto"/>
        </w:rPr>
      </w:pPr>
    </w:p>
    <w:p w:rsidR="00AE79BD" w:rsidRPr="008C37E1" w:rsidRDefault="00D37AF3">
      <w:pPr>
        <w:spacing w:before="68" w:line="394" w:lineRule="auto"/>
        <w:ind w:left="2" w:right="6" w:firstLine="420"/>
        <w:rPr>
          <w:rFonts w:ascii="宋体" w:eastAsia="宋体" w:hAnsi="宋体"/>
          <w:color w:val="auto"/>
          <w:spacing w:val="1"/>
        </w:rPr>
      </w:pPr>
      <w:r w:rsidRPr="008C37E1">
        <w:rPr>
          <w:rFonts w:ascii="宋体" w:eastAsia="宋体" w:hAnsi="宋体"/>
          <w:color w:val="auto"/>
          <w:spacing w:val="1"/>
        </w:rPr>
        <w:t>上述问题澄清、说明或补正，不</w:t>
      </w:r>
      <w:r w:rsidRPr="008C37E1">
        <w:rPr>
          <w:rFonts w:ascii="宋体" w:eastAsia="宋体" w:hAnsi="宋体"/>
          <w:color w:val="auto"/>
        </w:rPr>
        <w:t xml:space="preserve">改变我方投标文件的实质性内容，构成我方投标文件的组 </w:t>
      </w:r>
      <w:r w:rsidRPr="008C37E1">
        <w:rPr>
          <w:rFonts w:ascii="宋体" w:eastAsia="宋体" w:hAnsi="宋体"/>
          <w:color w:val="auto"/>
          <w:spacing w:val="-9"/>
        </w:rPr>
        <w:t>成</w:t>
      </w:r>
      <w:r w:rsidRPr="008C37E1">
        <w:rPr>
          <w:rFonts w:ascii="宋体" w:eastAsia="宋体" w:hAnsi="宋体"/>
          <w:color w:val="auto"/>
          <w:spacing w:val="-7"/>
        </w:rPr>
        <w:t>部分。</w:t>
      </w:r>
    </w:p>
    <w:p w:rsidR="00AE79BD" w:rsidRPr="008C37E1" w:rsidRDefault="00AE79BD">
      <w:pPr>
        <w:spacing w:line="325" w:lineRule="auto"/>
        <w:rPr>
          <w:color w:val="auto"/>
        </w:rPr>
      </w:pPr>
    </w:p>
    <w:p w:rsidR="00AE79BD" w:rsidRPr="008C37E1" w:rsidRDefault="00AE79BD">
      <w:pPr>
        <w:spacing w:line="325" w:lineRule="auto"/>
        <w:rPr>
          <w:color w:val="auto"/>
        </w:rPr>
      </w:pPr>
    </w:p>
    <w:p w:rsidR="00AE79BD" w:rsidRPr="008C37E1" w:rsidRDefault="00D37AF3">
      <w:pPr>
        <w:spacing w:before="69" w:line="220" w:lineRule="auto"/>
        <w:ind w:right="110"/>
        <w:jc w:val="right"/>
        <w:rPr>
          <w:rFonts w:ascii="宋体" w:eastAsia="宋体" w:hAnsi="宋体"/>
          <w:color w:val="auto"/>
          <w:spacing w:val="-4"/>
        </w:rPr>
      </w:pPr>
      <w:r w:rsidRPr="008C37E1">
        <w:rPr>
          <w:rFonts w:ascii="宋体" w:eastAsia="宋体" w:hAnsi="宋体"/>
          <w:color w:val="auto"/>
          <w:spacing w:val="-4"/>
        </w:rPr>
        <w:t>投</w:t>
      </w:r>
      <w:r w:rsidRPr="008C37E1">
        <w:rPr>
          <w:rFonts w:ascii="宋体" w:eastAsia="宋体" w:hAnsi="宋体"/>
          <w:color w:val="auto"/>
          <w:spacing w:val="-2"/>
        </w:rPr>
        <w:t>标人：</w:t>
      </w:r>
      <w:r w:rsidRPr="008C37E1">
        <w:rPr>
          <w:rFonts w:ascii="宋体" w:eastAsia="宋体" w:hAnsi="宋体"/>
          <w:color w:val="auto"/>
          <w:spacing w:val="-2"/>
          <w:u w:val="single"/>
        </w:rPr>
        <w:t xml:space="preserve">                                   </w:t>
      </w:r>
      <w:r w:rsidRPr="008C37E1">
        <w:rPr>
          <w:rFonts w:ascii="宋体" w:eastAsia="宋体" w:hAnsi="宋体"/>
          <w:color w:val="auto"/>
          <w:spacing w:val="-2"/>
        </w:rPr>
        <w:t>(盖单位章)</w:t>
      </w:r>
    </w:p>
    <w:p w:rsidR="00AE79BD" w:rsidRPr="008C37E1" w:rsidRDefault="00D37AF3">
      <w:pPr>
        <w:spacing w:before="295" w:line="217" w:lineRule="auto"/>
        <w:ind w:left="2941"/>
        <w:rPr>
          <w:rFonts w:ascii="宋体" w:eastAsia="宋体" w:hAnsi="宋体"/>
          <w:color w:val="auto"/>
          <w:spacing w:val="-8"/>
        </w:rPr>
      </w:pPr>
      <w:r w:rsidRPr="008C37E1">
        <w:rPr>
          <w:rFonts w:ascii="宋体" w:eastAsia="宋体" w:hAnsi="宋体"/>
          <w:color w:val="auto"/>
          <w:spacing w:val="-8"/>
        </w:rPr>
        <w:t>法定代表</w:t>
      </w:r>
      <w:r w:rsidRPr="008C37E1">
        <w:rPr>
          <w:rFonts w:ascii="宋体" w:eastAsia="宋体" w:hAnsi="宋体"/>
          <w:color w:val="auto"/>
          <w:spacing w:val="-4"/>
        </w:rPr>
        <w:t>人或其委托代理人：</w:t>
      </w:r>
      <w:r w:rsidRPr="008C37E1">
        <w:rPr>
          <w:rFonts w:ascii="宋体" w:eastAsia="宋体" w:hAnsi="宋体"/>
          <w:color w:val="auto"/>
          <w:spacing w:val="-4"/>
          <w:u w:val="single"/>
        </w:rPr>
        <w:t xml:space="preserve">          </w:t>
      </w:r>
      <w:r w:rsidRPr="008C37E1">
        <w:rPr>
          <w:rFonts w:ascii="宋体" w:eastAsia="宋体" w:hAnsi="宋体"/>
          <w:color w:val="auto"/>
          <w:spacing w:val="-4"/>
        </w:rPr>
        <w:t>(签字)</w:t>
      </w:r>
    </w:p>
    <w:p w:rsidR="00AE79BD" w:rsidRPr="008C37E1" w:rsidRDefault="00AE79BD">
      <w:pPr>
        <w:spacing w:line="268" w:lineRule="auto"/>
        <w:rPr>
          <w:color w:val="auto"/>
        </w:rPr>
      </w:pPr>
    </w:p>
    <w:p w:rsidR="00AE79BD" w:rsidRPr="008C37E1" w:rsidRDefault="00AE79BD">
      <w:pPr>
        <w:spacing w:line="268" w:lineRule="auto"/>
        <w:rPr>
          <w:color w:val="auto"/>
        </w:rPr>
      </w:pPr>
    </w:p>
    <w:p w:rsidR="00AE79BD" w:rsidRPr="008C37E1" w:rsidRDefault="00AE79BD">
      <w:pPr>
        <w:spacing w:line="269" w:lineRule="auto"/>
        <w:rPr>
          <w:color w:val="auto"/>
        </w:rPr>
      </w:pPr>
    </w:p>
    <w:p w:rsidR="00AE79BD" w:rsidRPr="008C37E1" w:rsidRDefault="00D37AF3">
      <w:pPr>
        <w:tabs>
          <w:tab w:val="left" w:pos="6330"/>
        </w:tabs>
        <w:spacing w:before="68" w:line="220" w:lineRule="auto"/>
        <w:ind w:left="5482"/>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1"/>
        </w:rPr>
        <w:t>年</w:t>
      </w:r>
      <w:r w:rsidRPr="008C37E1">
        <w:rPr>
          <w:rFonts w:ascii="宋体" w:eastAsia="宋体" w:hAnsi="宋体"/>
          <w:color w:val="auto"/>
          <w:spacing w:val="-1"/>
          <w:u w:val="single"/>
        </w:rPr>
        <w:t xml:space="preserve">        </w:t>
      </w:r>
      <w:r w:rsidRPr="008C37E1">
        <w:rPr>
          <w:rFonts w:ascii="宋体" w:eastAsia="宋体" w:hAnsi="宋体"/>
          <w:color w:val="auto"/>
        </w:rPr>
        <w:t>月</w:t>
      </w:r>
      <w:r w:rsidRPr="008C37E1">
        <w:rPr>
          <w:rFonts w:ascii="宋体" w:eastAsia="宋体" w:hAnsi="宋体"/>
          <w:color w:val="auto"/>
          <w:u w:val="single"/>
        </w:rPr>
        <w:t xml:space="preserve">        </w:t>
      </w:r>
      <w:r w:rsidRPr="008C37E1">
        <w:rPr>
          <w:rFonts w:ascii="宋体" w:eastAsia="宋体" w:hAnsi="宋体"/>
          <w:color w:val="auto"/>
        </w:rPr>
        <w:t>日</w:t>
      </w:r>
    </w:p>
    <w:p w:rsidR="00AE79BD" w:rsidRPr="008C37E1" w:rsidRDefault="00AE79BD">
      <w:pPr>
        <w:rPr>
          <w:color w:val="auto"/>
        </w:rPr>
        <w:sectPr w:rsidR="00AE79BD" w:rsidRPr="008C37E1">
          <w:footerReference w:type="default" r:id="rId22"/>
          <w:pgSz w:w="12240" w:h="15840"/>
          <w:pgMar w:top="1346" w:right="1800" w:bottom="1104" w:left="1807" w:header="0" w:footer="940" w:gutter="0"/>
          <w:cols w:space="720"/>
        </w:sectPr>
      </w:pPr>
    </w:p>
    <w:p w:rsidR="00AE79BD" w:rsidRPr="008C37E1" w:rsidRDefault="00D37AF3">
      <w:pPr>
        <w:pStyle w:val="21"/>
        <w:rPr>
          <w:rFonts w:ascii="宋体" w:hAnsi="宋体"/>
          <w:color w:val="auto"/>
          <w:spacing w:val="30"/>
          <w:sz w:val="43"/>
          <w:szCs w:val="43"/>
        </w:rPr>
      </w:pPr>
      <w:bookmarkStart w:id="361" w:name="_Toc183207163"/>
      <w:r w:rsidRPr="008C37E1">
        <w:rPr>
          <w:rFonts w:ascii="宋体" w:hAnsi="宋体"/>
          <w:color w:val="auto"/>
          <w:spacing w:val="30"/>
          <w:sz w:val="43"/>
          <w:szCs w:val="43"/>
        </w:rPr>
        <w:lastRenderedPageBreak/>
        <w:t>第</w:t>
      </w:r>
      <w:r w:rsidRPr="008C37E1">
        <w:rPr>
          <w:rFonts w:ascii="宋体" w:hAnsi="宋体"/>
          <w:color w:val="auto"/>
          <w:spacing w:val="23"/>
          <w:sz w:val="43"/>
          <w:szCs w:val="43"/>
        </w:rPr>
        <w:t>三章评标办法(综合评估法)</w:t>
      </w:r>
      <w:bookmarkEnd w:id="361"/>
    </w:p>
    <w:p w:rsidR="00AE79BD" w:rsidRPr="008C37E1" w:rsidRDefault="00D37AF3">
      <w:pPr>
        <w:jc w:val="center"/>
        <w:rPr>
          <w:rFonts w:ascii="宋体" w:hAnsi="宋体"/>
          <w:color w:val="auto"/>
          <w:spacing w:val="23"/>
          <w:sz w:val="43"/>
          <w:szCs w:val="43"/>
        </w:rPr>
      </w:pPr>
      <w:r w:rsidRPr="008C37E1">
        <w:rPr>
          <w:rFonts w:ascii="宋体" w:hAnsi="宋体" w:hint="eastAsia"/>
          <w:color w:val="auto"/>
          <w:spacing w:val="23"/>
          <w:sz w:val="43"/>
          <w:szCs w:val="43"/>
        </w:rPr>
        <w:t>（非暗标形式）</w:t>
      </w:r>
    </w:p>
    <w:p w:rsidR="00AE79BD" w:rsidRPr="008C37E1" w:rsidRDefault="00AE79BD">
      <w:pPr>
        <w:spacing w:line="263" w:lineRule="auto"/>
        <w:rPr>
          <w:color w:val="auto"/>
        </w:rPr>
      </w:pPr>
    </w:p>
    <w:p w:rsidR="00AE79BD" w:rsidRPr="008C37E1" w:rsidRDefault="00AE79BD">
      <w:pPr>
        <w:spacing w:line="263" w:lineRule="auto"/>
        <w:rPr>
          <w:color w:val="auto"/>
        </w:rPr>
      </w:pPr>
    </w:p>
    <w:p w:rsidR="00AE79BD" w:rsidRPr="008C37E1" w:rsidRDefault="00D37AF3">
      <w:pPr>
        <w:spacing w:before="101" w:line="227" w:lineRule="auto"/>
        <w:ind w:left="121"/>
        <w:rPr>
          <w:rFonts w:ascii="黑体" w:eastAsia="黑体" w:hAnsi="黑体"/>
          <w:color w:val="auto"/>
          <w:spacing w:val="13"/>
          <w:sz w:val="31"/>
          <w:szCs w:val="31"/>
        </w:rPr>
      </w:pPr>
      <w:r w:rsidRPr="008C37E1">
        <w:rPr>
          <w:rFonts w:ascii="黑体" w:eastAsia="黑体" w:hAnsi="黑体"/>
          <w:color w:val="auto"/>
          <w:spacing w:val="13"/>
          <w:sz w:val="31"/>
          <w:szCs w:val="31"/>
        </w:rPr>
        <w:t>评</w:t>
      </w:r>
      <w:r w:rsidRPr="008C37E1">
        <w:rPr>
          <w:rFonts w:ascii="黑体" w:eastAsia="黑体" w:hAnsi="黑体"/>
          <w:color w:val="auto"/>
          <w:spacing w:val="9"/>
          <w:sz w:val="31"/>
          <w:szCs w:val="31"/>
        </w:rPr>
        <w:t>标办法前附表</w:t>
      </w:r>
    </w:p>
    <w:p w:rsidR="00AE79BD" w:rsidRPr="008C37E1" w:rsidRDefault="00AE79BD">
      <w:pPr>
        <w:rPr>
          <w:color w:val="auto"/>
        </w:rPr>
      </w:pPr>
    </w:p>
    <w:p w:rsidR="00AE79BD" w:rsidRPr="008C37E1" w:rsidRDefault="00AE79BD">
      <w:pPr>
        <w:rPr>
          <w:color w:val="auto"/>
        </w:rPr>
      </w:pPr>
    </w:p>
    <w:p w:rsidR="00AE79BD" w:rsidRPr="008C37E1" w:rsidRDefault="00AE79BD">
      <w:pPr>
        <w:spacing w:line="62" w:lineRule="exact"/>
        <w:rPr>
          <w:color w:val="auto"/>
        </w:rPr>
      </w:pPr>
    </w:p>
    <w:tbl>
      <w:tblPr>
        <w:tblW w:w="94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4"/>
        <w:gridCol w:w="1124"/>
        <w:gridCol w:w="2035"/>
        <w:gridCol w:w="5367"/>
      </w:tblGrid>
      <w:tr w:rsidR="008C37E1" w:rsidRPr="008C37E1">
        <w:trPr>
          <w:trHeight w:val="449"/>
        </w:trPr>
        <w:tc>
          <w:tcPr>
            <w:tcW w:w="2028" w:type="dxa"/>
            <w:gridSpan w:val="2"/>
          </w:tcPr>
          <w:p w:rsidR="00AE79BD" w:rsidRPr="008C37E1" w:rsidRDefault="00D37AF3">
            <w:pPr>
              <w:spacing w:before="174" w:line="220" w:lineRule="auto"/>
              <w:ind w:left="705"/>
              <w:rPr>
                <w:rFonts w:ascii="宋体" w:eastAsia="宋体" w:hAnsi="宋体"/>
                <w:color w:val="auto"/>
                <w:spacing w:val="-3"/>
              </w:rPr>
            </w:pPr>
            <w:r w:rsidRPr="008C37E1">
              <w:rPr>
                <w:rFonts w:ascii="宋体" w:eastAsia="宋体" w:hAnsi="宋体"/>
                <w:color w:val="auto"/>
                <w:spacing w:val="-3"/>
              </w:rPr>
              <w:t>条款号</w:t>
            </w:r>
          </w:p>
        </w:tc>
        <w:tc>
          <w:tcPr>
            <w:tcW w:w="2035" w:type="dxa"/>
          </w:tcPr>
          <w:p w:rsidR="00AE79BD" w:rsidRPr="008C37E1" w:rsidRDefault="00D37AF3">
            <w:pPr>
              <w:spacing w:before="174" w:line="220" w:lineRule="auto"/>
              <w:ind w:left="820"/>
              <w:rPr>
                <w:rFonts w:ascii="宋体" w:eastAsia="宋体" w:hAnsi="宋体"/>
                <w:color w:val="auto"/>
                <w:spacing w:val="-2"/>
              </w:rPr>
            </w:pPr>
            <w:r w:rsidRPr="008C37E1">
              <w:rPr>
                <w:rFonts w:ascii="宋体" w:eastAsia="宋体" w:hAnsi="宋体"/>
                <w:color w:val="auto"/>
                <w:spacing w:val="-2"/>
              </w:rPr>
              <w:t>评</w:t>
            </w:r>
            <w:r w:rsidRPr="008C37E1">
              <w:rPr>
                <w:rFonts w:ascii="宋体" w:eastAsia="宋体" w:hAnsi="宋体"/>
                <w:color w:val="auto"/>
                <w:spacing w:val="-1"/>
              </w:rPr>
              <w:t>审因素</w:t>
            </w:r>
          </w:p>
        </w:tc>
        <w:tc>
          <w:tcPr>
            <w:tcW w:w="5367" w:type="dxa"/>
          </w:tcPr>
          <w:p w:rsidR="00AE79BD" w:rsidRPr="008C37E1" w:rsidRDefault="00D37AF3">
            <w:pPr>
              <w:spacing w:before="174" w:line="221" w:lineRule="auto"/>
              <w:ind w:left="1925"/>
              <w:rPr>
                <w:rFonts w:ascii="宋体" w:eastAsia="宋体" w:hAnsi="宋体"/>
                <w:color w:val="auto"/>
                <w:spacing w:val="-2"/>
              </w:rPr>
            </w:pPr>
            <w:r w:rsidRPr="008C37E1">
              <w:rPr>
                <w:rFonts w:ascii="宋体" w:eastAsia="宋体" w:hAnsi="宋体"/>
                <w:color w:val="auto"/>
                <w:spacing w:val="-2"/>
              </w:rPr>
              <w:t>评审标</w:t>
            </w:r>
            <w:r w:rsidRPr="008C37E1">
              <w:rPr>
                <w:rFonts w:ascii="宋体" w:eastAsia="宋体" w:hAnsi="宋体"/>
                <w:color w:val="auto"/>
                <w:spacing w:val="-1"/>
              </w:rPr>
              <w:t>准</w:t>
            </w:r>
          </w:p>
        </w:tc>
      </w:tr>
      <w:tr w:rsidR="008C37E1" w:rsidRPr="008C37E1">
        <w:trPr>
          <w:trHeight w:val="1055"/>
        </w:trPr>
        <w:tc>
          <w:tcPr>
            <w:tcW w:w="904" w:type="dxa"/>
            <w:vAlign w:val="center"/>
          </w:tcPr>
          <w:p w:rsidR="00AE79BD" w:rsidRPr="008C37E1" w:rsidRDefault="00D37AF3">
            <w:pPr>
              <w:spacing w:before="241"/>
              <w:jc w:val="center"/>
              <w:rPr>
                <w:rFonts w:ascii="Times New Roman" w:eastAsia="Times New Roman" w:hAnsi="Times New Roman"/>
                <w:color w:val="auto"/>
              </w:rPr>
            </w:pPr>
            <w:r w:rsidRPr="008C37E1">
              <w:rPr>
                <w:rFonts w:ascii="Times New Roman" w:eastAsia="Times New Roman" w:hAnsi="Times New Roman"/>
                <w:color w:val="auto"/>
              </w:rPr>
              <w:t>1</w:t>
            </w:r>
          </w:p>
        </w:tc>
        <w:tc>
          <w:tcPr>
            <w:tcW w:w="1124" w:type="dxa"/>
            <w:vAlign w:val="center"/>
          </w:tcPr>
          <w:p w:rsidR="00AE79BD" w:rsidRPr="008C37E1" w:rsidRDefault="00D37AF3">
            <w:pPr>
              <w:spacing w:before="202"/>
              <w:jc w:val="center"/>
              <w:rPr>
                <w:rFonts w:ascii="宋体" w:eastAsia="宋体" w:hAnsi="宋体"/>
                <w:color w:val="auto"/>
                <w:spacing w:val="-2"/>
              </w:rPr>
            </w:pPr>
            <w:r w:rsidRPr="008C37E1">
              <w:rPr>
                <w:rFonts w:ascii="宋体" w:eastAsia="宋体" w:hAnsi="宋体"/>
                <w:color w:val="auto"/>
                <w:spacing w:val="-2"/>
              </w:rPr>
              <w:t>评标</w:t>
            </w:r>
            <w:r w:rsidRPr="008C37E1">
              <w:rPr>
                <w:rFonts w:ascii="宋体" w:eastAsia="宋体" w:hAnsi="宋体"/>
                <w:color w:val="auto"/>
                <w:spacing w:val="-1"/>
              </w:rPr>
              <w:t>方法</w:t>
            </w:r>
          </w:p>
        </w:tc>
        <w:tc>
          <w:tcPr>
            <w:tcW w:w="2035" w:type="dxa"/>
            <w:vAlign w:val="center"/>
          </w:tcPr>
          <w:p w:rsidR="00AE79BD" w:rsidRPr="008C37E1" w:rsidRDefault="00D37AF3">
            <w:pPr>
              <w:jc w:val="center"/>
              <w:rPr>
                <w:rFonts w:ascii="宋体" w:eastAsia="宋体" w:hAnsi="宋体"/>
                <w:color w:val="auto"/>
                <w:spacing w:val="-4"/>
              </w:rPr>
            </w:pPr>
            <w:r w:rsidRPr="008C37E1">
              <w:rPr>
                <w:rFonts w:ascii="宋体" w:eastAsia="宋体" w:hAnsi="宋体"/>
                <w:color w:val="auto"/>
                <w:spacing w:val="-4"/>
              </w:rPr>
              <w:t>中标候</w:t>
            </w:r>
            <w:r w:rsidRPr="008C37E1">
              <w:rPr>
                <w:rFonts w:ascii="宋体" w:eastAsia="宋体" w:hAnsi="宋体"/>
                <w:color w:val="auto"/>
                <w:spacing w:val="-3"/>
              </w:rPr>
              <w:t>选</w:t>
            </w:r>
            <w:r w:rsidRPr="008C37E1">
              <w:rPr>
                <w:rFonts w:ascii="宋体" w:eastAsia="宋体" w:hAnsi="宋体"/>
                <w:color w:val="auto"/>
                <w:spacing w:val="-2"/>
              </w:rPr>
              <w:t>人排序方法</w:t>
            </w:r>
          </w:p>
        </w:tc>
        <w:tc>
          <w:tcPr>
            <w:tcW w:w="5367" w:type="dxa"/>
          </w:tcPr>
          <w:p w:rsidR="00AE79BD" w:rsidRPr="008C37E1" w:rsidRDefault="00D37AF3">
            <w:pPr>
              <w:pStyle w:val="1f"/>
              <w:kinsoku/>
              <w:topLinePunct/>
              <w:spacing w:line="240" w:lineRule="auto"/>
              <w:ind w:leftChars="100" w:left="210" w:rightChars="100" w:right="210" w:firstLineChars="0" w:firstLine="0"/>
              <w:rPr>
                <w:color w:val="auto"/>
                <w:sz w:val="21"/>
                <w:szCs w:val="21"/>
              </w:rPr>
            </w:pPr>
            <w:r w:rsidRPr="008C37E1">
              <w:rPr>
                <w:rFonts w:hint="eastAsia"/>
                <w:color w:val="auto"/>
                <w:sz w:val="21"/>
                <w:szCs w:val="21"/>
              </w:rPr>
              <w:t>将各综合得分由高到低顺序排列，综合得分最高的投标人为第一中标候选人，综合得分次高的投标人为第二中标候选人，以此类推。各标段中标候选人顺序确定方法如下：综合评分相等时，以投标报价低的优先；投标报价也相等的，以勘察设计方案得分高的优先；如果勘察设计方案得分也相等，评标委员会视投标人情况综合比较，投票确定其名次，以“少数服从多数”的原则</w:t>
            </w:r>
            <w:r w:rsidRPr="008C37E1">
              <w:rPr>
                <w:rFonts w:ascii="宋体" w:hAnsi="宋体" w:hint="eastAsia"/>
                <w:color w:val="auto"/>
                <w:sz w:val="21"/>
                <w:szCs w:val="21"/>
              </w:rPr>
              <w:t>确定中标候选人的排序。</w:t>
            </w:r>
          </w:p>
        </w:tc>
      </w:tr>
      <w:tr w:rsidR="008C37E1" w:rsidRPr="008C37E1">
        <w:trPr>
          <w:trHeight w:val="510"/>
        </w:trPr>
        <w:tc>
          <w:tcPr>
            <w:tcW w:w="904" w:type="dxa"/>
            <w:vMerge w:val="restart"/>
            <w:vAlign w:val="center"/>
          </w:tcPr>
          <w:p w:rsidR="00AE79BD" w:rsidRPr="008C37E1" w:rsidRDefault="00D37AF3">
            <w:pPr>
              <w:spacing w:before="241" w:line="186" w:lineRule="auto"/>
              <w:jc w:val="center"/>
              <w:rPr>
                <w:rFonts w:ascii="Times New Roman" w:eastAsia="Times New Roman" w:hAnsi="Times New Roman"/>
                <w:color w:val="auto"/>
                <w:spacing w:val="-1"/>
              </w:rPr>
            </w:pPr>
            <w:r w:rsidRPr="008C37E1">
              <w:rPr>
                <w:rFonts w:ascii="Times New Roman" w:eastAsia="Times New Roman" w:hAnsi="Times New Roman"/>
                <w:color w:val="auto"/>
                <w:spacing w:val="-1"/>
              </w:rPr>
              <w:t>2.1</w:t>
            </w:r>
            <w:r w:rsidRPr="008C37E1">
              <w:rPr>
                <w:rFonts w:ascii="Times New Roman" w:eastAsia="Times New Roman" w:hAnsi="Times New Roman"/>
                <w:color w:val="auto"/>
              </w:rPr>
              <w:t>.1</w:t>
            </w:r>
          </w:p>
        </w:tc>
        <w:tc>
          <w:tcPr>
            <w:tcW w:w="1124" w:type="dxa"/>
            <w:vMerge w:val="restart"/>
            <w:vAlign w:val="center"/>
          </w:tcPr>
          <w:p w:rsidR="00AE79BD" w:rsidRPr="008C37E1" w:rsidRDefault="00D37AF3">
            <w:pPr>
              <w:spacing w:before="202" w:line="221" w:lineRule="auto"/>
              <w:jc w:val="center"/>
              <w:rPr>
                <w:rFonts w:ascii="宋体" w:eastAsia="宋体" w:hAnsi="宋体"/>
                <w:color w:val="auto"/>
                <w:spacing w:val="-6"/>
              </w:rPr>
            </w:pPr>
            <w:r w:rsidRPr="008C37E1">
              <w:rPr>
                <w:rFonts w:ascii="宋体" w:eastAsia="宋体" w:hAnsi="宋体"/>
                <w:color w:val="auto"/>
                <w:spacing w:val="-6"/>
              </w:rPr>
              <w:t>资</w:t>
            </w:r>
            <w:r w:rsidRPr="008C37E1">
              <w:rPr>
                <w:rFonts w:ascii="宋体" w:eastAsia="宋体" w:hAnsi="宋体"/>
                <w:color w:val="auto"/>
                <w:spacing w:val="-4"/>
              </w:rPr>
              <w:t>格评审</w:t>
            </w:r>
            <w:r w:rsidRPr="008C37E1">
              <w:rPr>
                <w:rFonts w:ascii="宋体" w:eastAsia="宋体" w:hAnsi="宋体"/>
                <w:color w:val="auto"/>
              </w:rPr>
              <w:t xml:space="preserve"> </w:t>
            </w:r>
            <w:r w:rsidRPr="008C37E1">
              <w:rPr>
                <w:rFonts w:ascii="宋体" w:eastAsia="宋体" w:hAnsi="宋体"/>
                <w:color w:val="auto"/>
                <w:spacing w:val="-3"/>
              </w:rPr>
              <w:t>标</w:t>
            </w:r>
            <w:r w:rsidRPr="008C37E1">
              <w:rPr>
                <w:rFonts w:ascii="宋体" w:eastAsia="宋体" w:hAnsi="宋体"/>
                <w:color w:val="auto"/>
                <w:spacing w:val="-2"/>
              </w:rPr>
              <w:t>准</w:t>
            </w:r>
          </w:p>
        </w:tc>
        <w:tc>
          <w:tcPr>
            <w:tcW w:w="2035" w:type="dxa"/>
            <w:vAlign w:val="center"/>
          </w:tcPr>
          <w:p w:rsidR="00AE79BD" w:rsidRPr="008C37E1" w:rsidRDefault="00D37AF3">
            <w:pPr>
              <w:spacing w:line="223" w:lineRule="auto"/>
              <w:jc w:val="center"/>
              <w:rPr>
                <w:rFonts w:ascii="宋体" w:eastAsia="宋体" w:hAnsi="宋体"/>
                <w:color w:val="auto"/>
                <w:spacing w:val="-2"/>
                <w:position w:val="17"/>
              </w:rPr>
            </w:pPr>
            <w:r w:rsidRPr="008C37E1">
              <w:rPr>
                <w:rFonts w:ascii="宋体" w:eastAsia="宋体" w:hAnsi="宋体"/>
                <w:color w:val="auto"/>
                <w:spacing w:val="-2"/>
                <w:position w:val="17"/>
              </w:rPr>
              <w:t>营业执照</w:t>
            </w:r>
          </w:p>
        </w:tc>
        <w:tc>
          <w:tcPr>
            <w:tcW w:w="5367" w:type="dxa"/>
          </w:tcPr>
          <w:p w:rsidR="00AE79BD" w:rsidRPr="008C37E1" w:rsidRDefault="00D37AF3">
            <w:pPr>
              <w:ind w:leftChars="100" w:left="210" w:rightChars="100" w:right="210"/>
              <w:rPr>
                <w:rFonts w:ascii="宋体" w:eastAsia="宋体" w:hAnsi="宋体"/>
                <w:color w:val="auto"/>
              </w:rPr>
            </w:pPr>
            <w:r w:rsidRPr="008C37E1">
              <w:rPr>
                <w:rFonts w:ascii="宋体" w:eastAsia="宋体" w:hAnsi="宋体"/>
                <w:color w:val="auto"/>
              </w:rPr>
              <w:t>符合第二章“投标人须知”第 3.5.1 项规定， 具备有效的营业执照</w:t>
            </w:r>
          </w:p>
        </w:tc>
      </w:tr>
      <w:tr w:rsidR="008C37E1" w:rsidRPr="008C37E1">
        <w:trPr>
          <w:trHeight w:val="623"/>
        </w:trPr>
        <w:tc>
          <w:tcPr>
            <w:tcW w:w="904" w:type="dxa"/>
            <w:vMerge/>
          </w:tcPr>
          <w:p w:rsidR="00AE79BD" w:rsidRPr="008C37E1" w:rsidRDefault="00AE79BD">
            <w:pPr>
              <w:spacing w:before="241" w:line="186" w:lineRule="auto"/>
              <w:ind w:left="420"/>
              <w:rPr>
                <w:rFonts w:ascii="Times New Roman" w:eastAsia="Times New Roman" w:hAnsi="Times New Roman"/>
                <w:color w:val="auto"/>
              </w:rPr>
            </w:pPr>
          </w:p>
        </w:tc>
        <w:tc>
          <w:tcPr>
            <w:tcW w:w="1124" w:type="dxa"/>
            <w:vMerge/>
          </w:tcPr>
          <w:p w:rsidR="00AE79BD" w:rsidRPr="008C37E1" w:rsidRDefault="00AE79BD">
            <w:pPr>
              <w:spacing w:before="202" w:line="221" w:lineRule="auto"/>
              <w:ind w:left="144"/>
              <w:rPr>
                <w:rFonts w:ascii="宋体" w:eastAsia="宋体" w:hAnsi="宋体"/>
                <w:color w:val="auto"/>
                <w:spacing w:val="-2"/>
              </w:rPr>
            </w:pPr>
          </w:p>
        </w:tc>
        <w:tc>
          <w:tcPr>
            <w:tcW w:w="2035" w:type="dxa"/>
            <w:vAlign w:val="center"/>
          </w:tcPr>
          <w:p w:rsidR="00AE79BD" w:rsidRPr="008C37E1" w:rsidRDefault="00D37AF3">
            <w:pPr>
              <w:spacing w:line="360" w:lineRule="auto"/>
              <w:jc w:val="center"/>
              <w:rPr>
                <w:rFonts w:ascii="宋体" w:eastAsia="宋体" w:hAnsi="宋体"/>
                <w:color w:val="auto"/>
                <w:spacing w:val="-4"/>
              </w:rPr>
            </w:pPr>
            <w:r w:rsidRPr="008C37E1">
              <w:rPr>
                <w:rFonts w:ascii="宋体" w:eastAsia="宋体" w:hAnsi="宋体"/>
                <w:color w:val="auto"/>
                <w:spacing w:val="-4"/>
              </w:rPr>
              <w:t>资</w:t>
            </w:r>
            <w:r w:rsidRPr="008C37E1">
              <w:rPr>
                <w:rFonts w:ascii="宋体" w:eastAsia="宋体" w:hAnsi="宋体"/>
                <w:color w:val="auto"/>
                <w:spacing w:val="-3"/>
              </w:rPr>
              <w:t>质要求</w:t>
            </w:r>
          </w:p>
        </w:tc>
        <w:tc>
          <w:tcPr>
            <w:tcW w:w="5367" w:type="dxa"/>
          </w:tcPr>
          <w:p w:rsidR="00AE79BD" w:rsidRPr="008C37E1" w:rsidRDefault="00D37AF3">
            <w:pPr>
              <w:spacing w:before="174" w:line="220" w:lineRule="auto"/>
              <w:ind w:leftChars="100" w:left="210" w:rightChars="100" w:right="210"/>
              <w:rPr>
                <w:rFonts w:ascii="宋体" w:eastAsia="宋体" w:hAnsi="宋体"/>
                <w:color w:val="auto"/>
                <w:spacing w:val="-4"/>
              </w:rPr>
            </w:pPr>
            <w:r w:rsidRPr="008C37E1">
              <w:rPr>
                <w:rFonts w:ascii="宋体" w:eastAsia="宋体" w:hAnsi="宋体"/>
                <w:color w:val="auto"/>
                <w:spacing w:val="-4"/>
              </w:rPr>
              <w:t>符合第二章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 xml:space="preserve">1.4.1 </w:t>
            </w:r>
            <w:r w:rsidRPr="008C37E1">
              <w:rPr>
                <w:rFonts w:ascii="宋体" w:eastAsia="宋体" w:hAnsi="宋体"/>
                <w:color w:val="auto"/>
                <w:spacing w:val="-2"/>
              </w:rPr>
              <w:t>项规定</w:t>
            </w:r>
          </w:p>
        </w:tc>
      </w:tr>
      <w:tr w:rsidR="008C37E1" w:rsidRPr="008C37E1">
        <w:trPr>
          <w:trHeight w:val="573"/>
        </w:trPr>
        <w:tc>
          <w:tcPr>
            <w:tcW w:w="904" w:type="dxa"/>
            <w:vMerge/>
          </w:tcPr>
          <w:p w:rsidR="00AE79BD" w:rsidRPr="008C37E1" w:rsidRDefault="00AE79BD">
            <w:pPr>
              <w:spacing w:before="241" w:line="186" w:lineRule="auto"/>
              <w:ind w:left="420"/>
              <w:rPr>
                <w:rFonts w:ascii="Times New Roman" w:eastAsia="Times New Roman" w:hAnsi="Times New Roman"/>
                <w:color w:val="auto"/>
              </w:rPr>
            </w:pPr>
          </w:p>
        </w:tc>
        <w:tc>
          <w:tcPr>
            <w:tcW w:w="1124" w:type="dxa"/>
            <w:vMerge/>
          </w:tcPr>
          <w:p w:rsidR="00AE79BD" w:rsidRPr="008C37E1" w:rsidRDefault="00AE79BD">
            <w:pPr>
              <w:spacing w:before="202" w:line="221" w:lineRule="auto"/>
              <w:ind w:left="144"/>
              <w:rPr>
                <w:rFonts w:ascii="宋体" w:eastAsia="宋体" w:hAnsi="宋体"/>
                <w:color w:val="auto"/>
                <w:spacing w:val="-2"/>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项目负责人</w:t>
            </w:r>
          </w:p>
        </w:tc>
        <w:tc>
          <w:tcPr>
            <w:tcW w:w="5367" w:type="dxa"/>
          </w:tcPr>
          <w:p w:rsidR="00AE79BD" w:rsidRPr="008C37E1" w:rsidRDefault="00D37AF3">
            <w:pPr>
              <w:spacing w:before="174" w:line="220" w:lineRule="auto"/>
              <w:ind w:leftChars="100" w:left="210" w:rightChars="100" w:right="210"/>
              <w:rPr>
                <w:rFonts w:ascii="宋体" w:eastAsia="宋体" w:hAnsi="宋体"/>
                <w:color w:val="auto"/>
                <w:spacing w:val="-4"/>
              </w:rPr>
            </w:pPr>
            <w:r w:rsidRPr="008C37E1">
              <w:rPr>
                <w:rFonts w:ascii="宋体" w:eastAsia="宋体" w:hAnsi="宋体"/>
                <w:color w:val="auto"/>
                <w:spacing w:val="-4"/>
              </w:rPr>
              <w:t>符合第二章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 xml:space="preserve">1.4.1 </w:t>
            </w:r>
            <w:r w:rsidRPr="008C37E1">
              <w:rPr>
                <w:rFonts w:ascii="宋体" w:eastAsia="宋体" w:hAnsi="宋体"/>
                <w:color w:val="auto"/>
                <w:spacing w:val="-2"/>
              </w:rPr>
              <w:t>项规定</w:t>
            </w:r>
          </w:p>
        </w:tc>
      </w:tr>
      <w:tr w:rsidR="008C37E1" w:rsidRPr="008C37E1">
        <w:trPr>
          <w:trHeight w:val="544"/>
        </w:trPr>
        <w:tc>
          <w:tcPr>
            <w:tcW w:w="904" w:type="dxa"/>
            <w:vMerge/>
          </w:tcPr>
          <w:p w:rsidR="00AE79BD" w:rsidRPr="008C37E1" w:rsidRDefault="00AE79BD">
            <w:pPr>
              <w:spacing w:before="241" w:line="186" w:lineRule="auto"/>
              <w:ind w:left="420"/>
              <w:rPr>
                <w:rFonts w:ascii="Times New Roman" w:eastAsia="Times New Roman" w:hAnsi="Times New Roman"/>
                <w:color w:val="auto"/>
              </w:rPr>
            </w:pPr>
          </w:p>
        </w:tc>
        <w:tc>
          <w:tcPr>
            <w:tcW w:w="1124" w:type="dxa"/>
            <w:vMerge/>
          </w:tcPr>
          <w:p w:rsidR="00AE79BD" w:rsidRPr="008C37E1" w:rsidRDefault="00AE79BD">
            <w:pPr>
              <w:spacing w:before="202" w:line="221" w:lineRule="auto"/>
              <w:ind w:left="144"/>
              <w:rPr>
                <w:rFonts w:ascii="宋体" w:eastAsia="宋体" w:hAnsi="宋体"/>
                <w:color w:val="auto"/>
                <w:spacing w:val="-2"/>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联合</w:t>
            </w:r>
            <w:r w:rsidRPr="008C37E1">
              <w:rPr>
                <w:rFonts w:ascii="宋体" w:eastAsia="宋体" w:hAnsi="宋体"/>
                <w:color w:val="auto"/>
                <w:spacing w:val="-1"/>
              </w:rPr>
              <w:t>体投标人</w:t>
            </w:r>
          </w:p>
        </w:tc>
        <w:tc>
          <w:tcPr>
            <w:tcW w:w="5367" w:type="dxa"/>
          </w:tcPr>
          <w:p w:rsidR="00AE79BD" w:rsidRPr="008C37E1" w:rsidRDefault="00D37AF3">
            <w:pPr>
              <w:spacing w:before="171" w:line="220" w:lineRule="auto"/>
              <w:ind w:leftChars="100" w:left="210" w:rightChars="100" w:right="210"/>
              <w:rPr>
                <w:rFonts w:ascii="宋体" w:eastAsia="宋体" w:hAnsi="宋体"/>
                <w:color w:val="auto"/>
                <w:spacing w:val="-4"/>
              </w:rPr>
            </w:pPr>
            <w:r w:rsidRPr="008C37E1">
              <w:rPr>
                <w:rFonts w:ascii="宋体" w:eastAsia="宋体" w:hAnsi="宋体"/>
                <w:color w:val="auto"/>
                <w:spacing w:val="-4"/>
              </w:rPr>
              <w:t>符合第二章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 xml:space="preserve">1.4.2 </w:t>
            </w:r>
            <w:r w:rsidRPr="008C37E1">
              <w:rPr>
                <w:rFonts w:ascii="宋体" w:eastAsia="宋体" w:hAnsi="宋体"/>
                <w:color w:val="auto"/>
                <w:spacing w:val="-2"/>
              </w:rPr>
              <w:t>项规定</w:t>
            </w:r>
          </w:p>
        </w:tc>
      </w:tr>
      <w:tr w:rsidR="008C37E1" w:rsidRPr="008C37E1">
        <w:trPr>
          <w:trHeight w:val="908"/>
        </w:trPr>
        <w:tc>
          <w:tcPr>
            <w:tcW w:w="904" w:type="dxa"/>
            <w:vMerge/>
          </w:tcPr>
          <w:p w:rsidR="00AE79BD" w:rsidRPr="008C37E1" w:rsidRDefault="00AE79BD">
            <w:pPr>
              <w:spacing w:before="241" w:line="186" w:lineRule="auto"/>
              <w:ind w:left="420"/>
              <w:rPr>
                <w:rFonts w:ascii="Times New Roman" w:eastAsia="Times New Roman" w:hAnsi="Times New Roman"/>
                <w:color w:val="auto"/>
              </w:rPr>
            </w:pPr>
          </w:p>
        </w:tc>
        <w:tc>
          <w:tcPr>
            <w:tcW w:w="1124" w:type="dxa"/>
            <w:vMerge/>
          </w:tcPr>
          <w:p w:rsidR="00AE79BD" w:rsidRPr="008C37E1" w:rsidRDefault="00AE79BD">
            <w:pPr>
              <w:spacing w:before="202" w:line="221" w:lineRule="auto"/>
              <w:ind w:left="144"/>
              <w:rPr>
                <w:rFonts w:ascii="宋体" w:eastAsia="宋体" w:hAnsi="宋体"/>
                <w:color w:val="auto"/>
                <w:spacing w:val="-2"/>
              </w:rPr>
            </w:pPr>
          </w:p>
        </w:tc>
        <w:tc>
          <w:tcPr>
            <w:tcW w:w="2035" w:type="dxa"/>
            <w:vAlign w:val="center"/>
          </w:tcPr>
          <w:p w:rsidR="00AE79BD" w:rsidRPr="008C37E1" w:rsidRDefault="00D37AF3">
            <w:pPr>
              <w:jc w:val="center"/>
              <w:rPr>
                <w:rFonts w:ascii="宋体" w:eastAsia="宋体" w:hAnsi="宋体"/>
                <w:color w:val="auto"/>
                <w:spacing w:val="-2"/>
              </w:rPr>
            </w:pPr>
            <w:r w:rsidRPr="008C37E1">
              <w:rPr>
                <w:rFonts w:ascii="宋体" w:eastAsia="宋体" w:hAnsi="宋体" w:hint="eastAsia"/>
                <w:color w:val="auto"/>
                <w:spacing w:val="-2"/>
              </w:rPr>
              <w:t>未被纳入失信联合惩戒名单且被限制参与相关项目投标的</w:t>
            </w:r>
          </w:p>
        </w:tc>
        <w:tc>
          <w:tcPr>
            <w:tcW w:w="5367" w:type="dxa"/>
            <w:vAlign w:val="center"/>
          </w:tcPr>
          <w:p w:rsidR="00AE79BD" w:rsidRPr="008C37E1" w:rsidRDefault="00D37AF3">
            <w:pPr>
              <w:ind w:leftChars="100" w:left="210" w:rightChars="100" w:right="210"/>
              <w:rPr>
                <w:rFonts w:ascii="宋体" w:eastAsia="宋体" w:hAnsi="宋体"/>
                <w:color w:val="auto"/>
                <w:spacing w:val="-4"/>
              </w:rPr>
            </w:pPr>
            <w:r w:rsidRPr="008C37E1">
              <w:rPr>
                <w:rFonts w:ascii="宋体" w:eastAsia="宋体" w:hAnsi="宋体" w:hint="eastAsia"/>
                <w:color w:val="auto"/>
                <w:spacing w:val="-4"/>
              </w:rPr>
              <w:t>失信联合惩戒名单以“信用广州”网站公布的“黑名单”为准。（提供查询结果网页截图，并加盖公章。）</w:t>
            </w:r>
          </w:p>
        </w:tc>
      </w:tr>
      <w:tr w:rsidR="008C37E1" w:rsidRPr="008C37E1">
        <w:trPr>
          <w:trHeight w:val="730"/>
        </w:trPr>
        <w:tc>
          <w:tcPr>
            <w:tcW w:w="904" w:type="dxa"/>
            <w:vMerge/>
          </w:tcPr>
          <w:p w:rsidR="00AE79BD" w:rsidRPr="008C37E1" w:rsidRDefault="00AE79BD">
            <w:pPr>
              <w:spacing w:before="241" w:line="186" w:lineRule="auto"/>
              <w:ind w:left="420"/>
              <w:rPr>
                <w:rFonts w:ascii="Times New Roman" w:eastAsia="Times New Roman" w:hAnsi="Times New Roman"/>
                <w:color w:val="auto"/>
              </w:rPr>
            </w:pPr>
          </w:p>
        </w:tc>
        <w:tc>
          <w:tcPr>
            <w:tcW w:w="1124" w:type="dxa"/>
            <w:vMerge/>
          </w:tcPr>
          <w:p w:rsidR="00AE79BD" w:rsidRPr="008C37E1" w:rsidRDefault="00AE79BD">
            <w:pPr>
              <w:spacing w:before="202" w:line="221" w:lineRule="auto"/>
              <w:ind w:left="144"/>
              <w:rPr>
                <w:rFonts w:ascii="宋体" w:eastAsia="宋体" w:hAnsi="宋体"/>
                <w:color w:val="auto"/>
                <w:spacing w:val="-2"/>
              </w:rPr>
            </w:pPr>
          </w:p>
        </w:tc>
        <w:tc>
          <w:tcPr>
            <w:tcW w:w="2035" w:type="dxa"/>
            <w:vAlign w:val="center"/>
          </w:tcPr>
          <w:p w:rsidR="00AE79BD" w:rsidRPr="008C37E1" w:rsidRDefault="00D37AF3">
            <w:pPr>
              <w:jc w:val="center"/>
              <w:rPr>
                <w:rFonts w:ascii="宋体" w:eastAsia="宋体" w:hAnsi="宋体"/>
                <w:color w:val="auto"/>
                <w:spacing w:val="-2"/>
              </w:rPr>
            </w:pPr>
            <w:r w:rsidRPr="008C37E1">
              <w:rPr>
                <w:rFonts w:ascii="宋体" w:eastAsia="宋体" w:hAnsi="宋体" w:hint="eastAsia"/>
                <w:color w:val="auto"/>
                <w:spacing w:val="-2"/>
              </w:rPr>
              <w:t>不存在禁止投标的情形</w:t>
            </w:r>
          </w:p>
        </w:tc>
        <w:tc>
          <w:tcPr>
            <w:tcW w:w="5367" w:type="dxa"/>
            <w:vAlign w:val="center"/>
          </w:tcPr>
          <w:p w:rsidR="00AE79BD" w:rsidRPr="008C37E1" w:rsidRDefault="00D37AF3">
            <w:pPr>
              <w:ind w:leftChars="100" w:left="210" w:rightChars="100" w:right="210"/>
              <w:rPr>
                <w:rFonts w:ascii="宋体" w:eastAsia="宋体" w:hAnsi="宋体"/>
                <w:color w:val="auto"/>
                <w:spacing w:val="-4"/>
              </w:rPr>
            </w:pPr>
            <w:r w:rsidRPr="008C37E1">
              <w:rPr>
                <w:rFonts w:ascii="宋体" w:eastAsia="宋体" w:hAnsi="宋体" w:hint="eastAsia"/>
                <w:color w:val="auto"/>
                <w:spacing w:val="-4"/>
              </w:rPr>
              <w:t>不存在</w:t>
            </w:r>
            <w:r w:rsidRPr="008C37E1">
              <w:rPr>
                <w:rFonts w:ascii="宋体" w:eastAsia="宋体" w:hAnsi="宋体"/>
                <w:color w:val="auto"/>
                <w:spacing w:val="-4"/>
              </w:rPr>
              <w:t>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1.4.</w:t>
            </w:r>
            <w:r w:rsidRPr="008C37E1">
              <w:rPr>
                <w:rFonts w:ascii="Times New Roman" w:eastAsia="宋体" w:hAnsi="Times New Roman" w:hint="eastAsia"/>
                <w:color w:val="auto"/>
                <w:spacing w:val="-2"/>
              </w:rPr>
              <w:t>3</w:t>
            </w:r>
            <w:r w:rsidRPr="008C37E1">
              <w:rPr>
                <w:rFonts w:ascii="宋体" w:eastAsia="宋体" w:hAnsi="宋体"/>
                <w:color w:val="auto"/>
                <w:spacing w:val="-2"/>
              </w:rPr>
              <w:t>项规定</w:t>
            </w:r>
            <w:r w:rsidRPr="008C37E1">
              <w:rPr>
                <w:rFonts w:ascii="宋体" w:eastAsia="宋体" w:hAnsi="宋体" w:hint="eastAsia"/>
                <w:color w:val="auto"/>
                <w:spacing w:val="-2"/>
              </w:rPr>
              <w:t>的任何一种情形</w:t>
            </w:r>
            <w:r w:rsidRPr="008C37E1">
              <w:rPr>
                <w:rFonts w:ascii="宋体" w:eastAsia="宋体" w:hAnsi="宋体" w:hint="eastAsia"/>
                <w:color w:val="auto"/>
                <w:spacing w:val="-4"/>
              </w:rPr>
              <w:t>。</w:t>
            </w:r>
          </w:p>
        </w:tc>
      </w:tr>
      <w:tr w:rsidR="008C37E1" w:rsidRPr="008C37E1">
        <w:trPr>
          <w:trHeight w:val="558"/>
        </w:trPr>
        <w:tc>
          <w:tcPr>
            <w:tcW w:w="904" w:type="dxa"/>
            <w:vMerge w:val="restart"/>
          </w:tcPr>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line="258" w:lineRule="auto"/>
              <w:rPr>
                <w:color w:val="auto"/>
              </w:rPr>
            </w:pPr>
          </w:p>
          <w:p w:rsidR="00AE79BD" w:rsidRPr="008C37E1" w:rsidRDefault="00AE79BD">
            <w:pPr>
              <w:spacing w:line="258" w:lineRule="auto"/>
              <w:rPr>
                <w:color w:val="auto"/>
              </w:rPr>
            </w:pPr>
          </w:p>
          <w:p w:rsidR="00AE79BD" w:rsidRPr="008C37E1" w:rsidRDefault="00AE79BD">
            <w:pPr>
              <w:spacing w:line="258" w:lineRule="auto"/>
              <w:rPr>
                <w:color w:val="auto"/>
              </w:rPr>
            </w:pPr>
          </w:p>
          <w:p w:rsidR="00AE79BD" w:rsidRPr="008C37E1" w:rsidRDefault="00AE79BD">
            <w:pPr>
              <w:spacing w:line="258" w:lineRule="auto"/>
              <w:rPr>
                <w:color w:val="auto"/>
              </w:rPr>
            </w:pPr>
          </w:p>
          <w:p w:rsidR="00AE79BD" w:rsidRPr="008C37E1" w:rsidRDefault="00AE79BD">
            <w:pPr>
              <w:spacing w:line="258" w:lineRule="auto"/>
              <w:rPr>
                <w:color w:val="auto"/>
              </w:rPr>
            </w:pPr>
          </w:p>
          <w:p w:rsidR="00AE79BD" w:rsidRPr="008C37E1" w:rsidRDefault="00AE79BD">
            <w:pPr>
              <w:spacing w:line="258" w:lineRule="auto"/>
              <w:rPr>
                <w:color w:val="auto"/>
              </w:rPr>
            </w:pPr>
          </w:p>
          <w:p w:rsidR="00AE79BD" w:rsidRPr="008C37E1" w:rsidRDefault="00AE79BD">
            <w:pPr>
              <w:spacing w:line="258" w:lineRule="auto"/>
              <w:rPr>
                <w:color w:val="auto"/>
              </w:rPr>
            </w:pPr>
          </w:p>
          <w:p w:rsidR="00AE79BD" w:rsidRPr="008C37E1" w:rsidRDefault="00AE79BD">
            <w:pPr>
              <w:spacing w:line="258" w:lineRule="auto"/>
              <w:rPr>
                <w:color w:val="auto"/>
              </w:rPr>
            </w:pPr>
          </w:p>
          <w:p w:rsidR="00AE79BD" w:rsidRPr="008C37E1" w:rsidRDefault="00D37AF3">
            <w:pPr>
              <w:spacing w:before="60" w:line="186" w:lineRule="auto"/>
              <w:ind w:left="244"/>
              <w:rPr>
                <w:rFonts w:ascii="Times New Roman" w:eastAsia="Times New Roman" w:hAnsi="Times New Roman"/>
                <w:color w:val="auto"/>
                <w:spacing w:val="-1"/>
              </w:rPr>
            </w:pPr>
            <w:r w:rsidRPr="008C37E1">
              <w:rPr>
                <w:rFonts w:ascii="Times New Roman" w:eastAsia="Times New Roman" w:hAnsi="Times New Roman"/>
                <w:color w:val="auto"/>
                <w:spacing w:val="-1"/>
              </w:rPr>
              <w:t>2.1</w:t>
            </w:r>
            <w:r w:rsidRPr="008C37E1">
              <w:rPr>
                <w:rFonts w:ascii="Times New Roman" w:eastAsia="Times New Roman" w:hAnsi="Times New Roman"/>
                <w:color w:val="auto"/>
              </w:rPr>
              <w:t>.</w:t>
            </w:r>
            <w:r w:rsidRPr="008C37E1">
              <w:rPr>
                <w:rFonts w:ascii="Times New Roman" w:eastAsia="宋体" w:hAnsi="Times New Roman" w:hint="eastAsia"/>
                <w:color w:val="auto"/>
              </w:rPr>
              <w:t>2</w:t>
            </w:r>
          </w:p>
        </w:tc>
        <w:tc>
          <w:tcPr>
            <w:tcW w:w="1124" w:type="dxa"/>
            <w:vMerge w:val="restart"/>
          </w:tcPr>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line="257" w:lineRule="auto"/>
              <w:rPr>
                <w:color w:val="auto"/>
              </w:rPr>
            </w:pPr>
          </w:p>
          <w:p w:rsidR="00AE79BD" w:rsidRPr="008C37E1" w:rsidRDefault="00AE79BD">
            <w:pPr>
              <w:spacing w:before="202" w:line="221" w:lineRule="auto"/>
              <w:jc w:val="center"/>
              <w:rPr>
                <w:rFonts w:ascii="宋体" w:eastAsia="宋体" w:hAnsi="宋体"/>
                <w:color w:val="auto"/>
                <w:spacing w:val="-4"/>
              </w:rPr>
            </w:pPr>
          </w:p>
          <w:p w:rsidR="00AE79BD" w:rsidRPr="008C37E1" w:rsidRDefault="00D37AF3">
            <w:pPr>
              <w:spacing w:before="202" w:line="221" w:lineRule="auto"/>
              <w:jc w:val="center"/>
              <w:rPr>
                <w:rFonts w:ascii="宋体" w:eastAsia="宋体" w:hAnsi="宋体"/>
                <w:color w:val="auto"/>
                <w:spacing w:val="-4"/>
              </w:rPr>
            </w:pPr>
            <w:r w:rsidRPr="008C37E1">
              <w:rPr>
                <w:rFonts w:ascii="宋体" w:eastAsia="宋体" w:hAnsi="宋体"/>
                <w:color w:val="auto"/>
                <w:spacing w:val="-4"/>
              </w:rPr>
              <w:t xml:space="preserve">形式评审标准 </w:t>
            </w: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投标人名</w:t>
            </w:r>
            <w:r w:rsidRPr="008C37E1">
              <w:rPr>
                <w:rFonts w:ascii="宋体" w:eastAsia="宋体" w:hAnsi="宋体"/>
                <w:color w:val="auto"/>
                <w:spacing w:val="-1"/>
              </w:rPr>
              <w:t>称</w:t>
            </w:r>
          </w:p>
        </w:tc>
        <w:tc>
          <w:tcPr>
            <w:tcW w:w="5367" w:type="dxa"/>
          </w:tcPr>
          <w:p w:rsidR="00AE79BD" w:rsidRPr="008C37E1" w:rsidRDefault="00D37AF3">
            <w:pPr>
              <w:spacing w:before="171" w:line="219" w:lineRule="auto"/>
              <w:ind w:leftChars="100" w:left="210" w:rightChars="100" w:right="210"/>
              <w:rPr>
                <w:rFonts w:ascii="宋体" w:eastAsia="宋体" w:hAnsi="宋体"/>
                <w:color w:val="auto"/>
                <w:spacing w:val="-1"/>
              </w:rPr>
            </w:pPr>
            <w:r w:rsidRPr="008C37E1">
              <w:rPr>
                <w:rFonts w:ascii="宋体" w:eastAsia="宋体" w:hAnsi="宋体"/>
                <w:color w:val="auto"/>
                <w:spacing w:val="-1"/>
              </w:rPr>
              <w:t>与营业执照、资质证书一致</w:t>
            </w:r>
          </w:p>
        </w:tc>
      </w:tr>
      <w:tr w:rsidR="008C37E1" w:rsidRPr="008C37E1">
        <w:trPr>
          <w:trHeight w:val="881"/>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jc w:val="center"/>
              <w:rPr>
                <w:rFonts w:ascii="宋体" w:eastAsia="宋体" w:hAnsi="宋体"/>
                <w:color w:val="auto"/>
                <w:spacing w:val="-2"/>
              </w:rPr>
            </w:pPr>
            <w:r w:rsidRPr="008C37E1">
              <w:rPr>
                <w:rFonts w:ascii="宋体" w:eastAsia="宋体" w:hAnsi="宋体"/>
                <w:color w:val="auto"/>
                <w:spacing w:val="-2"/>
              </w:rPr>
              <w:t>投标人参加投标的意思表达清楚，投标人代表被授权有效</w:t>
            </w:r>
          </w:p>
        </w:tc>
        <w:tc>
          <w:tcPr>
            <w:tcW w:w="5367" w:type="dxa"/>
            <w:vAlign w:val="center"/>
          </w:tcPr>
          <w:p w:rsidR="00AE79BD" w:rsidRPr="008C37E1" w:rsidRDefault="00D37AF3">
            <w:pPr>
              <w:spacing w:before="1"/>
              <w:ind w:leftChars="100" w:left="210" w:rightChars="100" w:right="210"/>
              <w:rPr>
                <w:rFonts w:ascii="宋体" w:eastAsia="宋体" w:hAnsi="宋体"/>
                <w:color w:val="auto"/>
                <w:spacing w:val="-2"/>
              </w:rPr>
            </w:pPr>
            <w:r w:rsidRPr="008C37E1">
              <w:rPr>
                <w:rFonts w:ascii="宋体" w:eastAsia="宋体" w:hAnsi="宋体"/>
                <w:color w:val="auto"/>
                <w:spacing w:val="-2"/>
              </w:rPr>
              <w:t>投标人声明、廉洁承诺书、法定代表人证明书；委托投标的还应提供法人授权委托证明书</w:t>
            </w:r>
          </w:p>
        </w:tc>
      </w:tr>
      <w:tr w:rsidR="008C37E1" w:rsidRPr="008C37E1">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AE79BD">
            <w:pPr>
              <w:spacing w:line="253" w:lineRule="auto"/>
              <w:jc w:val="center"/>
              <w:rPr>
                <w:color w:val="auto"/>
              </w:rPr>
            </w:pPr>
          </w:p>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投</w:t>
            </w:r>
            <w:r w:rsidRPr="008C37E1">
              <w:rPr>
                <w:rFonts w:ascii="宋体" w:eastAsia="宋体" w:hAnsi="宋体"/>
                <w:color w:val="auto"/>
                <w:spacing w:val="-1"/>
              </w:rPr>
              <w:t>标函及投标函附录签</w:t>
            </w:r>
            <w:r w:rsidRPr="008C37E1">
              <w:rPr>
                <w:rFonts w:ascii="宋体" w:eastAsia="宋体" w:hAnsi="宋体"/>
                <w:color w:val="auto"/>
                <w:spacing w:val="-3"/>
              </w:rPr>
              <w:t>字</w:t>
            </w:r>
            <w:r w:rsidRPr="008C37E1">
              <w:rPr>
                <w:rFonts w:ascii="宋体" w:eastAsia="宋体" w:hAnsi="宋体"/>
                <w:color w:val="auto"/>
                <w:spacing w:val="-2"/>
              </w:rPr>
              <w:t>盖章</w:t>
            </w:r>
          </w:p>
        </w:tc>
        <w:tc>
          <w:tcPr>
            <w:tcW w:w="5367" w:type="dxa"/>
          </w:tcPr>
          <w:p w:rsidR="00AE79BD" w:rsidRPr="008C37E1" w:rsidRDefault="00D37AF3">
            <w:pPr>
              <w:spacing w:before="171"/>
              <w:ind w:leftChars="100" w:left="210" w:rightChars="100" w:right="210"/>
              <w:rPr>
                <w:rFonts w:ascii="宋体" w:eastAsia="宋体" w:hAnsi="宋体"/>
                <w:color w:val="auto"/>
                <w:spacing w:val="21"/>
              </w:rPr>
            </w:pPr>
            <w:r w:rsidRPr="008C37E1">
              <w:rPr>
                <w:rFonts w:ascii="宋体" w:eastAsia="宋体" w:hAnsi="宋体"/>
                <w:color w:val="auto"/>
                <w:spacing w:val="21"/>
              </w:rPr>
              <w:t>有</w:t>
            </w:r>
            <w:r w:rsidRPr="008C37E1">
              <w:rPr>
                <w:rFonts w:ascii="宋体" w:eastAsia="宋体" w:hAnsi="宋体"/>
                <w:color w:val="auto"/>
                <w:spacing w:val="12"/>
              </w:rPr>
              <w:t>法定代表人或其委托代理人签字或加盖单位</w:t>
            </w:r>
            <w:r w:rsidRPr="008C37E1">
              <w:rPr>
                <w:rFonts w:ascii="宋体" w:eastAsia="宋体" w:hAnsi="宋体"/>
                <w:color w:val="auto"/>
                <w:spacing w:val="2"/>
              </w:rPr>
              <w:t>章。由法定代表人签字的，应附法定代表人身</w:t>
            </w:r>
            <w:r w:rsidRPr="008C37E1">
              <w:rPr>
                <w:rFonts w:ascii="宋体" w:eastAsia="宋体" w:hAnsi="宋体"/>
                <w:color w:val="auto"/>
              </w:rPr>
              <w:t>份</w:t>
            </w:r>
            <w:r w:rsidRPr="008C37E1">
              <w:rPr>
                <w:rFonts w:ascii="宋体" w:eastAsia="宋体" w:hAnsi="宋体"/>
                <w:color w:val="auto"/>
                <w:spacing w:val="-3"/>
              </w:rPr>
              <w:t>证明，由代理人签字的，应附授权委托书，身</w:t>
            </w:r>
            <w:r w:rsidRPr="008C37E1">
              <w:rPr>
                <w:rFonts w:ascii="宋体" w:eastAsia="宋体" w:hAnsi="宋体"/>
                <w:color w:val="auto"/>
                <w:spacing w:val="-2"/>
              </w:rPr>
              <w:t>份</w:t>
            </w:r>
            <w:r w:rsidRPr="008C37E1">
              <w:rPr>
                <w:rFonts w:ascii="宋体" w:eastAsia="宋体" w:hAnsi="宋体"/>
                <w:color w:val="auto"/>
                <w:spacing w:val="10"/>
              </w:rPr>
              <w:t>证</w:t>
            </w:r>
            <w:r w:rsidRPr="008C37E1">
              <w:rPr>
                <w:rFonts w:ascii="宋体" w:eastAsia="宋体" w:hAnsi="宋体"/>
                <w:color w:val="auto"/>
                <w:spacing w:val="5"/>
              </w:rPr>
              <w:t>明或授权委托书应符合第六章</w:t>
            </w:r>
            <w:r w:rsidRPr="008C37E1">
              <w:rPr>
                <w:rFonts w:ascii="Times New Roman" w:eastAsia="Times New Roman" w:hAnsi="Times New Roman"/>
                <w:color w:val="auto"/>
                <w:spacing w:val="5"/>
              </w:rPr>
              <w:t>“</w:t>
            </w:r>
            <w:r w:rsidRPr="008C37E1">
              <w:rPr>
                <w:rFonts w:ascii="宋体" w:eastAsia="宋体" w:hAnsi="宋体"/>
                <w:color w:val="auto"/>
                <w:spacing w:val="5"/>
              </w:rPr>
              <w:t>投标文件格式</w:t>
            </w:r>
            <w:r w:rsidRPr="008C37E1">
              <w:rPr>
                <w:rFonts w:ascii="Times New Roman" w:eastAsia="Times New Roman" w:hAnsi="Times New Roman"/>
                <w:color w:val="auto"/>
                <w:spacing w:val="5"/>
              </w:rPr>
              <w:t>”</w:t>
            </w:r>
            <w:r w:rsidRPr="008C37E1">
              <w:rPr>
                <w:rFonts w:ascii="宋体" w:eastAsia="宋体" w:hAnsi="宋体"/>
                <w:color w:val="auto"/>
                <w:spacing w:val="-7"/>
              </w:rPr>
              <w:t>的</w:t>
            </w:r>
            <w:r w:rsidRPr="008C37E1">
              <w:rPr>
                <w:rFonts w:ascii="宋体" w:eastAsia="宋体" w:hAnsi="宋体"/>
                <w:color w:val="auto"/>
                <w:spacing w:val="-5"/>
              </w:rPr>
              <w:t>规定</w:t>
            </w:r>
          </w:p>
        </w:tc>
      </w:tr>
      <w:tr w:rsidR="008C37E1" w:rsidRPr="008C37E1">
        <w:trPr>
          <w:trHeight w:val="654"/>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投标文</w:t>
            </w:r>
            <w:r w:rsidRPr="008C37E1">
              <w:rPr>
                <w:rFonts w:ascii="宋体" w:eastAsia="宋体" w:hAnsi="宋体"/>
                <w:color w:val="auto"/>
                <w:spacing w:val="-1"/>
              </w:rPr>
              <w:t>件格式</w:t>
            </w:r>
          </w:p>
        </w:tc>
        <w:tc>
          <w:tcPr>
            <w:tcW w:w="5367" w:type="dxa"/>
          </w:tcPr>
          <w:p w:rsidR="00AE79BD" w:rsidRPr="008C37E1" w:rsidRDefault="00D37AF3">
            <w:pPr>
              <w:spacing w:before="172" w:line="220" w:lineRule="auto"/>
              <w:ind w:leftChars="100" w:left="210" w:rightChars="100" w:right="210"/>
              <w:rPr>
                <w:rFonts w:ascii="宋体" w:eastAsia="宋体" w:hAnsi="宋体"/>
                <w:color w:val="auto"/>
                <w:spacing w:val="-1"/>
              </w:rPr>
            </w:pPr>
            <w:r w:rsidRPr="008C37E1">
              <w:rPr>
                <w:rFonts w:ascii="宋体" w:eastAsia="宋体" w:hAnsi="宋体"/>
                <w:color w:val="auto"/>
                <w:spacing w:val="-1"/>
              </w:rPr>
              <w:t>符合第六章</w:t>
            </w:r>
            <w:r w:rsidRPr="008C37E1">
              <w:rPr>
                <w:rFonts w:ascii="Times New Roman" w:eastAsia="Times New Roman" w:hAnsi="Times New Roman"/>
                <w:color w:val="auto"/>
                <w:spacing w:val="-1"/>
              </w:rPr>
              <w:t>“</w:t>
            </w:r>
            <w:r w:rsidRPr="008C37E1">
              <w:rPr>
                <w:rFonts w:ascii="宋体" w:eastAsia="宋体" w:hAnsi="宋体"/>
                <w:color w:val="auto"/>
                <w:spacing w:val="-1"/>
              </w:rPr>
              <w:t>投标文件格</w:t>
            </w:r>
            <w:r w:rsidRPr="008C37E1">
              <w:rPr>
                <w:rFonts w:ascii="宋体" w:eastAsia="宋体" w:hAnsi="宋体"/>
                <w:color w:val="auto"/>
              </w:rPr>
              <w:t>式</w:t>
            </w:r>
            <w:r w:rsidRPr="008C37E1">
              <w:rPr>
                <w:rFonts w:ascii="Times New Roman" w:eastAsia="Times New Roman" w:hAnsi="Times New Roman"/>
                <w:color w:val="auto"/>
              </w:rPr>
              <w:t>”</w:t>
            </w:r>
            <w:r w:rsidRPr="008C37E1">
              <w:rPr>
                <w:rFonts w:ascii="宋体" w:eastAsia="宋体" w:hAnsi="宋体"/>
                <w:color w:val="auto"/>
              </w:rPr>
              <w:t>的规定</w:t>
            </w:r>
          </w:p>
        </w:tc>
      </w:tr>
      <w:tr w:rsidR="008C37E1" w:rsidRPr="008C37E1">
        <w:trPr>
          <w:trHeight w:val="885"/>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联合</w:t>
            </w:r>
            <w:r w:rsidRPr="008C37E1">
              <w:rPr>
                <w:rFonts w:ascii="宋体" w:eastAsia="宋体" w:hAnsi="宋体"/>
                <w:color w:val="auto"/>
                <w:spacing w:val="-1"/>
              </w:rPr>
              <w:t>体投标人</w:t>
            </w:r>
          </w:p>
        </w:tc>
        <w:tc>
          <w:tcPr>
            <w:tcW w:w="5367" w:type="dxa"/>
            <w:vAlign w:val="center"/>
          </w:tcPr>
          <w:p w:rsidR="00AE79BD" w:rsidRPr="008C37E1" w:rsidRDefault="00D37AF3">
            <w:pPr>
              <w:spacing w:line="217" w:lineRule="auto"/>
              <w:ind w:leftChars="100" w:left="210" w:rightChars="100" w:right="210"/>
              <w:rPr>
                <w:rFonts w:ascii="宋体" w:eastAsia="宋体" w:hAnsi="宋体"/>
                <w:color w:val="auto"/>
                <w:spacing w:val="2"/>
                <w:position w:val="17"/>
              </w:rPr>
            </w:pPr>
            <w:r w:rsidRPr="008C37E1">
              <w:rPr>
                <w:rFonts w:ascii="宋体" w:eastAsia="宋体" w:hAnsi="宋体"/>
                <w:color w:val="auto"/>
                <w:spacing w:val="2"/>
                <w:position w:val="17"/>
              </w:rPr>
              <w:t>提交符合招标文件要求的联合体协议书</w:t>
            </w:r>
            <w:r w:rsidRPr="008C37E1">
              <w:rPr>
                <w:rFonts w:ascii="宋体" w:eastAsia="宋体" w:hAnsi="宋体" w:hint="eastAsia"/>
                <w:color w:val="auto"/>
                <w:spacing w:val="2"/>
                <w:position w:val="17"/>
              </w:rPr>
              <w:t>。</w:t>
            </w:r>
          </w:p>
        </w:tc>
      </w:tr>
      <w:tr w:rsidR="008C37E1" w:rsidRPr="008C37E1">
        <w:trPr>
          <w:trHeight w:val="883"/>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备选投</w:t>
            </w:r>
            <w:r w:rsidRPr="008C37E1">
              <w:rPr>
                <w:rFonts w:ascii="宋体" w:eastAsia="宋体" w:hAnsi="宋体"/>
                <w:color w:val="auto"/>
                <w:spacing w:val="-1"/>
              </w:rPr>
              <w:t>标方案</w:t>
            </w:r>
          </w:p>
        </w:tc>
        <w:tc>
          <w:tcPr>
            <w:tcW w:w="5367" w:type="dxa"/>
          </w:tcPr>
          <w:p w:rsidR="00AE79BD" w:rsidRPr="008C37E1" w:rsidRDefault="00D37AF3">
            <w:pPr>
              <w:spacing w:before="172" w:line="220" w:lineRule="auto"/>
              <w:ind w:leftChars="100" w:left="210" w:rightChars="100" w:right="210"/>
              <w:rPr>
                <w:rFonts w:ascii="宋体" w:eastAsia="宋体" w:hAnsi="宋体"/>
                <w:color w:val="auto"/>
                <w:spacing w:val="-1"/>
              </w:rPr>
            </w:pPr>
            <w:r w:rsidRPr="008C37E1">
              <w:rPr>
                <w:rFonts w:ascii="宋体" w:eastAsia="宋体" w:hAnsi="宋体"/>
                <w:color w:val="auto"/>
                <w:spacing w:val="-1"/>
              </w:rPr>
              <w:t>除招标文件明确允许提交备选投标方案外，投标人不得提交备选投标方案</w:t>
            </w:r>
          </w:p>
        </w:tc>
      </w:tr>
      <w:tr w:rsidR="008C37E1" w:rsidRPr="008C37E1">
        <w:trPr>
          <w:trHeight w:val="1163"/>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jc w:val="center"/>
              <w:rPr>
                <w:color w:val="auto"/>
              </w:rPr>
            </w:pPr>
            <w:r w:rsidRPr="008C37E1">
              <w:rPr>
                <w:rFonts w:hint="eastAsia"/>
                <w:color w:val="auto"/>
              </w:rPr>
              <w:t>投标人机器码</w:t>
            </w:r>
          </w:p>
        </w:tc>
        <w:tc>
          <w:tcPr>
            <w:tcW w:w="5367" w:type="dxa"/>
            <w:vAlign w:val="center"/>
          </w:tcPr>
          <w:p w:rsidR="00AE79BD" w:rsidRPr="008C37E1" w:rsidRDefault="00D37AF3">
            <w:pPr>
              <w:ind w:leftChars="100" w:left="210" w:rightChars="100" w:right="210"/>
              <w:jc w:val="both"/>
              <w:rPr>
                <w:color w:val="auto"/>
              </w:rPr>
            </w:pPr>
            <w:r w:rsidRPr="008C37E1">
              <w:rPr>
                <w:rFonts w:hint="eastAsia"/>
                <w:color w:val="auto"/>
              </w:rPr>
              <w:t>投标人与本项目其他投标人加密打包投标文件电脑机器特征码不一致的(以广州交易集团有限公司（广州公共资源交易中心）交易平台</w:t>
            </w:r>
            <w:r w:rsidRPr="008C37E1">
              <w:rPr>
                <w:rFonts w:eastAsia="宋体" w:hint="eastAsia"/>
                <w:color w:val="auto"/>
              </w:rPr>
              <w:t>开标</w:t>
            </w:r>
            <w:r w:rsidRPr="008C37E1">
              <w:rPr>
                <w:rFonts w:hint="eastAsia"/>
                <w:color w:val="auto"/>
              </w:rPr>
              <w:t>系统的检索信息为准)</w:t>
            </w:r>
          </w:p>
        </w:tc>
      </w:tr>
      <w:tr w:rsidR="008C37E1" w:rsidRPr="008C37E1">
        <w:trPr>
          <w:trHeight w:val="527"/>
        </w:trPr>
        <w:tc>
          <w:tcPr>
            <w:tcW w:w="904" w:type="dxa"/>
            <w:vMerge w:val="restart"/>
          </w:tcPr>
          <w:p w:rsidR="00AE79BD" w:rsidRPr="008C37E1" w:rsidRDefault="00AE79BD">
            <w:pPr>
              <w:spacing w:line="269" w:lineRule="auto"/>
              <w:rPr>
                <w:color w:val="auto"/>
              </w:rPr>
            </w:pPr>
          </w:p>
          <w:p w:rsidR="00AE79BD" w:rsidRPr="008C37E1" w:rsidRDefault="00AE79BD">
            <w:pPr>
              <w:spacing w:line="269" w:lineRule="auto"/>
              <w:rPr>
                <w:color w:val="auto"/>
              </w:rPr>
            </w:pPr>
          </w:p>
          <w:p w:rsidR="00AE79BD" w:rsidRPr="008C37E1" w:rsidRDefault="00AE79BD">
            <w:pPr>
              <w:spacing w:line="269" w:lineRule="auto"/>
              <w:rPr>
                <w:color w:val="auto"/>
              </w:rPr>
            </w:pPr>
          </w:p>
          <w:p w:rsidR="00AE79BD" w:rsidRPr="008C37E1" w:rsidRDefault="00AE79BD">
            <w:pPr>
              <w:spacing w:line="270" w:lineRule="auto"/>
              <w:rPr>
                <w:color w:val="auto"/>
              </w:rPr>
            </w:pPr>
          </w:p>
          <w:p w:rsidR="00AE79BD" w:rsidRPr="008C37E1" w:rsidRDefault="00AE79BD">
            <w:pPr>
              <w:spacing w:line="270" w:lineRule="auto"/>
              <w:rPr>
                <w:color w:val="auto"/>
              </w:rPr>
            </w:pPr>
          </w:p>
          <w:p w:rsidR="00AE79BD" w:rsidRPr="008C37E1" w:rsidRDefault="00AE79BD">
            <w:pPr>
              <w:spacing w:line="270" w:lineRule="auto"/>
              <w:rPr>
                <w:color w:val="auto"/>
              </w:rPr>
            </w:pPr>
          </w:p>
          <w:p w:rsidR="00AE79BD" w:rsidRPr="008C37E1" w:rsidRDefault="00AE79BD">
            <w:pPr>
              <w:spacing w:line="270" w:lineRule="auto"/>
              <w:rPr>
                <w:color w:val="auto"/>
              </w:rPr>
            </w:pPr>
          </w:p>
          <w:p w:rsidR="00AE79BD" w:rsidRPr="008C37E1" w:rsidRDefault="00AE79BD">
            <w:pPr>
              <w:spacing w:line="270" w:lineRule="auto"/>
              <w:rPr>
                <w:color w:val="auto"/>
              </w:rPr>
            </w:pPr>
          </w:p>
          <w:p w:rsidR="00AE79BD" w:rsidRPr="008C37E1" w:rsidRDefault="00D37AF3">
            <w:pPr>
              <w:spacing w:before="61" w:line="186" w:lineRule="auto"/>
              <w:ind w:left="244"/>
              <w:rPr>
                <w:rFonts w:ascii="Times New Roman" w:eastAsia="Times New Roman" w:hAnsi="Times New Roman"/>
                <w:color w:val="auto"/>
                <w:spacing w:val="-1"/>
              </w:rPr>
            </w:pPr>
            <w:r w:rsidRPr="008C37E1">
              <w:rPr>
                <w:rFonts w:ascii="Times New Roman" w:eastAsia="Times New Roman" w:hAnsi="Times New Roman"/>
                <w:color w:val="auto"/>
                <w:spacing w:val="-1"/>
              </w:rPr>
              <w:t>2.1</w:t>
            </w:r>
            <w:r w:rsidRPr="008C37E1">
              <w:rPr>
                <w:rFonts w:ascii="Times New Roman" w:eastAsia="Times New Roman" w:hAnsi="Times New Roman"/>
                <w:color w:val="auto"/>
              </w:rPr>
              <w:t>.3</w:t>
            </w:r>
          </w:p>
        </w:tc>
        <w:tc>
          <w:tcPr>
            <w:tcW w:w="1124" w:type="dxa"/>
            <w:vMerge w:val="restart"/>
          </w:tcPr>
          <w:p w:rsidR="00AE79BD" w:rsidRPr="008C37E1" w:rsidRDefault="00AE79BD">
            <w:pPr>
              <w:spacing w:line="270" w:lineRule="auto"/>
              <w:rPr>
                <w:color w:val="auto"/>
              </w:rPr>
            </w:pPr>
          </w:p>
          <w:p w:rsidR="00AE79BD" w:rsidRPr="008C37E1" w:rsidRDefault="00AE79BD">
            <w:pPr>
              <w:spacing w:line="270" w:lineRule="auto"/>
              <w:rPr>
                <w:color w:val="auto"/>
              </w:rPr>
            </w:pPr>
          </w:p>
          <w:p w:rsidR="00AE79BD" w:rsidRPr="008C37E1" w:rsidRDefault="00AE79BD">
            <w:pPr>
              <w:spacing w:line="270" w:lineRule="auto"/>
              <w:rPr>
                <w:color w:val="auto"/>
              </w:rPr>
            </w:pPr>
          </w:p>
          <w:p w:rsidR="00AE79BD" w:rsidRPr="008C37E1" w:rsidRDefault="00D37AF3">
            <w:pPr>
              <w:spacing w:before="202" w:line="221" w:lineRule="auto"/>
              <w:jc w:val="center"/>
              <w:rPr>
                <w:rFonts w:ascii="宋体" w:eastAsia="宋体" w:hAnsi="宋体"/>
                <w:color w:val="auto"/>
                <w:spacing w:val="-4"/>
              </w:rPr>
            </w:pPr>
            <w:r w:rsidRPr="008C37E1">
              <w:rPr>
                <w:rFonts w:ascii="宋体" w:eastAsia="宋体" w:hAnsi="宋体"/>
                <w:color w:val="auto"/>
                <w:spacing w:val="-4"/>
              </w:rPr>
              <w:t>响应</w:t>
            </w:r>
            <w:proofErr w:type="gramStart"/>
            <w:r w:rsidRPr="008C37E1">
              <w:rPr>
                <w:rFonts w:ascii="宋体" w:eastAsia="宋体" w:hAnsi="宋体"/>
                <w:color w:val="auto"/>
                <w:spacing w:val="-4"/>
              </w:rPr>
              <w:t>性评 审标准</w:t>
            </w:r>
            <w:proofErr w:type="gramEnd"/>
          </w:p>
        </w:tc>
        <w:tc>
          <w:tcPr>
            <w:tcW w:w="2035" w:type="dxa"/>
            <w:vAlign w:val="center"/>
          </w:tcPr>
          <w:p w:rsidR="00AE79BD" w:rsidRPr="008C37E1" w:rsidRDefault="00D37AF3">
            <w:pPr>
              <w:spacing w:line="360" w:lineRule="auto"/>
              <w:jc w:val="center"/>
              <w:rPr>
                <w:rFonts w:ascii="宋体" w:eastAsia="宋体" w:hAnsi="宋体"/>
                <w:color w:val="auto"/>
                <w:spacing w:val="-3"/>
              </w:rPr>
            </w:pPr>
            <w:r w:rsidRPr="008C37E1">
              <w:rPr>
                <w:rFonts w:ascii="宋体" w:eastAsia="宋体" w:hAnsi="宋体"/>
                <w:color w:val="auto"/>
                <w:spacing w:val="-3"/>
              </w:rPr>
              <w:t>投</w:t>
            </w:r>
            <w:r w:rsidRPr="008C37E1">
              <w:rPr>
                <w:rFonts w:ascii="宋体" w:eastAsia="宋体" w:hAnsi="宋体"/>
                <w:color w:val="auto"/>
                <w:spacing w:val="-2"/>
              </w:rPr>
              <w:t>标报价</w:t>
            </w:r>
          </w:p>
        </w:tc>
        <w:tc>
          <w:tcPr>
            <w:tcW w:w="5367" w:type="dxa"/>
          </w:tcPr>
          <w:p w:rsidR="00AE79BD" w:rsidRPr="008C37E1" w:rsidRDefault="00D37AF3">
            <w:pPr>
              <w:spacing w:before="171" w:line="220" w:lineRule="auto"/>
              <w:ind w:leftChars="100" w:left="210" w:rightChars="100" w:right="210"/>
              <w:rPr>
                <w:rFonts w:ascii="宋体" w:eastAsia="宋体" w:hAnsi="宋体"/>
                <w:color w:val="auto"/>
                <w:spacing w:val="-3"/>
              </w:rPr>
            </w:pPr>
            <w:r w:rsidRPr="008C37E1">
              <w:rPr>
                <w:rFonts w:ascii="宋体" w:eastAsia="宋体" w:hAnsi="宋体"/>
                <w:color w:val="auto"/>
                <w:spacing w:val="-3"/>
              </w:rPr>
              <w:t>符合第二章</w:t>
            </w:r>
            <w:r w:rsidRPr="008C37E1">
              <w:rPr>
                <w:rFonts w:ascii="Times New Roman" w:eastAsia="Times New Roman" w:hAnsi="Times New Roman"/>
                <w:color w:val="auto"/>
                <w:spacing w:val="-3"/>
              </w:rPr>
              <w:t>“</w:t>
            </w:r>
            <w:r w:rsidRPr="008C37E1">
              <w:rPr>
                <w:rFonts w:ascii="宋体" w:eastAsia="宋体" w:hAnsi="宋体"/>
                <w:color w:val="auto"/>
                <w:spacing w:val="-3"/>
              </w:rPr>
              <w:t>投标人须知</w:t>
            </w:r>
            <w:r w:rsidRPr="008C37E1">
              <w:rPr>
                <w:rFonts w:ascii="Times New Roman" w:eastAsia="Times New Roman" w:hAnsi="Times New Roman"/>
                <w:color w:val="auto"/>
                <w:spacing w:val="-3"/>
              </w:rPr>
              <w:t>”</w:t>
            </w:r>
            <w:r w:rsidRPr="008C37E1">
              <w:rPr>
                <w:rFonts w:ascii="宋体" w:eastAsia="宋体" w:hAnsi="宋体"/>
                <w:color w:val="auto"/>
                <w:spacing w:val="-3"/>
              </w:rPr>
              <w:t xml:space="preserve">第 </w:t>
            </w:r>
            <w:r w:rsidRPr="008C37E1">
              <w:rPr>
                <w:rFonts w:ascii="Times New Roman" w:eastAsia="Times New Roman" w:hAnsi="Times New Roman"/>
                <w:color w:val="auto"/>
                <w:spacing w:val="-3"/>
              </w:rPr>
              <w:t xml:space="preserve">3.2 </w:t>
            </w:r>
            <w:r w:rsidRPr="008C37E1">
              <w:rPr>
                <w:rFonts w:ascii="宋体" w:eastAsia="宋体" w:hAnsi="宋体"/>
                <w:color w:val="auto"/>
                <w:spacing w:val="-3"/>
              </w:rPr>
              <w:t>款规</w:t>
            </w:r>
            <w:r w:rsidRPr="008C37E1">
              <w:rPr>
                <w:rFonts w:ascii="宋体" w:eastAsia="宋体" w:hAnsi="宋体"/>
                <w:color w:val="auto"/>
                <w:spacing w:val="-2"/>
              </w:rPr>
              <w:t>定</w:t>
            </w:r>
          </w:p>
        </w:tc>
      </w:tr>
      <w:tr w:rsidR="008C37E1" w:rsidRPr="008C37E1">
        <w:trPr>
          <w:trHeight w:val="559"/>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3"/>
              </w:rPr>
            </w:pPr>
            <w:r w:rsidRPr="008C37E1">
              <w:rPr>
                <w:rFonts w:ascii="宋体" w:eastAsia="宋体" w:hAnsi="宋体"/>
                <w:color w:val="auto"/>
                <w:spacing w:val="-3"/>
              </w:rPr>
              <w:t>投</w:t>
            </w:r>
            <w:r w:rsidRPr="008C37E1">
              <w:rPr>
                <w:rFonts w:ascii="宋体" w:eastAsia="宋体" w:hAnsi="宋体"/>
                <w:color w:val="auto"/>
                <w:spacing w:val="-2"/>
              </w:rPr>
              <w:t>标内容</w:t>
            </w:r>
          </w:p>
        </w:tc>
        <w:tc>
          <w:tcPr>
            <w:tcW w:w="5367" w:type="dxa"/>
          </w:tcPr>
          <w:p w:rsidR="00AE79BD" w:rsidRPr="008C37E1" w:rsidRDefault="00D37AF3">
            <w:pPr>
              <w:spacing w:before="171" w:line="220" w:lineRule="auto"/>
              <w:ind w:leftChars="100" w:left="210" w:rightChars="100" w:right="210"/>
              <w:rPr>
                <w:rFonts w:ascii="宋体" w:eastAsia="宋体" w:hAnsi="宋体"/>
                <w:color w:val="auto"/>
                <w:spacing w:val="-4"/>
              </w:rPr>
            </w:pPr>
            <w:r w:rsidRPr="008C37E1">
              <w:rPr>
                <w:rFonts w:ascii="宋体" w:eastAsia="宋体" w:hAnsi="宋体"/>
                <w:color w:val="auto"/>
                <w:spacing w:val="-4"/>
              </w:rPr>
              <w:t>符合第二章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 xml:space="preserve">1.3.1 </w:t>
            </w:r>
            <w:r w:rsidRPr="008C37E1">
              <w:rPr>
                <w:rFonts w:ascii="宋体" w:eastAsia="宋体" w:hAnsi="宋体"/>
                <w:color w:val="auto"/>
                <w:spacing w:val="-2"/>
              </w:rPr>
              <w:t>项规定</w:t>
            </w:r>
          </w:p>
        </w:tc>
      </w:tr>
      <w:tr w:rsidR="008C37E1" w:rsidRPr="008C37E1">
        <w:trPr>
          <w:trHeight w:val="518"/>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hint="eastAsia"/>
                <w:color w:val="auto"/>
                <w:spacing w:val="-2"/>
              </w:rPr>
              <w:t>勘察</w:t>
            </w:r>
            <w:r w:rsidRPr="008C37E1">
              <w:rPr>
                <w:rFonts w:ascii="宋体" w:eastAsia="宋体" w:hAnsi="宋体"/>
                <w:color w:val="auto"/>
                <w:spacing w:val="-2"/>
              </w:rPr>
              <w:t>设计服务</w:t>
            </w:r>
            <w:r w:rsidRPr="008C37E1">
              <w:rPr>
                <w:rFonts w:ascii="宋体" w:eastAsia="宋体" w:hAnsi="宋体"/>
                <w:color w:val="auto"/>
                <w:spacing w:val="-1"/>
              </w:rPr>
              <w:t>期限</w:t>
            </w:r>
          </w:p>
        </w:tc>
        <w:tc>
          <w:tcPr>
            <w:tcW w:w="5367" w:type="dxa"/>
          </w:tcPr>
          <w:p w:rsidR="00AE79BD" w:rsidRPr="008C37E1" w:rsidRDefault="00D37AF3">
            <w:pPr>
              <w:spacing w:before="171" w:line="220" w:lineRule="auto"/>
              <w:ind w:leftChars="100" w:left="210" w:rightChars="100" w:right="210"/>
              <w:rPr>
                <w:rFonts w:ascii="宋体" w:eastAsia="宋体" w:hAnsi="宋体"/>
                <w:color w:val="auto"/>
                <w:spacing w:val="-4"/>
              </w:rPr>
            </w:pPr>
            <w:r w:rsidRPr="008C37E1">
              <w:rPr>
                <w:rFonts w:ascii="宋体" w:eastAsia="宋体" w:hAnsi="宋体"/>
                <w:color w:val="auto"/>
                <w:spacing w:val="-4"/>
              </w:rPr>
              <w:t>符合第二章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 xml:space="preserve">1.3.2 </w:t>
            </w:r>
            <w:r w:rsidRPr="008C37E1">
              <w:rPr>
                <w:rFonts w:ascii="宋体" w:eastAsia="宋体" w:hAnsi="宋体"/>
                <w:color w:val="auto"/>
                <w:spacing w:val="-2"/>
              </w:rPr>
              <w:t>项规定</w:t>
            </w:r>
          </w:p>
        </w:tc>
      </w:tr>
      <w:tr w:rsidR="008C37E1" w:rsidRPr="008C37E1">
        <w:trPr>
          <w:trHeight w:val="545"/>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质量标</w:t>
            </w:r>
            <w:r w:rsidRPr="008C37E1">
              <w:rPr>
                <w:rFonts w:ascii="宋体" w:eastAsia="宋体" w:hAnsi="宋体"/>
                <w:color w:val="auto"/>
                <w:spacing w:val="-1"/>
              </w:rPr>
              <w:t>准</w:t>
            </w:r>
          </w:p>
        </w:tc>
        <w:tc>
          <w:tcPr>
            <w:tcW w:w="5367" w:type="dxa"/>
          </w:tcPr>
          <w:p w:rsidR="00AE79BD" w:rsidRPr="008C37E1" w:rsidRDefault="00D37AF3">
            <w:pPr>
              <w:spacing w:before="171" w:line="220" w:lineRule="auto"/>
              <w:ind w:leftChars="100" w:left="210" w:rightChars="100" w:right="210"/>
              <w:rPr>
                <w:rFonts w:ascii="宋体" w:eastAsia="宋体" w:hAnsi="宋体"/>
                <w:color w:val="auto"/>
                <w:spacing w:val="-4"/>
              </w:rPr>
            </w:pPr>
            <w:r w:rsidRPr="008C37E1">
              <w:rPr>
                <w:rFonts w:ascii="宋体" w:eastAsia="宋体" w:hAnsi="宋体"/>
                <w:color w:val="auto"/>
                <w:spacing w:val="-4"/>
              </w:rPr>
              <w:t>符合第二章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 xml:space="preserve">1.3.3 </w:t>
            </w:r>
            <w:r w:rsidRPr="008C37E1">
              <w:rPr>
                <w:rFonts w:ascii="宋体" w:eastAsia="宋体" w:hAnsi="宋体"/>
                <w:color w:val="auto"/>
                <w:spacing w:val="-2"/>
              </w:rPr>
              <w:t>项规定</w:t>
            </w:r>
          </w:p>
        </w:tc>
      </w:tr>
      <w:tr w:rsidR="008C37E1" w:rsidRPr="008C37E1">
        <w:trPr>
          <w:trHeight w:val="517"/>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投标有效</w:t>
            </w:r>
            <w:r w:rsidRPr="008C37E1">
              <w:rPr>
                <w:rFonts w:ascii="宋体" w:eastAsia="宋体" w:hAnsi="宋体"/>
                <w:color w:val="auto"/>
                <w:spacing w:val="-1"/>
              </w:rPr>
              <w:t>期</w:t>
            </w:r>
          </w:p>
        </w:tc>
        <w:tc>
          <w:tcPr>
            <w:tcW w:w="5367" w:type="dxa"/>
          </w:tcPr>
          <w:p w:rsidR="00AE79BD" w:rsidRPr="008C37E1" w:rsidRDefault="00D37AF3">
            <w:pPr>
              <w:spacing w:before="171" w:line="220" w:lineRule="auto"/>
              <w:ind w:leftChars="100" w:left="210" w:rightChars="100" w:right="210"/>
              <w:rPr>
                <w:rFonts w:ascii="宋体" w:eastAsia="宋体" w:hAnsi="宋体"/>
                <w:color w:val="auto"/>
                <w:spacing w:val="-4"/>
              </w:rPr>
            </w:pPr>
            <w:r w:rsidRPr="008C37E1">
              <w:rPr>
                <w:rFonts w:ascii="宋体" w:eastAsia="宋体" w:hAnsi="宋体"/>
                <w:color w:val="auto"/>
                <w:spacing w:val="-4"/>
              </w:rPr>
              <w:t>符合第二章</w:t>
            </w:r>
            <w:r w:rsidRPr="008C37E1">
              <w:rPr>
                <w:rFonts w:ascii="Times New Roman" w:eastAsia="Times New Roman" w:hAnsi="Times New Roman"/>
                <w:color w:val="auto"/>
                <w:spacing w:val="-4"/>
              </w:rPr>
              <w:t>“</w:t>
            </w:r>
            <w:r w:rsidRPr="008C37E1">
              <w:rPr>
                <w:rFonts w:ascii="宋体" w:eastAsia="宋体" w:hAnsi="宋体"/>
                <w:color w:val="auto"/>
                <w:spacing w:val="-4"/>
              </w:rPr>
              <w:t>投</w:t>
            </w:r>
            <w:r w:rsidRPr="008C37E1">
              <w:rPr>
                <w:rFonts w:ascii="宋体" w:eastAsia="宋体" w:hAnsi="宋体"/>
                <w:color w:val="auto"/>
                <w:spacing w:val="-2"/>
              </w:rPr>
              <w:t>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 xml:space="preserve">3.3.1 </w:t>
            </w:r>
            <w:r w:rsidRPr="008C37E1">
              <w:rPr>
                <w:rFonts w:ascii="宋体" w:eastAsia="宋体" w:hAnsi="宋体"/>
                <w:color w:val="auto"/>
                <w:spacing w:val="-2"/>
              </w:rPr>
              <w:t>项规定</w:t>
            </w:r>
          </w:p>
        </w:tc>
      </w:tr>
      <w:tr w:rsidR="008C37E1" w:rsidRPr="008C37E1">
        <w:trPr>
          <w:trHeight w:val="527"/>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strike/>
                <w:color w:val="auto"/>
                <w:spacing w:val="-2"/>
              </w:rPr>
            </w:pPr>
            <w:r w:rsidRPr="008C37E1">
              <w:rPr>
                <w:rFonts w:ascii="宋体" w:eastAsia="宋体" w:hAnsi="宋体"/>
                <w:strike/>
                <w:color w:val="auto"/>
                <w:spacing w:val="-2"/>
              </w:rPr>
              <w:t>投标保证</w:t>
            </w:r>
            <w:r w:rsidRPr="008C37E1">
              <w:rPr>
                <w:rFonts w:ascii="宋体" w:eastAsia="宋体" w:hAnsi="宋体"/>
                <w:strike/>
                <w:color w:val="auto"/>
                <w:spacing w:val="-1"/>
              </w:rPr>
              <w:t>金</w:t>
            </w:r>
          </w:p>
        </w:tc>
        <w:tc>
          <w:tcPr>
            <w:tcW w:w="5367" w:type="dxa"/>
            <w:vAlign w:val="center"/>
          </w:tcPr>
          <w:p w:rsidR="00AE79BD" w:rsidRPr="008C37E1" w:rsidRDefault="00D37AF3">
            <w:pPr>
              <w:spacing w:before="172" w:line="220" w:lineRule="auto"/>
              <w:ind w:leftChars="100" w:left="210" w:rightChars="100" w:right="210"/>
              <w:jc w:val="both"/>
              <w:rPr>
                <w:rFonts w:ascii="宋体" w:eastAsia="宋体" w:hAnsi="宋体"/>
                <w:strike/>
                <w:color w:val="auto"/>
                <w:spacing w:val="-4"/>
              </w:rPr>
            </w:pPr>
            <w:r w:rsidRPr="008C37E1">
              <w:rPr>
                <w:rFonts w:ascii="宋体" w:eastAsia="宋体" w:hAnsi="宋体"/>
                <w:strike/>
                <w:color w:val="auto"/>
                <w:spacing w:val="-4"/>
              </w:rPr>
              <w:t>符合第二章</w:t>
            </w:r>
            <w:r w:rsidRPr="008C37E1">
              <w:rPr>
                <w:rFonts w:ascii="Times New Roman" w:eastAsia="Times New Roman" w:hAnsi="Times New Roman"/>
                <w:strike/>
                <w:color w:val="auto"/>
                <w:spacing w:val="-4"/>
              </w:rPr>
              <w:t>“</w:t>
            </w:r>
            <w:r w:rsidRPr="008C37E1">
              <w:rPr>
                <w:rFonts w:ascii="宋体" w:eastAsia="宋体" w:hAnsi="宋体"/>
                <w:strike/>
                <w:color w:val="auto"/>
                <w:spacing w:val="-4"/>
              </w:rPr>
              <w:t>投</w:t>
            </w:r>
            <w:r w:rsidRPr="008C37E1">
              <w:rPr>
                <w:rFonts w:ascii="宋体" w:eastAsia="宋体" w:hAnsi="宋体"/>
                <w:strike/>
                <w:color w:val="auto"/>
                <w:spacing w:val="-2"/>
              </w:rPr>
              <w:t>标人须知</w:t>
            </w:r>
            <w:r w:rsidRPr="008C37E1">
              <w:rPr>
                <w:rFonts w:ascii="Times New Roman" w:eastAsia="Times New Roman" w:hAnsi="Times New Roman"/>
                <w:strike/>
                <w:color w:val="auto"/>
                <w:spacing w:val="-2"/>
              </w:rPr>
              <w:t>”</w:t>
            </w:r>
            <w:r w:rsidRPr="008C37E1">
              <w:rPr>
                <w:rFonts w:ascii="宋体" w:eastAsia="宋体" w:hAnsi="宋体"/>
                <w:strike/>
                <w:color w:val="auto"/>
                <w:spacing w:val="-2"/>
              </w:rPr>
              <w:t xml:space="preserve">第 </w:t>
            </w:r>
            <w:r w:rsidRPr="008C37E1">
              <w:rPr>
                <w:rFonts w:ascii="Times New Roman" w:eastAsia="Times New Roman" w:hAnsi="Times New Roman"/>
                <w:strike/>
                <w:color w:val="auto"/>
                <w:spacing w:val="-2"/>
              </w:rPr>
              <w:t xml:space="preserve">3.4.1 </w:t>
            </w:r>
            <w:r w:rsidRPr="008C37E1">
              <w:rPr>
                <w:rFonts w:ascii="宋体" w:eastAsia="宋体" w:hAnsi="宋体"/>
                <w:strike/>
                <w:color w:val="auto"/>
                <w:spacing w:val="-2"/>
              </w:rPr>
              <w:t>项规定</w:t>
            </w:r>
          </w:p>
        </w:tc>
      </w:tr>
      <w:tr w:rsidR="008C37E1" w:rsidRPr="008C37E1">
        <w:trPr>
          <w:trHeight w:val="789"/>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jc w:val="center"/>
              <w:rPr>
                <w:color w:val="auto"/>
              </w:rPr>
            </w:pPr>
            <w:r w:rsidRPr="008C37E1">
              <w:rPr>
                <w:rFonts w:hint="eastAsia"/>
                <w:color w:val="auto"/>
              </w:rPr>
              <w:t>其他否决情形</w:t>
            </w:r>
          </w:p>
        </w:tc>
        <w:tc>
          <w:tcPr>
            <w:tcW w:w="5367" w:type="dxa"/>
            <w:vAlign w:val="center"/>
          </w:tcPr>
          <w:p w:rsidR="00AE79BD" w:rsidRPr="008C37E1" w:rsidRDefault="00D37AF3">
            <w:pPr>
              <w:ind w:leftChars="100" w:left="210" w:rightChars="100" w:right="210"/>
              <w:jc w:val="both"/>
              <w:rPr>
                <w:color w:val="auto"/>
              </w:rPr>
            </w:pPr>
            <w:r w:rsidRPr="008C37E1">
              <w:rPr>
                <w:rFonts w:hint="eastAsia"/>
                <w:color w:val="auto"/>
              </w:rPr>
              <w:t>‌投标人</w:t>
            </w:r>
            <w:r w:rsidRPr="008C37E1">
              <w:rPr>
                <w:rFonts w:eastAsia="宋体" w:hint="eastAsia"/>
                <w:color w:val="auto"/>
              </w:rPr>
              <w:t>不</w:t>
            </w:r>
            <w:r w:rsidRPr="008C37E1">
              <w:rPr>
                <w:rFonts w:hint="eastAsia"/>
                <w:color w:val="auto"/>
              </w:rPr>
              <w:t>存在法律法规和招标文件规定的其他否决情形</w:t>
            </w:r>
          </w:p>
        </w:tc>
      </w:tr>
      <w:tr w:rsidR="008C37E1" w:rsidRPr="008C37E1">
        <w:trPr>
          <w:trHeight w:val="445"/>
        </w:trPr>
        <w:tc>
          <w:tcPr>
            <w:tcW w:w="2028" w:type="dxa"/>
            <w:gridSpan w:val="2"/>
          </w:tcPr>
          <w:p w:rsidR="00AE79BD" w:rsidRPr="008C37E1" w:rsidRDefault="00D37AF3">
            <w:pPr>
              <w:spacing w:before="173" w:line="220" w:lineRule="auto"/>
              <w:ind w:left="705"/>
              <w:rPr>
                <w:rFonts w:ascii="宋体" w:eastAsia="宋体" w:hAnsi="宋体"/>
                <w:color w:val="auto"/>
                <w:spacing w:val="-3"/>
              </w:rPr>
            </w:pPr>
            <w:r w:rsidRPr="008C37E1">
              <w:rPr>
                <w:rFonts w:ascii="宋体" w:eastAsia="宋体" w:hAnsi="宋体"/>
                <w:color w:val="auto"/>
                <w:spacing w:val="-3"/>
              </w:rPr>
              <w:t>条款号</w:t>
            </w:r>
          </w:p>
        </w:tc>
        <w:tc>
          <w:tcPr>
            <w:tcW w:w="2035" w:type="dxa"/>
          </w:tcPr>
          <w:p w:rsidR="00AE79BD" w:rsidRPr="008C37E1" w:rsidRDefault="00D37AF3">
            <w:pPr>
              <w:spacing w:before="173" w:line="220" w:lineRule="auto"/>
              <w:ind w:left="823"/>
              <w:rPr>
                <w:rFonts w:ascii="宋体" w:eastAsia="宋体" w:hAnsi="宋体"/>
                <w:color w:val="auto"/>
                <w:spacing w:val="-2"/>
              </w:rPr>
            </w:pPr>
            <w:r w:rsidRPr="008C37E1">
              <w:rPr>
                <w:rFonts w:ascii="宋体" w:eastAsia="宋体" w:hAnsi="宋体"/>
                <w:color w:val="auto"/>
                <w:spacing w:val="-2"/>
              </w:rPr>
              <w:t>条款内容</w:t>
            </w:r>
          </w:p>
        </w:tc>
        <w:tc>
          <w:tcPr>
            <w:tcW w:w="5367" w:type="dxa"/>
          </w:tcPr>
          <w:p w:rsidR="00AE79BD" w:rsidRPr="008C37E1" w:rsidRDefault="00D37AF3">
            <w:pPr>
              <w:spacing w:before="173" w:line="220" w:lineRule="auto"/>
              <w:ind w:leftChars="100" w:left="210" w:rightChars="100" w:right="210"/>
              <w:rPr>
                <w:rFonts w:ascii="宋体" w:eastAsia="宋体" w:hAnsi="宋体"/>
                <w:color w:val="auto"/>
                <w:spacing w:val="-3"/>
              </w:rPr>
            </w:pPr>
            <w:r w:rsidRPr="008C37E1">
              <w:rPr>
                <w:rFonts w:ascii="宋体" w:eastAsia="宋体" w:hAnsi="宋体"/>
                <w:color w:val="auto"/>
                <w:spacing w:val="-3"/>
              </w:rPr>
              <w:t>编</w:t>
            </w:r>
            <w:r w:rsidRPr="008C37E1">
              <w:rPr>
                <w:rFonts w:ascii="宋体" w:eastAsia="宋体" w:hAnsi="宋体"/>
                <w:color w:val="auto"/>
                <w:spacing w:val="-2"/>
              </w:rPr>
              <w:t>列内容</w:t>
            </w:r>
          </w:p>
        </w:tc>
      </w:tr>
      <w:tr w:rsidR="008C37E1" w:rsidRPr="008C37E1">
        <w:trPr>
          <w:trHeight w:val="1764"/>
        </w:trPr>
        <w:tc>
          <w:tcPr>
            <w:tcW w:w="2028" w:type="dxa"/>
            <w:gridSpan w:val="2"/>
          </w:tcPr>
          <w:p w:rsidR="00AE79BD" w:rsidRPr="008C37E1" w:rsidRDefault="00AE79BD">
            <w:pPr>
              <w:spacing w:line="268" w:lineRule="auto"/>
              <w:rPr>
                <w:color w:val="auto"/>
              </w:rPr>
            </w:pPr>
          </w:p>
          <w:p w:rsidR="00AE79BD" w:rsidRPr="008C37E1" w:rsidRDefault="00AE79BD">
            <w:pPr>
              <w:spacing w:line="269" w:lineRule="auto"/>
              <w:rPr>
                <w:color w:val="auto"/>
              </w:rPr>
            </w:pPr>
          </w:p>
          <w:p w:rsidR="00AE79BD" w:rsidRPr="008C37E1" w:rsidRDefault="00AE79BD">
            <w:pPr>
              <w:spacing w:line="269" w:lineRule="auto"/>
              <w:rPr>
                <w:color w:val="auto"/>
              </w:rPr>
            </w:pPr>
          </w:p>
          <w:p w:rsidR="00AE79BD" w:rsidRPr="008C37E1" w:rsidRDefault="00D37AF3">
            <w:pPr>
              <w:spacing w:before="61" w:line="186" w:lineRule="auto"/>
              <w:ind w:left="805"/>
              <w:rPr>
                <w:rFonts w:ascii="Times New Roman" w:eastAsia="Times New Roman" w:hAnsi="Times New Roman"/>
                <w:color w:val="auto"/>
                <w:spacing w:val="-1"/>
              </w:rPr>
            </w:pPr>
            <w:r w:rsidRPr="008C37E1">
              <w:rPr>
                <w:rFonts w:ascii="Times New Roman" w:eastAsia="Times New Roman" w:hAnsi="Times New Roman"/>
                <w:color w:val="auto"/>
                <w:spacing w:val="-1"/>
              </w:rPr>
              <w:t>2.2.</w:t>
            </w:r>
            <w:r w:rsidRPr="008C37E1">
              <w:rPr>
                <w:rFonts w:ascii="Times New Roman" w:eastAsia="Times New Roman" w:hAnsi="Times New Roman"/>
                <w:color w:val="auto"/>
              </w:rPr>
              <w:t>1</w:t>
            </w:r>
          </w:p>
        </w:tc>
        <w:tc>
          <w:tcPr>
            <w:tcW w:w="2035" w:type="dxa"/>
          </w:tcPr>
          <w:p w:rsidR="00AE79BD" w:rsidRPr="008C37E1" w:rsidRDefault="00AE79BD">
            <w:pPr>
              <w:spacing w:line="271" w:lineRule="auto"/>
              <w:rPr>
                <w:color w:val="auto"/>
              </w:rPr>
            </w:pPr>
          </w:p>
          <w:p w:rsidR="00AE79BD" w:rsidRPr="008C37E1" w:rsidRDefault="00AE79BD">
            <w:pPr>
              <w:spacing w:line="271" w:lineRule="auto"/>
              <w:rPr>
                <w:color w:val="auto"/>
              </w:rPr>
            </w:pPr>
          </w:p>
          <w:p w:rsidR="00AE79BD" w:rsidRPr="008C37E1" w:rsidRDefault="00D37AF3">
            <w:pPr>
              <w:spacing w:before="68" w:line="401" w:lineRule="exact"/>
              <w:jc w:val="center"/>
              <w:rPr>
                <w:rFonts w:ascii="宋体" w:eastAsia="宋体" w:hAnsi="宋体"/>
                <w:color w:val="auto"/>
                <w:spacing w:val="-3"/>
                <w:position w:val="14"/>
              </w:rPr>
            </w:pPr>
            <w:r w:rsidRPr="008C37E1">
              <w:rPr>
                <w:rFonts w:ascii="宋体" w:eastAsia="宋体" w:hAnsi="宋体"/>
                <w:color w:val="auto"/>
                <w:spacing w:val="-3"/>
                <w:position w:val="14"/>
              </w:rPr>
              <w:t>分</w:t>
            </w:r>
            <w:r w:rsidRPr="008C37E1">
              <w:rPr>
                <w:rFonts w:ascii="宋体" w:eastAsia="宋体" w:hAnsi="宋体"/>
                <w:color w:val="auto"/>
                <w:spacing w:val="-2"/>
                <w:position w:val="14"/>
              </w:rPr>
              <w:t>值构成</w:t>
            </w:r>
          </w:p>
          <w:p w:rsidR="00AE79BD" w:rsidRPr="008C37E1" w:rsidRDefault="00D37AF3">
            <w:pPr>
              <w:spacing w:line="282" w:lineRule="exact"/>
              <w:jc w:val="center"/>
              <w:rPr>
                <w:rFonts w:ascii="Times New Roman" w:eastAsia="Times New Roman" w:hAnsi="Times New Roman"/>
                <w:color w:val="auto"/>
                <w:spacing w:val="-9"/>
                <w:position w:val="2"/>
              </w:rPr>
            </w:pPr>
            <w:r w:rsidRPr="008C37E1">
              <w:rPr>
                <w:rFonts w:ascii="Times New Roman" w:eastAsia="Times New Roman" w:hAnsi="Times New Roman"/>
                <w:color w:val="auto"/>
                <w:spacing w:val="-9"/>
                <w:position w:val="2"/>
              </w:rPr>
              <w:t>(</w:t>
            </w:r>
            <w:r w:rsidRPr="008C37E1">
              <w:rPr>
                <w:rFonts w:ascii="宋体" w:eastAsia="宋体" w:hAnsi="宋体"/>
                <w:color w:val="auto"/>
                <w:spacing w:val="-6"/>
                <w:position w:val="2"/>
              </w:rPr>
              <w:t xml:space="preserve">总分 </w:t>
            </w:r>
            <w:r w:rsidRPr="008C37E1">
              <w:rPr>
                <w:rFonts w:ascii="Times New Roman" w:eastAsia="Times New Roman" w:hAnsi="Times New Roman"/>
                <w:color w:val="auto"/>
                <w:spacing w:val="-6"/>
                <w:position w:val="2"/>
              </w:rPr>
              <w:t xml:space="preserve">100 </w:t>
            </w:r>
            <w:r w:rsidRPr="008C37E1">
              <w:rPr>
                <w:rFonts w:ascii="宋体" w:eastAsia="宋体" w:hAnsi="宋体"/>
                <w:color w:val="auto"/>
                <w:spacing w:val="-6"/>
                <w:position w:val="2"/>
              </w:rPr>
              <w:t>分</w:t>
            </w:r>
            <w:r w:rsidRPr="008C37E1">
              <w:rPr>
                <w:rFonts w:ascii="Times New Roman" w:eastAsia="Times New Roman" w:hAnsi="Times New Roman"/>
                <w:color w:val="auto"/>
                <w:spacing w:val="-6"/>
                <w:position w:val="2"/>
              </w:rPr>
              <w:t>)</w:t>
            </w:r>
          </w:p>
        </w:tc>
        <w:tc>
          <w:tcPr>
            <w:tcW w:w="5367" w:type="dxa"/>
          </w:tcPr>
          <w:p w:rsidR="00AE79BD" w:rsidRPr="008C37E1" w:rsidRDefault="00D37AF3">
            <w:pPr>
              <w:spacing w:before="191" w:line="218" w:lineRule="auto"/>
              <w:ind w:leftChars="100" w:left="210" w:rightChars="100" w:right="210"/>
              <w:rPr>
                <w:rFonts w:ascii="宋体" w:eastAsia="宋体" w:hAnsi="宋体"/>
                <w:color w:val="auto"/>
                <w:spacing w:val="-7"/>
              </w:rPr>
            </w:pPr>
            <w:r w:rsidRPr="008C37E1">
              <w:rPr>
                <w:rFonts w:ascii="宋体" w:eastAsia="宋体" w:hAnsi="宋体"/>
                <w:color w:val="auto"/>
                <w:spacing w:val="-7"/>
              </w:rPr>
              <w:t>资信业绩部分：</w:t>
            </w:r>
            <w:r w:rsidRPr="008C37E1">
              <w:rPr>
                <w:rFonts w:ascii="宋体" w:eastAsia="宋体" w:hAnsi="宋体"/>
                <w:color w:val="auto"/>
                <w:spacing w:val="-7"/>
                <w:u w:val="single"/>
              </w:rPr>
              <w:t xml:space="preserve"> </w:t>
            </w:r>
            <w:r w:rsidRPr="008C37E1">
              <w:rPr>
                <w:rFonts w:ascii="宋体" w:eastAsia="宋体" w:hAnsi="宋体" w:hint="eastAsia"/>
                <w:color w:val="auto"/>
                <w:spacing w:val="-7"/>
                <w:u w:val="single"/>
              </w:rPr>
              <w:t>40</w:t>
            </w:r>
            <w:r w:rsidRPr="008C37E1">
              <w:rPr>
                <w:rFonts w:ascii="宋体" w:eastAsia="宋体" w:hAnsi="宋体"/>
                <w:color w:val="auto"/>
                <w:spacing w:val="-7"/>
                <w:u w:val="single"/>
              </w:rPr>
              <w:t xml:space="preserve"> </w:t>
            </w:r>
            <w:r w:rsidRPr="008C37E1">
              <w:rPr>
                <w:rFonts w:ascii="宋体" w:eastAsia="宋体" w:hAnsi="宋体"/>
                <w:color w:val="auto"/>
                <w:spacing w:val="-7"/>
              </w:rPr>
              <w:t>分</w:t>
            </w:r>
          </w:p>
          <w:p w:rsidR="00AE79BD" w:rsidRPr="008C37E1" w:rsidRDefault="00D37AF3">
            <w:pPr>
              <w:spacing w:before="191" w:line="218" w:lineRule="auto"/>
              <w:ind w:leftChars="100" w:left="210" w:rightChars="100" w:right="210"/>
              <w:rPr>
                <w:rFonts w:ascii="宋体" w:eastAsia="宋体" w:hAnsi="宋体"/>
                <w:color w:val="auto"/>
                <w:spacing w:val="-12"/>
              </w:rPr>
            </w:pPr>
            <w:r w:rsidRPr="008C37E1">
              <w:rPr>
                <w:rFonts w:ascii="宋体" w:eastAsia="宋体" w:hAnsi="宋体" w:hint="eastAsia"/>
                <w:color w:val="auto"/>
                <w:spacing w:val="-12"/>
              </w:rPr>
              <w:t>勘察</w:t>
            </w:r>
            <w:r w:rsidRPr="008C37E1">
              <w:rPr>
                <w:rFonts w:ascii="宋体" w:eastAsia="宋体" w:hAnsi="宋体"/>
                <w:color w:val="auto"/>
                <w:spacing w:val="-12"/>
              </w:rPr>
              <w:t>设</w:t>
            </w:r>
            <w:r w:rsidRPr="008C37E1">
              <w:rPr>
                <w:rFonts w:ascii="宋体" w:eastAsia="宋体" w:hAnsi="宋体"/>
                <w:color w:val="auto"/>
                <w:spacing w:val="-11"/>
              </w:rPr>
              <w:t>计</w:t>
            </w:r>
            <w:r w:rsidRPr="008C37E1">
              <w:rPr>
                <w:rFonts w:ascii="宋体" w:eastAsia="宋体" w:hAnsi="宋体"/>
                <w:color w:val="auto"/>
                <w:spacing w:val="-6"/>
              </w:rPr>
              <w:t>方案部分：</w:t>
            </w:r>
            <w:r w:rsidRPr="008C37E1">
              <w:rPr>
                <w:rFonts w:ascii="宋体" w:eastAsia="宋体" w:hAnsi="宋体"/>
                <w:color w:val="auto"/>
                <w:spacing w:val="-6"/>
                <w:u w:val="single"/>
              </w:rPr>
              <w:t xml:space="preserve"> </w:t>
            </w:r>
            <w:r w:rsidRPr="008C37E1">
              <w:rPr>
                <w:rFonts w:ascii="宋体" w:eastAsia="宋体" w:hAnsi="宋体" w:hint="eastAsia"/>
                <w:color w:val="auto"/>
                <w:spacing w:val="-6"/>
                <w:u w:val="single"/>
              </w:rPr>
              <w:t>50</w:t>
            </w:r>
            <w:r w:rsidRPr="008C37E1">
              <w:rPr>
                <w:rFonts w:ascii="宋体" w:eastAsia="宋体" w:hAnsi="宋体"/>
                <w:color w:val="auto"/>
                <w:spacing w:val="-6"/>
                <w:u w:val="single"/>
              </w:rPr>
              <w:t xml:space="preserve"> </w:t>
            </w:r>
            <w:r w:rsidRPr="008C37E1">
              <w:rPr>
                <w:rFonts w:ascii="宋体" w:eastAsia="宋体" w:hAnsi="宋体"/>
                <w:color w:val="auto"/>
                <w:spacing w:val="-6"/>
              </w:rPr>
              <w:t>分</w:t>
            </w:r>
          </w:p>
          <w:p w:rsidR="00AE79BD" w:rsidRPr="008C37E1" w:rsidRDefault="00D37AF3">
            <w:pPr>
              <w:spacing w:before="191" w:line="218" w:lineRule="auto"/>
              <w:ind w:leftChars="100" w:left="210" w:rightChars="100" w:right="210"/>
              <w:rPr>
                <w:rFonts w:ascii="宋体" w:eastAsia="宋体" w:hAnsi="宋体"/>
                <w:color w:val="auto"/>
                <w:spacing w:val="-14"/>
              </w:rPr>
            </w:pPr>
            <w:r w:rsidRPr="008C37E1">
              <w:rPr>
                <w:rFonts w:ascii="宋体" w:eastAsia="宋体" w:hAnsi="宋体"/>
                <w:color w:val="auto"/>
                <w:spacing w:val="-14"/>
              </w:rPr>
              <w:t>投</w:t>
            </w:r>
            <w:r w:rsidRPr="008C37E1">
              <w:rPr>
                <w:rFonts w:ascii="宋体" w:eastAsia="宋体" w:hAnsi="宋体"/>
                <w:color w:val="auto"/>
                <w:spacing w:val="-8"/>
              </w:rPr>
              <w:t>标</w:t>
            </w:r>
            <w:r w:rsidRPr="008C37E1">
              <w:rPr>
                <w:rFonts w:ascii="宋体" w:eastAsia="宋体" w:hAnsi="宋体"/>
                <w:color w:val="auto"/>
                <w:spacing w:val="-7"/>
              </w:rPr>
              <w:t>报价：</w:t>
            </w:r>
            <w:r w:rsidRPr="008C37E1">
              <w:rPr>
                <w:rFonts w:ascii="宋体" w:eastAsia="宋体" w:hAnsi="宋体" w:hint="eastAsia"/>
                <w:color w:val="auto"/>
                <w:spacing w:val="-7"/>
                <w:u w:val="single"/>
              </w:rPr>
              <w:t xml:space="preserve"> 10 </w:t>
            </w:r>
            <w:r w:rsidRPr="008C37E1">
              <w:rPr>
                <w:rFonts w:ascii="宋体" w:eastAsia="宋体" w:hAnsi="宋体"/>
                <w:color w:val="auto"/>
                <w:spacing w:val="-7"/>
              </w:rPr>
              <w:t>分</w:t>
            </w:r>
          </w:p>
          <w:p w:rsidR="00AE79BD" w:rsidRPr="008C37E1" w:rsidRDefault="00D37AF3">
            <w:pPr>
              <w:spacing w:before="191" w:line="218" w:lineRule="auto"/>
              <w:ind w:leftChars="100" w:left="210" w:rightChars="100" w:right="210"/>
              <w:rPr>
                <w:rFonts w:ascii="宋体" w:eastAsia="宋体" w:hAnsi="宋体"/>
                <w:color w:val="auto"/>
                <w:spacing w:val="-2"/>
              </w:rPr>
            </w:pPr>
            <w:r w:rsidRPr="008C37E1">
              <w:rPr>
                <w:rFonts w:ascii="宋体" w:eastAsia="宋体" w:hAnsi="宋体"/>
                <w:color w:val="auto"/>
                <w:spacing w:val="-2"/>
              </w:rPr>
              <w:t>其他评分</w:t>
            </w:r>
            <w:r w:rsidRPr="008C37E1">
              <w:rPr>
                <w:rFonts w:ascii="宋体" w:eastAsia="宋体" w:hAnsi="宋体"/>
                <w:color w:val="auto"/>
                <w:spacing w:val="-1"/>
              </w:rPr>
              <w:t>因素：</w:t>
            </w:r>
            <w:r w:rsidRPr="008C37E1">
              <w:rPr>
                <w:rFonts w:ascii="宋体" w:eastAsia="宋体" w:hAnsi="宋体"/>
                <w:color w:val="auto"/>
                <w:spacing w:val="-1"/>
                <w:u w:val="single"/>
              </w:rPr>
              <w:t xml:space="preserve"> </w:t>
            </w:r>
            <w:r w:rsidRPr="008C37E1">
              <w:rPr>
                <w:rFonts w:ascii="宋体" w:eastAsia="宋体" w:hAnsi="宋体" w:hint="eastAsia"/>
                <w:color w:val="auto"/>
                <w:spacing w:val="-1"/>
                <w:u w:val="single"/>
              </w:rPr>
              <w:t>/</w:t>
            </w:r>
            <w:r w:rsidRPr="008C37E1">
              <w:rPr>
                <w:rFonts w:ascii="宋体" w:eastAsia="宋体" w:hAnsi="宋体"/>
                <w:color w:val="auto"/>
                <w:spacing w:val="-1"/>
                <w:u w:val="single"/>
              </w:rPr>
              <w:t xml:space="preserve"> </w:t>
            </w:r>
            <w:r w:rsidRPr="008C37E1">
              <w:rPr>
                <w:rFonts w:ascii="宋体" w:eastAsia="宋体" w:hAnsi="宋体"/>
                <w:color w:val="auto"/>
                <w:spacing w:val="-1"/>
              </w:rPr>
              <w:t>分</w:t>
            </w:r>
          </w:p>
        </w:tc>
      </w:tr>
      <w:tr w:rsidR="008C37E1" w:rsidRPr="008C37E1">
        <w:trPr>
          <w:trHeight w:val="290"/>
        </w:trPr>
        <w:tc>
          <w:tcPr>
            <w:tcW w:w="2028" w:type="dxa"/>
            <w:gridSpan w:val="2"/>
            <w:vAlign w:val="center"/>
          </w:tcPr>
          <w:p w:rsidR="00AE79BD" w:rsidRPr="008C37E1" w:rsidRDefault="00D37AF3">
            <w:pPr>
              <w:spacing w:before="212" w:line="186" w:lineRule="auto"/>
              <w:ind w:left="805"/>
              <w:jc w:val="both"/>
              <w:rPr>
                <w:rFonts w:ascii="Times New Roman" w:eastAsia="Times New Roman" w:hAnsi="Times New Roman"/>
                <w:color w:val="auto"/>
                <w:spacing w:val="-1"/>
              </w:rPr>
            </w:pPr>
            <w:r w:rsidRPr="008C37E1">
              <w:rPr>
                <w:rFonts w:ascii="Times New Roman" w:eastAsia="Times New Roman" w:hAnsi="Times New Roman"/>
                <w:color w:val="auto"/>
                <w:spacing w:val="-1"/>
              </w:rPr>
              <w:t>2.2.</w:t>
            </w:r>
            <w:r w:rsidRPr="008C37E1">
              <w:rPr>
                <w:rFonts w:ascii="Times New Roman" w:eastAsia="Times New Roman" w:hAnsi="Times New Roman"/>
                <w:color w:val="auto"/>
              </w:rPr>
              <w:t>2</w:t>
            </w:r>
          </w:p>
        </w:tc>
        <w:tc>
          <w:tcPr>
            <w:tcW w:w="2035" w:type="dxa"/>
            <w:vAlign w:val="center"/>
          </w:tcPr>
          <w:p w:rsidR="00AE79BD" w:rsidRPr="008C37E1" w:rsidRDefault="00D37AF3">
            <w:pPr>
              <w:spacing w:line="360" w:lineRule="auto"/>
              <w:jc w:val="both"/>
              <w:rPr>
                <w:rFonts w:ascii="宋体" w:eastAsia="宋体" w:hAnsi="宋体"/>
                <w:color w:val="auto"/>
                <w:spacing w:val="-1"/>
              </w:rPr>
            </w:pPr>
            <w:r w:rsidRPr="008C37E1">
              <w:rPr>
                <w:rFonts w:ascii="宋体" w:eastAsia="宋体" w:hAnsi="宋体"/>
                <w:color w:val="auto"/>
                <w:spacing w:val="-1"/>
              </w:rPr>
              <w:t>评标基准价计算</w:t>
            </w:r>
            <w:r w:rsidRPr="008C37E1">
              <w:rPr>
                <w:rFonts w:ascii="宋体" w:eastAsia="宋体" w:hAnsi="宋体"/>
                <w:color w:val="auto"/>
              </w:rPr>
              <w:t>方法</w:t>
            </w:r>
          </w:p>
        </w:tc>
        <w:tc>
          <w:tcPr>
            <w:tcW w:w="5367" w:type="dxa"/>
            <w:vAlign w:val="center"/>
          </w:tcPr>
          <w:p w:rsidR="00AE79BD" w:rsidRPr="008C37E1" w:rsidRDefault="00D37AF3">
            <w:pPr>
              <w:spacing w:line="360" w:lineRule="auto"/>
              <w:ind w:leftChars="100" w:left="210" w:rightChars="100" w:right="210"/>
              <w:rPr>
                <w:rFonts w:ascii="宋体" w:hAnsi="宋体"/>
                <w:color w:val="auto"/>
              </w:rPr>
            </w:pPr>
            <w:r w:rsidRPr="008C37E1">
              <w:rPr>
                <w:rFonts w:ascii="宋体" w:hAnsi="宋体" w:hint="eastAsia"/>
                <w:color w:val="auto"/>
              </w:rPr>
              <w:t>当通过形式评审、资格评审、响应性评审的有效投标人大于或等于</w:t>
            </w:r>
            <w:r w:rsidRPr="008C37E1">
              <w:rPr>
                <w:rFonts w:ascii="宋体" w:hAnsi="宋体" w:hint="eastAsia"/>
                <w:color w:val="auto"/>
              </w:rPr>
              <w:t>5</w:t>
            </w:r>
            <w:r w:rsidRPr="008C37E1">
              <w:rPr>
                <w:rFonts w:ascii="宋体" w:hAnsi="宋体" w:hint="eastAsia"/>
                <w:color w:val="auto"/>
              </w:rPr>
              <w:t>名且投标报价为有效投标价时，去掉一个</w:t>
            </w:r>
            <w:proofErr w:type="gramStart"/>
            <w:r w:rsidRPr="008C37E1">
              <w:rPr>
                <w:rFonts w:ascii="宋体" w:hAnsi="宋体" w:hint="eastAsia"/>
                <w:color w:val="auto"/>
              </w:rPr>
              <w:t>最</w:t>
            </w:r>
            <w:proofErr w:type="gramEnd"/>
            <w:r w:rsidRPr="008C37E1">
              <w:rPr>
                <w:rFonts w:ascii="宋体" w:hAnsi="宋体" w:hint="eastAsia"/>
                <w:color w:val="auto"/>
              </w:rPr>
              <w:t>高价和一个最低价，取余下有效投标价的算术平均值的作为评标基准价。</w:t>
            </w:r>
          </w:p>
          <w:p w:rsidR="00AE79BD" w:rsidRPr="008C37E1" w:rsidRDefault="00D37AF3">
            <w:pPr>
              <w:spacing w:line="360" w:lineRule="auto"/>
              <w:ind w:leftChars="100" w:left="210" w:rightChars="100" w:right="210"/>
              <w:jc w:val="both"/>
              <w:rPr>
                <w:rFonts w:ascii="宋体" w:hAnsi="宋体"/>
                <w:color w:val="auto"/>
              </w:rPr>
            </w:pPr>
            <w:r w:rsidRPr="008C37E1">
              <w:rPr>
                <w:rFonts w:ascii="宋体" w:hAnsi="宋体" w:hint="eastAsia"/>
                <w:color w:val="auto"/>
              </w:rPr>
              <w:t>当通过形式评审、资格评审、响应性评审的有效投标人小于</w:t>
            </w:r>
            <w:r w:rsidRPr="008C37E1">
              <w:rPr>
                <w:rFonts w:ascii="宋体" w:hAnsi="宋体" w:hint="eastAsia"/>
                <w:color w:val="auto"/>
              </w:rPr>
              <w:t>5</w:t>
            </w:r>
            <w:r w:rsidRPr="008C37E1">
              <w:rPr>
                <w:rFonts w:ascii="宋体" w:hAnsi="宋体" w:hint="eastAsia"/>
                <w:color w:val="auto"/>
              </w:rPr>
              <w:t>名时，取所有入围的有效投标价的算术平均值的作为评标基准价。</w:t>
            </w:r>
          </w:p>
        </w:tc>
      </w:tr>
      <w:tr w:rsidR="008C37E1" w:rsidRPr="008C37E1">
        <w:trPr>
          <w:trHeight w:val="1115"/>
        </w:trPr>
        <w:tc>
          <w:tcPr>
            <w:tcW w:w="2028" w:type="dxa"/>
            <w:gridSpan w:val="2"/>
          </w:tcPr>
          <w:p w:rsidR="00AE79BD" w:rsidRPr="008C37E1" w:rsidRDefault="00AE79BD">
            <w:pPr>
              <w:spacing w:line="381" w:lineRule="auto"/>
              <w:rPr>
                <w:color w:val="auto"/>
              </w:rPr>
            </w:pPr>
          </w:p>
          <w:p w:rsidR="00AE79BD" w:rsidRPr="008C37E1" w:rsidRDefault="00D37AF3">
            <w:pPr>
              <w:spacing w:before="61" w:line="186" w:lineRule="auto"/>
              <w:ind w:left="805"/>
              <w:rPr>
                <w:rFonts w:ascii="Times New Roman" w:eastAsia="Times New Roman" w:hAnsi="Times New Roman"/>
                <w:color w:val="auto"/>
                <w:spacing w:val="-1"/>
              </w:rPr>
            </w:pPr>
            <w:r w:rsidRPr="008C37E1">
              <w:rPr>
                <w:rFonts w:ascii="Times New Roman" w:eastAsia="Times New Roman" w:hAnsi="Times New Roman"/>
                <w:color w:val="auto"/>
                <w:spacing w:val="-1"/>
              </w:rPr>
              <w:t>2.2.</w:t>
            </w:r>
            <w:r w:rsidRPr="008C37E1">
              <w:rPr>
                <w:rFonts w:ascii="Times New Roman" w:eastAsia="Times New Roman" w:hAnsi="Times New Roman"/>
                <w:color w:val="auto"/>
              </w:rPr>
              <w:t>3</w:t>
            </w:r>
          </w:p>
        </w:tc>
        <w:tc>
          <w:tcPr>
            <w:tcW w:w="2035" w:type="dxa"/>
            <w:vAlign w:val="center"/>
          </w:tcPr>
          <w:p w:rsidR="00AE79BD" w:rsidRPr="008C37E1" w:rsidRDefault="00D37AF3">
            <w:pPr>
              <w:spacing w:line="360" w:lineRule="auto"/>
              <w:jc w:val="center"/>
              <w:rPr>
                <w:rFonts w:ascii="宋体" w:eastAsia="宋体" w:hAnsi="宋体"/>
                <w:color w:val="auto"/>
                <w:spacing w:val="-2"/>
                <w:position w:val="17"/>
              </w:rPr>
            </w:pPr>
            <w:r w:rsidRPr="008C37E1">
              <w:rPr>
                <w:rFonts w:ascii="宋体" w:eastAsia="宋体" w:hAnsi="宋体"/>
                <w:color w:val="auto"/>
                <w:spacing w:val="-2"/>
                <w:position w:val="17"/>
              </w:rPr>
              <w:t>投标</w:t>
            </w:r>
            <w:r w:rsidRPr="008C37E1">
              <w:rPr>
                <w:rFonts w:ascii="宋体" w:eastAsia="宋体" w:hAnsi="宋体"/>
                <w:color w:val="auto"/>
                <w:spacing w:val="-1"/>
                <w:position w:val="17"/>
              </w:rPr>
              <w:t>报价的偏差率</w:t>
            </w:r>
          </w:p>
          <w:p w:rsidR="00AE79BD" w:rsidRPr="008C37E1" w:rsidRDefault="00D37AF3">
            <w:pPr>
              <w:spacing w:line="360" w:lineRule="auto"/>
              <w:jc w:val="center"/>
              <w:rPr>
                <w:rFonts w:ascii="宋体" w:eastAsia="宋体" w:hAnsi="宋体"/>
                <w:color w:val="auto"/>
                <w:spacing w:val="-2"/>
              </w:rPr>
            </w:pPr>
            <w:r w:rsidRPr="008C37E1">
              <w:rPr>
                <w:rFonts w:ascii="宋体" w:eastAsia="宋体" w:hAnsi="宋体"/>
                <w:color w:val="auto"/>
                <w:spacing w:val="-2"/>
              </w:rPr>
              <w:t>计算公</w:t>
            </w:r>
            <w:r w:rsidRPr="008C37E1">
              <w:rPr>
                <w:rFonts w:ascii="宋体" w:eastAsia="宋体" w:hAnsi="宋体"/>
                <w:color w:val="auto"/>
                <w:spacing w:val="-1"/>
              </w:rPr>
              <w:t>式</w:t>
            </w:r>
          </w:p>
        </w:tc>
        <w:tc>
          <w:tcPr>
            <w:tcW w:w="5367" w:type="dxa"/>
            <w:vAlign w:val="center"/>
          </w:tcPr>
          <w:p w:rsidR="00AE79BD" w:rsidRPr="008C37E1" w:rsidRDefault="00D37AF3">
            <w:pPr>
              <w:spacing w:before="191" w:line="218" w:lineRule="auto"/>
              <w:ind w:leftChars="100" w:left="210" w:rightChars="100" w:right="210"/>
              <w:jc w:val="both"/>
              <w:rPr>
                <w:rFonts w:ascii="宋体" w:eastAsia="宋体" w:hAnsi="宋体"/>
                <w:color w:val="auto"/>
              </w:rPr>
            </w:pPr>
            <w:r w:rsidRPr="008C37E1">
              <w:rPr>
                <w:rFonts w:ascii="宋体" w:eastAsia="宋体" w:hAnsi="宋体"/>
                <w:color w:val="auto"/>
              </w:rPr>
              <w:t>投标报价偏差率=（投标报价-评标基准价）/评标基准价×100%。</w:t>
            </w:r>
          </w:p>
        </w:tc>
      </w:tr>
      <w:tr w:rsidR="008C37E1" w:rsidRPr="008C37E1">
        <w:trPr>
          <w:trHeight w:val="660"/>
        </w:trPr>
        <w:tc>
          <w:tcPr>
            <w:tcW w:w="2028" w:type="dxa"/>
            <w:gridSpan w:val="2"/>
            <w:vAlign w:val="center"/>
          </w:tcPr>
          <w:p w:rsidR="00AE79BD" w:rsidRPr="008C37E1" w:rsidRDefault="00D37AF3">
            <w:pPr>
              <w:spacing w:line="360" w:lineRule="auto"/>
              <w:jc w:val="center"/>
              <w:rPr>
                <w:rFonts w:ascii="宋体" w:eastAsia="宋体" w:hAnsi="宋体"/>
                <w:color w:val="auto"/>
                <w:spacing w:val="-3"/>
              </w:rPr>
            </w:pPr>
            <w:r w:rsidRPr="008C37E1">
              <w:rPr>
                <w:rFonts w:ascii="宋体" w:eastAsia="宋体" w:hAnsi="宋体"/>
                <w:color w:val="auto"/>
                <w:spacing w:val="-3"/>
              </w:rPr>
              <w:lastRenderedPageBreak/>
              <w:t>条款号</w:t>
            </w:r>
          </w:p>
        </w:tc>
        <w:tc>
          <w:tcPr>
            <w:tcW w:w="2035" w:type="dxa"/>
            <w:vAlign w:val="center"/>
          </w:tcPr>
          <w:p w:rsidR="00AE79BD" w:rsidRPr="008C37E1" w:rsidRDefault="00D37AF3">
            <w:pPr>
              <w:spacing w:line="360" w:lineRule="auto"/>
              <w:jc w:val="center"/>
              <w:rPr>
                <w:rFonts w:ascii="宋体" w:eastAsia="宋体" w:hAnsi="宋体"/>
                <w:color w:val="auto"/>
                <w:spacing w:val="14"/>
              </w:rPr>
            </w:pPr>
            <w:r w:rsidRPr="008C37E1">
              <w:rPr>
                <w:rFonts w:ascii="宋体" w:eastAsia="宋体" w:hAnsi="宋体"/>
                <w:color w:val="auto"/>
                <w:spacing w:val="14"/>
              </w:rPr>
              <w:t>评</w:t>
            </w:r>
            <w:r w:rsidRPr="008C37E1">
              <w:rPr>
                <w:rFonts w:ascii="宋体" w:eastAsia="宋体" w:hAnsi="宋体"/>
                <w:color w:val="auto"/>
                <w:spacing w:val="11"/>
              </w:rPr>
              <w:t>分因素(偏差率)</w:t>
            </w:r>
          </w:p>
        </w:tc>
        <w:tc>
          <w:tcPr>
            <w:tcW w:w="5367" w:type="dxa"/>
            <w:vAlign w:val="center"/>
          </w:tcPr>
          <w:p w:rsidR="00AE79BD" w:rsidRPr="008C37E1" w:rsidRDefault="00D37AF3">
            <w:pPr>
              <w:spacing w:line="360" w:lineRule="auto"/>
              <w:ind w:leftChars="100" w:left="210" w:rightChars="100" w:right="210"/>
              <w:jc w:val="center"/>
              <w:rPr>
                <w:rFonts w:ascii="宋体" w:eastAsia="宋体" w:hAnsi="宋体"/>
                <w:color w:val="auto"/>
                <w:spacing w:val="-2"/>
              </w:rPr>
            </w:pPr>
            <w:r w:rsidRPr="008C37E1">
              <w:rPr>
                <w:rFonts w:ascii="宋体" w:eastAsia="宋体" w:hAnsi="宋体"/>
                <w:color w:val="auto"/>
                <w:spacing w:val="-2"/>
              </w:rPr>
              <w:t>评分标</w:t>
            </w:r>
            <w:r w:rsidRPr="008C37E1">
              <w:rPr>
                <w:rFonts w:ascii="宋体" w:eastAsia="宋体" w:hAnsi="宋体"/>
                <w:color w:val="auto"/>
                <w:spacing w:val="-1"/>
              </w:rPr>
              <w:t>准</w:t>
            </w:r>
          </w:p>
        </w:tc>
      </w:tr>
      <w:tr w:rsidR="008C37E1" w:rsidRPr="008C37E1">
        <w:trPr>
          <w:trHeight w:val="2492"/>
        </w:trPr>
        <w:tc>
          <w:tcPr>
            <w:tcW w:w="904" w:type="dxa"/>
            <w:vMerge w:val="restart"/>
            <w:vAlign w:val="center"/>
          </w:tcPr>
          <w:p w:rsidR="00AE79BD" w:rsidRPr="008C37E1" w:rsidRDefault="00AE79BD">
            <w:pPr>
              <w:spacing w:line="292" w:lineRule="auto"/>
              <w:jc w:val="center"/>
              <w:rPr>
                <w:color w:val="auto"/>
              </w:rPr>
            </w:pPr>
          </w:p>
          <w:p w:rsidR="00AE79BD" w:rsidRPr="008C37E1" w:rsidRDefault="00AE79BD">
            <w:pPr>
              <w:spacing w:line="292" w:lineRule="auto"/>
              <w:jc w:val="center"/>
              <w:rPr>
                <w:color w:val="auto"/>
              </w:rPr>
            </w:pPr>
          </w:p>
          <w:p w:rsidR="00AE79BD" w:rsidRPr="008C37E1" w:rsidRDefault="00AE79BD">
            <w:pPr>
              <w:spacing w:line="292" w:lineRule="auto"/>
              <w:jc w:val="center"/>
              <w:rPr>
                <w:color w:val="auto"/>
              </w:rPr>
            </w:pPr>
          </w:p>
          <w:p w:rsidR="00AE79BD" w:rsidRPr="008C37E1" w:rsidRDefault="00D37AF3">
            <w:pPr>
              <w:spacing w:before="60" w:line="401" w:lineRule="exact"/>
              <w:ind w:left="244"/>
              <w:jc w:val="center"/>
              <w:rPr>
                <w:rFonts w:ascii="Times New Roman" w:eastAsia="Times New Roman" w:hAnsi="Times New Roman"/>
                <w:color w:val="auto"/>
                <w:spacing w:val="-1"/>
                <w:position w:val="18"/>
              </w:rPr>
            </w:pPr>
            <w:r w:rsidRPr="008C37E1">
              <w:rPr>
                <w:rFonts w:ascii="Times New Roman" w:eastAsia="Times New Roman" w:hAnsi="Times New Roman"/>
                <w:color w:val="auto"/>
                <w:spacing w:val="-1"/>
                <w:position w:val="18"/>
              </w:rPr>
              <w:t>2.2</w:t>
            </w:r>
            <w:r w:rsidRPr="008C37E1">
              <w:rPr>
                <w:rFonts w:ascii="Times New Roman" w:eastAsia="Times New Roman" w:hAnsi="Times New Roman"/>
                <w:color w:val="auto"/>
                <w:position w:val="18"/>
              </w:rPr>
              <w:t>.4</w:t>
            </w:r>
          </w:p>
          <w:p w:rsidR="00AE79BD" w:rsidRPr="008C37E1" w:rsidRDefault="00D37AF3">
            <w:pPr>
              <w:spacing w:line="223" w:lineRule="auto"/>
              <w:ind w:left="199"/>
              <w:jc w:val="center"/>
              <w:rPr>
                <w:rFonts w:ascii="宋体" w:eastAsia="宋体" w:hAnsi="宋体"/>
                <w:color w:val="auto"/>
                <w:spacing w:val="31"/>
              </w:rPr>
            </w:pPr>
            <w:r w:rsidRPr="008C37E1">
              <w:rPr>
                <w:rFonts w:ascii="宋体" w:eastAsia="宋体" w:hAnsi="宋体"/>
                <w:color w:val="auto"/>
                <w:spacing w:val="31"/>
              </w:rPr>
              <w:t>(</w:t>
            </w:r>
            <w:r w:rsidRPr="008C37E1">
              <w:rPr>
                <w:rFonts w:ascii="Times New Roman" w:eastAsia="Times New Roman" w:hAnsi="Times New Roman"/>
                <w:color w:val="auto"/>
                <w:spacing w:val="30"/>
              </w:rPr>
              <w:t>1</w:t>
            </w:r>
            <w:r w:rsidRPr="008C37E1">
              <w:rPr>
                <w:rFonts w:ascii="宋体" w:eastAsia="宋体" w:hAnsi="宋体"/>
                <w:color w:val="auto"/>
                <w:spacing w:val="30"/>
              </w:rPr>
              <w:t>)</w:t>
            </w:r>
          </w:p>
        </w:tc>
        <w:tc>
          <w:tcPr>
            <w:tcW w:w="1124" w:type="dxa"/>
            <w:vMerge w:val="restart"/>
            <w:vAlign w:val="center"/>
          </w:tcPr>
          <w:p w:rsidR="00AE79BD" w:rsidRPr="008C37E1" w:rsidRDefault="00AE79BD">
            <w:pPr>
              <w:spacing w:line="276" w:lineRule="auto"/>
              <w:jc w:val="center"/>
              <w:rPr>
                <w:color w:val="auto"/>
              </w:rPr>
            </w:pPr>
          </w:p>
          <w:p w:rsidR="00AE79BD" w:rsidRPr="008C37E1" w:rsidRDefault="00AE79BD">
            <w:pPr>
              <w:spacing w:line="277" w:lineRule="auto"/>
              <w:jc w:val="center"/>
              <w:rPr>
                <w:color w:val="auto"/>
              </w:rPr>
            </w:pPr>
          </w:p>
          <w:p w:rsidR="00AE79BD" w:rsidRPr="008C37E1" w:rsidRDefault="00AE79BD">
            <w:pPr>
              <w:spacing w:line="277" w:lineRule="auto"/>
              <w:jc w:val="center"/>
              <w:rPr>
                <w:color w:val="auto"/>
              </w:rPr>
            </w:pPr>
          </w:p>
          <w:p w:rsidR="00AE79BD" w:rsidRPr="008C37E1" w:rsidRDefault="00D37AF3">
            <w:pPr>
              <w:spacing w:before="68" w:line="394" w:lineRule="auto"/>
              <w:ind w:left="144" w:right="141" w:firstLine="9"/>
              <w:jc w:val="center"/>
              <w:rPr>
                <w:rFonts w:ascii="宋体" w:eastAsia="宋体" w:hAnsi="宋体"/>
                <w:color w:val="auto"/>
                <w:spacing w:val="-6"/>
              </w:rPr>
            </w:pPr>
            <w:r w:rsidRPr="008C37E1">
              <w:rPr>
                <w:rFonts w:ascii="宋体" w:eastAsia="宋体" w:hAnsi="宋体"/>
                <w:color w:val="auto"/>
                <w:spacing w:val="-6"/>
              </w:rPr>
              <w:t>资</w:t>
            </w:r>
            <w:r w:rsidRPr="008C37E1">
              <w:rPr>
                <w:rFonts w:ascii="宋体" w:eastAsia="宋体" w:hAnsi="宋体"/>
                <w:color w:val="auto"/>
                <w:spacing w:val="-4"/>
              </w:rPr>
              <w:t>信业绩</w:t>
            </w:r>
            <w:r w:rsidRPr="008C37E1">
              <w:rPr>
                <w:rFonts w:ascii="宋体" w:eastAsia="宋体" w:hAnsi="宋体"/>
                <w:color w:val="auto"/>
              </w:rPr>
              <w:t xml:space="preserve"> </w:t>
            </w:r>
            <w:r w:rsidRPr="008C37E1">
              <w:rPr>
                <w:rFonts w:ascii="宋体" w:eastAsia="宋体" w:hAnsi="宋体"/>
                <w:color w:val="auto"/>
                <w:spacing w:val="-2"/>
              </w:rPr>
              <w:t>评分标准</w:t>
            </w:r>
          </w:p>
          <w:p w:rsidR="00AE79BD" w:rsidRPr="008C37E1" w:rsidRDefault="00D37AF3" w:rsidP="008C37E1">
            <w:pPr>
              <w:spacing w:before="68" w:line="394" w:lineRule="auto"/>
              <w:ind w:left="144" w:right="141"/>
              <w:rPr>
                <w:rFonts w:ascii="宋体" w:eastAsia="宋体" w:hAnsi="宋体"/>
                <w:color w:val="auto"/>
                <w:spacing w:val="-2"/>
              </w:rPr>
            </w:pPr>
            <w:r w:rsidRPr="008C37E1">
              <w:rPr>
                <w:rFonts w:ascii="宋体" w:eastAsia="宋体" w:hAnsi="宋体" w:hint="eastAsia"/>
                <w:color w:val="auto"/>
                <w:spacing w:val="-2"/>
              </w:rPr>
              <w:t>（40分）</w:t>
            </w:r>
          </w:p>
        </w:tc>
        <w:tc>
          <w:tcPr>
            <w:tcW w:w="2035" w:type="dxa"/>
            <w:vAlign w:val="center"/>
          </w:tcPr>
          <w:p w:rsidR="00AE79BD" w:rsidRPr="008C37E1" w:rsidRDefault="00D37AF3">
            <w:pPr>
              <w:spacing w:before="113" w:line="217" w:lineRule="auto"/>
              <w:jc w:val="center"/>
              <w:rPr>
                <w:rFonts w:ascii="宋体" w:eastAsia="宋体" w:hAnsi="宋体"/>
                <w:color w:val="auto"/>
                <w:spacing w:val="-1"/>
              </w:rPr>
            </w:pPr>
            <w:r w:rsidRPr="008C37E1">
              <w:rPr>
                <w:rFonts w:ascii="宋体" w:eastAsia="宋体" w:hAnsi="宋体" w:hint="eastAsia"/>
                <w:color w:val="auto"/>
                <w:spacing w:val="-1"/>
              </w:rPr>
              <w:t xml:space="preserve">信誉（10分） </w:t>
            </w:r>
            <w:r w:rsidRPr="008C37E1">
              <w:rPr>
                <w:rFonts w:ascii="宋体" w:eastAsia="宋体" w:hAnsi="宋体"/>
                <w:color w:val="auto"/>
                <w:spacing w:val="-1"/>
              </w:rPr>
              <w:t xml:space="preserve"> </w:t>
            </w:r>
            <w:r w:rsidRPr="008C37E1">
              <w:rPr>
                <w:rFonts w:ascii="宋体" w:eastAsia="宋体" w:hAnsi="宋体" w:hint="eastAsia"/>
                <w:color w:val="auto"/>
                <w:spacing w:val="-1"/>
              </w:rPr>
              <w:t xml:space="preserve"> </w:t>
            </w:r>
            <w:r w:rsidRPr="008C37E1">
              <w:rPr>
                <w:rFonts w:ascii="宋体" w:eastAsia="宋体" w:hAnsi="宋体"/>
                <w:color w:val="auto"/>
                <w:spacing w:val="-1"/>
              </w:rPr>
              <w:t xml:space="preserve">  </w:t>
            </w:r>
          </w:p>
        </w:tc>
        <w:tc>
          <w:tcPr>
            <w:tcW w:w="5367" w:type="dxa"/>
            <w:vAlign w:val="center"/>
          </w:tcPr>
          <w:p w:rsidR="00AE79BD" w:rsidRPr="008C37E1" w:rsidRDefault="00D37AF3">
            <w:pPr>
              <w:pStyle w:val="New"/>
              <w:numPr>
                <w:ilvl w:val="0"/>
                <w:numId w:val="1"/>
              </w:numPr>
              <w:spacing w:line="360" w:lineRule="auto"/>
              <w:ind w:leftChars="100" w:left="210" w:rightChars="100" w:right="210"/>
            </w:pPr>
            <w:r w:rsidRPr="008C37E1">
              <w:rPr>
                <w:rFonts w:ascii="宋体" w:eastAsia="宋体" w:hAnsi="宋体" w:hint="eastAsia"/>
                <w:szCs w:val="21"/>
              </w:rPr>
              <w:t>投标人自2020年1月1日至今</w:t>
            </w:r>
            <w:r w:rsidRPr="008C37E1">
              <w:rPr>
                <w:rFonts w:ascii="宋体" w:eastAsia="宋体" w:hAnsi="宋体" w:hint="eastAsia"/>
                <w:szCs w:val="21"/>
                <w:lang w:val="zh-CN"/>
              </w:rPr>
              <w:t>获得过省级或以上水利工程勘察（测）类奖或设计奖或勘察（测）设计类奖,每项得2分</w:t>
            </w:r>
            <w:r w:rsidRPr="008C37E1">
              <w:rPr>
                <w:rFonts w:ascii="宋体" w:eastAsia="宋体" w:hAnsi="宋体" w:hint="eastAsia"/>
                <w:szCs w:val="21"/>
              </w:rPr>
              <w:t>。</w:t>
            </w:r>
          </w:p>
          <w:p w:rsidR="00AE79BD" w:rsidRPr="008C37E1" w:rsidRDefault="00D37AF3">
            <w:pPr>
              <w:pStyle w:val="New"/>
              <w:spacing w:line="360" w:lineRule="auto"/>
              <w:ind w:leftChars="100" w:left="210" w:rightChars="100" w:right="210"/>
              <w:rPr>
                <w:rFonts w:ascii="宋体" w:eastAsia="宋体" w:hAnsi="宋体"/>
                <w:szCs w:val="21"/>
              </w:rPr>
            </w:pPr>
            <w:r w:rsidRPr="008C37E1">
              <w:rPr>
                <w:rFonts w:ascii="宋体" w:eastAsia="宋体" w:hAnsi="宋体" w:hint="eastAsia"/>
                <w:szCs w:val="21"/>
              </w:rPr>
              <w:t>注：</w:t>
            </w:r>
            <w:r w:rsidRPr="008C37E1">
              <w:rPr>
                <w:rFonts w:ascii="宋体" w:eastAsia="宋体" w:hAnsi="宋体" w:hint="eastAsia"/>
                <w:szCs w:val="21"/>
                <w:lang w:val="zh-CN"/>
              </w:rPr>
              <w:t>本项最高得</w:t>
            </w:r>
            <w:r w:rsidRPr="008C37E1">
              <w:rPr>
                <w:rFonts w:ascii="宋体" w:eastAsia="宋体" w:hAnsi="宋体"/>
                <w:szCs w:val="21"/>
              </w:rPr>
              <w:t xml:space="preserve">6分 </w:t>
            </w:r>
            <w:r w:rsidRPr="008C37E1">
              <w:rPr>
                <w:rFonts w:ascii="宋体" w:eastAsia="宋体" w:hAnsi="宋体" w:hint="eastAsia"/>
                <w:szCs w:val="21"/>
              </w:rPr>
              <w:t>。时间以颁发获奖时间为准。</w:t>
            </w:r>
            <w:r w:rsidRPr="008C37E1">
              <w:rPr>
                <w:rFonts w:ascii="宋体" w:eastAsia="宋体" w:hAnsi="宋体"/>
                <w:szCs w:val="21"/>
              </w:rPr>
              <w:t xml:space="preserve">   </w:t>
            </w:r>
          </w:p>
          <w:p w:rsidR="00AE79BD" w:rsidRPr="008C37E1" w:rsidRDefault="00D37AF3" w:rsidP="00D37AF3">
            <w:pPr>
              <w:pStyle w:val="New"/>
              <w:spacing w:line="360" w:lineRule="auto"/>
              <w:ind w:leftChars="100" w:left="210" w:rightChars="100" w:right="210"/>
              <w:rPr>
                <w:rFonts w:ascii="宋体" w:eastAsia="宋体" w:hAnsi="宋体"/>
                <w:szCs w:val="21"/>
              </w:rPr>
            </w:pPr>
            <w:r w:rsidRPr="008C37E1">
              <w:rPr>
                <w:rFonts w:ascii="宋体" w:eastAsia="宋体" w:hAnsi="宋体" w:hint="eastAsia"/>
                <w:szCs w:val="21"/>
              </w:rPr>
              <w:t>2、投标人（或联合体牵头人）具有有效的质量管理类认证、环境管理类认证、职业健康安全管理类认证、水安全管理类认证的，每个证书得1分。注：本项最高得4分。须提供在有效期内的证书扫描件及“国家市场监督管理总局全国认证认可信息公共服务平台”（http://cx.cnca.cn/CertECloud/）查询结果网页截图，否则不得分。</w:t>
            </w:r>
          </w:p>
        </w:tc>
      </w:tr>
      <w:tr w:rsidR="008C37E1" w:rsidRPr="008C37E1">
        <w:trPr>
          <w:trHeight w:val="2492"/>
        </w:trPr>
        <w:tc>
          <w:tcPr>
            <w:tcW w:w="904" w:type="dxa"/>
            <w:vMerge/>
            <w:vAlign w:val="center"/>
          </w:tcPr>
          <w:p w:rsidR="00AE79BD" w:rsidRPr="008C37E1" w:rsidRDefault="00AE79BD">
            <w:pPr>
              <w:spacing w:line="223" w:lineRule="auto"/>
              <w:ind w:left="199"/>
              <w:jc w:val="center"/>
              <w:rPr>
                <w:rFonts w:ascii="宋体" w:eastAsia="宋体" w:hAnsi="宋体"/>
                <w:color w:val="auto"/>
                <w:spacing w:val="31"/>
              </w:rPr>
            </w:pPr>
          </w:p>
        </w:tc>
        <w:tc>
          <w:tcPr>
            <w:tcW w:w="1124" w:type="dxa"/>
            <w:vMerge/>
            <w:vAlign w:val="center"/>
          </w:tcPr>
          <w:p w:rsidR="00AE79BD" w:rsidRPr="008C37E1" w:rsidRDefault="00AE79BD">
            <w:pPr>
              <w:spacing w:before="68" w:line="394" w:lineRule="auto"/>
              <w:ind w:left="144" w:right="141" w:firstLine="9"/>
              <w:jc w:val="center"/>
              <w:rPr>
                <w:rFonts w:ascii="宋体" w:eastAsia="宋体" w:hAnsi="宋体"/>
                <w:color w:val="auto"/>
                <w:spacing w:val="-6"/>
              </w:rPr>
            </w:pPr>
          </w:p>
        </w:tc>
        <w:tc>
          <w:tcPr>
            <w:tcW w:w="2035" w:type="dxa"/>
            <w:vAlign w:val="center"/>
          </w:tcPr>
          <w:p w:rsidR="00AE79BD" w:rsidRPr="008C37E1" w:rsidRDefault="00AE79BD">
            <w:pPr>
              <w:spacing w:line="360" w:lineRule="auto"/>
              <w:jc w:val="center"/>
              <w:rPr>
                <w:rFonts w:ascii="宋体" w:eastAsia="宋体" w:hAnsi="宋体"/>
                <w:color w:val="auto"/>
                <w:spacing w:val="-3"/>
              </w:rPr>
            </w:pPr>
          </w:p>
          <w:p w:rsidR="00AE79BD" w:rsidRPr="008C37E1" w:rsidRDefault="00D37AF3">
            <w:pPr>
              <w:spacing w:before="113" w:line="217" w:lineRule="auto"/>
              <w:jc w:val="center"/>
              <w:rPr>
                <w:rFonts w:ascii="宋体" w:eastAsia="宋体" w:hAnsi="宋体"/>
                <w:color w:val="auto"/>
                <w:spacing w:val="-2"/>
              </w:rPr>
            </w:pPr>
            <w:r w:rsidRPr="008C37E1">
              <w:rPr>
                <w:rFonts w:ascii="宋体" w:eastAsia="宋体" w:hAnsi="宋体"/>
                <w:color w:val="auto"/>
                <w:spacing w:val="-2"/>
              </w:rPr>
              <w:t>类</w:t>
            </w:r>
            <w:r w:rsidRPr="008C37E1">
              <w:rPr>
                <w:rFonts w:ascii="宋体" w:eastAsia="宋体" w:hAnsi="宋体"/>
                <w:color w:val="auto"/>
                <w:spacing w:val="-1"/>
              </w:rPr>
              <w:t>似项目业绩</w:t>
            </w:r>
          </w:p>
          <w:p w:rsidR="00AE79BD" w:rsidRPr="008C37E1" w:rsidRDefault="00D37AF3">
            <w:pPr>
              <w:spacing w:before="113" w:line="217" w:lineRule="auto"/>
              <w:jc w:val="center"/>
              <w:rPr>
                <w:rFonts w:ascii="宋体" w:eastAsia="宋体" w:hAnsi="宋体"/>
                <w:color w:val="auto"/>
                <w:spacing w:val="-1"/>
              </w:rPr>
            </w:pPr>
            <w:r w:rsidRPr="008C37E1">
              <w:rPr>
                <w:rFonts w:ascii="宋体" w:eastAsia="宋体" w:hAnsi="宋体" w:hint="eastAsia"/>
                <w:color w:val="auto"/>
                <w:spacing w:val="-1"/>
              </w:rPr>
              <w:t>（12分）</w:t>
            </w:r>
          </w:p>
        </w:tc>
        <w:tc>
          <w:tcPr>
            <w:tcW w:w="5367" w:type="dxa"/>
            <w:vAlign w:val="center"/>
          </w:tcPr>
          <w:p w:rsidR="00AE79BD" w:rsidRPr="008C37E1" w:rsidRDefault="00D37AF3">
            <w:pPr>
              <w:pStyle w:val="New"/>
              <w:spacing w:line="360" w:lineRule="auto"/>
              <w:ind w:leftChars="100" w:left="210" w:rightChars="100" w:right="210"/>
              <w:rPr>
                <w:rFonts w:ascii="宋体" w:eastAsia="宋体" w:hAnsi="宋体"/>
                <w:szCs w:val="21"/>
              </w:rPr>
            </w:pPr>
            <w:r w:rsidRPr="008C37E1">
              <w:rPr>
                <w:rFonts w:ascii="宋体" w:eastAsia="宋体" w:hAnsi="宋体" w:hint="eastAsia"/>
                <w:szCs w:val="21"/>
              </w:rPr>
              <w:t>投标人自</w:t>
            </w:r>
            <w:r w:rsidRPr="008C37E1">
              <w:rPr>
                <w:rFonts w:ascii="宋体" w:eastAsia="宋体" w:hAnsi="宋体"/>
                <w:szCs w:val="21"/>
              </w:rPr>
              <w:t>20</w:t>
            </w:r>
            <w:r w:rsidRPr="008C37E1">
              <w:rPr>
                <w:rFonts w:ascii="宋体" w:eastAsia="宋体" w:hAnsi="宋体" w:hint="eastAsia"/>
                <w:szCs w:val="21"/>
              </w:rPr>
              <w:t>20</w:t>
            </w:r>
            <w:r w:rsidRPr="008C37E1">
              <w:rPr>
                <w:rFonts w:ascii="宋体" w:eastAsia="宋体" w:hAnsi="宋体"/>
                <w:szCs w:val="21"/>
              </w:rPr>
              <w:t>年1月1日</w:t>
            </w:r>
            <w:r w:rsidRPr="008C37E1">
              <w:rPr>
                <w:rFonts w:ascii="宋体" w:eastAsia="宋体" w:hAnsi="宋体" w:hint="eastAsia"/>
                <w:szCs w:val="21"/>
              </w:rPr>
              <w:t>至今</w:t>
            </w:r>
            <w:r w:rsidRPr="008C37E1">
              <w:rPr>
                <w:rFonts w:ascii="宋体" w:eastAsia="宋体" w:hAnsi="宋体"/>
                <w:szCs w:val="21"/>
              </w:rPr>
              <w:t>承接过河道整治或城市防洪勘察设计且合同工程完工（或竣工）验收的项目，每项得</w:t>
            </w:r>
            <w:r w:rsidRPr="008C37E1">
              <w:rPr>
                <w:rFonts w:ascii="宋体" w:eastAsia="宋体" w:hAnsi="宋体" w:hint="eastAsia"/>
                <w:szCs w:val="21"/>
              </w:rPr>
              <w:t>3</w:t>
            </w:r>
            <w:r w:rsidRPr="008C37E1">
              <w:rPr>
                <w:rFonts w:ascii="宋体" w:eastAsia="宋体" w:hAnsi="宋体"/>
                <w:szCs w:val="21"/>
              </w:rPr>
              <w:t>分，最高得</w:t>
            </w:r>
            <w:r w:rsidRPr="008C37E1">
              <w:rPr>
                <w:rFonts w:ascii="宋体" w:eastAsia="宋体" w:hAnsi="宋体" w:hint="eastAsia"/>
                <w:szCs w:val="21"/>
              </w:rPr>
              <w:t>12</w:t>
            </w:r>
            <w:r w:rsidRPr="008C37E1">
              <w:rPr>
                <w:rFonts w:ascii="宋体" w:eastAsia="宋体" w:hAnsi="宋体"/>
                <w:szCs w:val="21"/>
              </w:rPr>
              <w:t>分。</w:t>
            </w:r>
          </w:p>
          <w:p w:rsidR="00AE79BD" w:rsidRPr="008C37E1" w:rsidRDefault="00D37AF3">
            <w:pPr>
              <w:pStyle w:val="New"/>
              <w:spacing w:line="360" w:lineRule="auto"/>
              <w:ind w:leftChars="100" w:left="210" w:rightChars="100" w:right="210"/>
              <w:rPr>
                <w:rFonts w:ascii="宋体" w:eastAsia="宋体" w:hAnsi="宋体"/>
                <w:b/>
                <w:szCs w:val="21"/>
              </w:rPr>
            </w:pPr>
            <w:r w:rsidRPr="008C37E1">
              <w:rPr>
                <w:rFonts w:ascii="宋体" w:eastAsia="宋体" w:hAnsi="宋体" w:hint="eastAsia"/>
                <w:b/>
                <w:szCs w:val="21"/>
              </w:rPr>
              <w:t>【注：①类似项目业绩指投标人（或联合体牵头人）水利工程勘察设计或EPC总承包业绩，业绩时间以合同签订日期为准</w:t>
            </w:r>
            <w:r w:rsidRPr="008C37E1">
              <w:rPr>
                <w:rFonts w:ascii="宋体" w:eastAsia="宋体" w:hAnsi="宋体"/>
                <w:b/>
                <w:szCs w:val="21"/>
              </w:rPr>
              <w:t>；②须提供中标（或中选或发包）通知书、合同关键页及初步设计批复和合同工程完工（或竣工）验收鉴定书复印件，一个合同为 1 项业绩，不可重复计分。合同文本应体现：项目名称、单位名称、设计工作内容、时间、双方签字盖章页；否则不予认可。】</w:t>
            </w:r>
          </w:p>
        </w:tc>
      </w:tr>
      <w:tr w:rsidR="008C37E1" w:rsidRPr="008C37E1">
        <w:trPr>
          <w:trHeight w:val="445"/>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before="113" w:line="217" w:lineRule="auto"/>
              <w:ind w:left="194"/>
              <w:jc w:val="center"/>
              <w:rPr>
                <w:rFonts w:ascii="宋体" w:eastAsia="宋体" w:hAnsi="宋体"/>
                <w:color w:val="auto"/>
                <w:spacing w:val="-2"/>
              </w:rPr>
            </w:pPr>
            <w:r w:rsidRPr="008C37E1">
              <w:rPr>
                <w:rFonts w:ascii="宋体" w:eastAsia="宋体" w:hAnsi="宋体"/>
                <w:color w:val="auto"/>
                <w:spacing w:val="-2"/>
              </w:rPr>
              <w:t>项</w:t>
            </w:r>
            <w:r w:rsidRPr="008C37E1">
              <w:rPr>
                <w:rFonts w:ascii="宋体" w:eastAsia="宋体" w:hAnsi="宋体"/>
                <w:color w:val="auto"/>
                <w:spacing w:val="-1"/>
              </w:rPr>
              <w:t>目负责人</w:t>
            </w:r>
            <w:r w:rsidRPr="008C37E1">
              <w:rPr>
                <w:rFonts w:ascii="宋体" w:eastAsia="宋体" w:hAnsi="宋体" w:hint="eastAsia"/>
                <w:color w:val="auto"/>
              </w:rPr>
              <w:t>（设计负责人）</w:t>
            </w:r>
            <w:r w:rsidRPr="008C37E1">
              <w:rPr>
                <w:rFonts w:ascii="宋体" w:eastAsia="宋体" w:hAnsi="宋体"/>
                <w:color w:val="auto"/>
                <w:spacing w:val="-1"/>
              </w:rPr>
              <w:t>资历和业绩</w:t>
            </w:r>
            <w:r w:rsidRPr="008C37E1">
              <w:rPr>
                <w:rFonts w:ascii="宋体" w:eastAsia="宋体" w:hAnsi="宋体" w:hint="eastAsia"/>
                <w:color w:val="auto"/>
                <w:spacing w:val="-1"/>
              </w:rPr>
              <w:t>（5分）</w:t>
            </w:r>
          </w:p>
        </w:tc>
        <w:tc>
          <w:tcPr>
            <w:tcW w:w="5367" w:type="dxa"/>
            <w:vAlign w:val="center"/>
          </w:tcPr>
          <w:p w:rsidR="00AE79BD" w:rsidRPr="008C37E1" w:rsidRDefault="00D37AF3">
            <w:pPr>
              <w:pStyle w:val="New"/>
              <w:spacing w:line="360" w:lineRule="auto"/>
              <w:ind w:leftChars="100" w:left="210" w:rightChars="100" w:right="210"/>
              <w:rPr>
                <w:rFonts w:ascii="宋体" w:eastAsia="宋体" w:hAnsi="宋体"/>
                <w:szCs w:val="21"/>
              </w:rPr>
            </w:pPr>
            <w:r w:rsidRPr="008C37E1">
              <w:rPr>
                <w:rFonts w:ascii="宋体" w:eastAsia="宋体" w:hAnsi="宋体" w:hint="eastAsia"/>
                <w:szCs w:val="21"/>
              </w:rPr>
              <w:t>（1）项目负</w:t>
            </w:r>
            <w:r w:rsidRPr="008C37E1">
              <w:rPr>
                <w:rFonts w:ascii="宋体" w:eastAsia="宋体" w:hAnsi="宋体" w:hint="eastAsia"/>
                <w:szCs w:val="21"/>
                <w:lang w:val="zh-CN"/>
              </w:rPr>
              <w:t>责人具有注册土木工程师（水利水电</w:t>
            </w:r>
            <w:r w:rsidRPr="008C37E1">
              <w:rPr>
                <w:rFonts w:ascii="宋体" w:eastAsia="宋体" w:hAnsi="宋体" w:hint="eastAsia"/>
                <w:szCs w:val="21"/>
              </w:rPr>
              <w:t>工程</w:t>
            </w:r>
            <w:r w:rsidRPr="008C37E1">
              <w:rPr>
                <w:rFonts w:ascii="宋体" w:eastAsia="宋体" w:hAnsi="宋体" w:hint="eastAsia"/>
                <w:szCs w:val="21"/>
                <w:lang w:val="zh-CN"/>
              </w:rPr>
              <w:t>）水工结构</w:t>
            </w:r>
            <w:r w:rsidRPr="008C37E1">
              <w:rPr>
                <w:rFonts w:ascii="宋体" w:eastAsia="宋体" w:hAnsi="宋体" w:hint="eastAsia"/>
                <w:szCs w:val="21"/>
              </w:rPr>
              <w:t>专业注册执业</w:t>
            </w:r>
            <w:r w:rsidRPr="008C37E1">
              <w:rPr>
                <w:rFonts w:ascii="宋体" w:eastAsia="宋体" w:hAnsi="宋体" w:hint="eastAsia"/>
                <w:szCs w:val="21"/>
                <w:lang w:val="zh-CN"/>
              </w:rPr>
              <w:t>证书的得</w:t>
            </w:r>
            <w:r w:rsidRPr="008C37E1">
              <w:rPr>
                <w:rFonts w:ascii="宋体" w:eastAsia="宋体" w:hAnsi="宋体" w:hint="eastAsia"/>
                <w:szCs w:val="21"/>
              </w:rPr>
              <w:t>1</w:t>
            </w:r>
            <w:r w:rsidRPr="008C37E1">
              <w:rPr>
                <w:rFonts w:ascii="宋体" w:eastAsia="宋体" w:hAnsi="宋体" w:hint="eastAsia"/>
                <w:szCs w:val="21"/>
                <w:lang w:val="zh-CN"/>
              </w:rPr>
              <w:t>分；</w:t>
            </w:r>
            <w:r w:rsidRPr="008C37E1">
              <w:rPr>
                <w:rFonts w:ascii="宋体" w:eastAsia="宋体" w:hAnsi="宋体" w:hint="eastAsia"/>
                <w:szCs w:val="21"/>
              </w:rPr>
              <w:t>本项最多得1分。</w:t>
            </w:r>
          </w:p>
          <w:p w:rsidR="00AE79BD" w:rsidRPr="008C37E1" w:rsidRDefault="00D37AF3">
            <w:pPr>
              <w:pStyle w:val="New"/>
              <w:spacing w:line="360" w:lineRule="auto"/>
              <w:ind w:leftChars="100" w:left="210" w:rightChars="100" w:right="210"/>
              <w:rPr>
                <w:rFonts w:ascii="宋体" w:eastAsia="宋体" w:hAnsi="宋体"/>
                <w:szCs w:val="21"/>
              </w:rPr>
            </w:pPr>
            <w:r w:rsidRPr="008C37E1">
              <w:rPr>
                <w:rFonts w:ascii="宋体" w:eastAsia="宋体" w:hAnsi="宋体" w:hint="eastAsia"/>
                <w:szCs w:val="21"/>
              </w:rPr>
              <w:t>（2）项目负责人自2020年1月1日至今承担过类似工程设计业绩的，每项得1分；本项最多得4分。</w:t>
            </w:r>
          </w:p>
          <w:p w:rsidR="00AE79BD" w:rsidRPr="008C37E1" w:rsidRDefault="00D37AF3">
            <w:pPr>
              <w:pStyle w:val="New"/>
              <w:ind w:leftChars="100" w:left="210" w:rightChars="100" w:right="210"/>
              <w:rPr>
                <w:rFonts w:ascii="宋体" w:eastAsia="宋体" w:hAnsi="宋体"/>
              </w:rPr>
            </w:pPr>
            <w:r w:rsidRPr="008C37E1">
              <w:rPr>
                <w:rFonts w:ascii="宋体" w:eastAsia="宋体" w:hAnsi="宋体" w:hint="eastAsia"/>
              </w:rPr>
              <w:t>【</w:t>
            </w:r>
            <w:r w:rsidRPr="008C37E1">
              <w:rPr>
                <w:rFonts w:ascii="宋体" w:eastAsia="宋体" w:hAnsi="宋体" w:hint="eastAsia"/>
                <w:b/>
              </w:rPr>
              <w:t>注：</w:t>
            </w:r>
            <w:r w:rsidRPr="008C37E1">
              <w:rPr>
                <w:rFonts w:ascii="Calibri" w:eastAsia="宋体" w:hAnsi="Calibri"/>
                <w:b/>
                <w:bCs/>
                <w:szCs w:val="21"/>
              </w:rPr>
              <w:t>①</w:t>
            </w:r>
            <w:r w:rsidRPr="008C37E1">
              <w:rPr>
                <w:rFonts w:ascii="Calibri" w:eastAsia="宋体" w:hAnsi="Calibri" w:hint="eastAsia"/>
                <w:b/>
                <w:bCs/>
                <w:szCs w:val="21"/>
              </w:rPr>
              <w:t>投标人（或联合体牵头人）</w:t>
            </w:r>
            <w:r w:rsidRPr="008C37E1">
              <w:rPr>
                <w:rFonts w:ascii="宋体" w:eastAsia="宋体" w:hAnsi="宋体" w:hint="eastAsia"/>
                <w:b/>
                <w:bCs/>
                <w:szCs w:val="21"/>
              </w:rPr>
              <w:t>须提供相关注册证或职称证和投标人为其缴纳在本投标单位连续购买的近三个月（</w:t>
            </w:r>
            <w:r w:rsidRPr="008C37E1">
              <w:rPr>
                <w:rFonts w:ascii="宋体" w:eastAsia="宋体" w:hAnsi="宋体" w:hint="eastAsia"/>
                <w:kern w:val="0"/>
                <w:szCs w:val="18"/>
              </w:rPr>
              <w:t>2024年9月至11月</w:t>
            </w:r>
            <w:r w:rsidRPr="008C37E1">
              <w:rPr>
                <w:rFonts w:ascii="宋体" w:eastAsia="宋体" w:hAnsi="宋体" w:hint="eastAsia"/>
                <w:b/>
                <w:bCs/>
                <w:szCs w:val="21"/>
              </w:rPr>
              <w:t>）有效的社保证明材料。</w:t>
            </w:r>
            <w:r w:rsidRPr="008C37E1">
              <w:rPr>
                <w:rFonts w:ascii="Calibri" w:eastAsia="宋体" w:hAnsi="Calibri"/>
                <w:b/>
                <w:bCs/>
                <w:szCs w:val="21"/>
              </w:rPr>
              <w:t>②</w:t>
            </w:r>
            <w:r w:rsidRPr="008C37E1">
              <w:rPr>
                <w:rFonts w:ascii="Calibri" w:eastAsia="宋体" w:hAnsi="Calibri" w:hint="eastAsia"/>
                <w:b/>
                <w:bCs/>
                <w:szCs w:val="21"/>
              </w:rPr>
              <w:t>承担过的</w:t>
            </w:r>
            <w:r w:rsidRPr="008C37E1">
              <w:rPr>
                <w:rFonts w:ascii="Calibri" w:eastAsia="宋体" w:hAnsi="Calibri"/>
                <w:b/>
                <w:bCs/>
                <w:szCs w:val="21"/>
              </w:rPr>
              <w:t xml:space="preserve"> </w:t>
            </w:r>
            <w:r w:rsidRPr="008C37E1">
              <w:rPr>
                <w:rFonts w:ascii="宋体" w:eastAsia="宋体" w:hAnsi="宋体" w:hint="eastAsia"/>
                <w:b/>
                <w:bCs/>
                <w:szCs w:val="21"/>
              </w:rPr>
              <w:t>业绩时间以合同签订时间为准。类似工程设计业绩是指河道整治或城市防洪工程勘察</w:t>
            </w:r>
            <w:r w:rsidRPr="008C37E1">
              <w:rPr>
                <w:rFonts w:ascii="宋体" w:eastAsia="宋体" w:hAnsi="宋体" w:hint="eastAsia"/>
                <w:b/>
                <w:bCs/>
                <w:szCs w:val="21"/>
              </w:rPr>
              <w:lastRenderedPageBreak/>
              <w:t>设计的水利工程设计项目，承担过的业绩需提供初步设计批复，否则不予认可。上述证明材料均需加盖投标人电子印章，不提供或不齐全均不得分。</w:t>
            </w:r>
            <w:r w:rsidRPr="008C37E1">
              <w:rPr>
                <w:rFonts w:ascii="宋体" w:eastAsia="宋体" w:hAnsi="宋体"/>
              </w:rPr>
              <w:t>】</w:t>
            </w:r>
          </w:p>
        </w:tc>
      </w:tr>
      <w:tr w:rsidR="008C37E1" w:rsidRPr="008C37E1">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before="31"/>
              <w:jc w:val="center"/>
              <w:rPr>
                <w:rFonts w:ascii="宋体" w:eastAsia="宋体" w:hAnsi="宋体"/>
                <w:color w:val="auto"/>
              </w:rPr>
            </w:pPr>
            <w:r w:rsidRPr="008C37E1">
              <w:rPr>
                <w:rFonts w:ascii="宋体" w:eastAsia="宋体" w:hAnsi="宋体" w:hint="eastAsia"/>
                <w:color w:val="auto"/>
              </w:rPr>
              <w:t>勘察负责人</w:t>
            </w:r>
            <w:r w:rsidRPr="008C37E1">
              <w:rPr>
                <w:rFonts w:ascii="宋体" w:eastAsia="宋体" w:hAnsi="宋体"/>
                <w:color w:val="auto"/>
                <w:spacing w:val="-1"/>
              </w:rPr>
              <w:t>资历</w:t>
            </w:r>
          </w:p>
          <w:p w:rsidR="00AE79BD" w:rsidRPr="008C37E1" w:rsidRDefault="00D37AF3">
            <w:pPr>
              <w:spacing w:before="31"/>
              <w:jc w:val="center"/>
              <w:rPr>
                <w:rFonts w:ascii="宋体" w:eastAsia="宋体" w:hAnsi="宋体"/>
                <w:color w:val="auto"/>
                <w:spacing w:val="-1"/>
              </w:rPr>
            </w:pPr>
            <w:r w:rsidRPr="008C37E1">
              <w:rPr>
                <w:rFonts w:ascii="宋体" w:eastAsia="宋体" w:hAnsi="宋体" w:hint="eastAsia"/>
                <w:color w:val="auto"/>
                <w:spacing w:val="-1"/>
              </w:rPr>
              <w:t>（3分）</w:t>
            </w:r>
          </w:p>
        </w:tc>
        <w:tc>
          <w:tcPr>
            <w:tcW w:w="5367" w:type="dxa"/>
            <w:vAlign w:val="center"/>
          </w:tcPr>
          <w:p w:rsidR="00AE79BD" w:rsidRPr="008C37E1" w:rsidRDefault="00D37AF3">
            <w:pPr>
              <w:pStyle w:val="New"/>
              <w:overflowPunct w:val="0"/>
              <w:snapToGrid w:val="0"/>
              <w:spacing w:line="360" w:lineRule="auto"/>
              <w:ind w:leftChars="100" w:left="210" w:rightChars="100" w:right="210"/>
              <w:rPr>
                <w:rFonts w:ascii="宋体" w:eastAsia="宋体" w:hAnsi="宋体"/>
                <w:szCs w:val="21"/>
                <w:lang w:val="zh-CN"/>
              </w:rPr>
            </w:pPr>
            <w:r w:rsidRPr="008C37E1">
              <w:rPr>
                <w:rFonts w:ascii="宋体" w:eastAsia="宋体" w:hAnsi="宋体" w:hint="eastAsia"/>
                <w:szCs w:val="21"/>
                <w:lang w:val="zh-CN"/>
              </w:rPr>
              <w:t>勘察负责人具备地质类相关专业高级工程师（或以上）职称且具有注册土木工程师（岩土）或注册土木工程师（水利水电工程地质）专业</w:t>
            </w:r>
            <w:r w:rsidRPr="008C37E1">
              <w:rPr>
                <w:rFonts w:ascii="宋体" w:eastAsia="宋体" w:hAnsi="宋体" w:hint="eastAsia"/>
                <w:szCs w:val="21"/>
              </w:rPr>
              <w:t>注册执业</w:t>
            </w:r>
            <w:r w:rsidRPr="008C37E1">
              <w:rPr>
                <w:rFonts w:ascii="宋体" w:eastAsia="宋体" w:hAnsi="宋体" w:hint="eastAsia"/>
                <w:szCs w:val="21"/>
                <w:lang w:val="zh-CN"/>
              </w:rPr>
              <w:t>证书得1分；</w:t>
            </w:r>
          </w:p>
          <w:p w:rsidR="00AE79BD" w:rsidRPr="008C37E1" w:rsidRDefault="00D37AF3">
            <w:pPr>
              <w:pStyle w:val="New"/>
              <w:overflowPunct w:val="0"/>
              <w:snapToGrid w:val="0"/>
              <w:spacing w:line="360" w:lineRule="auto"/>
              <w:ind w:leftChars="100" w:left="210" w:rightChars="100" w:right="210"/>
              <w:rPr>
                <w:rFonts w:ascii="宋体" w:eastAsia="宋体" w:hAnsi="宋体"/>
                <w:szCs w:val="21"/>
                <w:lang w:val="zh-CN"/>
              </w:rPr>
            </w:pPr>
            <w:r w:rsidRPr="008C37E1">
              <w:rPr>
                <w:rFonts w:ascii="宋体" w:eastAsia="宋体" w:hAnsi="宋体" w:hint="eastAsia"/>
                <w:szCs w:val="21"/>
                <w:lang w:val="zh-CN"/>
              </w:rPr>
              <w:t xml:space="preserve">勘察负责人获得过省级或以上水利工程勘察（测）类奖或勘察（测）设计类奖,每项得1分，最多得2分。 </w:t>
            </w:r>
            <w:r w:rsidRPr="008C37E1">
              <w:rPr>
                <w:rFonts w:ascii="宋体" w:eastAsia="宋体" w:hAnsi="宋体"/>
                <w:szCs w:val="21"/>
                <w:lang w:val="zh-CN"/>
              </w:rPr>
              <w:t xml:space="preserve"> </w:t>
            </w:r>
            <w:r w:rsidRPr="008C37E1">
              <w:rPr>
                <w:rFonts w:ascii="宋体" w:eastAsia="宋体" w:hAnsi="宋体" w:hint="eastAsia"/>
                <w:szCs w:val="21"/>
                <w:lang w:val="zh-CN"/>
              </w:rPr>
              <w:t xml:space="preserve"> </w:t>
            </w:r>
            <w:r w:rsidRPr="008C37E1">
              <w:rPr>
                <w:rFonts w:ascii="宋体" w:eastAsia="宋体" w:hAnsi="宋体"/>
                <w:szCs w:val="21"/>
              </w:rPr>
              <w:t xml:space="preserve"> </w:t>
            </w:r>
            <w:r w:rsidRPr="008C37E1">
              <w:rPr>
                <w:rFonts w:ascii="宋体" w:eastAsia="宋体" w:hAnsi="宋体" w:hint="eastAsia"/>
                <w:szCs w:val="21"/>
                <w:lang w:val="zh-CN"/>
              </w:rPr>
              <w:t xml:space="preserve"> </w:t>
            </w:r>
            <w:r w:rsidRPr="008C37E1">
              <w:rPr>
                <w:rFonts w:ascii="宋体" w:eastAsia="宋体" w:hAnsi="宋体"/>
                <w:szCs w:val="21"/>
              </w:rPr>
              <w:t xml:space="preserve"> </w:t>
            </w:r>
            <w:r w:rsidRPr="008C37E1">
              <w:rPr>
                <w:rFonts w:ascii="宋体" w:eastAsia="宋体" w:hAnsi="宋体" w:hint="eastAsia"/>
                <w:szCs w:val="21"/>
                <w:lang w:val="zh-CN"/>
              </w:rPr>
              <w:t xml:space="preserve"> </w:t>
            </w:r>
            <w:r w:rsidRPr="008C37E1">
              <w:rPr>
                <w:rFonts w:ascii="宋体" w:eastAsia="宋体" w:hAnsi="宋体"/>
                <w:szCs w:val="21"/>
              </w:rPr>
              <w:t xml:space="preserve"> </w:t>
            </w:r>
          </w:p>
          <w:p w:rsidR="00AE79BD" w:rsidRPr="008C37E1" w:rsidRDefault="00D37AF3">
            <w:pPr>
              <w:spacing w:before="60" w:line="360" w:lineRule="auto"/>
              <w:ind w:leftChars="100" w:left="210" w:rightChars="100" w:right="210"/>
              <w:jc w:val="both"/>
              <w:rPr>
                <w:rFonts w:ascii="宋体" w:eastAsia="宋体" w:hAnsi="宋体"/>
                <w:color w:val="auto"/>
              </w:rPr>
            </w:pPr>
            <w:r w:rsidRPr="008C37E1">
              <w:rPr>
                <w:rFonts w:ascii="宋体" w:eastAsia="宋体" w:hAnsi="宋体" w:hint="eastAsia"/>
                <w:color w:val="auto"/>
              </w:rPr>
              <w:t>【</w:t>
            </w:r>
            <w:r w:rsidRPr="008C37E1">
              <w:rPr>
                <w:rFonts w:ascii="宋体" w:eastAsia="宋体" w:hAnsi="宋体" w:hint="eastAsia"/>
                <w:b/>
                <w:bCs/>
                <w:color w:val="auto"/>
              </w:rPr>
              <w:t>注：</w:t>
            </w:r>
            <w:r w:rsidRPr="008C37E1">
              <w:rPr>
                <w:rFonts w:ascii="Calibri" w:eastAsia="宋体" w:hAnsi="Calibri" w:hint="eastAsia"/>
                <w:b/>
                <w:bCs/>
                <w:color w:val="auto"/>
              </w:rPr>
              <w:t>本小项最高得</w:t>
            </w:r>
            <w:r w:rsidRPr="008C37E1">
              <w:rPr>
                <w:rFonts w:ascii="Calibri" w:eastAsia="宋体" w:hAnsi="Calibri" w:hint="eastAsia"/>
                <w:b/>
                <w:bCs/>
                <w:color w:val="auto"/>
              </w:rPr>
              <w:t>3</w:t>
            </w:r>
            <w:r w:rsidRPr="008C37E1">
              <w:rPr>
                <w:rFonts w:ascii="Calibri" w:eastAsia="宋体" w:hAnsi="Calibri" w:hint="eastAsia"/>
                <w:b/>
                <w:bCs/>
                <w:color w:val="auto"/>
              </w:rPr>
              <w:t>分。</w:t>
            </w:r>
            <w:r w:rsidRPr="008C37E1">
              <w:rPr>
                <w:rFonts w:ascii="Calibri" w:eastAsia="宋体" w:hAnsi="Calibri"/>
                <w:b/>
                <w:bCs/>
                <w:color w:val="auto"/>
              </w:rPr>
              <w:t>①</w:t>
            </w:r>
            <w:r w:rsidRPr="008C37E1">
              <w:rPr>
                <w:rFonts w:ascii="Calibri" w:eastAsia="宋体" w:hAnsi="Calibri" w:hint="eastAsia"/>
                <w:b/>
                <w:bCs/>
                <w:color w:val="auto"/>
              </w:rPr>
              <w:t>投标人（或联合体成员方）</w:t>
            </w:r>
            <w:r w:rsidRPr="008C37E1">
              <w:rPr>
                <w:rFonts w:ascii="宋体" w:eastAsia="宋体" w:hAnsi="宋体" w:hint="eastAsia"/>
                <w:b/>
                <w:bCs/>
                <w:color w:val="auto"/>
              </w:rPr>
              <w:t>须提供相关注册证或职称证和投标人为其缴纳在本投标单位连续购买的近三个月（</w:t>
            </w:r>
            <w:r w:rsidRPr="008C37E1">
              <w:rPr>
                <w:rFonts w:ascii="宋体" w:eastAsia="宋体" w:hAnsi="宋体" w:hint="eastAsia"/>
                <w:color w:val="auto"/>
                <w:szCs w:val="18"/>
              </w:rPr>
              <w:t>2024年9月至11月</w:t>
            </w:r>
            <w:r w:rsidRPr="008C37E1">
              <w:rPr>
                <w:rFonts w:ascii="宋体" w:eastAsia="宋体" w:hAnsi="宋体" w:hint="eastAsia"/>
                <w:b/>
                <w:bCs/>
                <w:color w:val="auto"/>
              </w:rPr>
              <w:t>）有效的社保证明材料。</w:t>
            </w:r>
            <w:r w:rsidRPr="008C37E1">
              <w:rPr>
                <w:rFonts w:ascii="Calibri" w:eastAsia="宋体" w:hAnsi="Calibri"/>
                <w:b/>
                <w:bCs/>
                <w:color w:val="auto"/>
              </w:rPr>
              <w:t>②</w:t>
            </w:r>
            <w:r w:rsidRPr="008C37E1">
              <w:rPr>
                <w:rFonts w:ascii="宋体" w:eastAsia="宋体" w:hAnsi="宋体" w:hint="eastAsia"/>
                <w:b/>
                <w:bCs/>
                <w:color w:val="auto"/>
                <w:lang w:val="zh-CN"/>
              </w:rPr>
              <w:t>需提供获奖证书扫描件，同一业绩的获奖按最高</w:t>
            </w:r>
            <w:r w:rsidRPr="008C37E1">
              <w:rPr>
                <w:rFonts w:ascii="宋体" w:eastAsia="宋体" w:hAnsi="宋体" w:hint="eastAsia"/>
                <w:b/>
                <w:bCs/>
                <w:color w:val="auto"/>
              </w:rPr>
              <w:t>奖项只</w:t>
            </w:r>
            <w:r w:rsidRPr="008C37E1">
              <w:rPr>
                <w:rFonts w:ascii="宋体" w:eastAsia="宋体" w:hAnsi="宋体" w:hint="eastAsia"/>
                <w:b/>
                <w:bCs/>
                <w:color w:val="auto"/>
                <w:lang w:val="zh-CN"/>
              </w:rPr>
              <w:t>计算</w:t>
            </w:r>
            <w:r w:rsidRPr="008C37E1">
              <w:rPr>
                <w:rFonts w:ascii="宋体" w:eastAsia="宋体" w:hAnsi="宋体" w:hint="eastAsia"/>
                <w:b/>
                <w:bCs/>
                <w:color w:val="auto"/>
              </w:rPr>
              <w:t>一次</w:t>
            </w:r>
            <w:r w:rsidRPr="008C37E1">
              <w:rPr>
                <w:rFonts w:ascii="宋体" w:eastAsia="宋体" w:hAnsi="宋体" w:hint="eastAsia"/>
                <w:b/>
                <w:bCs/>
                <w:color w:val="auto"/>
                <w:lang w:val="zh-CN"/>
              </w:rPr>
              <w:t>，不</w:t>
            </w:r>
            <w:r w:rsidRPr="008C37E1">
              <w:rPr>
                <w:rFonts w:ascii="宋体" w:eastAsia="宋体" w:hAnsi="宋体" w:hint="eastAsia"/>
                <w:b/>
                <w:bCs/>
                <w:color w:val="auto"/>
              </w:rPr>
              <w:t>重复计</w:t>
            </w:r>
            <w:r w:rsidRPr="008C37E1">
              <w:rPr>
                <w:rFonts w:ascii="宋体" w:eastAsia="宋体" w:hAnsi="宋体" w:hint="eastAsia"/>
                <w:b/>
                <w:bCs/>
                <w:color w:val="auto"/>
                <w:lang w:val="zh-CN"/>
              </w:rPr>
              <w:t>分。时间以获奖证书颁发时间为准。若颁发机构为行业协会（</w:t>
            </w:r>
            <w:r w:rsidRPr="008C37E1">
              <w:rPr>
                <w:rFonts w:ascii="宋体" w:eastAsia="宋体" w:hAnsi="宋体" w:hint="eastAsia"/>
                <w:b/>
                <w:bCs/>
                <w:color w:val="auto"/>
              </w:rPr>
              <w:t>学会</w:t>
            </w:r>
            <w:r w:rsidRPr="008C37E1">
              <w:rPr>
                <w:rFonts w:ascii="宋体" w:eastAsia="宋体" w:hAnsi="宋体" w:hint="eastAsia"/>
                <w:b/>
                <w:bCs/>
                <w:color w:val="auto"/>
                <w:lang w:val="zh-CN"/>
              </w:rPr>
              <w:t>），还需提供该组织在中国社会组织政务服务平台（网址：https://chinanpo.mca.gov.cn/）查询结果截图，证明其有登记备案，否则不得分。</w:t>
            </w:r>
            <w:r w:rsidRPr="008C37E1">
              <w:rPr>
                <w:rFonts w:ascii="宋体" w:eastAsia="宋体" w:hAnsi="宋体"/>
                <w:color w:val="auto"/>
              </w:rPr>
              <w:t>】</w:t>
            </w:r>
          </w:p>
        </w:tc>
      </w:tr>
      <w:tr w:rsidR="008C37E1" w:rsidRPr="008C37E1" w:rsidTr="00A43015">
        <w:trPr>
          <w:trHeight w:val="550"/>
        </w:trPr>
        <w:tc>
          <w:tcPr>
            <w:tcW w:w="904" w:type="dxa"/>
            <w:vMerge/>
          </w:tcPr>
          <w:p w:rsidR="00AE79BD" w:rsidRPr="008C37E1" w:rsidRDefault="00AE79BD">
            <w:pPr>
              <w:rPr>
                <w:color w:val="auto"/>
              </w:rPr>
            </w:pPr>
          </w:p>
        </w:tc>
        <w:tc>
          <w:tcPr>
            <w:tcW w:w="1124" w:type="dxa"/>
            <w:vMerge/>
          </w:tcPr>
          <w:p w:rsidR="00AE79BD" w:rsidRPr="008C37E1" w:rsidRDefault="00AE79BD">
            <w:pPr>
              <w:rPr>
                <w:color w:val="auto"/>
              </w:rPr>
            </w:pPr>
          </w:p>
        </w:tc>
        <w:tc>
          <w:tcPr>
            <w:tcW w:w="2035" w:type="dxa"/>
            <w:vAlign w:val="center"/>
          </w:tcPr>
          <w:p w:rsidR="00AE79BD" w:rsidRPr="008C37E1" w:rsidRDefault="00D37AF3">
            <w:pPr>
              <w:spacing w:line="360" w:lineRule="auto"/>
              <w:jc w:val="center"/>
              <w:rPr>
                <w:rFonts w:ascii="宋体" w:eastAsia="宋体" w:hAnsi="宋体"/>
                <w:color w:val="auto"/>
                <w:spacing w:val="-1"/>
              </w:rPr>
            </w:pPr>
            <w:r w:rsidRPr="008C37E1">
              <w:rPr>
                <w:rFonts w:ascii="宋体" w:eastAsia="宋体" w:hAnsi="宋体"/>
                <w:color w:val="auto"/>
                <w:spacing w:val="-1"/>
              </w:rPr>
              <w:t>其他主要人员资历和业</w:t>
            </w:r>
            <w:r w:rsidRPr="008C37E1">
              <w:rPr>
                <w:rFonts w:ascii="宋体" w:eastAsia="宋体" w:hAnsi="宋体"/>
                <w:color w:val="auto"/>
              </w:rPr>
              <w:t>绩</w:t>
            </w:r>
            <w:r w:rsidRPr="008C37E1">
              <w:rPr>
                <w:rFonts w:ascii="宋体" w:eastAsia="宋体" w:hAnsi="宋体" w:hint="eastAsia"/>
                <w:color w:val="auto"/>
                <w:spacing w:val="-1"/>
              </w:rPr>
              <w:t>（10分）</w:t>
            </w:r>
          </w:p>
        </w:tc>
        <w:tc>
          <w:tcPr>
            <w:tcW w:w="5367" w:type="dxa"/>
            <w:vAlign w:val="center"/>
          </w:tcPr>
          <w:p w:rsidR="00AE79BD" w:rsidRPr="008C37E1" w:rsidRDefault="00D37AF3" w:rsidP="00A43015">
            <w:pPr>
              <w:pStyle w:val="New"/>
              <w:overflowPunct w:val="0"/>
              <w:snapToGrid w:val="0"/>
              <w:spacing w:line="360" w:lineRule="auto"/>
              <w:ind w:leftChars="100" w:left="210" w:rightChars="100" w:right="210"/>
              <w:rPr>
                <w:rFonts w:ascii="宋体" w:eastAsia="宋体" w:hAnsi="宋体"/>
                <w:szCs w:val="21"/>
                <w:lang w:val="zh-CN"/>
              </w:rPr>
            </w:pPr>
            <w:r w:rsidRPr="008C37E1">
              <w:rPr>
                <w:rFonts w:ascii="宋体" w:eastAsia="宋体" w:hAnsi="宋体" w:hint="eastAsia"/>
                <w:szCs w:val="21"/>
                <w:lang w:val="zh-CN"/>
              </w:rPr>
              <w:t>各专业负责人设计经历及业务能力（项目负责人、勘察负责人除外）：</w:t>
            </w:r>
          </w:p>
          <w:p w:rsidR="00AE79BD" w:rsidRPr="008C37E1" w:rsidRDefault="00D37AF3" w:rsidP="00A43015">
            <w:pPr>
              <w:pStyle w:val="New"/>
              <w:overflowPunct w:val="0"/>
              <w:snapToGrid w:val="0"/>
              <w:spacing w:line="360" w:lineRule="auto"/>
              <w:ind w:leftChars="100" w:left="210" w:rightChars="100" w:right="210"/>
              <w:rPr>
                <w:rFonts w:ascii="宋体" w:eastAsia="宋体" w:hAnsi="宋体"/>
                <w:szCs w:val="21"/>
                <w:lang w:val="zh-CN"/>
              </w:rPr>
            </w:pPr>
            <w:r w:rsidRPr="008C37E1">
              <w:rPr>
                <w:rFonts w:ascii="宋体" w:eastAsia="宋体" w:hAnsi="宋体" w:hint="eastAsia"/>
                <w:szCs w:val="21"/>
                <w:lang w:val="zh-CN"/>
              </w:rPr>
              <w:t>1.工程测量、工程地质、水利规划（水文与水资源）、水工建筑（水工结构）、金属结构、水利电气技术、水土保持、环境工程、工程征地移民（工程移民）专业负责人具有相关专业工程师职称的，每个专业负责人得</w:t>
            </w:r>
            <w:r w:rsidRPr="008C37E1">
              <w:rPr>
                <w:rFonts w:ascii="宋体" w:eastAsia="宋体" w:hAnsi="宋体" w:hint="eastAsia"/>
                <w:szCs w:val="21"/>
              </w:rPr>
              <w:t>0.5</w:t>
            </w:r>
            <w:r w:rsidRPr="008C37E1">
              <w:rPr>
                <w:rFonts w:ascii="宋体" w:eastAsia="宋体" w:hAnsi="宋体" w:hint="eastAsia"/>
                <w:szCs w:val="21"/>
                <w:lang w:val="zh-CN"/>
              </w:rPr>
              <w:t>分，具有相关专业高级（或以上）工程师职称的，每个专业负责人得1分。本小项最高得9分。</w:t>
            </w:r>
          </w:p>
          <w:p w:rsidR="00AE79BD" w:rsidRPr="008C37E1" w:rsidRDefault="00D37AF3" w:rsidP="00A43015">
            <w:pPr>
              <w:pStyle w:val="New"/>
              <w:overflowPunct w:val="0"/>
              <w:snapToGrid w:val="0"/>
              <w:spacing w:line="360" w:lineRule="auto"/>
              <w:ind w:leftChars="100" w:left="210" w:rightChars="100" w:right="210"/>
              <w:rPr>
                <w:rFonts w:ascii="宋体" w:eastAsia="宋体" w:hAnsi="宋体"/>
                <w:szCs w:val="21"/>
                <w:lang w:val="zh-CN"/>
              </w:rPr>
            </w:pPr>
            <w:r w:rsidRPr="008C37E1">
              <w:rPr>
                <w:rFonts w:ascii="宋体" w:eastAsia="宋体" w:hAnsi="宋体" w:hint="eastAsia"/>
                <w:szCs w:val="21"/>
                <w:lang w:val="zh-CN"/>
              </w:rPr>
              <w:t>2.造价专业负责人具有一级造价工程师（水利工程）职业资格的得1分。</w:t>
            </w:r>
          </w:p>
          <w:p w:rsidR="00AE79BD" w:rsidRPr="008C37E1" w:rsidRDefault="00D37AF3" w:rsidP="00A43015">
            <w:pPr>
              <w:pStyle w:val="New"/>
              <w:spacing w:line="360" w:lineRule="auto"/>
              <w:ind w:leftChars="100" w:left="210" w:rightChars="100" w:right="210"/>
              <w:rPr>
                <w:rFonts w:ascii="宋体" w:eastAsia="宋体" w:hAnsi="宋体"/>
              </w:rPr>
            </w:pPr>
            <w:r w:rsidRPr="008C37E1">
              <w:rPr>
                <w:rFonts w:ascii="宋体" w:eastAsia="宋体" w:hAnsi="宋体" w:hint="eastAsia"/>
              </w:rPr>
              <w:t>【注：各专业负责人以职称证或注册资格证书的专业为准，</w:t>
            </w:r>
            <w:r w:rsidRPr="008C37E1">
              <w:rPr>
                <w:rFonts w:ascii="宋体" w:eastAsia="Arial" w:hAnsi="宋体" w:hint="eastAsia"/>
                <w:kern w:val="0"/>
                <w:szCs w:val="18"/>
                <w:lang w:val="zh-CN"/>
              </w:rPr>
              <w:t>同一人同时兼任</w:t>
            </w:r>
            <w:r w:rsidRPr="008C37E1">
              <w:rPr>
                <w:rFonts w:ascii="宋体" w:eastAsia="Arial" w:hAnsi="宋体" w:hint="eastAsia"/>
                <w:kern w:val="0"/>
                <w:szCs w:val="18"/>
                <w:lang w:val="zh-CN"/>
              </w:rPr>
              <w:t>2</w:t>
            </w:r>
            <w:r w:rsidRPr="008C37E1">
              <w:rPr>
                <w:rFonts w:ascii="宋体" w:eastAsia="Arial" w:hAnsi="宋体" w:hint="eastAsia"/>
                <w:kern w:val="0"/>
                <w:szCs w:val="18"/>
                <w:lang w:val="zh-CN"/>
              </w:rPr>
              <w:t>个或以上的专业负责人的，不重复计分；同一专业派多个负责人的，不重复计分。①须提供人员身份证、</w:t>
            </w:r>
            <w:r w:rsidRPr="008C37E1">
              <w:rPr>
                <w:rFonts w:ascii="宋体" w:eastAsia="宋体" w:hAnsi="宋体" w:hint="eastAsia"/>
                <w:kern w:val="0"/>
                <w:szCs w:val="18"/>
                <w:lang w:val="zh-CN"/>
              </w:rPr>
              <w:t>毕业证</w:t>
            </w:r>
            <w:r w:rsidRPr="008C37E1">
              <w:rPr>
                <w:rFonts w:ascii="宋体" w:eastAsia="Arial" w:hAnsi="宋体" w:hint="eastAsia"/>
                <w:kern w:val="0"/>
                <w:szCs w:val="18"/>
                <w:lang w:val="zh-CN"/>
              </w:rPr>
              <w:t>及职称证书、</w:t>
            </w:r>
            <w:r w:rsidRPr="008C37E1">
              <w:rPr>
                <w:rFonts w:ascii="宋体" w:eastAsia="宋体" w:hAnsi="宋体" w:hint="eastAsia"/>
                <w:kern w:val="0"/>
                <w:szCs w:val="18"/>
                <w:lang w:val="zh-CN"/>
              </w:rPr>
              <w:t>注册资格证（如有）</w:t>
            </w:r>
            <w:r w:rsidRPr="008C37E1">
              <w:rPr>
                <w:rFonts w:ascii="宋体" w:eastAsia="Arial" w:hAnsi="宋体" w:hint="eastAsia"/>
                <w:kern w:val="0"/>
                <w:szCs w:val="18"/>
                <w:lang w:val="zh-CN"/>
              </w:rPr>
              <w:t>扫描件，须同时附上投标截止日期</w:t>
            </w:r>
            <w:r w:rsidRPr="008C37E1">
              <w:rPr>
                <w:rFonts w:ascii="宋体" w:eastAsia="Arial" w:hAnsi="宋体" w:hint="eastAsia"/>
                <w:kern w:val="0"/>
                <w:szCs w:val="18"/>
              </w:rPr>
              <w:t>其</w:t>
            </w:r>
            <w:r w:rsidRPr="008C37E1">
              <w:rPr>
                <w:rFonts w:ascii="宋体" w:eastAsia="Arial" w:hAnsi="宋体" w:hint="eastAsia"/>
                <w:kern w:val="0"/>
                <w:szCs w:val="18"/>
              </w:rPr>
              <w:lastRenderedPageBreak/>
              <w:t>缴纳在本投标单位连续购买的近三个月（</w:t>
            </w:r>
            <w:r w:rsidRPr="008C37E1">
              <w:rPr>
                <w:rFonts w:ascii="宋体" w:eastAsia="宋体" w:hAnsi="宋体" w:hint="eastAsia"/>
                <w:kern w:val="0"/>
                <w:szCs w:val="18"/>
              </w:rPr>
              <w:t>2024年9月至11月</w:t>
            </w:r>
            <w:r w:rsidRPr="008C37E1">
              <w:rPr>
                <w:rFonts w:ascii="宋体" w:eastAsia="Arial" w:hAnsi="宋体" w:hint="eastAsia"/>
                <w:kern w:val="0"/>
                <w:szCs w:val="18"/>
              </w:rPr>
              <w:t>）有效的社保证明材料</w:t>
            </w:r>
            <w:r w:rsidRPr="008C37E1">
              <w:rPr>
                <w:rFonts w:ascii="宋体" w:eastAsia="Arial" w:hAnsi="宋体" w:hint="eastAsia"/>
                <w:kern w:val="0"/>
                <w:szCs w:val="18"/>
                <w:lang w:val="zh-CN"/>
              </w:rPr>
              <w:t>，否则不得分。②若为联合体投标，除工程测量、工程地质专业负责人由勘察单位提供，其他专业负责人由设计单位提供。</w:t>
            </w:r>
            <w:r w:rsidRPr="008C37E1">
              <w:rPr>
                <w:rFonts w:ascii="宋体" w:eastAsia="宋体" w:hAnsi="宋体"/>
              </w:rPr>
              <w:t>】</w:t>
            </w:r>
          </w:p>
        </w:tc>
      </w:tr>
      <w:tr w:rsidR="008C37E1" w:rsidRPr="008C37E1" w:rsidTr="00A43015">
        <w:trPr>
          <w:trHeight w:val="2041"/>
        </w:trPr>
        <w:tc>
          <w:tcPr>
            <w:tcW w:w="904" w:type="dxa"/>
            <w:vMerge w:val="restart"/>
            <w:vAlign w:val="center"/>
          </w:tcPr>
          <w:p w:rsidR="008C37E1" w:rsidRPr="008C37E1" w:rsidRDefault="008C37E1" w:rsidP="008C37E1">
            <w:pPr>
              <w:spacing w:before="60" w:line="401" w:lineRule="exact"/>
              <w:ind w:left="244"/>
              <w:jc w:val="center"/>
              <w:rPr>
                <w:rFonts w:ascii="Times New Roman" w:eastAsia="Times New Roman" w:hAnsi="Times New Roman"/>
                <w:color w:val="auto"/>
                <w:spacing w:val="-1"/>
                <w:position w:val="18"/>
              </w:rPr>
            </w:pPr>
            <w:r w:rsidRPr="008C37E1">
              <w:rPr>
                <w:rFonts w:ascii="Times New Roman" w:eastAsia="Times New Roman" w:hAnsi="Times New Roman"/>
                <w:color w:val="auto"/>
                <w:spacing w:val="-1"/>
                <w:position w:val="18"/>
              </w:rPr>
              <w:lastRenderedPageBreak/>
              <w:t>2.2.4</w:t>
            </w:r>
          </w:p>
          <w:p w:rsidR="008C37E1" w:rsidRPr="008C37E1" w:rsidRDefault="008C37E1" w:rsidP="008C37E1">
            <w:pPr>
              <w:spacing w:before="60" w:line="401" w:lineRule="exact"/>
              <w:ind w:left="244"/>
              <w:jc w:val="center"/>
              <w:rPr>
                <w:color w:val="auto"/>
              </w:rPr>
            </w:pPr>
            <w:r w:rsidRPr="008C37E1">
              <w:rPr>
                <w:rFonts w:ascii="Times New Roman" w:eastAsia="Times New Roman" w:hAnsi="Times New Roman"/>
                <w:color w:val="auto"/>
                <w:spacing w:val="-1"/>
                <w:position w:val="18"/>
              </w:rPr>
              <w:t>(2)</w:t>
            </w:r>
          </w:p>
        </w:tc>
        <w:tc>
          <w:tcPr>
            <w:tcW w:w="1124" w:type="dxa"/>
            <w:vMerge w:val="restart"/>
            <w:vAlign w:val="center"/>
          </w:tcPr>
          <w:p w:rsidR="008C37E1" w:rsidRPr="008C37E1" w:rsidRDefault="008C37E1" w:rsidP="008C37E1">
            <w:pPr>
              <w:spacing w:before="68" w:line="394" w:lineRule="auto"/>
              <w:ind w:left="144" w:right="141" w:firstLine="9"/>
              <w:jc w:val="center"/>
              <w:rPr>
                <w:rFonts w:ascii="宋体" w:eastAsia="宋体" w:hAnsi="宋体"/>
                <w:color w:val="auto"/>
                <w:spacing w:val="-4"/>
              </w:rPr>
            </w:pPr>
            <w:r w:rsidRPr="008C37E1">
              <w:rPr>
                <w:rFonts w:ascii="宋体" w:eastAsia="宋体" w:hAnsi="宋体" w:hint="eastAsia"/>
                <w:color w:val="auto"/>
                <w:spacing w:val="-4"/>
              </w:rPr>
              <w:t>技术评审评分标准</w:t>
            </w:r>
          </w:p>
          <w:p w:rsidR="008C37E1" w:rsidRPr="008C37E1" w:rsidRDefault="008C37E1" w:rsidP="008C37E1">
            <w:pPr>
              <w:jc w:val="center"/>
              <w:rPr>
                <w:color w:val="auto"/>
              </w:rPr>
            </w:pPr>
            <w:r w:rsidRPr="008C37E1">
              <w:rPr>
                <w:rFonts w:ascii="宋体" w:eastAsia="宋体" w:hAnsi="宋体" w:hint="eastAsia"/>
                <w:color w:val="auto"/>
                <w:spacing w:val="-4"/>
              </w:rPr>
              <w:t>（50分）</w:t>
            </w:r>
          </w:p>
        </w:tc>
        <w:tc>
          <w:tcPr>
            <w:tcW w:w="2035" w:type="dxa"/>
            <w:vAlign w:val="center"/>
          </w:tcPr>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对工程的理解及重点难点分析</w:t>
            </w:r>
          </w:p>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（12分）</w:t>
            </w:r>
          </w:p>
        </w:tc>
        <w:tc>
          <w:tcPr>
            <w:tcW w:w="5367" w:type="dxa"/>
            <w:vAlign w:val="center"/>
          </w:tcPr>
          <w:p w:rsidR="008C37E1" w:rsidRPr="00A43015" w:rsidRDefault="008C37E1" w:rsidP="00A43015">
            <w:pPr>
              <w:pStyle w:val="New"/>
              <w:overflowPunct w:val="0"/>
              <w:snapToGrid w:val="0"/>
              <w:spacing w:line="360" w:lineRule="auto"/>
              <w:ind w:leftChars="100" w:left="210" w:rightChars="100" w:right="210"/>
              <w:rPr>
                <w:rFonts w:ascii="宋体" w:eastAsia="宋体" w:hAnsi="宋体"/>
                <w:szCs w:val="21"/>
                <w:lang w:val="zh-CN"/>
              </w:rPr>
            </w:pPr>
            <w:r w:rsidRPr="00A43015">
              <w:rPr>
                <w:rFonts w:ascii="宋体" w:eastAsia="宋体" w:hAnsi="宋体" w:hint="eastAsia"/>
                <w:szCs w:val="21"/>
                <w:lang w:val="zh-CN"/>
              </w:rPr>
              <w:t>主要考察投标人对工程的理解程度、工程勘察设计等工作</w:t>
            </w:r>
            <w:proofErr w:type="gramStart"/>
            <w:r w:rsidRPr="00A43015">
              <w:rPr>
                <w:rFonts w:ascii="宋体" w:eastAsia="宋体" w:hAnsi="宋体" w:hint="eastAsia"/>
                <w:szCs w:val="21"/>
                <w:lang w:val="zh-CN"/>
              </w:rPr>
              <w:t>作出</w:t>
            </w:r>
            <w:proofErr w:type="gramEnd"/>
            <w:r w:rsidRPr="00A43015">
              <w:rPr>
                <w:rFonts w:ascii="宋体" w:eastAsia="宋体" w:hAnsi="宋体" w:hint="eastAsia"/>
                <w:szCs w:val="21"/>
                <w:lang w:val="zh-CN"/>
              </w:rPr>
              <w:t>的重点难点分析及本阶段设计应注意的事项。其中，优[12]分、良[10]分、一般[8]分。若缺少本项评审内容，得0分。</w:t>
            </w:r>
          </w:p>
        </w:tc>
      </w:tr>
      <w:tr w:rsidR="008C37E1" w:rsidRPr="008C37E1" w:rsidTr="00A43015">
        <w:trPr>
          <w:trHeight w:val="550"/>
        </w:trPr>
        <w:tc>
          <w:tcPr>
            <w:tcW w:w="904" w:type="dxa"/>
            <w:vMerge/>
          </w:tcPr>
          <w:p w:rsidR="008C37E1" w:rsidRPr="008C37E1" w:rsidRDefault="008C37E1" w:rsidP="008C37E1">
            <w:pPr>
              <w:rPr>
                <w:color w:val="auto"/>
              </w:rPr>
            </w:pPr>
          </w:p>
        </w:tc>
        <w:tc>
          <w:tcPr>
            <w:tcW w:w="1124" w:type="dxa"/>
            <w:vMerge/>
          </w:tcPr>
          <w:p w:rsidR="008C37E1" w:rsidRPr="008C37E1" w:rsidRDefault="008C37E1" w:rsidP="008C37E1">
            <w:pPr>
              <w:rPr>
                <w:color w:val="auto"/>
              </w:rPr>
            </w:pPr>
          </w:p>
        </w:tc>
        <w:tc>
          <w:tcPr>
            <w:tcW w:w="2035" w:type="dxa"/>
            <w:vAlign w:val="center"/>
          </w:tcPr>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勘察设计方案</w:t>
            </w:r>
          </w:p>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（15分）</w:t>
            </w:r>
          </w:p>
        </w:tc>
        <w:tc>
          <w:tcPr>
            <w:tcW w:w="5367" w:type="dxa"/>
            <w:vAlign w:val="center"/>
          </w:tcPr>
          <w:p w:rsidR="008C37E1" w:rsidRPr="00A43015" w:rsidRDefault="008C37E1" w:rsidP="00A43015">
            <w:pPr>
              <w:pStyle w:val="New"/>
              <w:overflowPunct w:val="0"/>
              <w:snapToGrid w:val="0"/>
              <w:spacing w:line="360" w:lineRule="auto"/>
              <w:ind w:leftChars="100" w:left="210" w:rightChars="100" w:right="210"/>
              <w:rPr>
                <w:rFonts w:ascii="宋体" w:eastAsia="宋体" w:hAnsi="宋体"/>
                <w:szCs w:val="21"/>
                <w:lang w:val="zh-CN"/>
              </w:rPr>
            </w:pPr>
            <w:r w:rsidRPr="00A43015">
              <w:rPr>
                <w:rFonts w:ascii="宋体" w:eastAsia="宋体" w:hAnsi="宋体" w:hint="eastAsia"/>
                <w:szCs w:val="21"/>
                <w:lang w:val="zh-CN"/>
              </w:rPr>
              <w:t>主要考察投标人提出的勘察设计方案的合理性和可行性。其中，优[15]分、良[12]分、一般[10]分。若缺少本项评审内容，得0分。</w:t>
            </w:r>
          </w:p>
        </w:tc>
      </w:tr>
      <w:tr w:rsidR="008C37E1" w:rsidRPr="008C37E1" w:rsidTr="00A43015">
        <w:trPr>
          <w:trHeight w:val="550"/>
        </w:trPr>
        <w:tc>
          <w:tcPr>
            <w:tcW w:w="904" w:type="dxa"/>
            <w:vMerge/>
          </w:tcPr>
          <w:p w:rsidR="008C37E1" w:rsidRPr="008C37E1" w:rsidRDefault="008C37E1" w:rsidP="008C37E1">
            <w:pPr>
              <w:rPr>
                <w:color w:val="auto"/>
              </w:rPr>
            </w:pPr>
          </w:p>
        </w:tc>
        <w:tc>
          <w:tcPr>
            <w:tcW w:w="1124" w:type="dxa"/>
            <w:vMerge/>
          </w:tcPr>
          <w:p w:rsidR="008C37E1" w:rsidRPr="008C37E1" w:rsidRDefault="008C37E1" w:rsidP="008C37E1">
            <w:pPr>
              <w:rPr>
                <w:color w:val="auto"/>
              </w:rPr>
            </w:pPr>
          </w:p>
        </w:tc>
        <w:tc>
          <w:tcPr>
            <w:tcW w:w="2035" w:type="dxa"/>
            <w:vAlign w:val="center"/>
          </w:tcPr>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进度计划及其保证措施</w:t>
            </w:r>
          </w:p>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（10分）</w:t>
            </w:r>
          </w:p>
        </w:tc>
        <w:tc>
          <w:tcPr>
            <w:tcW w:w="5367" w:type="dxa"/>
            <w:vAlign w:val="center"/>
          </w:tcPr>
          <w:p w:rsidR="008C37E1" w:rsidRPr="00A43015" w:rsidRDefault="008C37E1" w:rsidP="00A43015">
            <w:pPr>
              <w:pStyle w:val="New"/>
              <w:overflowPunct w:val="0"/>
              <w:snapToGrid w:val="0"/>
              <w:spacing w:line="360" w:lineRule="auto"/>
              <w:ind w:leftChars="100" w:left="210" w:rightChars="100" w:right="210"/>
              <w:rPr>
                <w:rFonts w:ascii="宋体" w:eastAsia="宋体" w:hAnsi="宋体"/>
                <w:szCs w:val="21"/>
                <w:lang w:val="zh-CN"/>
              </w:rPr>
            </w:pPr>
            <w:r w:rsidRPr="00A43015">
              <w:rPr>
                <w:rFonts w:ascii="宋体" w:eastAsia="宋体" w:hAnsi="宋体" w:hint="eastAsia"/>
                <w:szCs w:val="21"/>
                <w:lang w:val="zh-CN"/>
              </w:rPr>
              <w:t>主要考察投标人的进度计划及其保证措施。进度计划满足招标文件要求，进度计划的各项保证措施具体、可行的，优[10)分、良[8]分、一般[6]分。若缺少本项评审内容，得0分。</w:t>
            </w:r>
          </w:p>
        </w:tc>
      </w:tr>
      <w:tr w:rsidR="008C37E1" w:rsidRPr="008C37E1" w:rsidTr="00A43015">
        <w:trPr>
          <w:trHeight w:val="550"/>
        </w:trPr>
        <w:tc>
          <w:tcPr>
            <w:tcW w:w="904" w:type="dxa"/>
            <w:vMerge/>
          </w:tcPr>
          <w:p w:rsidR="008C37E1" w:rsidRPr="008C37E1" w:rsidRDefault="008C37E1" w:rsidP="008C37E1">
            <w:pPr>
              <w:rPr>
                <w:color w:val="auto"/>
              </w:rPr>
            </w:pPr>
          </w:p>
        </w:tc>
        <w:tc>
          <w:tcPr>
            <w:tcW w:w="1124" w:type="dxa"/>
            <w:vMerge/>
          </w:tcPr>
          <w:p w:rsidR="008C37E1" w:rsidRPr="008C37E1" w:rsidRDefault="008C37E1" w:rsidP="008C37E1">
            <w:pPr>
              <w:rPr>
                <w:color w:val="auto"/>
              </w:rPr>
            </w:pPr>
          </w:p>
        </w:tc>
        <w:tc>
          <w:tcPr>
            <w:tcW w:w="2035" w:type="dxa"/>
            <w:vAlign w:val="center"/>
          </w:tcPr>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质量控制措施</w:t>
            </w:r>
          </w:p>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（8分）</w:t>
            </w:r>
          </w:p>
        </w:tc>
        <w:tc>
          <w:tcPr>
            <w:tcW w:w="5367" w:type="dxa"/>
            <w:vAlign w:val="center"/>
          </w:tcPr>
          <w:p w:rsidR="008C37E1" w:rsidRPr="00A43015" w:rsidRDefault="008C37E1" w:rsidP="00A43015">
            <w:pPr>
              <w:pStyle w:val="New"/>
              <w:overflowPunct w:val="0"/>
              <w:snapToGrid w:val="0"/>
              <w:spacing w:line="360" w:lineRule="auto"/>
              <w:ind w:leftChars="100" w:left="210" w:rightChars="100" w:right="210"/>
              <w:rPr>
                <w:rFonts w:ascii="宋体" w:eastAsia="宋体" w:hAnsi="宋体"/>
                <w:szCs w:val="21"/>
                <w:lang w:val="zh-CN"/>
              </w:rPr>
            </w:pPr>
            <w:r w:rsidRPr="00A43015">
              <w:rPr>
                <w:rFonts w:ascii="宋体" w:eastAsia="宋体" w:hAnsi="宋体" w:hint="eastAsia"/>
                <w:szCs w:val="21"/>
                <w:lang w:val="zh-CN"/>
              </w:rPr>
              <w:t>主要考察投标人方案编制过程的质量控制措施。其中，优[8)分、良[6]分、一般[4]。若缺少本项评审内容，得0分。</w:t>
            </w:r>
          </w:p>
        </w:tc>
      </w:tr>
      <w:tr w:rsidR="008C37E1" w:rsidRPr="008C37E1" w:rsidTr="00A43015">
        <w:trPr>
          <w:trHeight w:val="550"/>
        </w:trPr>
        <w:tc>
          <w:tcPr>
            <w:tcW w:w="904" w:type="dxa"/>
            <w:vMerge/>
          </w:tcPr>
          <w:p w:rsidR="008C37E1" w:rsidRPr="008C37E1" w:rsidRDefault="008C37E1" w:rsidP="008C37E1">
            <w:pPr>
              <w:rPr>
                <w:color w:val="auto"/>
              </w:rPr>
            </w:pPr>
          </w:p>
        </w:tc>
        <w:tc>
          <w:tcPr>
            <w:tcW w:w="1124" w:type="dxa"/>
            <w:vMerge/>
          </w:tcPr>
          <w:p w:rsidR="008C37E1" w:rsidRPr="008C37E1" w:rsidRDefault="008C37E1" w:rsidP="008C37E1">
            <w:pPr>
              <w:rPr>
                <w:color w:val="auto"/>
              </w:rPr>
            </w:pPr>
          </w:p>
        </w:tc>
        <w:tc>
          <w:tcPr>
            <w:tcW w:w="2035" w:type="dxa"/>
            <w:vAlign w:val="center"/>
          </w:tcPr>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造价控制措施</w:t>
            </w:r>
          </w:p>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（5分）</w:t>
            </w:r>
          </w:p>
        </w:tc>
        <w:tc>
          <w:tcPr>
            <w:tcW w:w="5367" w:type="dxa"/>
            <w:vAlign w:val="center"/>
          </w:tcPr>
          <w:p w:rsidR="008C37E1" w:rsidRPr="00A43015" w:rsidRDefault="008C37E1" w:rsidP="00A43015">
            <w:pPr>
              <w:pStyle w:val="New"/>
              <w:overflowPunct w:val="0"/>
              <w:snapToGrid w:val="0"/>
              <w:spacing w:line="360" w:lineRule="auto"/>
              <w:ind w:leftChars="100" w:left="210" w:rightChars="100" w:right="210"/>
              <w:rPr>
                <w:rFonts w:ascii="宋体" w:eastAsia="宋体" w:hAnsi="宋体"/>
                <w:szCs w:val="21"/>
                <w:lang w:val="zh-CN"/>
              </w:rPr>
            </w:pPr>
            <w:r w:rsidRPr="00A43015">
              <w:rPr>
                <w:rFonts w:ascii="宋体" w:eastAsia="宋体" w:hAnsi="宋体" w:hint="eastAsia"/>
                <w:szCs w:val="21"/>
                <w:lang w:val="zh-CN"/>
              </w:rPr>
              <w:t>主要考察投标人针对本工程提出的造价控制措施。其中，[5]分、良[4]分、一般[2]。若缺少本项评审内容，得0分。</w:t>
            </w:r>
          </w:p>
        </w:tc>
      </w:tr>
      <w:tr w:rsidR="008C37E1" w:rsidRPr="008C37E1" w:rsidTr="00A43015">
        <w:trPr>
          <w:trHeight w:val="1041"/>
        </w:trPr>
        <w:tc>
          <w:tcPr>
            <w:tcW w:w="904" w:type="dxa"/>
            <w:vMerge w:val="restart"/>
            <w:vAlign w:val="center"/>
          </w:tcPr>
          <w:p w:rsidR="008C37E1" w:rsidRPr="008C37E1" w:rsidRDefault="008C37E1" w:rsidP="00A43015">
            <w:pPr>
              <w:spacing w:before="60" w:line="401" w:lineRule="exact"/>
              <w:ind w:left="244"/>
              <w:jc w:val="center"/>
              <w:rPr>
                <w:rFonts w:ascii="Times New Roman" w:eastAsia="Times New Roman" w:hAnsi="Times New Roman"/>
                <w:color w:val="auto"/>
                <w:spacing w:val="-1"/>
                <w:position w:val="18"/>
              </w:rPr>
            </w:pPr>
            <w:r w:rsidRPr="008C37E1">
              <w:rPr>
                <w:rFonts w:ascii="Times New Roman" w:eastAsia="Times New Roman" w:hAnsi="Times New Roman"/>
                <w:color w:val="auto"/>
                <w:spacing w:val="-1"/>
                <w:position w:val="18"/>
              </w:rPr>
              <w:t>2.2.4</w:t>
            </w:r>
          </w:p>
          <w:p w:rsidR="008C37E1" w:rsidRPr="00A43015" w:rsidRDefault="008C37E1" w:rsidP="00A43015">
            <w:pPr>
              <w:spacing w:before="60" w:line="401" w:lineRule="exact"/>
              <w:ind w:left="244"/>
              <w:jc w:val="center"/>
              <w:rPr>
                <w:rFonts w:ascii="Times New Roman" w:eastAsia="Times New Roman" w:hAnsi="Times New Roman"/>
                <w:color w:val="auto"/>
                <w:spacing w:val="-1"/>
                <w:position w:val="18"/>
              </w:rPr>
            </w:pPr>
            <w:r w:rsidRPr="008C37E1">
              <w:rPr>
                <w:rFonts w:ascii="Times New Roman" w:eastAsia="Times New Roman" w:hAnsi="Times New Roman"/>
                <w:color w:val="auto"/>
                <w:spacing w:val="-1"/>
                <w:position w:val="18"/>
              </w:rPr>
              <w:t>(3)</w:t>
            </w:r>
          </w:p>
        </w:tc>
        <w:tc>
          <w:tcPr>
            <w:tcW w:w="1124" w:type="dxa"/>
            <w:vMerge w:val="restart"/>
            <w:vAlign w:val="center"/>
          </w:tcPr>
          <w:p w:rsidR="008C37E1" w:rsidRPr="008C37E1" w:rsidRDefault="008C37E1" w:rsidP="008C37E1">
            <w:pPr>
              <w:jc w:val="center"/>
              <w:rPr>
                <w:color w:val="auto"/>
              </w:rPr>
            </w:pPr>
            <w:r w:rsidRPr="008C37E1">
              <w:rPr>
                <w:rFonts w:ascii="宋体" w:eastAsia="宋体" w:hAnsi="宋体" w:cs="宋体" w:hint="eastAsia"/>
                <w:color w:val="auto"/>
              </w:rPr>
              <w:t>投标报价</w:t>
            </w:r>
          </w:p>
          <w:p w:rsidR="008C37E1" w:rsidRDefault="008C37E1" w:rsidP="008C37E1">
            <w:pPr>
              <w:jc w:val="center"/>
              <w:rPr>
                <w:rFonts w:ascii="宋体" w:eastAsia="宋体" w:hAnsi="宋体" w:cs="宋体"/>
                <w:color w:val="auto"/>
              </w:rPr>
            </w:pPr>
            <w:r w:rsidRPr="008C37E1">
              <w:rPr>
                <w:rFonts w:hint="eastAsia"/>
                <w:color w:val="auto"/>
              </w:rPr>
              <w:t>评分标</w:t>
            </w:r>
            <w:r w:rsidRPr="008C37E1">
              <w:rPr>
                <w:rFonts w:ascii="宋体" w:eastAsia="宋体" w:hAnsi="宋体" w:cs="宋体" w:hint="eastAsia"/>
                <w:color w:val="auto"/>
              </w:rPr>
              <w:t>准</w:t>
            </w:r>
          </w:p>
          <w:p w:rsidR="008C37E1" w:rsidRPr="008C37E1" w:rsidRDefault="008C37E1" w:rsidP="008C37E1">
            <w:pPr>
              <w:pStyle w:val="a0"/>
              <w:rPr>
                <w:rFonts w:eastAsiaTheme="minorEastAsia"/>
              </w:rPr>
            </w:pPr>
            <w:r w:rsidRPr="008C37E1">
              <w:rPr>
                <w:rFonts w:eastAsiaTheme="minorEastAsia" w:hint="eastAsia"/>
              </w:rPr>
              <w:t>（</w:t>
            </w:r>
            <w:r w:rsidRPr="008C37E1">
              <w:rPr>
                <w:rFonts w:eastAsiaTheme="minorEastAsia"/>
              </w:rPr>
              <w:t xml:space="preserve"> 10 </w:t>
            </w:r>
            <w:r w:rsidRPr="008C37E1">
              <w:rPr>
                <w:rFonts w:eastAsiaTheme="minorEastAsia" w:hint="eastAsia"/>
              </w:rPr>
              <w:t>分）</w:t>
            </w:r>
          </w:p>
        </w:tc>
        <w:tc>
          <w:tcPr>
            <w:tcW w:w="2035" w:type="dxa"/>
            <w:vAlign w:val="center"/>
          </w:tcPr>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偏差率</w:t>
            </w:r>
          </w:p>
        </w:tc>
        <w:tc>
          <w:tcPr>
            <w:tcW w:w="5367" w:type="dxa"/>
            <w:vAlign w:val="center"/>
          </w:tcPr>
          <w:p w:rsidR="008C37E1" w:rsidRPr="00A43015" w:rsidRDefault="008C37E1" w:rsidP="00A43015">
            <w:pPr>
              <w:pStyle w:val="New"/>
              <w:overflowPunct w:val="0"/>
              <w:snapToGrid w:val="0"/>
              <w:spacing w:line="360" w:lineRule="auto"/>
              <w:ind w:leftChars="100" w:left="210" w:rightChars="100" w:right="210"/>
              <w:rPr>
                <w:rFonts w:ascii="宋体" w:eastAsia="宋体" w:hAnsi="宋体"/>
                <w:szCs w:val="21"/>
                <w:lang w:val="zh-CN"/>
              </w:rPr>
            </w:pPr>
            <w:r w:rsidRPr="00A43015">
              <w:rPr>
                <w:rFonts w:ascii="宋体" w:eastAsia="宋体" w:hAnsi="宋体" w:hint="eastAsia"/>
                <w:szCs w:val="21"/>
                <w:lang w:val="zh-CN"/>
              </w:rPr>
              <w:t>投标报价偏差率</w:t>
            </w:r>
            <w:r w:rsidRPr="00A43015">
              <w:rPr>
                <w:rFonts w:ascii="宋体" w:eastAsia="宋体" w:hAnsi="宋体"/>
                <w:szCs w:val="21"/>
                <w:lang w:val="zh-CN"/>
              </w:rPr>
              <w:t>=</w:t>
            </w:r>
            <w:r w:rsidRPr="00A43015">
              <w:rPr>
                <w:rFonts w:ascii="宋体" w:eastAsia="宋体" w:hAnsi="宋体" w:hint="eastAsia"/>
                <w:szCs w:val="21"/>
                <w:lang w:val="zh-CN"/>
              </w:rPr>
              <w:t>（投标报价</w:t>
            </w:r>
            <w:r w:rsidRPr="00A43015">
              <w:rPr>
                <w:rFonts w:ascii="宋体" w:eastAsia="宋体" w:hAnsi="宋体"/>
                <w:szCs w:val="21"/>
                <w:lang w:val="zh-CN"/>
              </w:rPr>
              <w:t>-</w:t>
            </w:r>
            <w:r w:rsidRPr="00A43015">
              <w:rPr>
                <w:rFonts w:ascii="宋体" w:eastAsia="宋体" w:hAnsi="宋体" w:hint="eastAsia"/>
                <w:szCs w:val="21"/>
                <w:lang w:val="zh-CN"/>
              </w:rPr>
              <w:t>评标基准价）</w:t>
            </w:r>
            <w:r w:rsidRPr="00A43015">
              <w:rPr>
                <w:rFonts w:ascii="宋体" w:eastAsia="宋体" w:hAnsi="宋体"/>
                <w:szCs w:val="21"/>
                <w:lang w:val="zh-CN"/>
              </w:rPr>
              <w:t>/</w:t>
            </w:r>
            <w:r w:rsidRPr="00A43015">
              <w:rPr>
                <w:rFonts w:ascii="宋体" w:eastAsia="宋体" w:hAnsi="宋体" w:hint="eastAsia"/>
                <w:szCs w:val="21"/>
                <w:lang w:val="zh-CN"/>
              </w:rPr>
              <w:t>评标基准价×</w:t>
            </w:r>
            <w:r w:rsidRPr="00A43015">
              <w:rPr>
                <w:rFonts w:ascii="宋体" w:eastAsia="宋体" w:hAnsi="宋体"/>
                <w:szCs w:val="21"/>
                <w:lang w:val="zh-CN"/>
              </w:rPr>
              <w:t>100%</w:t>
            </w:r>
            <w:r w:rsidRPr="00A43015">
              <w:rPr>
                <w:rFonts w:ascii="宋体" w:eastAsia="宋体" w:hAnsi="宋体" w:hint="eastAsia"/>
                <w:szCs w:val="21"/>
                <w:lang w:val="zh-CN"/>
              </w:rPr>
              <w:t>。</w:t>
            </w:r>
          </w:p>
        </w:tc>
      </w:tr>
      <w:tr w:rsidR="008C37E1" w:rsidRPr="008C37E1" w:rsidTr="00A43015">
        <w:trPr>
          <w:trHeight w:val="1492"/>
        </w:trPr>
        <w:tc>
          <w:tcPr>
            <w:tcW w:w="904" w:type="dxa"/>
            <w:vMerge/>
          </w:tcPr>
          <w:p w:rsidR="008C37E1" w:rsidRPr="00A43015" w:rsidRDefault="008C37E1" w:rsidP="00A43015">
            <w:pPr>
              <w:spacing w:before="60" w:line="401" w:lineRule="exact"/>
              <w:ind w:left="244"/>
              <w:jc w:val="center"/>
              <w:rPr>
                <w:rFonts w:ascii="Times New Roman" w:eastAsia="Times New Roman" w:hAnsi="Times New Roman"/>
                <w:color w:val="auto"/>
                <w:spacing w:val="-1"/>
                <w:position w:val="18"/>
              </w:rPr>
            </w:pPr>
          </w:p>
        </w:tc>
        <w:tc>
          <w:tcPr>
            <w:tcW w:w="1124" w:type="dxa"/>
            <w:vMerge/>
          </w:tcPr>
          <w:p w:rsidR="008C37E1" w:rsidRPr="008C37E1" w:rsidRDefault="008C37E1" w:rsidP="008C37E1">
            <w:pPr>
              <w:rPr>
                <w:color w:val="auto"/>
              </w:rPr>
            </w:pPr>
          </w:p>
        </w:tc>
        <w:tc>
          <w:tcPr>
            <w:tcW w:w="2035" w:type="dxa"/>
            <w:vAlign w:val="center"/>
          </w:tcPr>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p>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投标报价评审</w:t>
            </w:r>
          </w:p>
          <w:p w:rsidR="008C37E1" w:rsidRPr="00A43015" w:rsidRDefault="008C37E1" w:rsidP="00A43015">
            <w:pPr>
              <w:pStyle w:val="New"/>
              <w:overflowPunct w:val="0"/>
              <w:snapToGrid w:val="0"/>
              <w:spacing w:line="360" w:lineRule="auto"/>
              <w:ind w:leftChars="100" w:left="210" w:rightChars="100" w:right="210"/>
              <w:jc w:val="center"/>
              <w:rPr>
                <w:rFonts w:ascii="宋体" w:eastAsia="宋体" w:hAnsi="宋体"/>
                <w:szCs w:val="21"/>
                <w:lang w:val="zh-CN"/>
              </w:rPr>
            </w:pPr>
            <w:r w:rsidRPr="00A43015">
              <w:rPr>
                <w:rFonts w:ascii="宋体" w:eastAsia="宋体" w:hAnsi="宋体" w:hint="eastAsia"/>
                <w:szCs w:val="21"/>
                <w:lang w:val="zh-CN"/>
              </w:rPr>
              <w:t>（ 10 分）</w:t>
            </w:r>
          </w:p>
        </w:tc>
        <w:tc>
          <w:tcPr>
            <w:tcW w:w="5367" w:type="dxa"/>
            <w:vAlign w:val="center"/>
          </w:tcPr>
          <w:p w:rsidR="008C37E1" w:rsidRPr="00A43015" w:rsidRDefault="008C37E1" w:rsidP="00A43015">
            <w:pPr>
              <w:pStyle w:val="New"/>
              <w:overflowPunct w:val="0"/>
              <w:snapToGrid w:val="0"/>
              <w:spacing w:line="360" w:lineRule="auto"/>
              <w:ind w:leftChars="100" w:left="210" w:rightChars="100" w:right="210"/>
              <w:rPr>
                <w:rFonts w:ascii="宋体" w:eastAsia="宋体" w:hAnsi="宋体"/>
                <w:szCs w:val="21"/>
                <w:lang w:val="zh-CN"/>
              </w:rPr>
            </w:pPr>
            <w:r w:rsidRPr="00A43015">
              <w:rPr>
                <w:rFonts w:ascii="宋体" w:eastAsia="宋体" w:hAnsi="宋体"/>
                <w:szCs w:val="21"/>
                <w:lang w:val="zh-CN"/>
              </w:rPr>
              <w:t>投标人的投标报价等于评标基准价的得10分，投标报价比评标基准价每高1%扣</w:t>
            </w:r>
            <w:r w:rsidRPr="00A43015">
              <w:rPr>
                <w:rFonts w:ascii="宋体" w:eastAsia="宋体" w:hAnsi="宋体" w:hint="eastAsia"/>
                <w:szCs w:val="21"/>
                <w:lang w:val="zh-CN"/>
              </w:rPr>
              <w:t>0.</w:t>
            </w:r>
            <w:r w:rsidRPr="00A43015">
              <w:rPr>
                <w:rFonts w:ascii="宋体" w:eastAsia="宋体" w:hAnsi="宋体"/>
                <w:szCs w:val="21"/>
                <w:lang w:val="zh-CN"/>
              </w:rPr>
              <w:t xml:space="preserve">2分；每低1%扣 </w:t>
            </w:r>
            <w:r w:rsidRPr="00A43015">
              <w:rPr>
                <w:rFonts w:ascii="宋体" w:eastAsia="宋体" w:hAnsi="宋体" w:hint="eastAsia"/>
                <w:szCs w:val="21"/>
                <w:lang w:val="zh-CN"/>
              </w:rPr>
              <w:t>0.</w:t>
            </w:r>
            <w:r w:rsidRPr="00A43015">
              <w:rPr>
                <w:rFonts w:ascii="宋体" w:eastAsia="宋体" w:hAnsi="宋体"/>
                <w:szCs w:val="21"/>
                <w:lang w:val="zh-CN"/>
              </w:rPr>
              <w:t>1 分，扣至0分为止。</w:t>
            </w:r>
          </w:p>
        </w:tc>
      </w:tr>
      <w:tr w:rsidR="008C37E1" w:rsidRPr="008C37E1" w:rsidTr="008C37E1">
        <w:trPr>
          <w:trHeight w:val="550"/>
        </w:trPr>
        <w:tc>
          <w:tcPr>
            <w:tcW w:w="904" w:type="dxa"/>
            <w:vAlign w:val="center"/>
          </w:tcPr>
          <w:p w:rsidR="008C37E1" w:rsidRPr="008C37E1" w:rsidRDefault="008C37E1" w:rsidP="008C37E1">
            <w:pPr>
              <w:spacing w:before="60" w:line="401" w:lineRule="exact"/>
              <w:ind w:left="244"/>
              <w:jc w:val="center"/>
              <w:rPr>
                <w:rFonts w:ascii="Times New Roman" w:eastAsia="Times New Roman" w:hAnsi="Times New Roman"/>
                <w:color w:val="auto"/>
                <w:spacing w:val="-1"/>
                <w:position w:val="18"/>
              </w:rPr>
            </w:pPr>
            <w:r w:rsidRPr="008C37E1">
              <w:rPr>
                <w:rFonts w:ascii="Times New Roman" w:eastAsia="Times New Roman" w:hAnsi="Times New Roman"/>
                <w:color w:val="auto"/>
                <w:spacing w:val="-1"/>
                <w:position w:val="18"/>
              </w:rPr>
              <w:t>2.2.4</w:t>
            </w:r>
          </w:p>
          <w:p w:rsidR="008C37E1" w:rsidRPr="00A43015" w:rsidRDefault="008C37E1" w:rsidP="008C37E1">
            <w:pPr>
              <w:spacing w:before="60" w:line="401" w:lineRule="exact"/>
              <w:ind w:left="244"/>
              <w:jc w:val="center"/>
              <w:rPr>
                <w:rFonts w:ascii="Times New Roman" w:eastAsia="Times New Roman" w:hAnsi="Times New Roman"/>
                <w:color w:val="auto"/>
                <w:spacing w:val="-1"/>
                <w:position w:val="18"/>
              </w:rPr>
            </w:pPr>
            <w:r w:rsidRPr="008C37E1">
              <w:rPr>
                <w:rFonts w:ascii="Times New Roman" w:eastAsia="Times New Roman" w:hAnsi="Times New Roman"/>
                <w:color w:val="auto"/>
                <w:spacing w:val="-1"/>
                <w:position w:val="18"/>
              </w:rPr>
              <w:t>(4)</w:t>
            </w:r>
          </w:p>
        </w:tc>
        <w:tc>
          <w:tcPr>
            <w:tcW w:w="1124" w:type="dxa"/>
            <w:vAlign w:val="center"/>
          </w:tcPr>
          <w:p w:rsidR="008C37E1" w:rsidRPr="008C37E1" w:rsidRDefault="008C37E1" w:rsidP="008C37E1">
            <w:pPr>
              <w:jc w:val="center"/>
              <w:rPr>
                <w:rFonts w:ascii="宋体" w:eastAsia="宋体" w:hAnsi="宋体" w:cs="宋体"/>
                <w:color w:val="auto"/>
              </w:rPr>
            </w:pPr>
            <w:r w:rsidRPr="008C37E1">
              <w:rPr>
                <w:rFonts w:ascii="宋体" w:eastAsia="宋体" w:hAnsi="宋体" w:cs="宋体"/>
                <w:color w:val="auto"/>
              </w:rPr>
              <w:t>其他因素</w:t>
            </w:r>
          </w:p>
          <w:p w:rsidR="008C37E1" w:rsidRPr="008C37E1" w:rsidRDefault="008C37E1" w:rsidP="008C37E1">
            <w:pPr>
              <w:jc w:val="center"/>
              <w:rPr>
                <w:color w:val="auto"/>
              </w:rPr>
            </w:pPr>
            <w:r w:rsidRPr="008C37E1">
              <w:rPr>
                <w:rFonts w:ascii="宋体" w:eastAsia="宋体" w:hAnsi="宋体" w:cs="宋体"/>
                <w:color w:val="auto"/>
              </w:rPr>
              <w:t>评分标准</w:t>
            </w:r>
          </w:p>
        </w:tc>
        <w:tc>
          <w:tcPr>
            <w:tcW w:w="2035" w:type="dxa"/>
            <w:vAlign w:val="center"/>
          </w:tcPr>
          <w:p w:rsidR="008C37E1" w:rsidRPr="008C37E1" w:rsidRDefault="008C37E1" w:rsidP="008C37E1">
            <w:pPr>
              <w:spacing w:line="360" w:lineRule="auto"/>
              <w:jc w:val="center"/>
              <w:rPr>
                <w:rFonts w:eastAsia="宋体"/>
                <w:color w:val="auto"/>
              </w:rPr>
            </w:pPr>
            <w:r w:rsidRPr="008C37E1">
              <w:rPr>
                <w:rFonts w:eastAsia="宋体" w:hint="eastAsia"/>
                <w:color w:val="auto"/>
              </w:rPr>
              <w:t>/</w:t>
            </w:r>
          </w:p>
        </w:tc>
        <w:tc>
          <w:tcPr>
            <w:tcW w:w="5367" w:type="dxa"/>
            <w:vAlign w:val="center"/>
          </w:tcPr>
          <w:p w:rsidR="008C37E1" w:rsidRPr="008C37E1" w:rsidRDefault="008C37E1" w:rsidP="008C37E1">
            <w:pPr>
              <w:spacing w:line="360" w:lineRule="auto"/>
              <w:jc w:val="center"/>
              <w:rPr>
                <w:rFonts w:eastAsia="宋体"/>
                <w:color w:val="auto"/>
              </w:rPr>
            </w:pPr>
            <w:r w:rsidRPr="008C37E1">
              <w:rPr>
                <w:rFonts w:eastAsia="宋体" w:hint="eastAsia"/>
                <w:color w:val="auto"/>
              </w:rPr>
              <w:t>/</w:t>
            </w:r>
          </w:p>
        </w:tc>
      </w:tr>
    </w:tbl>
    <w:p w:rsidR="00AE79BD" w:rsidRPr="008C37E1" w:rsidRDefault="00AE79BD">
      <w:pPr>
        <w:rPr>
          <w:vanish/>
          <w:color w:val="auto"/>
        </w:rPr>
      </w:pPr>
    </w:p>
    <w:p w:rsidR="00AE79BD" w:rsidRPr="008C37E1" w:rsidRDefault="00AE79BD">
      <w:pPr>
        <w:rPr>
          <w:vanish/>
          <w:color w:val="auto"/>
        </w:rPr>
      </w:pPr>
    </w:p>
    <w:p w:rsidR="00AE79BD" w:rsidRPr="008C37E1" w:rsidRDefault="00AE79BD">
      <w:pPr>
        <w:pStyle w:val="1f"/>
        <w:ind w:firstLineChars="0" w:firstLine="0"/>
        <w:rPr>
          <w:color w:val="auto"/>
        </w:rPr>
        <w:sectPr w:rsidR="00AE79BD" w:rsidRPr="008C37E1">
          <w:footerReference w:type="default" r:id="rId23"/>
          <w:pgSz w:w="12240" w:h="15840"/>
          <w:pgMar w:top="1346" w:right="1360" w:bottom="1104" w:left="1689" w:header="0" w:footer="940" w:gutter="0"/>
          <w:cols w:space="720"/>
        </w:sectPr>
      </w:pPr>
    </w:p>
    <w:p w:rsidR="00AE79BD" w:rsidRPr="008C37E1" w:rsidRDefault="00AE79BD">
      <w:pPr>
        <w:pStyle w:val="1f"/>
        <w:ind w:firstLineChars="0" w:firstLine="0"/>
        <w:rPr>
          <w:color w:val="auto"/>
        </w:rPr>
      </w:pPr>
    </w:p>
    <w:p w:rsidR="00AE79BD" w:rsidRPr="008C37E1" w:rsidRDefault="00D37AF3">
      <w:pPr>
        <w:spacing w:line="360" w:lineRule="auto"/>
        <w:ind w:firstLineChars="200" w:firstLine="560"/>
        <w:jc w:val="center"/>
        <w:rPr>
          <w:rFonts w:ascii="黑体" w:eastAsia="黑体" w:hAnsi="黑体"/>
          <w:color w:val="auto"/>
          <w:sz w:val="28"/>
          <w:szCs w:val="27"/>
        </w:rPr>
      </w:pPr>
      <w:r w:rsidRPr="008C37E1">
        <w:rPr>
          <w:rFonts w:ascii="黑体" w:eastAsia="黑体" w:hAnsi="黑体" w:hint="eastAsia"/>
          <w:color w:val="auto"/>
          <w:sz w:val="28"/>
          <w:szCs w:val="27"/>
        </w:rPr>
        <w:t>评标办法修改表</w:t>
      </w:r>
    </w:p>
    <w:p w:rsidR="00AE79BD" w:rsidRPr="008C37E1" w:rsidRDefault="00D37AF3">
      <w:pPr>
        <w:pStyle w:val="1c"/>
        <w:spacing w:after="0" w:line="360" w:lineRule="auto"/>
        <w:rPr>
          <w:rFonts w:ascii="宋体" w:eastAsia="宋体" w:hAnsi="宋体"/>
          <w:color w:val="auto"/>
          <w:sz w:val="24"/>
          <w:szCs w:val="24"/>
        </w:rPr>
      </w:pPr>
      <w:r w:rsidRPr="008C37E1">
        <w:rPr>
          <w:rFonts w:ascii="宋体" w:eastAsia="宋体" w:hAnsi="宋体" w:hint="eastAsia"/>
          <w:color w:val="auto"/>
          <w:sz w:val="24"/>
        </w:rPr>
        <w:t>声明：本评标办法使用</w:t>
      </w:r>
      <w:r w:rsidRPr="008C37E1">
        <w:rPr>
          <w:rFonts w:ascii="仿宋_GB2312" w:eastAsia="仿宋_GB2312" w:hAnsi="宋体" w:hint="eastAsia"/>
          <w:color w:val="auto"/>
          <w:sz w:val="24"/>
          <w:szCs w:val="24"/>
        </w:rPr>
        <w:t>SWZB2024-11</w:t>
      </w:r>
      <w:r w:rsidRPr="008C37E1">
        <w:rPr>
          <w:rFonts w:ascii="宋体" w:eastAsia="宋体" w:hAnsi="宋体" w:hint="eastAsia"/>
          <w:color w:val="auto"/>
          <w:sz w:val="24"/>
          <w:szCs w:val="24"/>
        </w:rPr>
        <w:t>招标文件范本的评标办法条款，与该条款不同之处，均在本表中列明，并</w:t>
      </w:r>
      <w:proofErr w:type="gramStart"/>
      <w:r w:rsidRPr="008C37E1">
        <w:rPr>
          <w:rFonts w:ascii="宋体" w:eastAsia="宋体" w:hAnsi="宋体" w:hint="eastAsia"/>
          <w:color w:val="auto"/>
          <w:sz w:val="24"/>
          <w:szCs w:val="24"/>
        </w:rPr>
        <w:t>以现文为准</w:t>
      </w:r>
      <w:proofErr w:type="gramEnd"/>
      <w:r w:rsidRPr="008C37E1">
        <w:rPr>
          <w:rFonts w:ascii="宋体" w:eastAsia="宋体" w:hAnsi="宋体" w:hint="eastAsia"/>
          <w:color w:val="auto"/>
          <w:sz w:val="24"/>
          <w:szCs w:val="24"/>
        </w:rPr>
        <w:t>，原文不再有效。</w:t>
      </w:r>
    </w:p>
    <w:p w:rsidR="00AE79BD" w:rsidRPr="008C37E1" w:rsidRDefault="00D37AF3">
      <w:pPr>
        <w:spacing w:line="480" w:lineRule="auto"/>
        <w:ind w:firstLineChars="224" w:firstLine="540"/>
        <w:rPr>
          <w:rFonts w:ascii="宋体" w:eastAsia="宋体" w:hAnsi="宋体"/>
          <w:color w:val="auto"/>
          <w:sz w:val="24"/>
          <w:szCs w:val="24"/>
        </w:rPr>
      </w:pPr>
      <w:r w:rsidRPr="008C37E1">
        <w:rPr>
          <w:rFonts w:ascii="宋体" w:eastAsia="宋体" w:hAnsi="宋体"/>
          <w:b/>
          <w:bCs/>
          <w:color w:val="auto"/>
          <w:sz w:val="24"/>
          <w:szCs w:val="24"/>
        </w:rPr>
        <w:t>条款号</w:t>
      </w:r>
      <w:r w:rsidRPr="008C37E1">
        <w:rPr>
          <w:rFonts w:ascii="宋体" w:eastAsia="宋体" w:hAnsi="宋体"/>
          <w:color w:val="auto"/>
          <w:sz w:val="24"/>
          <w:szCs w:val="24"/>
        </w:rPr>
        <w:t xml:space="preserve">：  </w:t>
      </w:r>
      <w:r w:rsidRPr="008C37E1">
        <w:rPr>
          <w:rFonts w:ascii="宋体" w:eastAsia="宋体" w:hAnsi="宋体" w:hint="eastAsia"/>
          <w:color w:val="auto"/>
          <w:sz w:val="24"/>
          <w:szCs w:val="24"/>
        </w:rPr>
        <w:t>评标办法</w:t>
      </w:r>
      <w:r w:rsidRPr="008C37E1">
        <w:rPr>
          <w:rFonts w:ascii="宋体" w:eastAsia="宋体" w:hAnsi="宋体"/>
          <w:color w:val="auto"/>
          <w:sz w:val="24"/>
          <w:szCs w:val="24"/>
        </w:rPr>
        <w:t>(</w:t>
      </w:r>
      <w:r w:rsidRPr="008C37E1">
        <w:rPr>
          <w:rFonts w:ascii="宋体" w:eastAsia="宋体" w:hAnsi="宋体" w:hint="eastAsia"/>
          <w:color w:val="auto"/>
          <w:sz w:val="24"/>
          <w:szCs w:val="24"/>
        </w:rPr>
        <w:t>综合评估法</w:t>
      </w:r>
      <w:r w:rsidRPr="008C37E1">
        <w:rPr>
          <w:rFonts w:ascii="宋体" w:eastAsia="宋体" w:hAnsi="宋体"/>
          <w:color w:val="auto"/>
          <w:sz w:val="24"/>
          <w:szCs w:val="24"/>
        </w:rPr>
        <w:t>)</w:t>
      </w:r>
      <w:r w:rsidRPr="008C37E1">
        <w:rPr>
          <w:rFonts w:ascii="宋体" w:eastAsia="宋体" w:hAnsi="宋体" w:hint="eastAsia"/>
          <w:color w:val="auto"/>
          <w:sz w:val="24"/>
          <w:szCs w:val="24"/>
        </w:rPr>
        <w:t>（暗标形式）</w:t>
      </w:r>
      <w:r w:rsidRPr="008C37E1">
        <w:rPr>
          <w:rFonts w:ascii="宋体" w:eastAsia="宋体" w:hAnsi="宋体"/>
          <w:color w:val="auto"/>
          <w:sz w:val="24"/>
          <w:szCs w:val="24"/>
        </w:rPr>
        <w:t xml:space="preserve">   </w:t>
      </w:r>
      <w:r w:rsidRPr="008C37E1">
        <w:rPr>
          <w:rFonts w:ascii="宋体" w:eastAsia="宋体" w:hAnsi="宋体"/>
          <w:b/>
          <w:bCs/>
          <w:color w:val="auto"/>
          <w:sz w:val="24"/>
          <w:szCs w:val="24"/>
        </w:rPr>
        <w:t xml:space="preserve"> 修改类型：删除</w:t>
      </w:r>
    </w:p>
    <w:p w:rsidR="00AE79BD" w:rsidRPr="008C37E1" w:rsidRDefault="00D37AF3" w:rsidP="00D37AF3">
      <w:pPr>
        <w:spacing w:line="480" w:lineRule="auto"/>
        <w:ind w:firstLineChars="224" w:firstLine="540"/>
        <w:rPr>
          <w:rFonts w:ascii="宋体" w:hAnsi="宋体"/>
          <w:b/>
          <w:bCs/>
          <w:color w:val="auto"/>
          <w:sz w:val="24"/>
        </w:rPr>
      </w:pPr>
      <w:r w:rsidRPr="008C37E1">
        <w:rPr>
          <w:rFonts w:ascii="宋体" w:hAnsi="宋体" w:hint="eastAsia"/>
          <w:b/>
          <w:bCs/>
          <w:color w:val="auto"/>
          <w:sz w:val="24"/>
        </w:rPr>
        <w:t>条款号</w:t>
      </w:r>
      <w:r w:rsidRPr="008C37E1">
        <w:rPr>
          <w:rFonts w:ascii="宋体" w:hAnsi="宋体" w:hint="eastAsia"/>
          <w:color w:val="auto"/>
          <w:sz w:val="24"/>
        </w:rPr>
        <w:t>：</w:t>
      </w:r>
      <w:r w:rsidRPr="008C37E1">
        <w:rPr>
          <w:rFonts w:ascii="宋体" w:eastAsia="宋体" w:hAnsi="宋体" w:hint="eastAsia"/>
          <w:color w:val="auto"/>
          <w:sz w:val="24"/>
        </w:rPr>
        <w:t>3.2.1</w:t>
      </w:r>
      <w:r w:rsidRPr="008C37E1">
        <w:rPr>
          <w:rFonts w:ascii="宋体" w:hAnsi="宋体" w:hint="eastAsia"/>
          <w:color w:val="auto"/>
          <w:sz w:val="24"/>
        </w:rPr>
        <w:t xml:space="preserve">             </w:t>
      </w:r>
      <w:r w:rsidRPr="008C37E1">
        <w:rPr>
          <w:rFonts w:ascii="宋体" w:hAnsi="宋体" w:hint="eastAsia"/>
          <w:b/>
          <w:bCs/>
          <w:color w:val="auto"/>
          <w:sz w:val="24"/>
        </w:rPr>
        <w:t>修改类型：修改</w:t>
      </w:r>
    </w:p>
    <w:p w:rsidR="00AE79BD" w:rsidRPr="008C37E1" w:rsidRDefault="00D37AF3">
      <w:pPr>
        <w:tabs>
          <w:tab w:val="left" w:pos="532"/>
        </w:tabs>
        <w:spacing w:before="69" w:line="352" w:lineRule="auto"/>
        <w:ind w:left="428" w:hanging="5"/>
        <w:rPr>
          <w:rFonts w:ascii="宋体" w:hAnsi="宋体"/>
          <w:b/>
          <w:bCs/>
          <w:color w:val="auto"/>
          <w:sz w:val="24"/>
        </w:rPr>
      </w:pPr>
      <w:r w:rsidRPr="008C37E1">
        <w:rPr>
          <w:rFonts w:ascii="宋体" w:hAnsi="宋体" w:hint="eastAsia"/>
          <w:b/>
          <w:bCs/>
          <w:color w:val="auto"/>
          <w:sz w:val="24"/>
        </w:rPr>
        <w:t>原文</w:t>
      </w:r>
      <w:r w:rsidRPr="008C37E1">
        <w:rPr>
          <w:rFonts w:ascii="宋体" w:hAnsi="宋体" w:hint="eastAsia"/>
          <w:color w:val="auto"/>
          <w:sz w:val="24"/>
        </w:rPr>
        <w:t>：</w:t>
      </w:r>
      <w:r w:rsidRPr="008C37E1">
        <w:rPr>
          <w:rFonts w:ascii="宋体" w:eastAsia="宋体" w:hAnsi="宋体"/>
          <w:color w:val="auto"/>
          <w:spacing w:val="4"/>
        </w:rPr>
        <w:t>(</w:t>
      </w:r>
      <w:r w:rsidRPr="008C37E1">
        <w:rPr>
          <w:rFonts w:ascii="Times New Roman" w:eastAsia="Times New Roman" w:hAnsi="Times New Roman"/>
          <w:color w:val="auto"/>
          <w:spacing w:val="4"/>
        </w:rPr>
        <w:t>1</w:t>
      </w:r>
      <w:r w:rsidRPr="008C37E1">
        <w:rPr>
          <w:rFonts w:ascii="宋体" w:eastAsia="宋体" w:hAnsi="宋体"/>
          <w:color w:val="auto"/>
          <w:spacing w:val="3"/>
        </w:rPr>
        <w:t>)</w:t>
      </w:r>
      <w:r w:rsidRPr="008C37E1">
        <w:rPr>
          <w:rFonts w:ascii="宋体" w:eastAsia="宋体" w:hAnsi="宋体"/>
          <w:color w:val="auto"/>
          <w:spacing w:val="2"/>
        </w:rPr>
        <w:t xml:space="preserve">按本章第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1</w:t>
      </w:r>
      <w:r w:rsidRPr="008C37E1">
        <w:rPr>
          <w:rFonts w:ascii="宋体" w:eastAsia="宋体" w:hAnsi="宋体"/>
          <w:color w:val="auto"/>
          <w:spacing w:val="2"/>
        </w:rPr>
        <w:t>)目规定的评审因素和分值对资信业绩部分计算出得分</w:t>
      </w:r>
      <w:r w:rsidRPr="008C37E1">
        <w:rPr>
          <w:rFonts w:ascii="Times New Roman" w:eastAsia="Times New Roman" w:hAnsi="Times New Roman"/>
          <w:color w:val="auto"/>
        </w:rPr>
        <w:t>A</w:t>
      </w:r>
      <w:r w:rsidRPr="008C37E1">
        <w:rPr>
          <w:rFonts w:ascii="Times New Roman" w:eastAsia="宋体" w:hAnsi="Times New Roman" w:hint="eastAsia"/>
          <w:color w:val="auto"/>
        </w:rPr>
        <w:t>，</w:t>
      </w:r>
      <w:r w:rsidRPr="008C37E1">
        <w:rPr>
          <w:color w:val="auto"/>
          <w:u w:val="single"/>
        </w:rPr>
        <w:t>资信业绩部分评审得分A为各评标专家打分的算术平均值</w:t>
      </w:r>
      <w:r w:rsidRPr="008C37E1">
        <w:rPr>
          <w:rFonts w:ascii="宋体" w:eastAsia="宋体" w:hAnsi="宋体"/>
          <w:color w:val="auto"/>
          <w:spacing w:val="2"/>
        </w:rPr>
        <w:t>；</w:t>
      </w:r>
    </w:p>
    <w:p w:rsidR="00AE79BD" w:rsidRPr="008C37E1" w:rsidRDefault="00D37AF3">
      <w:pPr>
        <w:tabs>
          <w:tab w:val="left" w:pos="532"/>
        </w:tabs>
        <w:spacing w:before="69" w:line="352" w:lineRule="auto"/>
        <w:ind w:left="428" w:hanging="5"/>
        <w:rPr>
          <w:rFonts w:ascii="宋体" w:eastAsia="宋体" w:hAnsi="宋体"/>
          <w:color w:val="auto"/>
          <w:spacing w:val="2"/>
        </w:rPr>
      </w:pPr>
      <w:r w:rsidRPr="008C37E1">
        <w:rPr>
          <w:rFonts w:ascii="宋体" w:eastAsia="宋体" w:hAnsi="宋体"/>
          <w:color w:val="auto"/>
          <w:spacing w:val="2"/>
        </w:rPr>
        <w:t>(</w:t>
      </w:r>
      <w:r w:rsidRPr="008C37E1">
        <w:rPr>
          <w:rFonts w:ascii="Times New Roman" w:eastAsia="Times New Roman" w:hAnsi="Times New Roman"/>
          <w:color w:val="auto"/>
          <w:spacing w:val="2"/>
        </w:rPr>
        <w:t>2</w:t>
      </w:r>
      <w:r w:rsidRPr="008C37E1">
        <w:rPr>
          <w:rFonts w:ascii="宋体" w:eastAsia="宋体" w:hAnsi="宋体"/>
          <w:color w:val="auto"/>
          <w:spacing w:val="2"/>
        </w:rPr>
        <w:t xml:space="preserve">)按本章第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2</w:t>
      </w:r>
      <w:r w:rsidRPr="008C37E1">
        <w:rPr>
          <w:rFonts w:ascii="宋体" w:eastAsia="宋体" w:hAnsi="宋体"/>
          <w:color w:val="auto"/>
          <w:spacing w:val="2"/>
        </w:rPr>
        <w:t>)目规定</w:t>
      </w:r>
      <w:r w:rsidRPr="008C37E1">
        <w:rPr>
          <w:rFonts w:ascii="宋体" w:eastAsia="宋体" w:hAnsi="宋体"/>
          <w:color w:val="auto"/>
          <w:spacing w:val="1"/>
        </w:rPr>
        <w:t>的评审因素和分值对</w:t>
      </w:r>
      <w:r w:rsidRPr="008C37E1">
        <w:rPr>
          <w:rFonts w:ascii="宋体" w:eastAsia="宋体" w:hAnsi="宋体" w:hint="eastAsia"/>
          <w:color w:val="auto"/>
          <w:spacing w:val="1"/>
        </w:rPr>
        <w:t>勘察</w:t>
      </w:r>
      <w:r w:rsidRPr="008C37E1">
        <w:rPr>
          <w:rFonts w:ascii="宋体" w:eastAsia="宋体" w:hAnsi="宋体"/>
          <w:color w:val="auto"/>
          <w:spacing w:val="1"/>
        </w:rPr>
        <w:t>设计方案部分计算出得分</w:t>
      </w:r>
      <w:r w:rsidRPr="008C37E1">
        <w:rPr>
          <w:rFonts w:ascii="Times New Roman" w:eastAsia="Times New Roman" w:hAnsi="Times New Roman"/>
          <w:color w:val="auto"/>
        </w:rPr>
        <w:t>B</w:t>
      </w:r>
      <w:r w:rsidRPr="008C37E1">
        <w:rPr>
          <w:color w:val="auto"/>
        </w:rPr>
        <w:t>，</w:t>
      </w:r>
      <w:r w:rsidRPr="008C37E1">
        <w:rPr>
          <w:color w:val="auto"/>
          <w:u w:val="single"/>
        </w:rPr>
        <w:fldChar w:fldCharType="begin"/>
      </w:r>
      <w:r w:rsidRPr="008C37E1">
        <w:rPr>
          <w:color w:val="auto"/>
          <w:u w:val="single"/>
        </w:rPr>
        <w:instrText xml:space="preserve"> = 1 \* GB3 \* MERGEFORMAT </w:instrText>
      </w:r>
      <w:r w:rsidRPr="008C37E1">
        <w:rPr>
          <w:color w:val="auto"/>
          <w:u w:val="single"/>
        </w:rPr>
        <w:fldChar w:fldCharType="separate"/>
      </w:r>
      <w:r w:rsidRPr="008C37E1">
        <w:rPr>
          <w:color w:val="auto"/>
          <w:u w:val="single"/>
        </w:rPr>
        <w:t>①</w:t>
      </w:r>
      <w:r w:rsidRPr="008C37E1">
        <w:rPr>
          <w:color w:val="auto"/>
          <w:u w:val="single"/>
        </w:rPr>
        <w:fldChar w:fldCharType="end"/>
      </w:r>
      <w:r w:rsidRPr="008C37E1">
        <w:rPr>
          <w:rFonts w:hint="eastAsia"/>
          <w:color w:val="auto"/>
          <w:u w:val="single"/>
        </w:rPr>
        <w:t>勘察设计方案</w:t>
      </w:r>
      <w:r w:rsidRPr="008C37E1">
        <w:rPr>
          <w:color w:val="auto"/>
          <w:u w:val="single"/>
        </w:rPr>
        <w:t>部分评审得分</w:t>
      </w:r>
      <w:r w:rsidRPr="008C37E1">
        <w:rPr>
          <w:color w:val="auto"/>
        </w:rPr>
        <w:t>B</w:t>
      </w:r>
      <w:r w:rsidRPr="008C37E1">
        <w:rPr>
          <w:color w:val="auto"/>
          <w:u w:val="single"/>
        </w:rPr>
        <w:t>为从各评标专家打分中去掉一个最高分和去掉一个最低分后的剩余评标专家打分的算术平均值或</w:t>
      </w:r>
      <w:r w:rsidRPr="008C37E1">
        <w:rPr>
          <w:color w:val="auto"/>
          <w:u w:val="single"/>
        </w:rPr>
        <w:fldChar w:fldCharType="begin"/>
      </w:r>
      <w:r w:rsidRPr="008C37E1">
        <w:rPr>
          <w:color w:val="auto"/>
          <w:u w:val="single"/>
        </w:rPr>
        <w:instrText xml:space="preserve"> = 2 \* GB3 \* MERGEFORMAT </w:instrText>
      </w:r>
      <w:r w:rsidRPr="008C37E1">
        <w:rPr>
          <w:color w:val="auto"/>
          <w:u w:val="single"/>
        </w:rPr>
        <w:fldChar w:fldCharType="separate"/>
      </w:r>
      <w:r w:rsidRPr="008C37E1">
        <w:rPr>
          <w:color w:val="auto"/>
          <w:u w:val="single"/>
        </w:rPr>
        <w:t>②</w:t>
      </w:r>
      <w:r w:rsidRPr="008C37E1">
        <w:rPr>
          <w:color w:val="auto"/>
          <w:u w:val="single"/>
        </w:rPr>
        <w:fldChar w:fldCharType="end"/>
      </w:r>
      <w:r w:rsidRPr="008C37E1">
        <w:rPr>
          <w:rFonts w:hint="eastAsia"/>
          <w:color w:val="auto"/>
          <w:u w:val="single"/>
        </w:rPr>
        <w:t>勘察设计方案</w:t>
      </w:r>
      <w:r w:rsidRPr="008C37E1">
        <w:rPr>
          <w:color w:val="auto"/>
          <w:u w:val="single"/>
        </w:rPr>
        <w:t>部分评审得分</w:t>
      </w:r>
      <w:r w:rsidRPr="008C37E1">
        <w:rPr>
          <w:color w:val="auto"/>
        </w:rPr>
        <w:t>B</w:t>
      </w:r>
      <w:r w:rsidRPr="008C37E1">
        <w:rPr>
          <w:color w:val="auto"/>
          <w:u w:val="single"/>
        </w:rPr>
        <w:t>为各评标专家打分的算术平均值</w:t>
      </w:r>
      <w:r w:rsidRPr="008C37E1">
        <w:rPr>
          <w:i/>
          <w:iCs/>
          <w:color w:val="auto"/>
          <w:u w:val="single"/>
        </w:rPr>
        <w:t>（二选</w:t>
      </w:r>
      <w:proofErr w:type="gramStart"/>
      <w:r w:rsidRPr="008C37E1">
        <w:rPr>
          <w:i/>
          <w:iCs/>
          <w:color w:val="auto"/>
          <w:u w:val="single"/>
        </w:rPr>
        <w:t>一</w:t>
      </w:r>
      <w:proofErr w:type="gramEnd"/>
      <w:r w:rsidRPr="008C37E1">
        <w:rPr>
          <w:i/>
          <w:iCs/>
          <w:color w:val="auto"/>
          <w:u w:val="single"/>
        </w:rPr>
        <w:t>，招标人自行选择）</w:t>
      </w:r>
      <w:r w:rsidRPr="008C37E1">
        <w:rPr>
          <w:rFonts w:ascii="Times New Roman" w:eastAsia="Times New Roman" w:hAnsi="Times New Roman"/>
          <w:color w:val="auto"/>
          <w:spacing w:val="1"/>
        </w:rPr>
        <w:t xml:space="preserve"> </w:t>
      </w:r>
      <w:r w:rsidRPr="008C37E1">
        <w:rPr>
          <w:rFonts w:ascii="宋体" w:eastAsia="宋体" w:hAnsi="宋体"/>
          <w:color w:val="auto"/>
          <w:spacing w:val="1"/>
        </w:rPr>
        <w:t>；</w:t>
      </w:r>
    </w:p>
    <w:p w:rsidR="00AE79BD" w:rsidRPr="008C37E1" w:rsidRDefault="00D37AF3">
      <w:pPr>
        <w:tabs>
          <w:tab w:val="left" w:pos="532"/>
        </w:tabs>
        <w:spacing w:before="69" w:line="352" w:lineRule="auto"/>
        <w:ind w:left="428" w:hanging="5"/>
        <w:rPr>
          <w:rFonts w:ascii="宋体" w:eastAsia="宋体" w:hAnsi="宋体"/>
          <w:color w:val="auto"/>
          <w:spacing w:val="4"/>
        </w:rPr>
      </w:pPr>
      <w:r w:rsidRPr="008C37E1">
        <w:rPr>
          <w:rFonts w:ascii="宋体" w:eastAsia="宋体" w:hAnsi="宋体"/>
          <w:color w:val="auto"/>
          <w:spacing w:val="4"/>
        </w:rPr>
        <w:t>(</w:t>
      </w:r>
      <w:r w:rsidRPr="008C37E1">
        <w:rPr>
          <w:rFonts w:ascii="Times New Roman" w:eastAsia="Times New Roman" w:hAnsi="Times New Roman"/>
          <w:color w:val="auto"/>
          <w:spacing w:val="4"/>
        </w:rPr>
        <w:t>3</w:t>
      </w:r>
      <w:r w:rsidRPr="008C37E1">
        <w:rPr>
          <w:rFonts w:ascii="宋体" w:eastAsia="宋体" w:hAnsi="宋体"/>
          <w:color w:val="auto"/>
          <w:spacing w:val="4"/>
        </w:rPr>
        <w:t>)按</w:t>
      </w:r>
      <w:r w:rsidRPr="008C37E1">
        <w:rPr>
          <w:rFonts w:ascii="宋体" w:eastAsia="宋体" w:hAnsi="宋体"/>
          <w:color w:val="auto"/>
          <w:spacing w:val="3"/>
        </w:rPr>
        <w:t>本</w:t>
      </w:r>
      <w:r w:rsidRPr="008C37E1">
        <w:rPr>
          <w:rFonts w:ascii="宋体" w:eastAsia="宋体" w:hAnsi="宋体"/>
          <w:color w:val="auto"/>
          <w:spacing w:val="2"/>
        </w:rPr>
        <w:t xml:space="preserve">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3</w:t>
      </w:r>
      <w:r w:rsidRPr="008C37E1">
        <w:rPr>
          <w:rFonts w:ascii="宋体" w:eastAsia="宋体" w:hAnsi="宋体"/>
          <w:color w:val="auto"/>
          <w:spacing w:val="2"/>
        </w:rPr>
        <w:t>)目规定的评审因素和分值对投标报价计算出得分</w:t>
      </w:r>
      <w:r w:rsidRPr="008C37E1">
        <w:rPr>
          <w:rFonts w:ascii="Times New Roman" w:eastAsia="Times New Roman" w:hAnsi="Times New Roman"/>
          <w:color w:val="auto"/>
        </w:rPr>
        <w:t>C</w:t>
      </w:r>
      <w:r w:rsidRPr="008C37E1">
        <w:rPr>
          <w:rFonts w:ascii="宋体" w:eastAsia="宋体" w:hAnsi="宋体"/>
          <w:color w:val="auto"/>
          <w:spacing w:val="2"/>
        </w:rPr>
        <w:t>；</w:t>
      </w:r>
      <w:r w:rsidRPr="008C37E1">
        <w:rPr>
          <w:rFonts w:ascii="宋体" w:eastAsia="宋体" w:hAnsi="宋体"/>
          <w:color w:val="auto"/>
        </w:rPr>
        <w:t xml:space="preserve">           </w:t>
      </w:r>
    </w:p>
    <w:p w:rsidR="00AE79BD" w:rsidRPr="008C37E1" w:rsidRDefault="00D37AF3">
      <w:pPr>
        <w:tabs>
          <w:tab w:val="left" w:pos="532"/>
        </w:tabs>
        <w:spacing w:before="69" w:line="352" w:lineRule="auto"/>
        <w:ind w:left="428" w:hanging="5"/>
        <w:rPr>
          <w:rFonts w:ascii="宋体" w:eastAsia="宋体" w:hAnsi="宋体"/>
          <w:color w:val="auto"/>
          <w:spacing w:val="8"/>
        </w:rPr>
      </w:pPr>
      <w:r w:rsidRPr="008C37E1">
        <w:rPr>
          <w:rFonts w:ascii="宋体" w:eastAsia="宋体" w:hAnsi="宋体"/>
          <w:color w:val="auto"/>
          <w:spacing w:val="8"/>
        </w:rPr>
        <w:t>(</w:t>
      </w:r>
      <w:r w:rsidRPr="008C37E1">
        <w:rPr>
          <w:rFonts w:ascii="Times New Roman" w:eastAsia="Times New Roman" w:hAnsi="Times New Roman"/>
          <w:color w:val="auto"/>
          <w:spacing w:val="8"/>
        </w:rPr>
        <w:t>4</w:t>
      </w:r>
      <w:r w:rsidRPr="008C37E1">
        <w:rPr>
          <w:rFonts w:ascii="宋体" w:eastAsia="宋体" w:hAnsi="宋体"/>
          <w:color w:val="auto"/>
          <w:spacing w:val="8"/>
        </w:rPr>
        <w:t>)按本章第</w:t>
      </w:r>
      <w:r w:rsidRPr="008C37E1">
        <w:rPr>
          <w:rFonts w:ascii="宋体" w:eastAsia="宋体" w:hAnsi="宋体"/>
          <w:color w:val="auto"/>
          <w:spacing w:val="7"/>
        </w:rPr>
        <w:t xml:space="preserve"> </w:t>
      </w:r>
      <w:r w:rsidRPr="008C37E1">
        <w:rPr>
          <w:rFonts w:ascii="Times New Roman" w:eastAsia="Times New Roman" w:hAnsi="Times New Roman"/>
          <w:color w:val="auto"/>
          <w:spacing w:val="4"/>
        </w:rPr>
        <w:t xml:space="preserve">2.2.4  </w:t>
      </w:r>
      <w:r w:rsidRPr="008C37E1">
        <w:rPr>
          <w:rFonts w:ascii="宋体" w:eastAsia="宋体" w:hAnsi="宋体"/>
          <w:color w:val="auto"/>
          <w:spacing w:val="4"/>
        </w:rPr>
        <w:t>(</w:t>
      </w:r>
      <w:r w:rsidRPr="008C37E1">
        <w:rPr>
          <w:rFonts w:ascii="Times New Roman" w:eastAsia="Times New Roman" w:hAnsi="Times New Roman"/>
          <w:color w:val="auto"/>
          <w:spacing w:val="4"/>
        </w:rPr>
        <w:t>4</w:t>
      </w:r>
      <w:r w:rsidRPr="008C37E1">
        <w:rPr>
          <w:rFonts w:ascii="宋体" w:eastAsia="宋体" w:hAnsi="宋体"/>
          <w:color w:val="auto"/>
          <w:spacing w:val="4"/>
        </w:rPr>
        <w:t>)目规定的评审因素和分值对其他部分计算出得分</w:t>
      </w:r>
      <w:r w:rsidRPr="008C37E1">
        <w:rPr>
          <w:rFonts w:ascii="Times New Roman" w:eastAsia="Times New Roman" w:hAnsi="Times New Roman"/>
          <w:color w:val="auto"/>
        </w:rPr>
        <w:t>D</w:t>
      </w:r>
      <w:r w:rsidRPr="008C37E1">
        <w:rPr>
          <w:rFonts w:ascii="宋体" w:eastAsia="宋体" w:hAnsi="宋体"/>
          <w:color w:val="auto"/>
          <w:spacing w:val="4"/>
        </w:rPr>
        <w:t>。</w:t>
      </w:r>
    </w:p>
    <w:p w:rsidR="00AE79BD" w:rsidRPr="008C37E1" w:rsidRDefault="00D37AF3">
      <w:pPr>
        <w:spacing w:before="1" w:line="220" w:lineRule="auto"/>
        <w:ind w:left="423"/>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3.2.2  </w:t>
      </w:r>
      <w:r w:rsidRPr="008C37E1">
        <w:rPr>
          <w:rFonts w:ascii="宋体" w:eastAsia="宋体" w:hAnsi="宋体"/>
          <w:color w:val="auto"/>
          <w:spacing w:val="-1"/>
        </w:rPr>
        <w:t>评分</w:t>
      </w:r>
      <w:r w:rsidRPr="008C37E1">
        <w:rPr>
          <w:rFonts w:ascii="宋体" w:eastAsia="宋体" w:hAnsi="宋体"/>
          <w:color w:val="auto"/>
        </w:rPr>
        <w:t>分值计算保留小数点后两位，小数点后第三位</w:t>
      </w:r>
      <w:r w:rsidRPr="008C37E1">
        <w:rPr>
          <w:rFonts w:ascii="Times New Roman" w:eastAsia="Times New Roman" w:hAnsi="Times New Roman"/>
          <w:color w:val="auto"/>
        </w:rPr>
        <w:t>“</w:t>
      </w:r>
      <w:r w:rsidRPr="008C37E1">
        <w:rPr>
          <w:rFonts w:ascii="宋体" w:eastAsia="宋体" w:hAnsi="宋体"/>
          <w:color w:val="auto"/>
        </w:rPr>
        <w:t>四舍五入</w:t>
      </w:r>
      <w:r w:rsidRPr="008C37E1">
        <w:rPr>
          <w:rFonts w:ascii="Times New Roman" w:eastAsia="Times New Roman" w:hAnsi="Times New Roman"/>
          <w:color w:val="auto"/>
        </w:rPr>
        <w:t>”</w:t>
      </w:r>
      <w:r w:rsidRPr="008C37E1">
        <w:rPr>
          <w:rFonts w:ascii="宋体" w:eastAsia="宋体" w:hAnsi="宋体"/>
          <w:color w:val="auto"/>
        </w:rPr>
        <w:t>。</w:t>
      </w:r>
    </w:p>
    <w:p w:rsidR="00AE79BD" w:rsidRPr="008C37E1" w:rsidRDefault="00D37AF3">
      <w:pPr>
        <w:spacing w:before="150" w:line="220" w:lineRule="auto"/>
        <w:ind w:left="423"/>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3.2.3  </w:t>
      </w:r>
      <w:r w:rsidRPr="008C37E1">
        <w:rPr>
          <w:rFonts w:ascii="宋体" w:eastAsia="宋体" w:hAnsi="宋体"/>
          <w:color w:val="auto"/>
          <w:spacing w:val="-1"/>
        </w:rPr>
        <w:t>投标</w:t>
      </w:r>
      <w:r w:rsidRPr="008C37E1">
        <w:rPr>
          <w:rFonts w:ascii="宋体" w:eastAsia="宋体" w:hAnsi="宋体"/>
          <w:color w:val="auto"/>
        </w:rPr>
        <w:t>人得分</w:t>
      </w:r>
      <w:r w:rsidRPr="008C37E1">
        <w:rPr>
          <w:rFonts w:ascii="Times New Roman" w:eastAsia="Times New Roman" w:hAnsi="Times New Roman"/>
          <w:color w:val="auto"/>
        </w:rPr>
        <w:t>=A+B+C+D</w:t>
      </w:r>
      <w:r w:rsidRPr="008C37E1">
        <w:rPr>
          <w:rFonts w:ascii="宋体" w:eastAsia="宋体" w:hAnsi="宋体"/>
          <w:color w:val="auto"/>
        </w:rPr>
        <w:t>。</w:t>
      </w:r>
    </w:p>
    <w:p w:rsidR="00AE79BD" w:rsidRPr="008C37E1" w:rsidRDefault="00D37AF3">
      <w:pPr>
        <w:tabs>
          <w:tab w:val="left" w:pos="532"/>
        </w:tabs>
        <w:spacing w:before="69" w:line="352" w:lineRule="auto"/>
        <w:ind w:left="428" w:hanging="5"/>
        <w:rPr>
          <w:rFonts w:ascii="宋体" w:hAnsi="宋体"/>
          <w:b/>
          <w:bCs/>
          <w:color w:val="auto"/>
          <w:sz w:val="24"/>
        </w:rPr>
      </w:pPr>
      <w:r w:rsidRPr="008C37E1">
        <w:rPr>
          <w:rFonts w:ascii="宋体" w:hAnsi="宋体" w:hint="eastAsia"/>
          <w:b/>
          <w:bCs/>
          <w:color w:val="auto"/>
          <w:sz w:val="24"/>
        </w:rPr>
        <w:t>现文</w:t>
      </w:r>
      <w:r w:rsidRPr="008C37E1">
        <w:rPr>
          <w:rFonts w:ascii="宋体" w:hAnsi="宋体" w:hint="eastAsia"/>
          <w:color w:val="auto"/>
          <w:sz w:val="24"/>
        </w:rPr>
        <w:t>：</w:t>
      </w:r>
      <w:r w:rsidRPr="008C37E1">
        <w:rPr>
          <w:rFonts w:ascii="宋体" w:eastAsia="宋体" w:hAnsi="宋体"/>
          <w:color w:val="auto"/>
          <w:spacing w:val="4"/>
        </w:rPr>
        <w:t>(</w:t>
      </w:r>
      <w:r w:rsidRPr="008C37E1">
        <w:rPr>
          <w:rFonts w:ascii="Times New Roman" w:eastAsia="Times New Roman" w:hAnsi="Times New Roman"/>
          <w:color w:val="auto"/>
          <w:spacing w:val="4"/>
        </w:rPr>
        <w:t>1</w:t>
      </w:r>
      <w:r w:rsidRPr="008C37E1">
        <w:rPr>
          <w:rFonts w:ascii="宋体" w:eastAsia="宋体" w:hAnsi="宋体"/>
          <w:color w:val="auto"/>
          <w:spacing w:val="3"/>
        </w:rPr>
        <w:t>)</w:t>
      </w:r>
      <w:r w:rsidRPr="008C37E1">
        <w:rPr>
          <w:rFonts w:ascii="宋体" w:eastAsia="宋体" w:hAnsi="宋体"/>
          <w:color w:val="auto"/>
          <w:spacing w:val="2"/>
        </w:rPr>
        <w:t xml:space="preserve">按本章第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1</w:t>
      </w:r>
      <w:r w:rsidRPr="008C37E1">
        <w:rPr>
          <w:rFonts w:ascii="宋体" w:eastAsia="宋体" w:hAnsi="宋体"/>
          <w:color w:val="auto"/>
          <w:spacing w:val="2"/>
        </w:rPr>
        <w:t>)目规定的评审因素和分值对资信业绩部分计算出得分</w:t>
      </w:r>
      <w:r w:rsidRPr="008C37E1">
        <w:rPr>
          <w:rFonts w:ascii="Times New Roman" w:eastAsia="Times New Roman" w:hAnsi="Times New Roman"/>
          <w:color w:val="auto"/>
        </w:rPr>
        <w:t>A</w:t>
      </w:r>
      <w:r w:rsidRPr="008C37E1">
        <w:rPr>
          <w:rFonts w:ascii="Times New Roman" w:eastAsia="宋体" w:hAnsi="Times New Roman" w:hint="eastAsia"/>
          <w:color w:val="auto"/>
        </w:rPr>
        <w:t>，</w:t>
      </w:r>
      <w:r w:rsidRPr="008C37E1">
        <w:rPr>
          <w:color w:val="auto"/>
          <w:u w:val="single"/>
        </w:rPr>
        <w:t>资信业绩部分评审得分A为各评标专家打分的算术平均值</w:t>
      </w:r>
      <w:r w:rsidRPr="008C37E1">
        <w:rPr>
          <w:rFonts w:ascii="宋体" w:eastAsia="宋体" w:hAnsi="宋体"/>
          <w:color w:val="auto"/>
          <w:spacing w:val="2"/>
        </w:rPr>
        <w:t>；</w:t>
      </w:r>
    </w:p>
    <w:p w:rsidR="00AE79BD" w:rsidRPr="008C37E1" w:rsidRDefault="00D37AF3">
      <w:pPr>
        <w:tabs>
          <w:tab w:val="left" w:pos="532"/>
        </w:tabs>
        <w:spacing w:before="69" w:line="352" w:lineRule="auto"/>
        <w:ind w:left="428" w:hanging="5"/>
        <w:rPr>
          <w:rFonts w:ascii="宋体" w:eastAsia="宋体" w:hAnsi="宋体"/>
          <w:color w:val="auto"/>
          <w:spacing w:val="2"/>
        </w:rPr>
      </w:pPr>
      <w:r w:rsidRPr="008C37E1">
        <w:rPr>
          <w:rFonts w:ascii="宋体" w:eastAsia="宋体" w:hAnsi="宋体"/>
          <w:color w:val="auto"/>
          <w:spacing w:val="2"/>
        </w:rPr>
        <w:t>(</w:t>
      </w:r>
      <w:r w:rsidRPr="008C37E1">
        <w:rPr>
          <w:rFonts w:ascii="Times New Roman" w:eastAsia="Times New Roman" w:hAnsi="Times New Roman"/>
          <w:color w:val="auto"/>
          <w:spacing w:val="2"/>
        </w:rPr>
        <w:t>2</w:t>
      </w:r>
      <w:r w:rsidRPr="008C37E1">
        <w:rPr>
          <w:rFonts w:ascii="宋体" w:eastAsia="宋体" w:hAnsi="宋体"/>
          <w:color w:val="auto"/>
          <w:spacing w:val="2"/>
        </w:rPr>
        <w:t xml:space="preserve">)按本章第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2</w:t>
      </w:r>
      <w:r w:rsidRPr="008C37E1">
        <w:rPr>
          <w:rFonts w:ascii="宋体" w:eastAsia="宋体" w:hAnsi="宋体"/>
          <w:color w:val="auto"/>
          <w:spacing w:val="2"/>
        </w:rPr>
        <w:t>)目规定</w:t>
      </w:r>
      <w:r w:rsidRPr="008C37E1">
        <w:rPr>
          <w:rFonts w:ascii="宋体" w:eastAsia="宋体" w:hAnsi="宋体"/>
          <w:color w:val="auto"/>
          <w:spacing w:val="1"/>
        </w:rPr>
        <w:t>的评审因素和分值对</w:t>
      </w:r>
      <w:r w:rsidRPr="008C37E1">
        <w:rPr>
          <w:rFonts w:ascii="宋体" w:eastAsia="宋体" w:hAnsi="宋体" w:hint="eastAsia"/>
          <w:color w:val="auto"/>
          <w:spacing w:val="1"/>
        </w:rPr>
        <w:t>勘察</w:t>
      </w:r>
      <w:r w:rsidRPr="008C37E1">
        <w:rPr>
          <w:rFonts w:ascii="宋体" w:eastAsia="宋体" w:hAnsi="宋体"/>
          <w:color w:val="auto"/>
          <w:spacing w:val="1"/>
        </w:rPr>
        <w:t>设计方案部分计算出得分</w:t>
      </w:r>
      <w:r w:rsidRPr="008C37E1">
        <w:rPr>
          <w:rFonts w:ascii="Times New Roman" w:eastAsia="Times New Roman" w:hAnsi="Times New Roman"/>
          <w:color w:val="auto"/>
        </w:rPr>
        <w:t>B</w:t>
      </w:r>
      <w:r w:rsidRPr="008C37E1">
        <w:rPr>
          <w:color w:val="auto"/>
        </w:rPr>
        <w:t>，</w:t>
      </w:r>
      <w:r w:rsidRPr="008C37E1">
        <w:rPr>
          <w:rFonts w:hint="eastAsia"/>
          <w:color w:val="auto"/>
          <w:u w:val="single"/>
        </w:rPr>
        <w:t>勘察设计方案</w:t>
      </w:r>
      <w:r w:rsidRPr="008C37E1">
        <w:rPr>
          <w:color w:val="auto"/>
          <w:u w:val="single"/>
        </w:rPr>
        <w:t>部分评审得分</w:t>
      </w:r>
      <w:r w:rsidRPr="008C37E1">
        <w:rPr>
          <w:color w:val="auto"/>
        </w:rPr>
        <w:t>B</w:t>
      </w:r>
      <w:r w:rsidRPr="008C37E1">
        <w:rPr>
          <w:color w:val="auto"/>
          <w:u w:val="single"/>
        </w:rPr>
        <w:t>为从各评标专家打分中去掉一个最高分和去掉一个最低分后的剩余评标专家打分的算术平均值</w:t>
      </w:r>
      <w:r w:rsidRPr="008C37E1">
        <w:rPr>
          <w:rFonts w:ascii="宋体" w:eastAsia="宋体" w:hAnsi="宋体"/>
          <w:color w:val="auto"/>
          <w:spacing w:val="1"/>
        </w:rPr>
        <w:t>；</w:t>
      </w:r>
    </w:p>
    <w:p w:rsidR="00AE79BD" w:rsidRPr="008C37E1" w:rsidRDefault="00D37AF3">
      <w:pPr>
        <w:tabs>
          <w:tab w:val="left" w:pos="532"/>
        </w:tabs>
        <w:spacing w:before="69" w:line="352" w:lineRule="auto"/>
        <w:ind w:left="428" w:hanging="5"/>
        <w:rPr>
          <w:rFonts w:ascii="宋体" w:eastAsia="宋体" w:hAnsi="宋体"/>
          <w:color w:val="auto"/>
          <w:spacing w:val="4"/>
        </w:rPr>
      </w:pPr>
      <w:r w:rsidRPr="008C37E1">
        <w:rPr>
          <w:rFonts w:ascii="宋体" w:eastAsia="宋体" w:hAnsi="宋体"/>
          <w:color w:val="auto"/>
          <w:spacing w:val="4"/>
        </w:rPr>
        <w:t>(</w:t>
      </w:r>
      <w:r w:rsidRPr="008C37E1">
        <w:rPr>
          <w:rFonts w:ascii="Times New Roman" w:eastAsia="Times New Roman" w:hAnsi="Times New Roman"/>
          <w:color w:val="auto"/>
          <w:spacing w:val="4"/>
        </w:rPr>
        <w:t>3</w:t>
      </w:r>
      <w:r w:rsidRPr="008C37E1">
        <w:rPr>
          <w:rFonts w:ascii="宋体" w:eastAsia="宋体" w:hAnsi="宋体"/>
          <w:color w:val="auto"/>
          <w:spacing w:val="4"/>
        </w:rPr>
        <w:t>)按</w:t>
      </w:r>
      <w:r w:rsidRPr="008C37E1">
        <w:rPr>
          <w:rFonts w:ascii="宋体" w:eastAsia="宋体" w:hAnsi="宋体"/>
          <w:color w:val="auto"/>
          <w:spacing w:val="3"/>
        </w:rPr>
        <w:t>本</w:t>
      </w:r>
      <w:r w:rsidRPr="008C37E1">
        <w:rPr>
          <w:rFonts w:ascii="宋体" w:eastAsia="宋体" w:hAnsi="宋体"/>
          <w:color w:val="auto"/>
          <w:spacing w:val="2"/>
        </w:rPr>
        <w:t xml:space="preserve">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3</w:t>
      </w:r>
      <w:r w:rsidRPr="008C37E1">
        <w:rPr>
          <w:rFonts w:ascii="宋体" w:eastAsia="宋体" w:hAnsi="宋体"/>
          <w:color w:val="auto"/>
          <w:spacing w:val="2"/>
        </w:rPr>
        <w:t>)目规定的评审因素和分值对投标报价计算出得分</w:t>
      </w:r>
      <w:r w:rsidRPr="008C37E1">
        <w:rPr>
          <w:rFonts w:ascii="Times New Roman" w:eastAsia="Times New Roman" w:hAnsi="Times New Roman"/>
          <w:color w:val="auto"/>
        </w:rPr>
        <w:t>C</w:t>
      </w:r>
      <w:r w:rsidRPr="008C37E1">
        <w:rPr>
          <w:rFonts w:ascii="宋体" w:eastAsia="宋体" w:hAnsi="宋体"/>
          <w:color w:val="auto"/>
          <w:spacing w:val="2"/>
        </w:rPr>
        <w:t>；</w:t>
      </w:r>
      <w:r w:rsidRPr="008C37E1">
        <w:rPr>
          <w:rFonts w:ascii="宋体" w:eastAsia="宋体" w:hAnsi="宋体"/>
          <w:color w:val="auto"/>
        </w:rPr>
        <w:t xml:space="preserve">           </w:t>
      </w:r>
    </w:p>
    <w:p w:rsidR="00AE79BD" w:rsidRPr="008C37E1" w:rsidRDefault="00D37AF3">
      <w:pPr>
        <w:tabs>
          <w:tab w:val="left" w:pos="532"/>
        </w:tabs>
        <w:spacing w:before="69" w:line="352" w:lineRule="auto"/>
        <w:ind w:left="428" w:hanging="5"/>
        <w:rPr>
          <w:rFonts w:ascii="宋体" w:eastAsia="宋体" w:hAnsi="宋体"/>
          <w:strike/>
          <w:color w:val="auto"/>
          <w:spacing w:val="8"/>
        </w:rPr>
      </w:pPr>
      <w:r w:rsidRPr="008C37E1">
        <w:rPr>
          <w:rFonts w:ascii="宋体" w:eastAsia="宋体" w:hAnsi="宋体"/>
          <w:strike/>
          <w:color w:val="auto"/>
          <w:spacing w:val="8"/>
        </w:rPr>
        <w:t>(</w:t>
      </w:r>
      <w:r w:rsidRPr="008C37E1">
        <w:rPr>
          <w:rFonts w:ascii="Times New Roman" w:eastAsia="Times New Roman" w:hAnsi="Times New Roman"/>
          <w:strike/>
          <w:color w:val="auto"/>
          <w:spacing w:val="8"/>
        </w:rPr>
        <w:t>4</w:t>
      </w:r>
      <w:r w:rsidRPr="008C37E1">
        <w:rPr>
          <w:rFonts w:ascii="宋体" w:eastAsia="宋体" w:hAnsi="宋体"/>
          <w:strike/>
          <w:color w:val="auto"/>
          <w:spacing w:val="8"/>
        </w:rPr>
        <w:t>)按本章第</w:t>
      </w:r>
      <w:r w:rsidRPr="008C37E1">
        <w:rPr>
          <w:rFonts w:ascii="宋体" w:eastAsia="宋体" w:hAnsi="宋体"/>
          <w:strike/>
          <w:color w:val="auto"/>
          <w:spacing w:val="7"/>
        </w:rPr>
        <w:t xml:space="preserve"> </w:t>
      </w:r>
      <w:r w:rsidRPr="008C37E1">
        <w:rPr>
          <w:rFonts w:ascii="Times New Roman" w:eastAsia="Times New Roman" w:hAnsi="Times New Roman"/>
          <w:strike/>
          <w:color w:val="auto"/>
          <w:spacing w:val="4"/>
        </w:rPr>
        <w:t xml:space="preserve">2.2.4  </w:t>
      </w:r>
      <w:r w:rsidRPr="008C37E1">
        <w:rPr>
          <w:rFonts w:ascii="宋体" w:eastAsia="宋体" w:hAnsi="宋体"/>
          <w:strike/>
          <w:color w:val="auto"/>
          <w:spacing w:val="4"/>
        </w:rPr>
        <w:t>(</w:t>
      </w:r>
      <w:r w:rsidRPr="008C37E1">
        <w:rPr>
          <w:rFonts w:ascii="Times New Roman" w:eastAsia="Times New Roman" w:hAnsi="Times New Roman"/>
          <w:strike/>
          <w:color w:val="auto"/>
          <w:spacing w:val="4"/>
        </w:rPr>
        <w:t>4</w:t>
      </w:r>
      <w:r w:rsidRPr="008C37E1">
        <w:rPr>
          <w:rFonts w:ascii="宋体" w:eastAsia="宋体" w:hAnsi="宋体"/>
          <w:strike/>
          <w:color w:val="auto"/>
          <w:spacing w:val="4"/>
        </w:rPr>
        <w:t>)目规定的评审因素和分值对其他部分计算出得分</w:t>
      </w:r>
      <w:r w:rsidRPr="008C37E1">
        <w:rPr>
          <w:rFonts w:ascii="Times New Roman" w:eastAsia="Times New Roman" w:hAnsi="Times New Roman"/>
          <w:strike/>
          <w:color w:val="auto"/>
        </w:rPr>
        <w:t>D</w:t>
      </w:r>
      <w:r w:rsidRPr="008C37E1">
        <w:rPr>
          <w:rFonts w:ascii="宋体" w:eastAsia="宋体" w:hAnsi="宋体"/>
          <w:strike/>
          <w:color w:val="auto"/>
          <w:spacing w:val="4"/>
        </w:rPr>
        <w:t>。</w:t>
      </w:r>
    </w:p>
    <w:p w:rsidR="00AE79BD" w:rsidRPr="008C37E1" w:rsidRDefault="00D37AF3">
      <w:pPr>
        <w:spacing w:before="1" w:line="220" w:lineRule="auto"/>
        <w:ind w:left="423"/>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3.2.2  </w:t>
      </w:r>
      <w:r w:rsidRPr="008C37E1">
        <w:rPr>
          <w:rFonts w:ascii="宋体" w:eastAsia="宋体" w:hAnsi="宋体"/>
          <w:color w:val="auto"/>
          <w:spacing w:val="-1"/>
        </w:rPr>
        <w:t>评分</w:t>
      </w:r>
      <w:r w:rsidRPr="008C37E1">
        <w:rPr>
          <w:rFonts w:ascii="宋体" w:eastAsia="宋体" w:hAnsi="宋体"/>
          <w:color w:val="auto"/>
        </w:rPr>
        <w:t>分值计算保留小数点后两位，小数点后第三位</w:t>
      </w:r>
      <w:r w:rsidRPr="008C37E1">
        <w:rPr>
          <w:rFonts w:ascii="Times New Roman" w:eastAsia="Times New Roman" w:hAnsi="Times New Roman"/>
          <w:color w:val="auto"/>
        </w:rPr>
        <w:t>“</w:t>
      </w:r>
      <w:r w:rsidRPr="008C37E1">
        <w:rPr>
          <w:rFonts w:ascii="宋体" w:eastAsia="宋体" w:hAnsi="宋体"/>
          <w:color w:val="auto"/>
        </w:rPr>
        <w:t>四舍五入</w:t>
      </w:r>
      <w:r w:rsidRPr="008C37E1">
        <w:rPr>
          <w:rFonts w:ascii="Times New Roman" w:eastAsia="Times New Roman" w:hAnsi="Times New Roman"/>
          <w:color w:val="auto"/>
        </w:rPr>
        <w:t>”</w:t>
      </w:r>
      <w:r w:rsidRPr="008C37E1">
        <w:rPr>
          <w:rFonts w:ascii="宋体" w:eastAsia="宋体" w:hAnsi="宋体"/>
          <w:color w:val="auto"/>
        </w:rPr>
        <w:t>。</w:t>
      </w:r>
    </w:p>
    <w:p w:rsidR="00AE79BD" w:rsidRPr="008C37E1" w:rsidRDefault="00D37AF3">
      <w:pPr>
        <w:spacing w:before="150" w:line="220" w:lineRule="auto"/>
        <w:ind w:left="423"/>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3.2.3  </w:t>
      </w:r>
      <w:r w:rsidRPr="008C37E1">
        <w:rPr>
          <w:rFonts w:ascii="宋体" w:eastAsia="宋体" w:hAnsi="宋体"/>
          <w:color w:val="auto"/>
          <w:spacing w:val="-1"/>
        </w:rPr>
        <w:t>投标</w:t>
      </w:r>
      <w:r w:rsidRPr="008C37E1">
        <w:rPr>
          <w:rFonts w:ascii="宋体" w:eastAsia="宋体" w:hAnsi="宋体"/>
          <w:color w:val="auto"/>
        </w:rPr>
        <w:t>人得分</w:t>
      </w:r>
      <w:r w:rsidRPr="008C37E1">
        <w:rPr>
          <w:rFonts w:ascii="Times New Roman" w:eastAsia="Times New Roman" w:hAnsi="Times New Roman"/>
          <w:color w:val="auto"/>
        </w:rPr>
        <w:t>=</w:t>
      </w:r>
      <w:r w:rsidRPr="008C37E1">
        <w:rPr>
          <w:rFonts w:ascii="Times New Roman" w:eastAsia="Times New Roman" w:hAnsi="Times New Roman"/>
          <w:color w:val="auto"/>
          <w:u w:val="single"/>
        </w:rPr>
        <w:t>A+B+C</w:t>
      </w:r>
      <w:r w:rsidRPr="008C37E1">
        <w:rPr>
          <w:rFonts w:ascii="宋体" w:eastAsia="宋体" w:hAnsi="宋体"/>
          <w:color w:val="auto"/>
        </w:rPr>
        <w:t>。</w:t>
      </w:r>
    </w:p>
    <w:p w:rsidR="00AE79BD" w:rsidRPr="008C37E1" w:rsidRDefault="00AE79BD" w:rsidP="00D37AF3">
      <w:pPr>
        <w:pBdr>
          <w:bottom w:val="single" w:sz="6" w:space="1" w:color="auto"/>
        </w:pBdr>
        <w:spacing w:line="480" w:lineRule="auto"/>
        <w:ind w:firstLineChars="224" w:firstLine="538"/>
        <w:rPr>
          <w:rFonts w:ascii="宋体" w:hAnsi="宋体"/>
          <w:color w:val="auto"/>
          <w:sz w:val="24"/>
        </w:rPr>
      </w:pPr>
    </w:p>
    <w:p w:rsidR="00AE79BD" w:rsidRPr="008C37E1" w:rsidRDefault="00D37AF3" w:rsidP="00D37AF3">
      <w:pPr>
        <w:spacing w:line="480" w:lineRule="auto"/>
        <w:ind w:firstLineChars="224" w:firstLine="540"/>
        <w:rPr>
          <w:rFonts w:ascii="宋体" w:hAnsi="宋体"/>
          <w:b/>
          <w:bCs/>
          <w:color w:val="auto"/>
          <w:sz w:val="24"/>
        </w:rPr>
      </w:pPr>
      <w:r w:rsidRPr="008C37E1">
        <w:rPr>
          <w:rFonts w:ascii="宋体" w:hAnsi="宋体" w:hint="eastAsia"/>
          <w:b/>
          <w:bCs/>
          <w:color w:val="auto"/>
          <w:sz w:val="24"/>
        </w:rPr>
        <w:t>注：以上修改，仅限于本范本中有可供选择条款的情形。</w:t>
      </w:r>
    </w:p>
    <w:p w:rsidR="00AE79BD" w:rsidRPr="008C37E1" w:rsidRDefault="00D37AF3" w:rsidP="00D37AF3">
      <w:pPr>
        <w:spacing w:line="480" w:lineRule="auto"/>
        <w:ind w:firstLineChars="224" w:firstLine="540"/>
        <w:rPr>
          <w:rFonts w:ascii="宋体" w:hAnsi="宋体"/>
          <w:b/>
          <w:bCs/>
          <w:color w:val="auto"/>
          <w:sz w:val="24"/>
        </w:rPr>
      </w:pPr>
      <w:r w:rsidRPr="008C37E1">
        <w:rPr>
          <w:rFonts w:ascii="宋体" w:hAnsi="宋体" w:hint="eastAsia"/>
          <w:b/>
          <w:bCs/>
          <w:color w:val="auto"/>
          <w:sz w:val="24"/>
        </w:rPr>
        <w:t>（以下无正文）</w:t>
      </w:r>
    </w:p>
    <w:p w:rsidR="00AE79BD" w:rsidRPr="008C37E1" w:rsidRDefault="00D37AF3">
      <w:pPr>
        <w:pStyle w:val="31"/>
        <w:spacing w:before="120" w:after="120"/>
        <w:outlineLvl w:val="9"/>
        <w:rPr>
          <w:color w:val="auto"/>
          <w:sz w:val="24"/>
          <w:szCs w:val="21"/>
        </w:rPr>
      </w:pPr>
      <w:r w:rsidRPr="008C37E1">
        <w:rPr>
          <w:color w:val="auto"/>
          <w:sz w:val="24"/>
          <w:szCs w:val="21"/>
        </w:rPr>
        <w:br w:type="page"/>
      </w:r>
      <w:bookmarkStart w:id="362" w:name="_Toc14199"/>
      <w:bookmarkStart w:id="363" w:name="_Toc11950"/>
      <w:bookmarkStart w:id="364" w:name="_Toc7569"/>
      <w:bookmarkStart w:id="365" w:name="_Toc4571"/>
      <w:bookmarkStart w:id="366" w:name="_Toc31416"/>
      <w:r w:rsidRPr="008C37E1">
        <w:rPr>
          <w:rFonts w:ascii="Times New Roman" w:eastAsia="Times New Roman" w:hAnsi="Times New Roman"/>
          <w:bCs/>
          <w:color w:val="auto"/>
          <w:spacing w:val="7"/>
          <w:sz w:val="31"/>
          <w:szCs w:val="31"/>
        </w:rPr>
        <w:lastRenderedPageBreak/>
        <w:t>1</w:t>
      </w:r>
      <w:r w:rsidRPr="008C37E1">
        <w:rPr>
          <w:rFonts w:ascii="Times New Roman" w:eastAsia="Times New Roman" w:hAnsi="Times New Roman"/>
          <w:bCs/>
          <w:color w:val="auto"/>
          <w:spacing w:val="4"/>
          <w:sz w:val="31"/>
          <w:szCs w:val="31"/>
        </w:rPr>
        <w:t>.</w:t>
      </w:r>
      <w:r w:rsidRPr="008C37E1">
        <w:rPr>
          <w:rFonts w:ascii="Times New Roman" w:eastAsia="Times New Roman" w:hAnsi="Times New Roman"/>
          <w:color w:val="auto"/>
          <w:spacing w:val="4"/>
          <w:sz w:val="31"/>
          <w:szCs w:val="31"/>
        </w:rPr>
        <w:t xml:space="preserve">  </w:t>
      </w:r>
      <w:r w:rsidRPr="008C37E1">
        <w:rPr>
          <w:rFonts w:ascii="黑体" w:eastAsia="黑体" w:hAnsi="黑体"/>
          <w:color w:val="auto"/>
          <w:spacing w:val="4"/>
          <w:sz w:val="31"/>
          <w:szCs w:val="31"/>
        </w:rPr>
        <w:t>评标方法</w:t>
      </w:r>
      <w:bookmarkEnd w:id="362"/>
      <w:bookmarkEnd w:id="363"/>
      <w:bookmarkEnd w:id="364"/>
      <w:bookmarkEnd w:id="365"/>
      <w:bookmarkEnd w:id="366"/>
    </w:p>
    <w:p w:rsidR="00AE79BD" w:rsidRPr="008C37E1" w:rsidRDefault="00AE79BD">
      <w:pPr>
        <w:spacing w:line="250" w:lineRule="auto"/>
        <w:rPr>
          <w:color w:val="auto"/>
        </w:rPr>
      </w:pPr>
    </w:p>
    <w:p w:rsidR="00AE79BD" w:rsidRPr="008C37E1" w:rsidRDefault="00D37AF3">
      <w:pPr>
        <w:spacing w:before="69" w:line="363" w:lineRule="auto"/>
        <w:ind w:firstLine="421"/>
        <w:rPr>
          <w:rFonts w:ascii="宋体" w:eastAsia="宋体" w:hAnsi="宋体"/>
          <w:color w:val="auto"/>
          <w:spacing w:val="1"/>
        </w:rPr>
      </w:pPr>
      <w:r w:rsidRPr="008C37E1">
        <w:rPr>
          <w:rFonts w:ascii="宋体" w:eastAsia="宋体" w:hAnsi="宋体"/>
          <w:color w:val="auto"/>
          <w:spacing w:val="1"/>
        </w:rPr>
        <w:t>本次评标采用综合评估法。评标</w:t>
      </w:r>
      <w:r w:rsidRPr="008C37E1">
        <w:rPr>
          <w:rFonts w:ascii="宋体" w:eastAsia="宋体" w:hAnsi="宋体"/>
          <w:color w:val="auto"/>
        </w:rPr>
        <w:t xml:space="preserve">委员会对满足招标文件实质性要求的投标文件，按照本章 </w:t>
      </w:r>
      <w:r w:rsidRPr="008C37E1">
        <w:rPr>
          <w:rFonts w:ascii="宋体" w:eastAsia="宋体" w:hAnsi="宋体"/>
          <w:color w:val="auto"/>
          <w:spacing w:val="-4"/>
        </w:rPr>
        <w:t xml:space="preserve">第 </w:t>
      </w:r>
      <w:r w:rsidRPr="008C37E1">
        <w:rPr>
          <w:rFonts w:ascii="Times New Roman" w:eastAsia="Times New Roman" w:hAnsi="Times New Roman"/>
          <w:color w:val="auto"/>
          <w:spacing w:val="-4"/>
        </w:rPr>
        <w:t>2</w:t>
      </w:r>
      <w:r w:rsidRPr="008C37E1">
        <w:rPr>
          <w:rFonts w:ascii="Times New Roman" w:eastAsia="Times New Roman" w:hAnsi="Times New Roman"/>
          <w:color w:val="auto"/>
          <w:spacing w:val="-2"/>
        </w:rPr>
        <w:t xml:space="preserve">.2 </w:t>
      </w:r>
      <w:r w:rsidRPr="008C37E1">
        <w:rPr>
          <w:rFonts w:ascii="宋体" w:eastAsia="宋体" w:hAnsi="宋体"/>
          <w:color w:val="auto"/>
          <w:spacing w:val="-2"/>
        </w:rPr>
        <w:t>款规定的评分标准进行打分， 并按得分由高到低顺序推荐中标候选人，或根据招标人授</w:t>
      </w:r>
      <w:r w:rsidRPr="008C37E1">
        <w:rPr>
          <w:rFonts w:ascii="宋体" w:eastAsia="宋体" w:hAnsi="宋体"/>
          <w:color w:val="auto"/>
        </w:rPr>
        <w:t xml:space="preserve"> </w:t>
      </w:r>
      <w:r w:rsidRPr="008C37E1">
        <w:rPr>
          <w:rFonts w:ascii="宋体" w:eastAsia="宋体" w:hAnsi="宋体"/>
          <w:color w:val="auto"/>
          <w:spacing w:val="-4"/>
        </w:rPr>
        <w:t>权直接</w:t>
      </w:r>
      <w:r w:rsidRPr="008C37E1">
        <w:rPr>
          <w:rFonts w:ascii="宋体" w:eastAsia="宋体" w:hAnsi="宋体"/>
          <w:color w:val="auto"/>
          <w:spacing w:val="-2"/>
        </w:rPr>
        <w:t>确定中标人，但投标报价低于其成本的除外。综合评分相等时， 以投标报价低的优先；</w:t>
      </w:r>
      <w:r w:rsidRPr="008C37E1">
        <w:rPr>
          <w:rFonts w:ascii="宋体" w:eastAsia="宋体" w:hAnsi="宋体"/>
          <w:color w:val="auto"/>
        </w:rPr>
        <w:t xml:space="preserve"> </w:t>
      </w:r>
      <w:r w:rsidRPr="008C37E1">
        <w:rPr>
          <w:rFonts w:ascii="宋体" w:eastAsia="宋体" w:hAnsi="宋体"/>
          <w:color w:val="auto"/>
          <w:spacing w:val="1"/>
        </w:rPr>
        <w:t>投标报价也相等的，以</w:t>
      </w:r>
      <w:r w:rsidRPr="008C37E1">
        <w:rPr>
          <w:rFonts w:ascii="宋体" w:eastAsia="宋体" w:hAnsi="宋体" w:hint="eastAsia"/>
          <w:color w:val="auto"/>
          <w:spacing w:val="1"/>
        </w:rPr>
        <w:t>勘察</w:t>
      </w:r>
      <w:r w:rsidRPr="008C37E1">
        <w:rPr>
          <w:rFonts w:ascii="宋体" w:eastAsia="宋体" w:hAnsi="宋体"/>
          <w:color w:val="auto"/>
          <w:spacing w:val="1"/>
        </w:rPr>
        <w:t>设计方案得分</w:t>
      </w:r>
      <w:r w:rsidRPr="008C37E1">
        <w:rPr>
          <w:rFonts w:ascii="宋体" w:eastAsia="宋体" w:hAnsi="宋体"/>
          <w:color w:val="auto"/>
        </w:rPr>
        <w:t>高的优先；如果</w:t>
      </w:r>
      <w:r w:rsidRPr="008C37E1">
        <w:rPr>
          <w:rFonts w:ascii="宋体" w:eastAsia="宋体" w:hAnsi="宋体" w:hint="eastAsia"/>
          <w:color w:val="auto"/>
          <w:spacing w:val="1"/>
        </w:rPr>
        <w:t>勘察</w:t>
      </w:r>
      <w:r w:rsidRPr="008C37E1">
        <w:rPr>
          <w:rFonts w:ascii="宋体" w:eastAsia="宋体" w:hAnsi="宋体"/>
          <w:color w:val="auto"/>
        </w:rPr>
        <w:t>设计方案得分也相等，按照评标办法前附</w:t>
      </w:r>
      <w:r w:rsidRPr="008C37E1">
        <w:rPr>
          <w:rFonts w:ascii="宋体" w:eastAsia="宋体" w:hAnsi="宋体"/>
          <w:color w:val="auto"/>
          <w:spacing w:val="-4"/>
        </w:rPr>
        <w:t>表的规</w:t>
      </w:r>
      <w:r w:rsidRPr="008C37E1">
        <w:rPr>
          <w:rFonts w:ascii="宋体" w:eastAsia="宋体" w:hAnsi="宋体"/>
          <w:color w:val="auto"/>
          <w:spacing w:val="-3"/>
        </w:rPr>
        <w:t>定</w:t>
      </w:r>
      <w:r w:rsidRPr="008C37E1">
        <w:rPr>
          <w:rFonts w:ascii="宋体" w:eastAsia="宋体" w:hAnsi="宋体"/>
          <w:color w:val="auto"/>
          <w:spacing w:val="-2"/>
        </w:rPr>
        <w:t>确定中标候选人顺序。</w:t>
      </w:r>
    </w:p>
    <w:p w:rsidR="00AE79BD" w:rsidRPr="008C37E1" w:rsidRDefault="00D37AF3">
      <w:pPr>
        <w:pStyle w:val="31"/>
        <w:spacing w:before="120" w:after="120"/>
        <w:outlineLvl w:val="9"/>
        <w:rPr>
          <w:rFonts w:ascii="Times New Roman" w:eastAsia="Times New Roman" w:hAnsi="Times New Roman"/>
          <w:bCs/>
          <w:color w:val="auto"/>
          <w:spacing w:val="7"/>
          <w:sz w:val="31"/>
          <w:szCs w:val="31"/>
        </w:rPr>
      </w:pPr>
      <w:bookmarkStart w:id="367" w:name="_Toc20461"/>
      <w:bookmarkStart w:id="368" w:name="_Toc32401"/>
      <w:bookmarkStart w:id="369" w:name="_Toc21752"/>
      <w:bookmarkStart w:id="370" w:name="_Toc583"/>
      <w:bookmarkStart w:id="371" w:name="_Toc23823"/>
      <w:r w:rsidRPr="008C37E1">
        <w:rPr>
          <w:rFonts w:ascii="Times New Roman" w:eastAsia="Times New Roman" w:hAnsi="Times New Roman"/>
          <w:bCs/>
          <w:color w:val="auto"/>
          <w:spacing w:val="7"/>
          <w:sz w:val="31"/>
          <w:szCs w:val="31"/>
        </w:rPr>
        <w:t>2</w:t>
      </w:r>
      <w:r w:rsidRPr="008C37E1">
        <w:rPr>
          <w:rFonts w:ascii="Times New Roman" w:eastAsia="Times New Roman" w:hAnsi="Times New Roman"/>
          <w:bCs/>
          <w:color w:val="auto"/>
          <w:spacing w:val="6"/>
          <w:sz w:val="31"/>
          <w:szCs w:val="31"/>
        </w:rPr>
        <w:t>.</w:t>
      </w:r>
      <w:r w:rsidRPr="008C37E1">
        <w:rPr>
          <w:rFonts w:ascii="Times New Roman" w:eastAsia="Times New Roman" w:hAnsi="Times New Roman"/>
          <w:color w:val="auto"/>
          <w:spacing w:val="6"/>
          <w:sz w:val="31"/>
          <w:szCs w:val="31"/>
        </w:rPr>
        <w:t xml:space="preserve">  </w:t>
      </w:r>
      <w:r w:rsidRPr="008C37E1">
        <w:rPr>
          <w:rFonts w:ascii="黑体" w:eastAsia="黑体" w:hAnsi="黑体"/>
          <w:color w:val="auto"/>
          <w:spacing w:val="6"/>
          <w:sz w:val="31"/>
          <w:szCs w:val="31"/>
        </w:rPr>
        <w:t>评审标准</w:t>
      </w:r>
      <w:bookmarkEnd w:id="367"/>
      <w:bookmarkEnd w:id="368"/>
      <w:bookmarkEnd w:id="369"/>
      <w:bookmarkEnd w:id="370"/>
      <w:bookmarkEnd w:id="371"/>
    </w:p>
    <w:p w:rsidR="00AE79BD" w:rsidRPr="008C37E1" w:rsidRDefault="00AE79BD">
      <w:pPr>
        <w:spacing w:line="247" w:lineRule="auto"/>
        <w:rPr>
          <w:color w:val="auto"/>
        </w:rPr>
      </w:pPr>
    </w:p>
    <w:p w:rsidR="00AE79BD" w:rsidRPr="008C37E1" w:rsidRDefault="00D37AF3">
      <w:pPr>
        <w:rPr>
          <w:rFonts w:ascii="Times New Roman" w:eastAsia="Times New Roman" w:hAnsi="Times New Roman"/>
          <w:color w:val="auto"/>
          <w:spacing w:val="12"/>
          <w:sz w:val="27"/>
          <w:szCs w:val="27"/>
        </w:rPr>
      </w:pPr>
      <w:bookmarkStart w:id="372" w:name="_Toc19634"/>
      <w:bookmarkStart w:id="373" w:name="_Toc28896"/>
      <w:bookmarkStart w:id="374" w:name="_Toc26285"/>
      <w:bookmarkStart w:id="375" w:name="_Toc29338"/>
      <w:bookmarkStart w:id="376" w:name="_Toc31870"/>
      <w:r w:rsidRPr="008C37E1">
        <w:rPr>
          <w:rFonts w:ascii="Times New Roman" w:eastAsia="Times New Roman" w:hAnsi="Times New Roman"/>
          <w:color w:val="auto"/>
          <w:spacing w:val="12"/>
          <w:sz w:val="27"/>
          <w:szCs w:val="27"/>
        </w:rPr>
        <w:t>2</w:t>
      </w:r>
      <w:r w:rsidRPr="008C37E1">
        <w:rPr>
          <w:rFonts w:ascii="Times New Roman" w:eastAsia="Times New Roman" w:hAnsi="Times New Roman"/>
          <w:color w:val="auto"/>
          <w:spacing w:val="7"/>
          <w:sz w:val="27"/>
          <w:szCs w:val="27"/>
        </w:rPr>
        <w:t>.</w:t>
      </w:r>
      <w:r w:rsidRPr="008C37E1">
        <w:rPr>
          <w:rFonts w:ascii="Times New Roman" w:eastAsia="Times New Roman" w:hAnsi="Times New Roman"/>
          <w:color w:val="auto"/>
          <w:spacing w:val="6"/>
          <w:sz w:val="27"/>
          <w:szCs w:val="27"/>
        </w:rPr>
        <w:t xml:space="preserve">1  </w:t>
      </w:r>
      <w:r w:rsidRPr="008C37E1">
        <w:rPr>
          <w:rFonts w:ascii="黑体" w:eastAsia="黑体" w:hAnsi="黑体"/>
          <w:color w:val="auto"/>
          <w:spacing w:val="6"/>
          <w:sz w:val="27"/>
          <w:szCs w:val="27"/>
        </w:rPr>
        <w:t>初步评审标准</w:t>
      </w:r>
      <w:bookmarkEnd w:id="372"/>
      <w:bookmarkEnd w:id="373"/>
      <w:bookmarkEnd w:id="374"/>
      <w:bookmarkEnd w:id="375"/>
      <w:bookmarkEnd w:id="376"/>
    </w:p>
    <w:p w:rsidR="00AE79BD" w:rsidRPr="008C37E1" w:rsidRDefault="00AE79BD">
      <w:pPr>
        <w:spacing w:line="315" w:lineRule="auto"/>
        <w:rPr>
          <w:color w:val="auto"/>
        </w:rPr>
      </w:pPr>
    </w:p>
    <w:p w:rsidR="00AE79BD" w:rsidRPr="008C37E1" w:rsidRDefault="00D37AF3">
      <w:pPr>
        <w:spacing w:before="69" w:line="399" w:lineRule="exact"/>
        <w:ind w:left="417"/>
        <w:rPr>
          <w:rFonts w:ascii="Times New Roman" w:eastAsia="Times New Roman" w:hAnsi="Times New Roman"/>
          <w:color w:val="auto"/>
          <w:spacing w:val="-2"/>
          <w:position w:val="14"/>
        </w:rPr>
      </w:pPr>
      <w:r w:rsidRPr="008C37E1">
        <w:rPr>
          <w:rFonts w:ascii="Times New Roman" w:eastAsia="Times New Roman" w:hAnsi="Times New Roman"/>
          <w:color w:val="auto"/>
          <w:spacing w:val="-2"/>
          <w:position w:val="14"/>
        </w:rPr>
        <w:t xml:space="preserve">2.1.1  </w:t>
      </w:r>
      <w:r w:rsidRPr="008C37E1">
        <w:rPr>
          <w:rFonts w:ascii="宋体" w:eastAsia="宋体" w:hAnsi="宋体" w:hint="eastAsia"/>
          <w:color w:val="auto"/>
          <w:spacing w:val="-2"/>
          <w:position w:val="14"/>
        </w:rPr>
        <w:t>资格</w:t>
      </w:r>
      <w:r w:rsidRPr="008C37E1">
        <w:rPr>
          <w:rFonts w:ascii="宋体" w:eastAsia="宋体" w:hAnsi="宋体"/>
          <w:color w:val="auto"/>
          <w:spacing w:val="-2"/>
          <w:position w:val="14"/>
        </w:rPr>
        <w:t>评</w:t>
      </w:r>
      <w:r w:rsidRPr="008C37E1">
        <w:rPr>
          <w:rFonts w:ascii="宋体" w:eastAsia="宋体" w:hAnsi="宋体"/>
          <w:color w:val="auto"/>
          <w:spacing w:val="-1"/>
          <w:position w:val="14"/>
        </w:rPr>
        <w:t>审标准：见评标办法前附表。</w:t>
      </w:r>
    </w:p>
    <w:p w:rsidR="00AE79BD" w:rsidRPr="008C37E1" w:rsidRDefault="00D37AF3">
      <w:pPr>
        <w:spacing w:before="1" w:line="218" w:lineRule="auto"/>
        <w:ind w:left="417"/>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2.1.2  </w:t>
      </w:r>
      <w:r w:rsidRPr="008C37E1">
        <w:rPr>
          <w:rFonts w:ascii="宋体" w:eastAsia="宋体" w:hAnsi="宋体" w:hint="eastAsia"/>
          <w:color w:val="auto"/>
          <w:spacing w:val="-2"/>
        </w:rPr>
        <w:t>形式</w:t>
      </w:r>
      <w:r w:rsidRPr="008C37E1">
        <w:rPr>
          <w:rFonts w:ascii="宋体" w:eastAsia="宋体" w:hAnsi="宋体"/>
          <w:color w:val="auto"/>
          <w:spacing w:val="-1"/>
        </w:rPr>
        <w:t>评审标准：见评标办法前附表。</w:t>
      </w:r>
    </w:p>
    <w:p w:rsidR="00AE79BD" w:rsidRPr="008C37E1" w:rsidRDefault="00D37AF3">
      <w:pPr>
        <w:spacing w:before="152" w:line="220" w:lineRule="auto"/>
        <w:ind w:left="417"/>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2.1.3  </w:t>
      </w:r>
      <w:r w:rsidRPr="008C37E1">
        <w:rPr>
          <w:rFonts w:ascii="宋体" w:eastAsia="宋体" w:hAnsi="宋体"/>
          <w:color w:val="auto"/>
          <w:spacing w:val="-2"/>
        </w:rPr>
        <w:t>响</w:t>
      </w:r>
      <w:r w:rsidRPr="008C37E1">
        <w:rPr>
          <w:rFonts w:ascii="宋体" w:eastAsia="宋体" w:hAnsi="宋体"/>
          <w:color w:val="auto"/>
          <w:spacing w:val="-1"/>
        </w:rPr>
        <w:t>应性评审标准：见评标办法前附表。</w:t>
      </w:r>
    </w:p>
    <w:p w:rsidR="00AE79BD" w:rsidRPr="008C37E1" w:rsidRDefault="00AE79BD">
      <w:pPr>
        <w:rPr>
          <w:rFonts w:ascii="Times New Roman" w:eastAsiaTheme="minorEastAsia" w:hAnsi="Times New Roman"/>
          <w:color w:val="auto"/>
          <w:spacing w:val="13"/>
          <w:sz w:val="27"/>
          <w:szCs w:val="27"/>
        </w:rPr>
      </w:pPr>
      <w:bookmarkStart w:id="377" w:name="_Toc4858"/>
      <w:bookmarkStart w:id="378" w:name="_Toc32223"/>
      <w:bookmarkStart w:id="379" w:name="_Toc17564"/>
      <w:bookmarkStart w:id="380" w:name="_Toc7108"/>
      <w:bookmarkStart w:id="381" w:name="_Toc7416"/>
    </w:p>
    <w:p w:rsidR="00AE79BD" w:rsidRPr="008C37E1" w:rsidRDefault="00D37AF3">
      <w:pPr>
        <w:rPr>
          <w:rFonts w:ascii="Times New Roman" w:eastAsia="Times New Roman" w:hAnsi="Times New Roman"/>
          <w:color w:val="auto"/>
          <w:spacing w:val="13"/>
          <w:sz w:val="27"/>
          <w:szCs w:val="27"/>
        </w:rPr>
      </w:pPr>
      <w:r w:rsidRPr="008C37E1">
        <w:rPr>
          <w:rFonts w:ascii="Times New Roman" w:eastAsia="Times New Roman" w:hAnsi="Times New Roman"/>
          <w:color w:val="auto"/>
          <w:spacing w:val="13"/>
          <w:sz w:val="27"/>
          <w:szCs w:val="27"/>
        </w:rPr>
        <w:t>2</w:t>
      </w:r>
      <w:r w:rsidRPr="008C37E1">
        <w:rPr>
          <w:rFonts w:ascii="Times New Roman" w:eastAsia="Times New Roman" w:hAnsi="Times New Roman"/>
          <w:color w:val="auto"/>
          <w:spacing w:val="7"/>
          <w:sz w:val="27"/>
          <w:szCs w:val="27"/>
        </w:rPr>
        <w:t xml:space="preserve">.2  </w:t>
      </w:r>
      <w:r w:rsidRPr="008C37E1">
        <w:rPr>
          <w:rFonts w:ascii="黑体" w:eastAsia="黑体" w:hAnsi="黑体"/>
          <w:color w:val="auto"/>
          <w:spacing w:val="7"/>
          <w:sz w:val="27"/>
          <w:szCs w:val="27"/>
        </w:rPr>
        <w:t>分值构成与评分标准</w:t>
      </w:r>
      <w:bookmarkEnd w:id="377"/>
      <w:bookmarkEnd w:id="378"/>
      <w:bookmarkEnd w:id="379"/>
      <w:bookmarkEnd w:id="380"/>
      <w:bookmarkEnd w:id="381"/>
    </w:p>
    <w:p w:rsidR="00AE79BD" w:rsidRPr="008C37E1" w:rsidRDefault="00AE79BD">
      <w:pPr>
        <w:spacing w:line="315" w:lineRule="auto"/>
        <w:rPr>
          <w:color w:val="auto"/>
        </w:rPr>
      </w:pPr>
    </w:p>
    <w:p w:rsidR="00AE79BD" w:rsidRPr="008C37E1" w:rsidRDefault="00D37AF3">
      <w:pPr>
        <w:spacing w:before="69" w:line="399" w:lineRule="exact"/>
        <w:ind w:left="417"/>
        <w:rPr>
          <w:rFonts w:ascii="Times New Roman" w:eastAsia="Times New Roman" w:hAnsi="Times New Roman"/>
          <w:color w:val="auto"/>
          <w:spacing w:val="-1"/>
          <w:position w:val="14"/>
        </w:rPr>
      </w:pPr>
      <w:r w:rsidRPr="008C37E1">
        <w:rPr>
          <w:rFonts w:ascii="Times New Roman" w:eastAsia="Times New Roman" w:hAnsi="Times New Roman"/>
          <w:color w:val="auto"/>
          <w:spacing w:val="-1"/>
          <w:position w:val="14"/>
        </w:rPr>
        <w:t>2.2</w:t>
      </w:r>
      <w:r w:rsidRPr="008C37E1">
        <w:rPr>
          <w:rFonts w:ascii="Times New Roman" w:eastAsia="Times New Roman" w:hAnsi="Times New Roman"/>
          <w:color w:val="auto"/>
          <w:position w:val="14"/>
        </w:rPr>
        <w:t xml:space="preserve">.1  </w:t>
      </w:r>
      <w:r w:rsidRPr="008C37E1">
        <w:rPr>
          <w:rFonts w:ascii="宋体" w:eastAsia="宋体" w:hAnsi="宋体"/>
          <w:color w:val="auto"/>
          <w:position w:val="14"/>
        </w:rPr>
        <w:t>分值构成</w:t>
      </w:r>
    </w:p>
    <w:p w:rsidR="00AE79BD" w:rsidRPr="008C37E1" w:rsidRDefault="00D37AF3">
      <w:pPr>
        <w:spacing w:before="1" w:line="217" w:lineRule="auto"/>
        <w:ind w:left="426"/>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14"/>
        </w:rPr>
        <w:t>1</w:t>
      </w:r>
      <w:r w:rsidRPr="008C37E1">
        <w:rPr>
          <w:rFonts w:ascii="宋体" w:eastAsia="宋体" w:hAnsi="宋体"/>
          <w:color w:val="auto"/>
          <w:spacing w:val="7"/>
        </w:rPr>
        <w:t>)资信业绩部分：见评标办法前附表；</w:t>
      </w:r>
    </w:p>
    <w:p w:rsidR="00AE79BD" w:rsidRPr="008C37E1" w:rsidRDefault="00D37AF3">
      <w:pPr>
        <w:spacing w:before="153" w:line="220" w:lineRule="auto"/>
        <w:ind w:left="426"/>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14"/>
        </w:rPr>
        <w:t>2</w:t>
      </w:r>
      <w:r w:rsidRPr="008C37E1">
        <w:rPr>
          <w:rFonts w:ascii="宋体" w:eastAsia="宋体" w:hAnsi="宋体"/>
          <w:color w:val="auto"/>
          <w:spacing w:val="7"/>
        </w:rPr>
        <w:t>)</w:t>
      </w:r>
      <w:r w:rsidRPr="008C37E1">
        <w:rPr>
          <w:rFonts w:ascii="宋体" w:eastAsia="宋体" w:hAnsi="宋体" w:hint="eastAsia"/>
          <w:color w:val="auto"/>
          <w:spacing w:val="7"/>
        </w:rPr>
        <w:t>勘察</w:t>
      </w:r>
      <w:r w:rsidRPr="008C37E1">
        <w:rPr>
          <w:rFonts w:ascii="宋体" w:eastAsia="宋体" w:hAnsi="宋体"/>
          <w:color w:val="auto"/>
          <w:spacing w:val="7"/>
        </w:rPr>
        <w:t>设计方案部分：见评标办法前附表；</w:t>
      </w:r>
    </w:p>
    <w:p w:rsidR="00AE79BD" w:rsidRPr="008C37E1" w:rsidRDefault="00D37AF3">
      <w:pPr>
        <w:spacing w:before="150" w:line="219" w:lineRule="auto"/>
        <w:ind w:left="426"/>
        <w:rPr>
          <w:rFonts w:ascii="宋体" w:eastAsia="宋体" w:hAnsi="宋体"/>
          <w:color w:val="auto"/>
          <w:spacing w:val="16"/>
        </w:rPr>
      </w:pPr>
      <w:r w:rsidRPr="008C37E1">
        <w:rPr>
          <w:rFonts w:ascii="宋体" w:eastAsia="宋体" w:hAnsi="宋体"/>
          <w:color w:val="auto"/>
          <w:spacing w:val="16"/>
        </w:rPr>
        <w:t>(</w:t>
      </w:r>
      <w:r w:rsidRPr="008C37E1">
        <w:rPr>
          <w:rFonts w:ascii="Times New Roman" w:eastAsia="Times New Roman" w:hAnsi="Times New Roman"/>
          <w:color w:val="auto"/>
          <w:spacing w:val="11"/>
        </w:rPr>
        <w:t>3</w:t>
      </w:r>
      <w:r w:rsidRPr="008C37E1">
        <w:rPr>
          <w:rFonts w:ascii="宋体" w:eastAsia="宋体" w:hAnsi="宋体"/>
          <w:color w:val="auto"/>
          <w:spacing w:val="8"/>
        </w:rPr>
        <w:t>)投标报价：见评标办法前附表；</w:t>
      </w:r>
    </w:p>
    <w:p w:rsidR="00AE79BD" w:rsidRPr="008C37E1" w:rsidRDefault="00D37AF3">
      <w:pPr>
        <w:spacing w:before="150" w:line="218" w:lineRule="auto"/>
        <w:ind w:left="426"/>
        <w:rPr>
          <w:rFonts w:ascii="宋体" w:eastAsia="宋体" w:hAnsi="宋体"/>
          <w:color w:val="auto"/>
          <w:spacing w:val="16"/>
        </w:rPr>
      </w:pPr>
      <w:r w:rsidRPr="008C37E1">
        <w:rPr>
          <w:rFonts w:ascii="宋体" w:eastAsia="宋体" w:hAnsi="宋体"/>
          <w:color w:val="auto"/>
          <w:spacing w:val="16"/>
        </w:rPr>
        <w:t>(</w:t>
      </w:r>
      <w:r w:rsidRPr="008C37E1">
        <w:rPr>
          <w:rFonts w:ascii="Times New Roman" w:eastAsia="Times New Roman" w:hAnsi="Times New Roman"/>
          <w:color w:val="auto"/>
          <w:spacing w:val="13"/>
        </w:rPr>
        <w:t>4</w:t>
      </w:r>
      <w:r w:rsidRPr="008C37E1">
        <w:rPr>
          <w:rFonts w:ascii="宋体" w:eastAsia="宋体" w:hAnsi="宋体"/>
          <w:color w:val="auto"/>
          <w:spacing w:val="8"/>
        </w:rPr>
        <w:t>)其他评分因素：见评标办法前附表。</w:t>
      </w:r>
    </w:p>
    <w:p w:rsidR="00AE79BD" w:rsidRPr="008C37E1" w:rsidRDefault="00D37AF3">
      <w:pPr>
        <w:spacing w:before="153" w:line="219" w:lineRule="auto"/>
        <w:ind w:left="417"/>
        <w:rPr>
          <w:rFonts w:ascii="Times New Roman" w:eastAsia="Times New Roman" w:hAnsi="Times New Roman"/>
          <w:color w:val="auto"/>
          <w:spacing w:val="-1"/>
        </w:rPr>
      </w:pPr>
      <w:r w:rsidRPr="008C37E1">
        <w:rPr>
          <w:rFonts w:ascii="Times New Roman" w:eastAsia="Times New Roman" w:hAnsi="Times New Roman"/>
          <w:color w:val="auto"/>
          <w:spacing w:val="-1"/>
        </w:rPr>
        <w:t>2.2.</w:t>
      </w:r>
      <w:r w:rsidRPr="008C37E1">
        <w:rPr>
          <w:rFonts w:ascii="Times New Roman" w:eastAsia="Times New Roman" w:hAnsi="Times New Roman"/>
          <w:color w:val="auto"/>
        </w:rPr>
        <w:t xml:space="preserve">2  </w:t>
      </w:r>
      <w:r w:rsidRPr="008C37E1">
        <w:rPr>
          <w:rFonts w:ascii="宋体" w:eastAsia="宋体" w:hAnsi="宋体"/>
          <w:color w:val="auto"/>
        </w:rPr>
        <w:t>评标基准价计算</w:t>
      </w:r>
    </w:p>
    <w:p w:rsidR="00AE79BD" w:rsidRPr="008C37E1" w:rsidRDefault="00D37AF3">
      <w:pPr>
        <w:spacing w:before="151" w:line="399" w:lineRule="exact"/>
        <w:ind w:left="420"/>
        <w:rPr>
          <w:rFonts w:ascii="宋体" w:eastAsia="宋体" w:hAnsi="宋体"/>
          <w:color w:val="auto"/>
          <w:spacing w:val="-2"/>
          <w:position w:val="14"/>
        </w:rPr>
      </w:pPr>
      <w:r w:rsidRPr="008C37E1">
        <w:rPr>
          <w:rFonts w:ascii="宋体" w:eastAsia="宋体" w:hAnsi="宋体"/>
          <w:color w:val="auto"/>
          <w:spacing w:val="-2"/>
          <w:position w:val="14"/>
        </w:rPr>
        <w:t>评标基准价计算方法：见评标办法前附表</w:t>
      </w:r>
      <w:r w:rsidRPr="008C37E1">
        <w:rPr>
          <w:rFonts w:ascii="宋体" w:eastAsia="宋体" w:hAnsi="宋体"/>
          <w:color w:val="auto"/>
          <w:position w:val="14"/>
        </w:rPr>
        <w:t>。</w:t>
      </w:r>
    </w:p>
    <w:p w:rsidR="00AE79BD" w:rsidRPr="008C37E1" w:rsidRDefault="00D37AF3">
      <w:pPr>
        <w:spacing w:before="1" w:line="218" w:lineRule="auto"/>
        <w:ind w:left="417"/>
        <w:rPr>
          <w:rFonts w:ascii="Times New Roman" w:eastAsia="Times New Roman" w:hAnsi="Times New Roman"/>
          <w:color w:val="auto"/>
          <w:spacing w:val="-1"/>
        </w:rPr>
      </w:pPr>
      <w:r w:rsidRPr="008C37E1">
        <w:rPr>
          <w:rFonts w:ascii="Times New Roman" w:eastAsia="Times New Roman" w:hAnsi="Times New Roman"/>
          <w:color w:val="auto"/>
          <w:spacing w:val="-1"/>
        </w:rPr>
        <w:t>2.2.</w:t>
      </w:r>
      <w:r w:rsidRPr="008C37E1">
        <w:rPr>
          <w:rFonts w:ascii="Times New Roman" w:eastAsia="Times New Roman" w:hAnsi="Times New Roman"/>
          <w:color w:val="auto"/>
        </w:rPr>
        <w:t xml:space="preserve">3  </w:t>
      </w:r>
      <w:r w:rsidRPr="008C37E1">
        <w:rPr>
          <w:rFonts w:ascii="宋体" w:eastAsia="宋体" w:hAnsi="宋体"/>
          <w:color w:val="auto"/>
        </w:rPr>
        <w:t>投标报价的偏差率计算</w:t>
      </w:r>
    </w:p>
    <w:p w:rsidR="00AE79BD" w:rsidRPr="008C37E1" w:rsidRDefault="00D37AF3">
      <w:pPr>
        <w:spacing w:before="152" w:line="400" w:lineRule="exact"/>
        <w:ind w:left="423"/>
        <w:rPr>
          <w:rFonts w:ascii="宋体" w:eastAsia="宋体" w:hAnsi="宋体"/>
          <w:color w:val="auto"/>
          <w:spacing w:val="-2"/>
          <w:position w:val="14"/>
        </w:rPr>
      </w:pPr>
      <w:r w:rsidRPr="008C37E1">
        <w:rPr>
          <w:rFonts w:ascii="宋体" w:eastAsia="宋体" w:hAnsi="宋体"/>
          <w:color w:val="auto"/>
          <w:spacing w:val="-2"/>
          <w:position w:val="14"/>
        </w:rPr>
        <w:t>投标报价的偏差率计算公式：见评标办</w:t>
      </w:r>
      <w:r w:rsidRPr="008C37E1">
        <w:rPr>
          <w:rFonts w:ascii="宋体" w:eastAsia="宋体" w:hAnsi="宋体"/>
          <w:color w:val="auto"/>
          <w:spacing w:val="-1"/>
          <w:position w:val="14"/>
        </w:rPr>
        <w:t>法前附表。</w:t>
      </w:r>
    </w:p>
    <w:p w:rsidR="00AE79BD" w:rsidRPr="008C37E1" w:rsidRDefault="00D37AF3">
      <w:pPr>
        <w:spacing w:before="1" w:line="220" w:lineRule="auto"/>
        <w:ind w:left="417"/>
        <w:rPr>
          <w:rFonts w:ascii="Times New Roman" w:eastAsia="Times New Roman" w:hAnsi="Times New Roman"/>
          <w:color w:val="auto"/>
          <w:spacing w:val="-1"/>
        </w:rPr>
      </w:pPr>
      <w:r w:rsidRPr="008C37E1">
        <w:rPr>
          <w:rFonts w:ascii="Times New Roman" w:eastAsia="Times New Roman" w:hAnsi="Times New Roman"/>
          <w:color w:val="auto"/>
          <w:spacing w:val="-1"/>
        </w:rPr>
        <w:t>2.2.</w:t>
      </w:r>
      <w:r w:rsidRPr="008C37E1">
        <w:rPr>
          <w:rFonts w:ascii="Times New Roman" w:eastAsia="Times New Roman" w:hAnsi="Times New Roman"/>
          <w:color w:val="auto"/>
        </w:rPr>
        <w:t xml:space="preserve">4  </w:t>
      </w:r>
      <w:r w:rsidRPr="008C37E1">
        <w:rPr>
          <w:rFonts w:ascii="宋体" w:eastAsia="宋体" w:hAnsi="宋体"/>
          <w:color w:val="auto"/>
        </w:rPr>
        <w:t>评分标准</w:t>
      </w:r>
    </w:p>
    <w:p w:rsidR="00AE79BD" w:rsidRPr="008C37E1" w:rsidRDefault="00D37AF3">
      <w:pPr>
        <w:spacing w:before="148" w:line="217" w:lineRule="auto"/>
        <w:ind w:left="426"/>
        <w:rPr>
          <w:rFonts w:ascii="宋体" w:eastAsia="宋体" w:hAnsi="宋体"/>
          <w:color w:val="auto"/>
          <w:spacing w:val="7"/>
        </w:rPr>
      </w:pPr>
      <w:r w:rsidRPr="008C37E1">
        <w:rPr>
          <w:rFonts w:ascii="宋体" w:eastAsia="宋体" w:hAnsi="宋体"/>
          <w:color w:val="auto"/>
          <w:spacing w:val="7"/>
        </w:rPr>
        <w:t>(</w:t>
      </w:r>
      <w:r w:rsidRPr="008C37E1">
        <w:rPr>
          <w:rFonts w:ascii="Times New Roman" w:eastAsia="Times New Roman" w:hAnsi="Times New Roman"/>
          <w:color w:val="auto"/>
          <w:spacing w:val="7"/>
        </w:rPr>
        <w:t>1</w:t>
      </w:r>
      <w:r w:rsidRPr="008C37E1">
        <w:rPr>
          <w:rFonts w:ascii="宋体" w:eastAsia="宋体" w:hAnsi="宋体"/>
          <w:color w:val="auto"/>
          <w:spacing w:val="7"/>
        </w:rPr>
        <w:t>)资信业绩评分标准：见评标办法前附表；</w:t>
      </w:r>
    </w:p>
    <w:p w:rsidR="00AE79BD" w:rsidRPr="008C37E1" w:rsidRDefault="00D37AF3">
      <w:pPr>
        <w:spacing w:before="153" w:line="220" w:lineRule="auto"/>
        <w:ind w:left="426"/>
        <w:rPr>
          <w:rFonts w:ascii="宋体" w:eastAsia="宋体" w:hAnsi="宋体"/>
          <w:color w:val="auto"/>
          <w:spacing w:val="7"/>
        </w:rPr>
      </w:pPr>
      <w:r w:rsidRPr="008C37E1">
        <w:rPr>
          <w:rFonts w:ascii="宋体" w:eastAsia="宋体" w:hAnsi="宋体"/>
          <w:color w:val="auto"/>
          <w:spacing w:val="7"/>
        </w:rPr>
        <w:t>(</w:t>
      </w:r>
      <w:r w:rsidRPr="008C37E1">
        <w:rPr>
          <w:rFonts w:ascii="Times New Roman" w:eastAsia="Times New Roman" w:hAnsi="Times New Roman"/>
          <w:color w:val="auto"/>
          <w:spacing w:val="7"/>
        </w:rPr>
        <w:t>2</w:t>
      </w:r>
      <w:r w:rsidRPr="008C37E1">
        <w:rPr>
          <w:rFonts w:ascii="宋体" w:eastAsia="宋体" w:hAnsi="宋体"/>
          <w:color w:val="auto"/>
          <w:spacing w:val="7"/>
        </w:rPr>
        <w:t>)</w:t>
      </w:r>
      <w:r w:rsidRPr="008C37E1">
        <w:rPr>
          <w:rFonts w:ascii="宋体" w:eastAsia="宋体" w:hAnsi="宋体" w:hint="eastAsia"/>
          <w:color w:val="auto"/>
          <w:spacing w:val="7"/>
        </w:rPr>
        <w:t>勘察</w:t>
      </w:r>
      <w:r w:rsidRPr="008C37E1">
        <w:rPr>
          <w:rFonts w:ascii="宋体" w:eastAsia="宋体" w:hAnsi="宋体"/>
          <w:color w:val="auto"/>
          <w:spacing w:val="7"/>
        </w:rPr>
        <w:t>设计方案评分标准：见评标办法前附表；</w:t>
      </w:r>
    </w:p>
    <w:p w:rsidR="00AE79BD" w:rsidRPr="008C37E1" w:rsidRDefault="00D37AF3">
      <w:pPr>
        <w:spacing w:before="150" w:line="219" w:lineRule="auto"/>
        <w:ind w:left="426"/>
        <w:rPr>
          <w:rFonts w:ascii="宋体" w:eastAsia="宋体" w:hAnsi="宋体"/>
          <w:color w:val="auto"/>
          <w:spacing w:val="7"/>
        </w:rPr>
      </w:pPr>
      <w:r w:rsidRPr="008C37E1">
        <w:rPr>
          <w:rFonts w:ascii="宋体" w:eastAsia="宋体" w:hAnsi="宋体"/>
          <w:color w:val="auto"/>
          <w:spacing w:val="7"/>
        </w:rPr>
        <w:t>(</w:t>
      </w:r>
      <w:r w:rsidRPr="008C37E1">
        <w:rPr>
          <w:rFonts w:ascii="Times New Roman" w:eastAsia="Times New Roman" w:hAnsi="Times New Roman"/>
          <w:color w:val="auto"/>
          <w:spacing w:val="7"/>
        </w:rPr>
        <w:t>3</w:t>
      </w:r>
      <w:r w:rsidRPr="008C37E1">
        <w:rPr>
          <w:rFonts w:ascii="宋体" w:eastAsia="宋体" w:hAnsi="宋体"/>
          <w:color w:val="auto"/>
          <w:spacing w:val="7"/>
        </w:rPr>
        <w:t>)投标报价评分标准：见评标办法前附表；</w:t>
      </w:r>
    </w:p>
    <w:p w:rsidR="00AE79BD" w:rsidRPr="008C37E1" w:rsidRDefault="00D37AF3">
      <w:pPr>
        <w:spacing w:before="232" w:line="218" w:lineRule="auto"/>
        <w:ind w:left="428"/>
        <w:rPr>
          <w:rFonts w:ascii="宋体" w:eastAsia="宋体" w:hAnsi="宋体"/>
          <w:color w:val="auto"/>
          <w:spacing w:val="8"/>
        </w:rPr>
      </w:pPr>
      <w:r w:rsidRPr="008C37E1">
        <w:rPr>
          <w:rFonts w:ascii="宋体" w:eastAsia="宋体" w:hAnsi="宋体"/>
          <w:color w:val="auto"/>
          <w:spacing w:val="8"/>
        </w:rPr>
        <w:t>(</w:t>
      </w:r>
      <w:r w:rsidRPr="008C37E1">
        <w:rPr>
          <w:rFonts w:ascii="Times New Roman" w:eastAsia="Times New Roman" w:hAnsi="Times New Roman"/>
          <w:color w:val="auto"/>
          <w:spacing w:val="8"/>
        </w:rPr>
        <w:t>4</w:t>
      </w:r>
      <w:r w:rsidRPr="008C37E1">
        <w:rPr>
          <w:rFonts w:ascii="宋体" w:eastAsia="宋体" w:hAnsi="宋体"/>
          <w:color w:val="auto"/>
          <w:spacing w:val="8"/>
        </w:rPr>
        <w:t>)其他因素评分标准：见评标办法前附表</w:t>
      </w:r>
      <w:r w:rsidRPr="008C37E1">
        <w:rPr>
          <w:rFonts w:ascii="宋体" w:eastAsia="宋体" w:hAnsi="宋体"/>
          <w:color w:val="auto"/>
          <w:spacing w:val="5"/>
        </w:rPr>
        <w:t>。</w:t>
      </w:r>
    </w:p>
    <w:p w:rsidR="00AE79BD" w:rsidRPr="008C37E1" w:rsidRDefault="00AE79BD">
      <w:pPr>
        <w:pStyle w:val="31"/>
        <w:spacing w:before="120" w:after="120"/>
        <w:outlineLvl w:val="9"/>
        <w:rPr>
          <w:rFonts w:ascii="Times New Roman" w:eastAsiaTheme="minorEastAsia" w:hAnsi="Times New Roman"/>
          <w:bCs/>
          <w:color w:val="auto"/>
          <w:spacing w:val="9"/>
          <w:sz w:val="31"/>
          <w:szCs w:val="31"/>
        </w:rPr>
      </w:pPr>
      <w:bookmarkStart w:id="382" w:name="_Toc14114"/>
      <w:bookmarkStart w:id="383" w:name="_Toc6084"/>
      <w:bookmarkStart w:id="384" w:name="_Toc24443"/>
      <w:bookmarkStart w:id="385" w:name="_Toc16620"/>
      <w:bookmarkStart w:id="386" w:name="_Toc15057"/>
    </w:p>
    <w:p w:rsidR="00AE79BD" w:rsidRPr="008C37E1" w:rsidRDefault="00D37AF3">
      <w:pPr>
        <w:pStyle w:val="31"/>
        <w:spacing w:before="120" w:after="120"/>
        <w:outlineLvl w:val="9"/>
        <w:rPr>
          <w:rFonts w:ascii="Times New Roman" w:eastAsia="Times New Roman" w:hAnsi="Times New Roman"/>
          <w:bCs/>
          <w:color w:val="auto"/>
          <w:spacing w:val="9"/>
          <w:sz w:val="31"/>
          <w:szCs w:val="31"/>
        </w:rPr>
      </w:pPr>
      <w:r w:rsidRPr="008C37E1">
        <w:rPr>
          <w:rFonts w:ascii="Times New Roman" w:eastAsia="Times New Roman" w:hAnsi="Times New Roman"/>
          <w:bCs/>
          <w:color w:val="auto"/>
          <w:spacing w:val="9"/>
          <w:sz w:val="31"/>
          <w:szCs w:val="31"/>
        </w:rPr>
        <w:lastRenderedPageBreak/>
        <w:t>3</w:t>
      </w:r>
      <w:r w:rsidRPr="008C37E1">
        <w:rPr>
          <w:rFonts w:ascii="Times New Roman" w:eastAsia="Times New Roman" w:hAnsi="Times New Roman"/>
          <w:bCs/>
          <w:color w:val="auto"/>
          <w:spacing w:val="6"/>
          <w:sz w:val="31"/>
          <w:szCs w:val="31"/>
        </w:rPr>
        <w:t>.</w:t>
      </w:r>
      <w:r w:rsidRPr="008C37E1">
        <w:rPr>
          <w:rFonts w:ascii="Times New Roman" w:eastAsia="Times New Roman" w:hAnsi="Times New Roman"/>
          <w:color w:val="auto"/>
          <w:spacing w:val="6"/>
          <w:sz w:val="31"/>
          <w:szCs w:val="31"/>
        </w:rPr>
        <w:t xml:space="preserve">  </w:t>
      </w:r>
      <w:r w:rsidRPr="008C37E1">
        <w:rPr>
          <w:rFonts w:ascii="黑体" w:eastAsia="黑体" w:hAnsi="黑体"/>
          <w:color w:val="auto"/>
          <w:spacing w:val="6"/>
          <w:sz w:val="31"/>
          <w:szCs w:val="31"/>
        </w:rPr>
        <w:t>评标程序</w:t>
      </w:r>
      <w:bookmarkEnd w:id="382"/>
      <w:bookmarkEnd w:id="383"/>
      <w:bookmarkEnd w:id="384"/>
      <w:bookmarkEnd w:id="385"/>
      <w:bookmarkEnd w:id="386"/>
    </w:p>
    <w:p w:rsidR="00AE79BD" w:rsidRPr="008C37E1" w:rsidRDefault="00AE79BD">
      <w:pPr>
        <w:spacing w:line="247" w:lineRule="auto"/>
        <w:rPr>
          <w:color w:val="auto"/>
        </w:rPr>
      </w:pPr>
    </w:p>
    <w:p w:rsidR="00AE79BD" w:rsidRPr="008C37E1" w:rsidRDefault="00D37AF3">
      <w:pPr>
        <w:rPr>
          <w:rFonts w:ascii="Times New Roman" w:eastAsia="Times New Roman" w:hAnsi="Times New Roman"/>
          <w:color w:val="auto"/>
          <w:spacing w:val="7"/>
          <w:sz w:val="27"/>
          <w:szCs w:val="27"/>
        </w:rPr>
      </w:pPr>
      <w:bookmarkStart w:id="387" w:name="_Toc15440"/>
      <w:bookmarkStart w:id="388" w:name="_Toc18050"/>
      <w:bookmarkStart w:id="389" w:name="_Toc27749"/>
      <w:bookmarkStart w:id="390" w:name="_Toc12442"/>
      <w:bookmarkStart w:id="391" w:name="_Toc6976"/>
      <w:r w:rsidRPr="008C37E1">
        <w:rPr>
          <w:rFonts w:ascii="Times New Roman" w:eastAsia="Times New Roman" w:hAnsi="Times New Roman"/>
          <w:color w:val="auto"/>
          <w:spacing w:val="7"/>
          <w:sz w:val="27"/>
          <w:szCs w:val="27"/>
        </w:rPr>
        <w:t>3</w:t>
      </w:r>
      <w:r w:rsidRPr="008C37E1">
        <w:rPr>
          <w:rFonts w:ascii="Times New Roman" w:eastAsia="Times New Roman" w:hAnsi="Times New Roman"/>
          <w:color w:val="auto"/>
          <w:spacing w:val="5"/>
          <w:sz w:val="27"/>
          <w:szCs w:val="27"/>
        </w:rPr>
        <w:t xml:space="preserve">.1  </w:t>
      </w:r>
      <w:r w:rsidRPr="008C37E1">
        <w:rPr>
          <w:rFonts w:ascii="黑体" w:eastAsia="黑体" w:hAnsi="黑体"/>
          <w:color w:val="auto"/>
          <w:spacing w:val="5"/>
          <w:sz w:val="27"/>
          <w:szCs w:val="27"/>
        </w:rPr>
        <w:t>初步评审</w:t>
      </w:r>
      <w:bookmarkEnd w:id="387"/>
      <w:bookmarkEnd w:id="388"/>
      <w:bookmarkEnd w:id="389"/>
      <w:bookmarkEnd w:id="390"/>
      <w:bookmarkEnd w:id="391"/>
    </w:p>
    <w:p w:rsidR="00AE79BD" w:rsidRPr="008C37E1" w:rsidRDefault="00AE79BD">
      <w:pPr>
        <w:spacing w:line="314" w:lineRule="auto"/>
        <w:rPr>
          <w:color w:val="auto"/>
        </w:rPr>
      </w:pPr>
    </w:p>
    <w:p w:rsidR="00AE79BD" w:rsidRPr="008C37E1" w:rsidRDefault="00D37AF3">
      <w:pPr>
        <w:spacing w:before="68" w:line="352" w:lineRule="auto"/>
        <w:ind w:left="2" w:right="67" w:firstLine="421"/>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3.1.1  </w:t>
      </w:r>
      <w:r w:rsidRPr="008C37E1">
        <w:rPr>
          <w:rFonts w:ascii="宋体" w:eastAsia="宋体" w:hAnsi="宋体"/>
          <w:color w:val="auto"/>
          <w:spacing w:val="-2"/>
        </w:rPr>
        <w:t>评</w:t>
      </w:r>
      <w:r w:rsidRPr="008C37E1">
        <w:rPr>
          <w:rFonts w:ascii="宋体" w:eastAsia="宋体" w:hAnsi="宋体"/>
          <w:color w:val="auto"/>
          <w:spacing w:val="-1"/>
        </w:rPr>
        <w:t>标委员会可以要求投标人提交第二章</w:t>
      </w:r>
      <w:r w:rsidRPr="008C37E1">
        <w:rPr>
          <w:rFonts w:ascii="Times New Roman" w:eastAsia="Times New Roman" w:hAnsi="Times New Roman"/>
          <w:color w:val="auto"/>
          <w:spacing w:val="-1"/>
        </w:rPr>
        <w:t>“</w:t>
      </w:r>
      <w:r w:rsidRPr="008C37E1">
        <w:rPr>
          <w:rFonts w:ascii="宋体" w:eastAsia="宋体" w:hAnsi="宋体"/>
          <w:color w:val="auto"/>
          <w:spacing w:val="-1"/>
        </w:rPr>
        <w:t>投标人须知</w:t>
      </w:r>
      <w:r w:rsidRPr="008C37E1">
        <w:rPr>
          <w:rFonts w:ascii="Times New Roman" w:eastAsia="Times New Roman" w:hAnsi="Times New Roman"/>
          <w:color w:val="auto"/>
          <w:spacing w:val="-1"/>
        </w:rPr>
        <w:t>”</w:t>
      </w:r>
      <w:r w:rsidRPr="008C37E1">
        <w:rPr>
          <w:rFonts w:ascii="宋体" w:eastAsia="宋体" w:hAnsi="宋体"/>
          <w:color w:val="auto"/>
          <w:spacing w:val="-1"/>
        </w:rPr>
        <w:t>规定的有关证明和证件的原件，</w:t>
      </w:r>
      <w:r w:rsidRPr="008C37E1">
        <w:rPr>
          <w:rFonts w:ascii="宋体" w:eastAsia="宋体" w:hAnsi="宋体"/>
          <w:color w:val="auto"/>
        </w:rPr>
        <w:t xml:space="preserve"> </w:t>
      </w:r>
      <w:r w:rsidRPr="008C37E1">
        <w:rPr>
          <w:rFonts w:ascii="宋体" w:eastAsia="宋体" w:hAnsi="宋体"/>
          <w:color w:val="auto"/>
          <w:spacing w:val="1"/>
        </w:rPr>
        <w:t>以便核验。评标委员会依据本章</w:t>
      </w:r>
      <w:r w:rsidRPr="008C37E1">
        <w:rPr>
          <w:rFonts w:ascii="宋体" w:eastAsia="宋体" w:hAnsi="宋体"/>
          <w:color w:val="auto"/>
        </w:rPr>
        <w:t>第</w:t>
      </w:r>
      <w:r w:rsidRPr="008C37E1">
        <w:rPr>
          <w:rFonts w:ascii="Times New Roman" w:eastAsia="Times New Roman" w:hAnsi="Times New Roman"/>
          <w:color w:val="auto"/>
        </w:rPr>
        <w:t xml:space="preserve">2.1 </w:t>
      </w:r>
      <w:r w:rsidRPr="008C37E1">
        <w:rPr>
          <w:rFonts w:ascii="宋体" w:eastAsia="宋体" w:hAnsi="宋体"/>
          <w:color w:val="auto"/>
        </w:rPr>
        <w:t>款规定的标准对投标文件进行初步评审。有一项不符合</w:t>
      </w:r>
      <w:r w:rsidRPr="008C37E1">
        <w:rPr>
          <w:rFonts w:ascii="宋体" w:eastAsia="宋体" w:hAnsi="宋体"/>
          <w:color w:val="auto"/>
          <w:spacing w:val="-2"/>
        </w:rPr>
        <w:t>评审标准的，评标委员会应当否决其投标</w:t>
      </w:r>
      <w:r w:rsidRPr="008C37E1">
        <w:rPr>
          <w:rFonts w:ascii="宋体" w:eastAsia="宋体" w:hAnsi="宋体"/>
          <w:color w:val="auto"/>
        </w:rPr>
        <w:t>。</w:t>
      </w:r>
    </w:p>
    <w:p w:rsidR="00AE79BD" w:rsidRPr="008C37E1" w:rsidRDefault="00D37AF3">
      <w:pPr>
        <w:spacing w:before="1" w:line="216" w:lineRule="auto"/>
        <w:ind w:left="423"/>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3.1.2  </w:t>
      </w:r>
      <w:r w:rsidRPr="008C37E1">
        <w:rPr>
          <w:rFonts w:ascii="宋体" w:eastAsia="宋体" w:hAnsi="宋体"/>
          <w:color w:val="auto"/>
          <w:spacing w:val="-2"/>
        </w:rPr>
        <w:t>投标人有以下情形之一的，评标委员会</w:t>
      </w:r>
      <w:r w:rsidRPr="008C37E1">
        <w:rPr>
          <w:rFonts w:ascii="宋体" w:eastAsia="宋体" w:hAnsi="宋体"/>
          <w:color w:val="auto"/>
          <w:spacing w:val="-1"/>
        </w:rPr>
        <w:t>应当否决其投标：</w:t>
      </w:r>
    </w:p>
    <w:p w:rsidR="00AE79BD" w:rsidRPr="008C37E1" w:rsidRDefault="00D37AF3">
      <w:pPr>
        <w:spacing w:before="152" w:line="352" w:lineRule="auto"/>
        <w:ind w:left="3" w:right="74" w:firstLine="424"/>
        <w:rPr>
          <w:rFonts w:ascii="宋体" w:eastAsia="宋体" w:hAnsi="宋体"/>
          <w:color w:val="auto"/>
          <w:spacing w:val="1"/>
        </w:rPr>
      </w:pPr>
      <w:r w:rsidRPr="008C37E1">
        <w:rPr>
          <w:rFonts w:ascii="宋体" w:eastAsia="宋体" w:hAnsi="宋体"/>
          <w:color w:val="auto"/>
          <w:spacing w:val="1"/>
        </w:rPr>
        <w:t>(</w:t>
      </w:r>
      <w:r w:rsidRPr="008C37E1">
        <w:rPr>
          <w:rFonts w:ascii="Times New Roman" w:eastAsia="Times New Roman" w:hAnsi="Times New Roman"/>
          <w:color w:val="auto"/>
          <w:spacing w:val="1"/>
        </w:rPr>
        <w:t>1</w:t>
      </w:r>
      <w:r w:rsidRPr="008C37E1">
        <w:rPr>
          <w:rFonts w:ascii="宋体" w:eastAsia="宋体" w:hAnsi="宋体"/>
          <w:color w:val="auto"/>
          <w:spacing w:val="1"/>
        </w:rPr>
        <w:t>) 投标文件没有对招标文件的</w:t>
      </w:r>
      <w:r w:rsidRPr="008C37E1">
        <w:rPr>
          <w:rFonts w:ascii="宋体" w:eastAsia="宋体" w:hAnsi="宋体"/>
          <w:color w:val="auto"/>
        </w:rPr>
        <w:t>实质性要求和条件</w:t>
      </w:r>
      <w:proofErr w:type="gramStart"/>
      <w:r w:rsidRPr="008C37E1">
        <w:rPr>
          <w:rFonts w:ascii="宋体" w:eastAsia="宋体" w:hAnsi="宋体"/>
          <w:color w:val="auto"/>
        </w:rPr>
        <w:t>作出</w:t>
      </w:r>
      <w:proofErr w:type="gramEnd"/>
      <w:r w:rsidRPr="008C37E1">
        <w:rPr>
          <w:rFonts w:ascii="宋体" w:eastAsia="宋体" w:hAnsi="宋体"/>
          <w:color w:val="auto"/>
        </w:rPr>
        <w:t xml:space="preserve">响应，或者对招标文件的偏差超出 </w:t>
      </w:r>
      <w:r w:rsidRPr="008C37E1">
        <w:rPr>
          <w:rFonts w:ascii="宋体" w:eastAsia="宋体" w:hAnsi="宋体"/>
          <w:color w:val="auto"/>
          <w:spacing w:val="-6"/>
        </w:rPr>
        <w:t>招</w:t>
      </w:r>
      <w:r w:rsidRPr="008C37E1">
        <w:rPr>
          <w:rFonts w:ascii="宋体" w:eastAsia="宋体" w:hAnsi="宋体"/>
          <w:color w:val="auto"/>
          <w:spacing w:val="-3"/>
        </w:rPr>
        <w:t>标文件规定的偏差范围或最高项数；</w:t>
      </w:r>
    </w:p>
    <w:p w:rsidR="00AE79BD" w:rsidRPr="008C37E1" w:rsidRDefault="00D37AF3">
      <w:pPr>
        <w:spacing w:before="1" w:line="219" w:lineRule="auto"/>
        <w:ind w:left="428"/>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11"/>
        </w:rPr>
        <w:t>2</w:t>
      </w:r>
      <w:r w:rsidRPr="008C37E1">
        <w:rPr>
          <w:rFonts w:ascii="宋体" w:eastAsia="宋体" w:hAnsi="宋体"/>
          <w:color w:val="auto"/>
          <w:spacing w:val="7"/>
        </w:rPr>
        <w:t>)有</w:t>
      </w:r>
      <w:r w:rsidRPr="008C37E1">
        <w:rPr>
          <w:rFonts w:ascii="宋体" w:eastAsia="宋体" w:hAnsi="宋体" w:hint="eastAsia"/>
          <w:color w:val="auto"/>
          <w:spacing w:val="7"/>
        </w:rPr>
        <w:t>以他人名义投标、</w:t>
      </w:r>
      <w:r w:rsidRPr="008C37E1">
        <w:rPr>
          <w:rFonts w:ascii="宋体" w:eastAsia="宋体" w:hAnsi="宋体"/>
          <w:color w:val="auto"/>
          <w:spacing w:val="7"/>
        </w:rPr>
        <w:t>串通投标、弄虚作假、行贿等违法行为。</w:t>
      </w:r>
    </w:p>
    <w:p w:rsidR="00AE79BD" w:rsidRPr="008C37E1" w:rsidRDefault="00D37AF3">
      <w:pPr>
        <w:spacing w:before="152" w:line="352" w:lineRule="auto"/>
        <w:ind w:left="3" w:right="74" w:firstLine="424"/>
        <w:rPr>
          <w:rFonts w:ascii="宋体" w:eastAsia="宋体" w:hAnsi="宋体"/>
          <w:color w:val="auto"/>
          <w:spacing w:val="1"/>
        </w:rPr>
      </w:pPr>
      <w:r w:rsidRPr="008C37E1">
        <w:rPr>
          <w:rFonts w:ascii="宋体" w:eastAsia="宋体" w:hAnsi="宋体"/>
          <w:color w:val="auto"/>
          <w:spacing w:val="1"/>
        </w:rPr>
        <w:t>（3）以向招标人或者评标委员会成员行贿的手段谋取中标</w:t>
      </w:r>
      <w:r w:rsidRPr="008C37E1">
        <w:rPr>
          <w:rFonts w:ascii="宋体" w:eastAsia="宋体" w:hAnsi="宋体" w:hint="eastAsia"/>
          <w:color w:val="auto"/>
          <w:spacing w:val="1"/>
        </w:rPr>
        <w:t>。</w:t>
      </w:r>
    </w:p>
    <w:p w:rsidR="00AE79BD" w:rsidRPr="008C37E1" w:rsidRDefault="00D37AF3">
      <w:pPr>
        <w:spacing w:before="149" w:line="352" w:lineRule="auto"/>
        <w:ind w:left="6" w:right="74" w:firstLine="417"/>
        <w:rPr>
          <w:rFonts w:ascii="Times New Roman" w:eastAsia="Times New Roman" w:hAnsi="Times New Roman"/>
          <w:color w:val="auto"/>
          <w:spacing w:val="-8"/>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5"/>
        </w:rPr>
        <w:t>1</w:t>
      </w:r>
      <w:r w:rsidRPr="008C37E1">
        <w:rPr>
          <w:rFonts w:ascii="Times New Roman" w:eastAsia="Times New Roman" w:hAnsi="Times New Roman"/>
          <w:color w:val="auto"/>
          <w:spacing w:val="-4"/>
        </w:rPr>
        <w:t xml:space="preserve">.3  </w:t>
      </w:r>
      <w:r w:rsidRPr="008C37E1">
        <w:rPr>
          <w:rFonts w:ascii="宋体" w:eastAsia="宋体" w:hAnsi="宋体"/>
          <w:color w:val="auto"/>
          <w:spacing w:val="-4"/>
        </w:rPr>
        <w:t>投标报价有算术错误及其他错误的，评标委员会按以下原则要求投标人对投标报价进</w:t>
      </w:r>
      <w:r w:rsidRPr="008C37E1">
        <w:rPr>
          <w:rFonts w:ascii="宋体" w:eastAsia="宋体" w:hAnsi="宋体"/>
          <w:color w:val="auto"/>
          <w:spacing w:val="-2"/>
        </w:rPr>
        <w:t>行修正，并要求投标人书面澄清确认。投</w:t>
      </w:r>
      <w:r w:rsidRPr="008C37E1">
        <w:rPr>
          <w:rFonts w:ascii="宋体" w:eastAsia="宋体" w:hAnsi="宋体"/>
          <w:color w:val="auto"/>
          <w:spacing w:val="-1"/>
        </w:rPr>
        <w:t>标人拒不澄清确认的，评标委员会应当否决其投标：</w:t>
      </w:r>
    </w:p>
    <w:p w:rsidR="00AE79BD" w:rsidRPr="008C37E1" w:rsidRDefault="00D37AF3">
      <w:pPr>
        <w:spacing w:before="1" w:line="218" w:lineRule="auto"/>
        <w:ind w:left="428"/>
        <w:rPr>
          <w:rFonts w:ascii="宋体" w:eastAsia="宋体" w:hAnsi="宋体"/>
          <w:color w:val="auto"/>
          <w:spacing w:val="8"/>
        </w:rPr>
      </w:pPr>
      <w:r w:rsidRPr="008C37E1">
        <w:rPr>
          <w:rFonts w:ascii="宋体" w:eastAsia="宋体" w:hAnsi="宋体"/>
          <w:color w:val="auto"/>
          <w:spacing w:val="8"/>
        </w:rPr>
        <w:t>(</w:t>
      </w:r>
      <w:r w:rsidRPr="008C37E1">
        <w:rPr>
          <w:rFonts w:ascii="Times New Roman" w:eastAsia="Times New Roman" w:hAnsi="Times New Roman"/>
          <w:color w:val="auto"/>
          <w:spacing w:val="8"/>
        </w:rPr>
        <w:t>1</w:t>
      </w:r>
      <w:r w:rsidRPr="008C37E1">
        <w:rPr>
          <w:rFonts w:ascii="宋体" w:eastAsia="宋体" w:hAnsi="宋体"/>
          <w:color w:val="auto"/>
          <w:spacing w:val="8"/>
        </w:rPr>
        <w:t>)投标</w:t>
      </w:r>
      <w:r w:rsidRPr="008C37E1">
        <w:rPr>
          <w:rFonts w:ascii="宋体" w:eastAsia="宋体" w:hAnsi="宋体"/>
          <w:color w:val="auto"/>
          <w:spacing w:val="7"/>
        </w:rPr>
        <w:t>文</w:t>
      </w:r>
      <w:r w:rsidRPr="008C37E1">
        <w:rPr>
          <w:rFonts w:ascii="宋体" w:eastAsia="宋体" w:hAnsi="宋体"/>
          <w:color w:val="auto"/>
          <w:spacing w:val="4"/>
        </w:rPr>
        <w:t>件中的大写金额与小写金额不一致的，以大写金额为准；</w:t>
      </w:r>
    </w:p>
    <w:p w:rsidR="00AE79BD" w:rsidRPr="008C37E1" w:rsidRDefault="00D37AF3">
      <w:pPr>
        <w:spacing w:before="151" w:line="362" w:lineRule="auto"/>
        <w:ind w:left="7" w:right="74" w:firstLine="421"/>
        <w:rPr>
          <w:rFonts w:ascii="宋体" w:eastAsia="宋体" w:hAnsi="宋体"/>
          <w:color w:val="auto"/>
          <w:spacing w:val="-10"/>
        </w:rPr>
      </w:pPr>
      <w:r w:rsidRPr="008C37E1">
        <w:rPr>
          <w:rFonts w:ascii="宋体" w:eastAsia="宋体" w:hAnsi="宋体"/>
          <w:color w:val="auto"/>
          <w:spacing w:val="-8"/>
        </w:rPr>
        <w:t>(</w:t>
      </w:r>
      <w:r w:rsidRPr="008C37E1">
        <w:rPr>
          <w:rFonts w:ascii="Times New Roman" w:eastAsia="Times New Roman" w:hAnsi="Times New Roman"/>
          <w:color w:val="auto"/>
          <w:spacing w:val="-8"/>
        </w:rPr>
        <w:t>2</w:t>
      </w:r>
      <w:r w:rsidRPr="008C37E1">
        <w:rPr>
          <w:rFonts w:ascii="宋体" w:eastAsia="宋体" w:hAnsi="宋体"/>
          <w:color w:val="auto"/>
          <w:spacing w:val="-8"/>
        </w:rPr>
        <w:t>) 总</w:t>
      </w:r>
      <w:r w:rsidRPr="008C37E1">
        <w:rPr>
          <w:rFonts w:ascii="宋体" w:eastAsia="宋体" w:hAnsi="宋体"/>
          <w:color w:val="auto"/>
          <w:spacing w:val="-6"/>
        </w:rPr>
        <w:t>价</w:t>
      </w:r>
      <w:r w:rsidRPr="008C37E1">
        <w:rPr>
          <w:rFonts w:ascii="宋体" w:eastAsia="宋体" w:hAnsi="宋体"/>
          <w:color w:val="auto"/>
          <w:spacing w:val="-4"/>
        </w:rPr>
        <w:t>金额与单价金额不一致的，以单价金额为准，但单价金额小数点有明显错误的除</w:t>
      </w:r>
      <w:r w:rsidRPr="008C37E1">
        <w:rPr>
          <w:rFonts w:ascii="宋体" w:eastAsia="宋体" w:hAnsi="宋体"/>
          <w:color w:val="auto"/>
          <w:spacing w:val="-11"/>
        </w:rPr>
        <w:t>外</w:t>
      </w:r>
      <w:r w:rsidRPr="008C37E1">
        <w:rPr>
          <w:rFonts w:ascii="宋体" w:eastAsia="宋体" w:hAnsi="宋体"/>
          <w:color w:val="auto"/>
          <w:spacing w:val="-10"/>
        </w:rPr>
        <w:t>。</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7"/>
          <w:sz w:val="27"/>
          <w:szCs w:val="27"/>
        </w:rPr>
      </w:pPr>
      <w:bookmarkStart w:id="392" w:name="_Toc28201"/>
      <w:bookmarkStart w:id="393" w:name="_Toc22441"/>
      <w:bookmarkStart w:id="394" w:name="_Toc23010"/>
      <w:bookmarkStart w:id="395" w:name="_Toc6309"/>
      <w:bookmarkStart w:id="396" w:name="_Toc11953"/>
      <w:r w:rsidRPr="008C37E1">
        <w:rPr>
          <w:rFonts w:ascii="Times New Roman" w:eastAsia="Times New Roman" w:hAnsi="Times New Roman"/>
          <w:color w:val="auto"/>
          <w:spacing w:val="7"/>
          <w:sz w:val="27"/>
          <w:szCs w:val="27"/>
        </w:rPr>
        <w:t>3</w:t>
      </w:r>
      <w:r w:rsidRPr="008C37E1">
        <w:rPr>
          <w:rFonts w:ascii="Times New Roman" w:eastAsia="Times New Roman" w:hAnsi="Times New Roman"/>
          <w:color w:val="auto"/>
          <w:spacing w:val="5"/>
          <w:sz w:val="27"/>
          <w:szCs w:val="27"/>
        </w:rPr>
        <w:t xml:space="preserve">.2  </w:t>
      </w:r>
      <w:r w:rsidRPr="008C37E1">
        <w:rPr>
          <w:rFonts w:ascii="黑体" w:eastAsia="黑体" w:hAnsi="黑体"/>
          <w:color w:val="auto"/>
          <w:spacing w:val="5"/>
          <w:sz w:val="27"/>
          <w:szCs w:val="27"/>
        </w:rPr>
        <w:t>详细评审</w:t>
      </w:r>
      <w:bookmarkEnd w:id="392"/>
      <w:bookmarkEnd w:id="393"/>
      <w:bookmarkEnd w:id="394"/>
      <w:bookmarkEnd w:id="395"/>
      <w:bookmarkEnd w:id="396"/>
    </w:p>
    <w:p w:rsidR="00AE79BD" w:rsidRPr="008C37E1" w:rsidRDefault="00AE79BD">
      <w:pPr>
        <w:spacing w:line="312" w:lineRule="auto"/>
        <w:rPr>
          <w:color w:val="auto"/>
        </w:rPr>
      </w:pPr>
    </w:p>
    <w:p w:rsidR="00AE79BD" w:rsidRPr="008C37E1" w:rsidRDefault="00D37AF3">
      <w:pPr>
        <w:tabs>
          <w:tab w:val="left" w:pos="532"/>
        </w:tabs>
        <w:spacing w:before="69" w:line="352" w:lineRule="auto"/>
        <w:ind w:left="428" w:hanging="5"/>
        <w:rPr>
          <w:rFonts w:ascii="Times New Roman" w:eastAsia="Times New Roman" w:hAnsi="Times New Roman"/>
          <w:color w:val="auto"/>
          <w:spacing w:val="-8"/>
        </w:rPr>
      </w:pPr>
      <w:r w:rsidRPr="008C37E1">
        <w:rPr>
          <w:rFonts w:ascii="Times New Roman" w:eastAsia="Times New Roman" w:hAnsi="Times New Roman"/>
          <w:color w:val="auto"/>
          <w:spacing w:val="-8"/>
        </w:rPr>
        <w:t xml:space="preserve">3.2.1 </w:t>
      </w:r>
      <w:r w:rsidRPr="008C37E1">
        <w:rPr>
          <w:rFonts w:ascii="Times New Roman" w:eastAsia="Times New Roman" w:hAnsi="Times New Roman"/>
          <w:color w:val="auto"/>
          <w:spacing w:val="-7"/>
        </w:rPr>
        <w:t xml:space="preserve"> </w:t>
      </w:r>
      <w:r w:rsidRPr="008C37E1">
        <w:rPr>
          <w:rFonts w:ascii="宋体" w:eastAsia="宋体" w:hAnsi="宋体"/>
          <w:color w:val="auto"/>
          <w:spacing w:val="-4"/>
        </w:rPr>
        <w:t xml:space="preserve">评标委员会按本章第 </w:t>
      </w:r>
      <w:r w:rsidRPr="008C37E1">
        <w:rPr>
          <w:rFonts w:ascii="Times New Roman" w:eastAsia="Times New Roman" w:hAnsi="Times New Roman"/>
          <w:color w:val="auto"/>
          <w:spacing w:val="-4"/>
        </w:rPr>
        <w:t xml:space="preserve">2.2 </w:t>
      </w:r>
      <w:r w:rsidRPr="008C37E1">
        <w:rPr>
          <w:rFonts w:ascii="宋体" w:eastAsia="宋体" w:hAnsi="宋体"/>
          <w:color w:val="auto"/>
          <w:spacing w:val="-4"/>
        </w:rPr>
        <w:t>款规定的量化因素和分值进行打分，并计算出综合评估得分。</w:t>
      </w:r>
      <w:r w:rsidRPr="008C37E1">
        <w:rPr>
          <w:rFonts w:ascii="宋体" w:eastAsia="宋体" w:hAnsi="宋体"/>
          <w:color w:val="auto"/>
        </w:rPr>
        <w:t xml:space="preserve"> </w:t>
      </w:r>
      <w:r w:rsidRPr="008C37E1">
        <w:rPr>
          <w:rFonts w:ascii="宋体" w:eastAsia="宋体" w:hAnsi="宋体"/>
          <w:color w:val="auto"/>
        </w:rPr>
        <w:tab/>
      </w:r>
      <w:r w:rsidRPr="008C37E1">
        <w:rPr>
          <w:rFonts w:ascii="宋体" w:eastAsia="宋体" w:hAnsi="宋体"/>
          <w:color w:val="auto"/>
          <w:spacing w:val="4"/>
        </w:rPr>
        <w:t>(</w:t>
      </w:r>
      <w:r w:rsidRPr="008C37E1">
        <w:rPr>
          <w:rFonts w:ascii="Times New Roman" w:eastAsia="Times New Roman" w:hAnsi="Times New Roman"/>
          <w:color w:val="auto"/>
          <w:spacing w:val="4"/>
        </w:rPr>
        <w:t>1</w:t>
      </w:r>
      <w:r w:rsidRPr="008C37E1">
        <w:rPr>
          <w:rFonts w:ascii="宋体" w:eastAsia="宋体" w:hAnsi="宋体"/>
          <w:color w:val="auto"/>
          <w:spacing w:val="3"/>
        </w:rPr>
        <w:t>)</w:t>
      </w:r>
      <w:r w:rsidRPr="008C37E1">
        <w:rPr>
          <w:rFonts w:ascii="宋体" w:eastAsia="宋体" w:hAnsi="宋体"/>
          <w:color w:val="auto"/>
          <w:spacing w:val="2"/>
        </w:rPr>
        <w:t xml:space="preserve">按本章第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1</w:t>
      </w:r>
      <w:r w:rsidRPr="008C37E1">
        <w:rPr>
          <w:rFonts w:ascii="宋体" w:eastAsia="宋体" w:hAnsi="宋体"/>
          <w:color w:val="auto"/>
          <w:spacing w:val="2"/>
        </w:rPr>
        <w:t>)目规定的评审因素和分值对资信业绩部分计算出得分</w:t>
      </w:r>
      <w:r w:rsidRPr="008C37E1">
        <w:rPr>
          <w:rFonts w:ascii="Times New Roman" w:eastAsia="Times New Roman" w:hAnsi="Times New Roman"/>
          <w:color w:val="auto"/>
        </w:rPr>
        <w:t>A</w:t>
      </w:r>
      <w:r w:rsidRPr="008C37E1">
        <w:rPr>
          <w:rFonts w:ascii="Times New Roman" w:eastAsia="宋体" w:hAnsi="Times New Roman" w:hint="eastAsia"/>
          <w:color w:val="auto"/>
        </w:rPr>
        <w:t>，</w:t>
      </w:r>
      <w:r w:rsidRPr="008C37E1">
        <w:rPr>
          <w:rFonts w:ascii="宋体" w:eastAsia="宋体" w:hAnsi="宋体" w:hint="eastAsia"/>
          <w:color w:val="auto"/>
          <w:u w:val="single"/>
        </w:rPr>
        <w:t>资信业绩部分评审得分</w:t>
      </w:r>
      <w:r w:rsidRPr="008C37E1">
        <w:rPr>
          <w:color w:val="auto"/>
          <w:u w:val="single"/>
        </w:rPr>
        <w:t>A</w:t>
      </w:r>
      <w:r w:rsidRPr="008C37E1">
        <w:rPr>
          <w:rFonts w:hint="eastAsia"/>
          <w:color w:val="auto"/>
          <w:u w:val="single"/>
        </w:rPr>
        <w:t>为各评标专家打分的算术平均</w:t>
      </w:r>
      <w:r w:rsidRPr="008C37E1">
        <w:rPr>
          <w:rFonts w:ascii="宋体" w:eastAsia="宋体" w:hAnsi="宋体" w:hint="eastAsia"/>
          <w:color w:val="auto"/>
          <w:u w:val="single"/>
        </w:rPr>
        <w:t>值</w:t>
      </w:r>
      <w:r w:rsidRPr="008C37E1">
        <w:rPr>
          <w:rFonts w:ascii="宋体" w:eastAsia="宋体" w:hAnsi="宋体"/>
          <w:color w:val="auto"/>
          <w:spacing w:val="2"/>
        </w:rPr>
        <w:t>；</w:t>
      </w:r>
    </w:p>
    <w:p w:rsidR="00AE79BD" w:rsidRPr="008C37E1" w:rsidRDefault="00D37AF3">
      <w:pPr>
        <w:tabs>
          <w:tab w:val="left" w:pos="532"/>
        </w:tabs>
        <w:spacing w:before="69" w:line="352" w:lineRule="auto"/>
        <w:ind w:left="428" w:hanging="5"/>
        <w:rPr>
          <w:rFonts w:ascii="宋体" w:eastAsia="宋体" w:hAnsi="宋体"/>
          <w:color w:val="auto"/>
          <w:spacing w:val="2"/>
        </w:rPr>
      </w:pPr>
      <w:r w:rsidRPr="008C37E1">
        <w:rPr>
          <w:rFonts w:ascii="宋体" w:eastAsia="宋体" w:hAnsi="宋体"/>
          <w:color w:val="auto"/>
          <w:spacing w:val="2"/>
        </w:rPr>
        <w:t>(</w:t>
      </w:r>
      <w:r w:rsidRPr="008C37E1">
        <w:rPr>
          <w:rFonts w:ascii="Times New Roman" w:eastAsia="Times New Roman" w:hAnsi="Times New Roman"/>
          <w:color w:val="auto"/>
          <w:spacing w:val="2"/>
        </w:rPr>
        <w:t>2</w:t>
      </w:r>
      <w:r w:rsidRPr="008C37E1">
        <w:rPr>
          <w:rFonts w:ascii="宋体" w:eastAsia="宋体" w:hAnsi="宋体"/>
          <w:color w:val="auto"/>
          <w:spacing w:val="2"/>
        </w:rPr>
        <w:t xml:space="preserve">)按本章第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2</w:t>
      </w:r>
      <w:r w:rsidRPr="008C37E1">
        <w:rPr>
          <w:rFonts w:ascii="宋体" w:eastAsia="宋体" w:hAnsi="宋体"/>
          <w:color w:val="auto"/>
          <w:spacing w:val="2"/>
        </w:rPr>
        <w:t>)目规定</w:t>
      </w:r>
      <w:r w:rsidRPr="008C37E1">
        <w:rPr>
          <w:rFonts w:ascii="宋体" w:eastAsia="宋体" w:hAnsi="宋体"/>
          <w:color w:val="auto"/>
          <w:spacing w:val="1"/>
        </w:rPr>
        <w:t>的评审因素和分值对</w:t>
      </w:r>
      <w:r w:rsidRPr="008C37E1">
        <w:rPr>
          <w:rFonts w:ascii="宋体" w:eastAsia="宋体" w:hAnsi="宋体" w:hint="eastAsia"/>
          <w:color w:val="auto"/>
          <w:spacing w:val="1"/>
        </w:rPr>
        <w:t>勘察</w:t>
      </w:r>
      <w:r w:rsidRPr="008C37E1">
        <w:rPr>
          <w:rFonts w:ascii="宋体" w:eastAsia="宋体" w:hAnsi="宋体"/>
          <w:color w:val="auto"/>
          <w:spacing w:val="1"/>
        </w:rPr>
        <w:t>设计方案部分计算出得分</w:t>
      </w:r>
      <w:r w:rsidRPr="008C37E1">
        <w:rPr>
          <w:rFonts w:ascii="Times New Roman" w:eastAsia="Times New Roman" w:hAnsi="Times New Roman"/>
          <w:color w:val="auto"/>
        </w:rPr>
        <w:t>B</w:t>
      </w:r>
      <w:r w:rsidRPr="008C37E1">
        <w:rPr>
          <w:color w:val="auto"/>
        </w:rPr>
        <w:t>，</w:t>
      </w:r>
      <w:r w:rsidRPr="008C37E1">
        <w:rPr>
          <w:rFonts w:hint="eastAsia"/>
          <w:color w:val="auto"/>
          <w:u w:val="single"/>
        </w:rPr>
        <w:t>勘察设计方案</w:t>
      </w:r>
      <w:r w:rsidRPr="008C37E1">
        <w:rPr>
          <w:color w:val="auto"/>
          <w:u w:val="single"/>
        </w:rPr>
        <w:t>部分评审得分</w:t>
      </w:r>
      <w:r w:rsidRPr="008C37E1">
        <w:rPr>
          <w:color w:val="auto"/>
        </w:rPr>
        <w:t>B</w:t>
      </w:r>
      <w:r w:rsidRPr="008C37E1">
        <w:rPr>
          <w:color w:val="auto"/>
          <w:u w:val="single"/>
        </w:rPr>
        <w:t>为从各评标专家打分中去掉一个最高分和去掉一个最低分后的剩余评标专家打分的算术平均值</w:t>
      </w:r>
      <w:r w:rsidRPr="008C37E1">
        <w:rPr>
          <w:rFonts w:ascii="宋体" w:eastAsia="宋体" w:hAnsi="宋体"/>
          <w:color w:val="auto"/>
          <w:spacing w:val="1"/>
        </w:rPr>
        <w:t>；</w:t>
      </w:r>
    </w:p>
    <w:p w:rsidR="00AE79BD" w:rsidRPr="008C37E1" w:rsidRDefault="00D37AF3">
      <w:pPr>
        <w:tabs>
          <w:tab w:val="left" w:pos="532"/>
        </w:tabs>
        <w:spacing w:before="69" w:line="352" w:lineRule="auto"/>
        <w:ind w:left="428" w:hanging="5"/>
        <w:rPr>
          <w:rFonts w:ascii="宋体" w:eastAsia="宋体" w:hAnsi="宋体"/>
          <w:color w:val="auto"/>
          <w:spacing w:val="4"/>
        </w:rPr>
      </w:pPr>
      <w:r w:rsidRPr="008C37E1">
        <w:rPr>
          <w:rFonts w:ascii="宋体" w:eastAsia="宋体" w:hAnsi="宋体"/>
          <w:color w:val="auto"/>
          <w:spacing w:val="4"/>
        </w:rPr>
        <w:t>(</w:t>
      </w:r>
      <w:r w:rsidRPr="008C37E1">
        <w:rPr>
          <w:rFonts w:ascii="Times New Roman" w:eastAsia="Times New Roman" w:hAnsi="Times New Roman"/>
          <w:color w:val="auto"/>
          <w:spacing w:val="4"/>
        </w:rPr>
        <w:t>3</w:t>
      </w:r>
      <w:r w:rsidRPr="008C37E1">
        <w:rPr>
          <w:rFonts w:ascii="宋体" w:eastAsia="宋体" w:hAnsi="宋体"/>
          <w:color w:val="auto"/>
          <w:spacing w:val="4"/>
        </w:rPr>
        <w:t>)按</w:t>
      </w:r>
      <w:r w:rsidRPr="008C37E1">
        <w:rPr>
          <w:rFonts w:ascii="宋体" w:eastAsia="宋体" w:hAnsi="宋体"/>
          <w:color w:val="auto"/>
          <w:spacing w:val="3"/>
        </w:rPr>
        <w:t>本</w:t>
      </w:r>
      <w:r w:rsidRPr="008C37E1">
        <w:rPr>
          <w:rFonts w:ascii="宋体" w:eastAsia="宋体" w:hAnsi="宋体"/>
          <w:color w:val="auto"/>
          <w:spacing w:val="2"/>
        </w:rPr>
        <w:t xml:space="preserve">章第 </w:t>
      </w:r>
      <w:r w:rsidRPr="008C37E1">
        <w:rPr>
          <w:rFonts w:ascii="Times New Roman" w:eastAsia="Times New Roman" w:hAnsi="Times New Roman"/>
          <w:color w:val="auto"/>
          <w:spacing w:val="2"/>
        </w:rPr>
        <w:t xml:space="preserve">2.2.4  </w:t>
      </w:r>
      <w:r w:rsidRPr="008C37E1">
        <w:rPr>
          <w:rFonts w:ascii="宋体" w:eastAsia="宋体" w:hAnsi="宋体"/>
          <w:color w:val="auto"/>
          <w:spacing w:val="2"/>
        </w:rPr>
        <w:t>(</w:t>
      </w:r>
      <w:r w:rsidRPr="008C37E1">
        <w:rPr>
          <w:rFonts w:ascii="Times New Roman" w:eastAsia="Times New Roman" w:hAnsi="Times New Roman"/>
          <w:color w:val="auto"/>
          <w:spacing w:val="2"/>
        </w:rPr>
        <w:t>3</w:t>
      </w:r>
      <w:r w:rsidRPr="008C37E1">
        <w:rPr>
          <w:rFonts w:ascii="宋体" w:eastAsia="宋体" w:hAnsi="宋体"/>
          <w:color w:val="auto"/>
          <w:spacing w:val="2"/>
        </w:rPr>
        <w:t>)目规定的评审因素和分值对投标报价计算出得分</w:t>
      </w:r>
      <w:r w:rsidRPr="008C37E1">
        <w:rPr>
          <w:rFonts w:ascii="Times New Roman" w:eastAsia="Times New Roman" w:hAnsi="Times New Roman"/>
          <w:color w:val="auto"/>
        </w:rPr>
        <w:t>C</w:t>
      </w:r>
      <w:r w:rsidRPr="008C37E1">
        <w:rPr>
          <w:rFonts w:ascii="宋体" w:eastAsia="宋体" w:hAnsi="宋体"/>
          <w:color w:val="auto"/>
          <w:spacing w:val="2"/>
        </w:rPr>
        <w:t>；</w:t>
      </w:r>
      <w:r w:rsidRPr="008C37E1">
        <w:rPr>
          <w:rFonts w:ascii="宋体" w:eastAsia="宋体" w:hAnsi="宋体"/>
          <w:color w:val="auto"/>
        </w:rPr>
        <w:t xml:space="preserve">           </w:t>
      </w:r>
    </w:p>
    <w:p w:rsidR="00AE79BD" w:rsidRPr="008C37E1" w:rsidRDefault="00D37AF3">
      <w:pPr>
        <w:tabs>
          <w:tab w:val="left" w:pos="532"/>
        </w:tabs>
        <w:spacing w:before="69" w:line="352" w:lineRule="auto"/>
        <w:ind w:left="428" w:hanging="5"/>
        <w:rPr>
          <w:rFonts w:ascii="宋体" w:eastAsia="宋体" w:hAnsi="宋体"/>
          <w:strike/>
          <w:color w:val="auto"/>
          <w:spacing w:val="8"/>
        </w:rPr>
      </w:pPr>
      <w:r w:rsidRPr="008C37E1">
        <w:rPr>
          <w:rFonts w:ascii="宋体" w:eastAsia="宋体" w:hAnsi="宋体"/>
          <w:strike/>
          <w:color w:val="auto"/>
          <w:spacing w:val="8"/>
        </w:rPr>
        <w:t>(</w:t>
      </w:r>
      <w:r w:rsidRPr="008C37E1">
        <w:rPr>
          <w:rFonts w:ascii="Times New Roman" w:eastAsia="Times New Roman" w:hAnsi="Times New Roman"/>
          <w:strike/>
          <w:color w:val="auto"/>
          <w:spacing w:val="8"/>
        </w:rPr>
        <w:t>4</w:t>
      </w:r>
      <w:r w:rsidRPr="008C37E1">
        <w:rPr>
          <w:rFonts w:ascii="宋体" w:eastAsia="宋体" w:hAnsi="宋体"/>
          <w:strike/>
          <w:color w:val="auto"/>
          <w:spacing w:val="8"/>
        </w:rPr>
        <w:t>)按本章第</w:t>
      </w:r>
      <w:r w:rsidRPr="008C37E1">
        <w:rPr>
          <w:rFonts w:ascii="宋体" w:eastAsia="宋体" w:hAnsi="宋体"/>
          <w:strike/>
          <w:color w:val="auto"/>
          <w:spacing w:val="7"/>
        </w:rPr>
        <w:t xml:space="preserve"> </w:t>
      </w:r>
      <w:r w:rsidRPr="008C37E1">
        <w:rPr>
          <w:rFonts w:ascii="Times New Roman" w:eastAsia="Times New Roman" w:hAnsi="Times New Roman"/>
          <w:strike/>
          <w:color w:val="auto"/>
          <w:spacing w:val="4"/>
        </w:rPr>
        <w:t xml:space="preserve">2.2.4  </w:t>
      </w:r>
      <w:r w:rsidRPr="008C37E1">
        <w:rPr>
          <w:rFonts w:ascii="宋体" w:eastAsia="宋体" w:hAnsi="宋体"/>
          <w:strike/>
          <w:color w:val="auto"/>
          <w:spacing w:val="4"/>
        </w:rPr>
        <w:t>(</w:t>
      </w:r>
      <w:r w:rsidRPr="008C37E1">
        <w:rPr>
          <w:rFonts w:ascii="Times New Roman" w:eastAsia="Times New Roman" w:hAnsi="Times New Roman"/>
          <w:strike/>
          <w:color w:val="auto"/>
          <w:spacing w:val="4"/>
        </w:rPr>
        <w:t>4</w:t>
      </w:r>
      <w:r w:rsidRPr="008C37E1">
        <w:rPr>
          <w:rFonts w:ascii="宋体" w:eastAsia="宋体" w:hAnsi="宋体"/>
          <w:strike/>
          <w:color w:val="auto"/>
          <w:spacing w:val="4"/>
        </w:rPr>
        <w:t>)目规定的评审因素和分值对其他部分计算出得分</w:t>
      </w:r>
      <w:r w:rsidRPr="008C37E1">
        <w:rPr>
          <w:rFonts w:ascii="Times New Roman" w:eastAsia="Times New Roman" w:hAnsi="Times New Roman"/>
          <w:strike/>
          <w:color w:val="auto"/>
        </w:rPr>
        <w:t>D</w:t>
      </w:r>
      <w:r w:rsidRPr="008C37E1">
        <w:rPr>
          <w:rFonts w:ascii="宋体" w:eastAsia="宋体" w:hAnsi="宋体"/>
          <w:strike/>
          <w:color w:val="auto"/>
          <w:spacing w:val="4"/>
        </w:rPr>
        <w:t>。</w:t>
      </w:r>
    </w:p>
    <w:p w:rsidR="00AE79BD" w:rsidRPr="008C37E1" w:rsidRDefault="00D37AF3">
      <w:pPr>
        <w:spacing w:before="1" w:line="220" w:lineRule="auto"/>
        <w:ind w:left="423"/>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3.2.2  </w:t>
      </w:r>
      <w:r w:rsidRPr="008C37E1">
        <w:rPr>
          <w:rFonts w:ascii="宋体" w:eastAsia="宋体" w:hAnsi="宋体"/>
          <w:color w:val="auto"/>
          <w:spacing w:val="-1"/>
        </w:rPr>
        <w:t>评分</w:t>
      </w:r>
      <w:r w:rsidRPr="008C37E1">
        <w:rPr>
          <w:rFonts w:ascii="宋体" w:eastAsia="宋体" w:hAnsi="宋体"/>
          <w:color w:val="auto"/>
        </w:rPr>
        <w:t>分值计算保留小数点后两位，小数点后第三位</w:t>
      </w:r>
      <w:r w:rsidRPr="008C37E1">
        <w:rPr>
          <w:rFonts w:ascii="Times New Roman" w:eastAsia="Times New Roman" w:hAnsi="Times New Roman"/>
          <w:color w:val="auto"/>
        </w:rPr>
        <w:t>“</w:t>
      </w:r>
      <w:r w:rsidRPr="008C37E1">
        <w:rPr>
          <w:rFonts w:ascii="宋体" w:eastAsia="宋体" w:hAnsi="宋体"/>
          <w:color w:val="auto"/>
        </w:rPr>
        <w:t>四舍五入</w:t>
      </w:r>
      <w:r w:rsidRPr="008C37E1">
        <w:rPr>
          <w:rFonts w:ascii="Times New Roman" w:eastAsia="Times New Roman" w:hAnsi="Times New Roman"/>
          <w:color w:val="auto"/>
        </w:rPr>
        <w:t>”</w:t>
      </w:r>
      <w:r w:rsidRPr="008C37E1">
        <w:rPr>
          <w:rFonts w:ascii="宋体" w:eastAsia="宋体" w:hAnsi="宋体"/>
          <w:color w:val="auto"/>
        </w:rPr>
        <w:t>。</w:t>
      </w:r>
    </w:p>
    <w:p w:rsidR="00AE79BD" w:rsidRPr="008C37E1" w:rsidRDefault="00D37AF3">
      <w:pPr>
        <w:spacing w:before="150" w:line="220" w:lineRule="auto"/>
        <w:ind w:left="423"/>
        <w:rPr>
          <w:rFonts w:ascii="Times New Roman" w:eastAsia="Times New Roman" w:hAnsi="Times New Roman"/>
          <w:color w:val="auto"/>
          <w:spacing w:val="-1"/>
        </w:rPr>
      </w:pPr>
      <w:r w:rsidRPr="008C37E1">
        <w:rPr>
          <w:rFonts w:ascii="Times New Roman" w:eastAsia="Times New Roman" w:hAnsi="Times New Roman"/>
          <w:color w:val="auto"/>
          <w:spacing w:val="-1"/>
        </w:rPr>
        <w:t xml:space="preserve">3.2.3  </w:t>
      </w:r>
      <w:r w:rsidRPr="008C37E1">
        <w:rPr>
          <w:rFonts w:ascii="宋体" w:eastAsia="宋体" w:hAnsi="宋体"/>
          <w:color w:val="auto"/>
          <w:spacing w:val="-1"/>
        </w:rPr>
        <w:t>投标</w:t>
      </w:r>
      <w:r w:rsidRPr="008C37E1">
        <w:rPr>
          <w:rFonts w:ascii="宋体" w:eastAsia="宋体" w:hAnsi="宋体"/>
          <w:color w:val="auto"/>
        </w:rPr>
        <w:t>人得分</w:t>
      </w:r>
      <w:r w:rsidRPr="008C37E1">
        <w:rPr>
          <w:rFonts w:ascii="Times New Roman" w:eastAsia="Times New Roman" w:hAnsi="Times New Roman"/>
          <w:color w:val="auto"/>
        </w:rPr>
        <w:t>=</w:t>
      </w:r>
      <w:r w:rsidRPr="008C37E1">
        <w:rPr>
          <w:rFonts w:ascii="Times New Roman" w:eastAsia="Times New Roman" w:hAnsi="Times New Roman"/>
          <w:color w:val="auto"/>
          <w:u w:val="single"/>
        </w:rPr>
        <w:t>A+B+C</w:t>
      </w:r>
      <w:r w:rsidRPr="008C37E1">
        <w:rPr>
          <w:rFonts w:ascii="宋体" w:eastAsia="宋体" w:hAnsi="宋体"/>
          <w:color w:val="auto"/>
        </w:rPr>
        <w:t>。</w:t>
      </w:r>
    </w:p>
    <w:p w:rsidR="00AE79BD" w:rsidRPr="008C37E1" w:rsidRDefault="00D37AF3">
      <w:pPr>
        <w:spacing w:before="148" w:line="357" w:lineRule="auto"/>
        <w:ind w:left="5" w:firstLine="417"/>
        <w:rPr>
          <w:rFonts w:ascii="宋体" w:eastAsia="宋体" w:hAnsi="宋体"/>
          <w:color w:val="auto"/>
          <w:spacing w:val="-7"/>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5"/>
        </w:rPr>
        <w:t>2</w:t>
      </w:r>
      <w:r w:rsidRPr="008C37E1">
        <w:rPr>
          <w:rFonts w:ascii="Times New Roman" w:eastAsia="Times New Roman" w:hAnsi="Times New Roman"/>
          <w:color w:val="auto"/>
          <w:spacing w:val="-4"/>
        </w:rPr>
        <w:t xml:space="preserve">.4  </w:t>
      </w:r>
      <w:r w:rsidRPr="008C37E1">
        <w:rPr>
          <w:rFonts w:ascii="宋体" w:eastAsia="宋体" w:hAnsi="宋体"/>
          <w:color w:val="auto"/>
          <w:spacing w:val="-4"/>
        </w:rPr>
        <w:t>评标委员会发现投标人的报价明显低于其他投标报价， 使得其投标报价可能低于其个</w:t>
      </w:r>
      <w:r w:rsidRPr="008C37E1">
        <w:rPr>
          <w:rFonts w:ascii="宋体" w:eastAsia="宋体" w:hAnsi="宋体"/>
          <w:color w:val="auto"/>
        </w:rPr>
        <w:t xml:space="preserve"> </w:t>
      </w:r>
      <w:proofErr w:type="gramStart"/>
      <w:r w:rsidRPr="008C37E1">
        <w:rPr>
          <w:rFonts w:ascii="宋体" w:eastAsia="宋体" w:hAnsi="宋体"/>
          <w:color w:val="auto"/>
          <w:spacing w:val="1"/>
        </w:rPr>
        <w:t>别成本</w:t>
      </w:r>
      <w:proofErr w:type="gramEnd"/>
      <w:r w:rsidRPr="008C37E1">
        <w:rPr>
          <w:rFonts w:ascii="宋体" w:eastAsia="宋体" w:hAnsi="宋体"/>
          <w:color w:val="auto"/>
          <w:spacing w:val="1"/>
        </w:rPr>
        <w:t>的，应当要求该投标人</w:t>
      </w:r>
      <w:proofErr w:type="gramStart"/>
      <w:r w:rsidRPr="008C37E1">
        <w:rPr>
          <w:rFonts w:ascii="宋体" w:eastAsia="宋体" w:hAnsi="宋体"/>
          <w:color w:val="auto"/>
        </w:rPr>
        <w:t>作出</w:t>
      </w:r>
      <w:proofErr w:type="gramEnd"/>
      <w:r w:rsidRPr="008C37E1">
        <w:rPr>
          <w:rFonts w:ascii="宋体" w:eastAsia="宋体" w:hAnsi="宋体"/>
          <w:color w:val="auto"/>
        </w:rPr>
        <w:t xml:space="preserve">书面说明并提供相应的证明材料。投标人不能合理说明或者 </w:t>
      </w:r>
      <w:r w:rsidRPr="008C37E1">
        <w:rPr>
          <w:rFonts w:ascii="宋体" w:eastAsia="宋体" w:hAnsi="宋体"/>
          <w:color w:val="auto"/>
          <w:spacing w:val="-14"/>
        </w:rPr>
        <w:t>不能</w:t>
      </w:r>
      <w:r w:rsidRPr="008C37E1">
        <w:rPr>
          <w:rFonts w:ascii="宋体" w:eastAsia="宋体" w:hAnsi="宋体"/>
          <w:color w:val="auto"/>
          <w:spacing w:val="-11"/>
        </w:rPr>
        <w:t>提</w:t>
      </w:r>
      <w:r w:rsidRPr="008C37E1">
        <w:rPr>
          <w:rFonts w:ascii="宋体" w:eastAsia="宋体" w:hAnsi="宋体"/>
          <w:color w:val="auto"/>
          <w:spacing w:val="-7"/>
        </w:rPr>
        <w:t>供相应证明材料的，评标委员会应当认定该投标人以低于成本报价竞标，并否决其投标。</w:t>
      </w:r>
    </w:p>
    <w:p w:rsidR="00AE79BD" w:rsidRPr="008C37E1" w:rsidRDefault="00AE79BD">
      <w:pPr>
        <w:pStyle w:val="a0"/>
        <w:rPr>
          <w:rFonts w:eastAsiaTheme="minorEastAsia"/>
          <w:color w:val="auto"/>
        </w:rPr>
      </w:pPr>
    </w:p>
    <w:p w:rsidR="00AE79BD" w:rsidRPr="008C37E1" w:rsidRDefault="00D37AF3">
      <w:pPr>
        <w:rPr>
          <w:rFonts w:ascii="Times New Roman" w:eastAsia="Times New Roman" w:hAnsi="Times New Roman"/>
          <w:color w:val="auto"/>
          <w:spacing w:val="10"/>
          <w:sz w:val="27"/>
          <w:szCs w:val="27"/>
        </w:rPr>
      </w:pPr>
      <w:bookmarkStart w:id="397" w:name="_Toc31386"/>
      <w:bookmarkStart w:id="398" w:name="_Toc6194"/>
      <w:bookmarkStart w:id="399" w:name="_Toc19706"/>
      <w:bookmarkStart w:id="400" w:name="_Toc28101"/>
      <w:bookmarkStart w:id="401" w:name="_Toc4481"/>
      <w:r w:rsidRPr="008C37E1">
        <w:rPr>
          <w:rFonts w:ascii="Times New Roman" w:eastAsia="Times New Roman" w:hAnsi="Times New Roman"/>
          <w:color w:val="auto"/>
          <w:spacing w:val="10"/>
          <w:sz w:val="27"/>
          <w:szCs w:val="27"/>
        </w:rPr>
        <w:lastRenderedPageBreak/>
        <w:t>3</w:t>
      </w:r>
      <w:r w:rsidRPr="008C37E1">
        <w:rPr>
          <w:rFonts w:ascii="Times New Roman" w:eastAsia="Times New Roman" w:hAnsi="Times New Roman"/>
          <w:color w:val="auto"/>
          <w:spacing w:val="6"/>
          <w:sz w:val="27"/>
          <w:szCs w:val="27"/>
        </w:rPr>
        <w:t xml:space="preserve">.3  </w:t>
      </w:r>
      <w:r w:rsidRPr="008C37E1">
        <w:rPr>
          <w:rFonts w:ascii="黑体" w:eastAsia="黑体" w:hAnsi="黑体"/>
          <w:color w:val="auto"/>
          <w:spacing w:val="6"/>
          <w:sz w:val="27"/>
          <w:szCs w:val="27"/>
        </w:rPr>
        <w:t>投标文件的澄清</w:t>
      </w:r>
      <w:bookmarkEnd w:id="397"/>
      <w:bookmarkEnd w:id="398"/>
      <w:bookmarkEnd w:id="399"/>
      <w:bookmarkEnd w:id="400"/>
      <w:bookmarkEnd w:id="401"/>
    </w:p>
    <w:p w:rsidR="00AE79BD" w:rsidRPr="008C37E1" w:rsidRDefault="00AE79BD">
      <w:pPr>
        <w:spacing w:line="314" w:lineRule="auto"/>
        <w:rPr>
          <w:color w:val="auto"/>
        </w:rPr>
      </w:pPr>
    </w:p>
    <w:p w:rsidR="00AE79BD" w:rsidRPr="008C37E1" w:rsidRDefault="00D37AF3">
      <w:pPr>
        <w:spacing w:before="68" w:line="352" w:lineRule="auto"/>
        <w:ind w:right="73" w:firstLine="420"/>
        <w:rPr>
          <w:rFonts w:ascii="Times New Roman" w:eastAsia="Times New Roman" w:hAnsi="Times New Roman"/>
          <w:color w:val="auto"/>
          <w:spacing w:val="-8"/>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4"/>
        </w:rPr>
        <w:t xml:space="preserve">3.1  </w:t>
      </w:r>
      <w:r w:rsidRPr="008C37E1">
        <w:rPr>
          <w:rFonts w:ascii="宋体" w:eastAsia="宋体" w:hAnsi="宋体"/>
          <w:color w:val="auto"/>
          <w:spacing w:val="-4"/>
        </w:rPr>
        <w:t>在评标过程中，</w:t>
      </w:r>
      <w:r w:rsidRPr="008C37E1">
        <w:rPr>
          <w:rFonts w:ascii="宋体" w:eastAsia="宋体" w:hAnsi="宋体" w:hint="eastAsia"/>
          <w:color w:val="auto"/>
        </w:rPr>
        <w:t>经评标委员会中两人以上（含两人）以书面形式提出动议，评标委员会</w:t>
      </w:r>
      <w:r w:rsidRPr="008C37E1">
        <w:rPr>
          <w:rFonts w:ascii="宋体" w:eastAsia="宋体" w:hAnsi="宋体"/>
          <w:color w:val="auto"/>
          <w:spacing w:val="-4"/>
        </w:rPr>
        <w:t>可以书面形式要求投标人对投标文件中含义不明确、对同</w:t>
      </w:r>
      <w:r w:rsidRPr="008C37E1">
        <w:rPr>
          <w:rFonts w:ascii="宋体" w:eastAsia="宋体" w:hAnsi="宋体"/>
          <w:color w:val="auto"/>
        </w:rPr>
        <w:t xml:space="preserve"> </w:t>
      </w:r>
      <w:r w:rsidRPr="008C37E1">
        <w:rPr>
          <w:rFonts w:ascii="宋体" w:eastAsia="宋体" w:hAnsi="宋体"/>
          <w:color w:val="auto"/>
          <w:spacing w:val="1"/>
        </w:rPr>
        <w:t>类问题表述不一致或者有明显文字</w:t>
      </w:r>
      <w:r w:rsidRPr="008C37E1">
        <w:rPr>
          <w:rFonts w:ascii="宋体" w:eastAsia="宋体" w:hAnsi="宋体"/>
          <w:color w:val="auto"/>
        </w:rPr>
        <w:t xml:space="preserve">和计算错误的内容作必要的澄清、说明或补正。澄清、说明 </w:t>
      </w:r>
      <w:r w:rsidRPr="008C37E1">
        <w:rPr>
          <w:rFonts w:ascii="宋体" w:eastAsia="宋体" w:hAnsi="宋体"/>
          <w:color w:val="auto"/>
          <w:spacing w:val="-1"/>
        </w:rPr>
        <w:t>或补正应以书面方式进行。评标委员会不接受投标人主动提出的澄清、说明或补正。</w:t>
      </w:r>
    </w:p>
    <w:p w:rsidR="00AE79BD" w:rsidRPr="008C37E1" w:rsidRDefault="00D37AF3">
      <w:pPr>
        <w:spacing w:before="1" w:line="351" w:lineRule="auto"/>
        <w:ind w:left="1" w:right="73" w:firstLine="418"/>
        <w:rPr>
          <w:rFonts w:ascii="Times New Roman" w:eastAsia="Times New Roman" w:hAnsi="Times New Roman"/>
          <w:color w:val="auto"/>
          <w:spacing w:val="-8"/>
        </w:rPr>
      </w:pPr>
      <w:r w:rsidRPr="008C37E1">
        <w:rPr>
          <w:rFonts w:ascii="Times New Roman" w:eastAsia="Times New Roman" w:hAnsi="Times New Roman"/>
          <w:color w:val="auto"/>
          <w:spacing w:val="-8"/>
        </w:rPr>
        <w:t>3.</w:t>
      </w:r>
      <w:r w:rsidRPr="008C37E1">
        <w:rPr>
          <w:rFonts w:ascii="Times New Roman" w:eastAsia="Times New Roman" w:hAnsi="Times New Roman"/>
          <w:color w:val="auto"/>
          <w:spacing w:val="-4"/>
        </w:rPr>
        <w:t xml:space="preserve">3.2  </w:t>
      </w:r>
      <w:r w:rsidRPr="008C37E1">
        <w:rPr>
          <w:rFonts w:ascii="宋体" w:eastAsia="宋体" w:hAnsi="宋体"/>
          <w:color w:val="auto"/>
          <w:spacing w:val="-4"/>
        </w:rPr>
        <w:t xml:space="preserve">澄清、说明或补正不得超出投标文件的范围且不得改变投标文件的实质性内容， </w:t>
      </w:r>
      <w:proofErr w:type="gramStart"/>
      <w:r w:rsidRPr="008C37E1">
        <w:rPr>
          <w:rFonts w:ascii="宋体" w:eastAsia="宋体" w:hAnsi="宋体"/>
          <w:color w:val="auto"/>
          <w:spacing w:val="-4"/>
        </w:rPr>
        <w:t>并构</w:t>
      </w:r>
      <w:proofErr w:type="gramEnd"/>
      <w:r w:rsidRPr="008C37E1">
        <w:rPr>
          <w:rFonts w:ascii="宋体" w:eastAsia="宋体" w:hAnsi="宋体"/>
          <w:color w:val="auto"/>
        </w:rPr>
        <w:t xml:space="preserve"> </w:t>
      </w:r>
      <w:r w:rsidRPr="008C37E1">
        <w:rPr>
          <w:rFonts w:ascii="宋体" w:eastAsia="宋体" w:hAnsi="宋体"/>
          <w:color w:val="auto"/>
          <w:spacing w:val="-6"/>
        </w:rPr>
        <w:t>成</w:t>
      </w:r>
      <w:r w:rsidRPr="008C37E1">
        <w:rPr>
          <w:rFonts w:ascii="宋体" w:eastAsia="宋体" w:hAnsi="宋体"/>
          <w:color w:val="auto"/>
          <w:spacing w:val="-3"/>
        </w:rPr>
        <w:t>投标文件的组成部分。</w:t>
      </w:r>
    </w:p>
    <w:p w:rsidR="00AE79BD" w:rsidRPr="008C37E1" w:rsidRDefault="00D37AF3">
      <w:pPr>
        <w:spacing w:before="1" w:line="358" w:lineRule="auto"/>
        <w:ind w:left="2" w:firstLine="417"/>
        <w:rPr>
          <w:rFonts w:ascii="Times New Roman" w:eastAsia="Times New Roman" w:hAnsi="Times New Roman"/>
          <w:color w:val="auto"/>
          <w:spacing w:val="-9"/>
        </w:rPr>
      </w:pPr>
      <w:r w:rsidRPr="008C37E1">
        <w:rPr>
          <w:rFonts w:ascii="Times New Roman" w:eastAsia="Times New Roman" w:hAnsi="Times New Roman"/>
          <w:color w:val="auto"/>
          <w:spacing w:val="-9"/>
        </w:rPr>
        <w:t>3</w:t>
      </w:r>
      <w:r w:rsidRPr="008C37E1">
        <w:rPr>
          <w:rFonts w:ascii="Times New Roman" w:eastAsia="Times New Roman" w:hAnsi="Times New Roman"/>
          <w:color w:val="auto"/>
          <w:spacing w:val="-7"/>
        </w:rPr>
        <w:t xml:space="preserve">.3.3  </w:t>
      </w:r>
      <w:r w:rsidRPr="008C37E1">
        <w:rPr>
          <w:rFonts w:ascii="宋体" w:eastAsia="宋体" w:hAnsi="宋体"/>
          <w:color w:val="auto"/>
          <w:spacing w:val="-7"/>
        </w:rPr>
        <w:t>评标委员会对投标人提交的澄清、说明或补正有疑问的，可以要求投标人进一步澄清、</w:t>
      </w:r>
      <w:r w:rsidRPr="008C37E1">
        <w:rPr>
          <w:rFonts w:ascii="宋体" w:eastAsia="宋体" w:hAnsi="宋体"/>
          <w:color w:val="auto"/>
        </w:rPr>
        <w:t xml:space="preserve"> </w:t>
      </w:r>
      <w:r w:rsidRPr="008C37E1">
        <w:rPr>
          <w:rFonts w:ascii="宋体" w:eastAsia="宋体" w:hAnsi="宋体"/>
          <w:color w:val="auto"/>
          <w:spacing w:val="-3"/>
        </w:rPr>
        <w:t>说</w:t>
      </w:r>
      <w:r w:rsidRPr="008C37E1">
        <w:rPr>
          <w:rFonts w:ascii="宋体" w:eastAsia="宋体" w:hAnsi="宋体"/>
          <w:color w:val="auto"/>
          <w:spacing w:val="-2"/>
        </w:rPr>
        <w:t>明或补正，直至满足评标委员会的要求。</w:t>
      </w:r>
    </w:p>
    <w:p w:rsidR="00AE79BD" w:rsidRPr="008C37E1" w:rsidRDefault="00AE79BD">
      <w:pPr>
        <w:rPr>
          <w:rFonts w:ascii="Times New Roman" w:eastAsiaTheme="minorEastAsia" w:hAnsi="Times New Roman"/>
          <w:color w:val="auto"/>
          <w:spacing w:val="7"/>
          <w:sz w:val="27"/>
          <w:szCs w:val="27"/>
        </w:rPr>
      </w:pPr>
      <w:bookmarkStart w:id="402" w:name="_Toc19969"/>
      <w:bookmarkStart w:id="403" w:name="_Toc17553"/>
      <w:bookmarkStart w:id="404" w:name="_Toc22248"/>
      <w:bookmarkStart w:id="405" w:name="_Toc12541"/>
      <w:bookmarkStart w:id="406" w:name="_Toc15725"/>
    </w:p>
    <w:p w:rsidR="00AE79BD" w:rsidRPr="008C37E1" w:rsidRDefault="00D37AF3">
      <w:pPr>
        <w:rPr>
          <w:rFonts w:ascii="Times New Roman" w:eastAsia="Times New Roman" w:hAnsi="Times New Roman"/>
          <w:color w:val="auto"/>
          <w:spacing w:val="7"/>
          <w:sz w:val="27"/>
          <w:szCs w:val="27"/>
        </w:rPr>
      </w:pPr>
      <w:r w:rsidRPr="008C37E1">
        <w:rPr>
          <w:rFonts w:ascii="Times New Roman" w:eastAsia="Times New Roman" w:hAnsi="Times New Roman"/>
          <w:color w:val="auto"/>
          <w:spacing w:val="7"/>
          <w:sz w:val="27"/>
          <w:szCs w:val="27"/>
        </w:rPr>
        <w:t>3</w:t>
      </w:r>
      <w:r w:rsidRPr="008C37E1">
        <w:rPr>
          <w:rFonts w:ascii="Times New Roman" w:eastAsia="Times New Roman" w:hAnsi="Times New Roman"/>
          <w:color w:val="auto"/>
          <w:spacing w:val="5"/>
          <w:sz w:val="27"/>
          <w:szCs w:val="27"/>
        </w:rPr>
        <w:t xml:space="preserve">.4  </w:t>
      </w:r>
      <w:r w:rsidRPr="008C37E1">
        <w:rPr>
          <w:rFonts w:ascii="黑体" w:eastAsia="黑体" w:hAnsi="黑体"/>
          <w:color w:val="auto"/>
          <w:spacing w:val="5"/>
          <w:sz w:val="27"/>
          <w:szCs w:val="27"/>
        </w:rPr>
        <w:t>评标结果</w:t>
      </w:r>
      <w:bookmarkEnd w:id="402"/>
      <w:bookmarkEnd w:id="403"/>
      <w:bookmarkEnd w:id="404"/>
      <w:bookmarkEnd w:id="405"/>
      <w:bookmarkEnd w:id="406"/>
    </w:p>
    <w:p w:rsidR="00AE79BD" w:rsidRPr="008C37E1" w:rsidRDefault="00AE79BD">
      <w:pPr>
        <w:spacing w:line="315" w:lineRule="auto"/>
        <w:rPr>
          <w:color w:val="auto"/>
        </w:rPr>
      </w:pPr>
    </w:p>
    <w:p w:rsidR="00AE79BD" w:rsidRPr="008C37E1" w:rsidRDefault="00D37AF3">
      <w:pPr>
        <w:spacing w:before="68" w:line="352" w:lineRule="auto"/>
        <w:ind w:left="17" w:right="72" w:firstLine="403"/>
        <w:rPr>
          <w:rFonts w:ascii="Times New Roman" w:eastAsia="Times New Roman" w:hAnsi="Times New Roman"/>
          <w:color w:val="auto"/>
          <w:spacing w:val="-2"/>
        </w:rPr>
      </w:pPr>
      <w:r w:rsidRPr="008C37E1">
        <w:rPr>
          <w:rFonts w:ascii="Times New Roman" w:eastAsia="Times New Roman" w:hAnsi="Times New Roman"/>
          <w:color w:val="auto"/>
          <w:spacing w:val="-2"/>
        </w:rPr>
        <w:t xml:space="preserve">3.4.1  </w:t>
      </w:r>
      <w:r w:rsidRPr="008C37E1">
        <w:rPr>
          <w:rFonts w:ascii="宋体" w:eastAsia="宋体" w:hAnsi="宋体"/>
          <w:color w:val="auto"/>
          <w:spacing w:val="-2"/>
        </w:rPr>
        <w:t>除第二章</w:t>
      </w:r>
      <w:r w:rsidRPr="008C37E1">
        <w:rPr>
          <w:rFonts w:ascii="Times New Roman" w:eastAsia="Times New Roman" w:hAnsi="Times New Roman"/>
          <w:color w:val="auto"/>
          <w:spacing w:val="-2"/>
        </w:rPr>
        <w:t>“</w:t>
      </w:r>
      <w:r w:rsidRPr="008C37E1">
        <w:rPr>
          <w:rFonts w:ascii="宋体" w:eastAsia="宋体" w:hAnsi="宋体"/>
          <w:color w:val="auto"/>
          <w:spacing w:val="-2"/>
        </w:rPr>
        <w:t>投</w:t>
      </w:r>
      <w:r w:rsidRPr="008C37E1">
        <w:rPr>
          <w:rFonts w:ascii="宋体" w:eastAsia="宋体" w:hAnsi="宋体"/>
          <w:color w:val="auto"/>
          <w:spacing w:val="-1"/>
        </w:rPr>
        <w:t>标人须知</w:t>
      </w:r>
      <w:r w:rsidRPr="008C37E1">
        <w:rPr>
          <w:rFonts w:ascii="Times New Roman" w:eastAsia="Times New Roman" w:hAnsi="Times New Roman"/>
          <w:color w:val="auto"/>
          <w:spacing w:val="-1"/>
        </w:rPr>
        <w:t>”</w:t>
      </w:r>
      <w:r w:rsidRPr="008C37E1">
        <w:rPr>
          <w:rFonts w:ascii="宋体" w:eastAsia="宋体" w:hAnsi="宋体"/>
          <w:color w:val="auto"/>
          <w:spacing w:val="-1"/>
        </w:rPr>
        <w:t>前附表授权直接确定中标人外，评标委员会按照得分由高到低</w:t>
      </w:r>
      <w:r w:rsidRPr="008C37E1">
        <w:rPr>
          <w:rFonts w:ascii="宋体" w:eastAsia="宋体" w:hAnsi="宋体"/>
          <w:color w:val="auto"/>
        </w:rPr>
        <w:t xml:space="preserve"> </w:t>
      </w:r>
      <w:r w:rsidRPr="008C37E1">
        <w:rPr>
          <w:rFonts w:ascii="宋体" w:eastAsia="宋体" w:hAnsi="宋体"/>
          <w:color w:val="auto"/>
          <w:spacing w:val="-4"/>
        </w:rPr>
        <w:t>的</w:t>
      </w:r>
      <w:r w:rsidRPr="008C37E1">
        <w:rPr>
          <w:rFonts w:ascii="宋体" w:eastAsia="宋体" w:hAnsi="宋体"/>
          <w:color w:val="auto"/>
          <w:spacing w:val="-3"/>
        </w:rPr>
        <w:t>顺序推荐中标候选人，并标明排序。</w:t>
      </w:r>
    </w:p>
    <w:p w:rsidR="00AE79BD" w:rsidRPr="008C37E1" w:rsidRDefault="00D37AF3">
      <w:pPr>
        <w:spacing w:before="1" w:line="216" w:lineRule="auto"/>
        <w:ind w:left="420"/>
        <w:rPr>
          <w:rFonts w:ascii="Times New Roman" w:eastAsia="Times New Roman" w:hAnsi="Times New Roman"/>
          <w:color w:val="auto"/>
          <w:spacing w:val="-1"/>
        </w:rPr>
        <w:sectPr w:rsidR="00AE79BD" w:rsidRPr="008C37E1">
          <w:footerReference w:type="default" r:id="rId24"/>
          <w:pgSz w:w="12240" w:h="15840"/>
          <w:pgMar w:top="1346" w:right="1467" w:bottom="1104" w:left="1808" w:header="0" w:footer="940" w:gutter="0"/>
          <w:cols w:space="720"/>
        </w:sectPr>
      </w:pPr>
      <w:r w:rsidRPr="008C37E1">
        <w:rPr>
          <w:rFonts w:ascii="Times New Roman" w:eastAsia="Times New Roman" w:hAnsi="Times New Roman"/>
          <w:color w:val="auto"/>
          <w:spacing w:val="-1"/>
        </w:rPr>
        <w:t xml:space="preserve">3.4.2  </w:t>
      </w:r>
      <w:r w:rsidRPr="008C37E1">
        <w:rPr>
          <w:rFonts w:ascii="宋体" w:eastAsia="宋体" w:hAnsi="宋体"/>
          <w:color w:val="auto"/>
          <w:spacing w:val="-1"/>
        </w:rPr>
        <w:t>评标委员会完成评标后，应当向招标人提交书面评标报告和中标候选人</w:t>
      </w:r>
      <w:r w:rsidRPr="008C37E1">
        <w:rPr>
          <w:rFonts w:ascii="宋体" w:eastAsia="宋体" w:hAnsi="宋体"/>
          <w:color w:val="auto"/>
        </w:rPr>
        <w:t>名单。</w:t>
      </w:r>
    </w:p>
    <w:p w:rsidR="00AE79BD" w:rsidRPr="008C37E1" w:rsidRDefault="00D37AF3">
      <w:pPr>
        <w:pStyle w:val="21"/>
        <w:rPr>
          <w:rFonts w:ascii="宋体" w:hAnsi="宋体"/>
          <w:color w:val="auto"/>
          <w:spacing w:val="11"/>
          <w:sz w:val="43"/>
          <w:szCs w:val="43"/>
        </w:rPr>
      </w:pPr>
      <w:bookmarkStart w:id="407" w:name="_Toc32495"/>
      <w:bookmarkStart w:id="408" w:name="_Toc96"/>
      <w:bookmarkStart w:id="409" w:name="_Toc29015"/>
      <w:bookmarkStart w:id="410" w:name="_Toc183207164"/>
      <w:r w:rsidRPr="008C37E1">
        <w:rPr>
          <w:rFonts w:ascii="宋体" w:hAnsi="宋体"/>
          <w:color w:val="auto"/>
          <w:spacing w:val="11"/>
          <w:sz w:val="43"/>
          <w:szCs w:val="43"/>
        </w:rPr>
        <w:lastRenderedPageBreak/>
        <w:t>第</w:t>
      </w:r>
      <w:r w:rsidRPr="008C37E1">
        <w:rPr>
          <w:rFonts w:ascii="宋体" w:hAnsi="宋体"/>
          <w:color w:val="auto"/>
          <w:spacing w:val="10"/>
          <w:sz w:val="43"/>
          <w:szCs w:val="43"/>
        </w:rPr>
        <w:t>四章合同条款及格式</w:t>
      </w:r>
      <w:bookmarkEnd w:id="407"/>
      <w:bookmarkEnd w:id="408"/>
      <w:bookmarkEnd w:id="409"/>
      <w:bookmarkEnd w:id="410"/>
    </w:p>
    <w:p w:rsidR="00AE79BD" w:rsidRPr="008C37E1" w:rsidRDefault="00D37AF3">
      <w:pPr>
        <w:jc w:val="center"/>
        <w:rPr>
          <w:color w:val="auto"/>
        </w:rPr>
      </w:pPr>
      <w:r w:rsidRPr="008C37E1">
        <w:rPr>
          <w:rFonts w:hint="eastAsia"/>
          <w:color w:val="auto"/>
        </w:rPr>
        <w:t>（本合同条款及格式仅供参考使用，不作为最终签订版本）</w:t>
      </w:r>
    </w:p>
    <w:p w:rsidR="00AE79BD" w:rsidRPr="008C37E1" w:rsidRDefault="00AE79BD">
      <w:pPr>
        <w:spacing w:line="298" w:lineRule="auto"/>
        <w:rPr>
          <w:color w:val="auto"/>
        </w:rPr>
      </w:pPr>
    </w:p>
    <w:p w:rsidR="00AE79BD" w:rsidRPr="008C37E1" w:rsidRDefault="00D37AF3">
      <w:pPr>
        <w:kinsoku/>
        <w:autoSpaceDE/>
        <w:autoSpaceDN/>
        <w:snapToGrid/>
        <w:rPr>
          <w:rFonts w:ascii="宋体" w:eastAsia="宋体" w:hAnsi="宋体"/>
          <w:b/>
          <w:bCs/>
          <w:color w:val="auto"/>
          <w:spacing w:val="5"/>
          <w:kern w:val="44"/>
          <w:sz w:val="52"/>
          <w:szCs w:val="52"/>
        </w:rPr>
      </w:pPr>
      <w:bookmarkStart w:id="411" w:name="_Toc183207165"/>
      <w:r w:rsidRPr="008C37E1">
        <w:rPr>
          <w:rFonts w:ascii="宋体" w:hAnsi="宋体"/>
          <w:color w:val="auto"/>
          <w:spacing w:val="5"/>
          <w:sz w:val="52"/>
          <w:szCs w:val="52"/>
        </w:rPr>
        <w:br w:type="page"/>
      </w: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8"/>
          <w:szCs w:val="48"/>
          <w:u w:val="single"/>
        </w:rPr>
      </w:pPr>
    </w:p>
    <w:p w:rsidR="00AE79BD" w:rsidRPr="008C37E1" w:rsidRDefault="00D37AF3">
      <w:pPr>
        <w:widowControl w:val="0"/>
        <w:kinsoku/>
        <w:autoSpaceDE/>
        <w:autoSpaceDN/>
        <w:snapToGrid/>
        <w:jc w:val="center"/>
        <w:rPr>
          <w:rFonts w:ascii="宋体" w:eastAsia="宋体" w:hAnsi="Times New Roman"/>
          <w:b/>
          <w:color w:val="auto"/>
          <w:spacing w:val="11"/>
          <w:sz w:val="52"/>
          <w:szCs w:val="52"/>
        </w:rPr>
      </w:pPr>
      <w:r w:rsidRPr="008C37E1">
        <w:rPr>
          <w:rFonts w:ascii="宋体" w:eastAsia="宋体" w:hAnsi="宋体" w:cs="宋体" w:hint="eastAsia"/>
          <w:color w:val="auto"/>
          <w:kern w:val="2"/>
          <w:sz w:val="52"/>
          <w:szCs w:val="52"/>
        </w:rPr>
        <w:t>石滩大围达标加固工程</w:t>
      </w:r>
    </w:p>
    <w:p w:rsidR="00AE79BD" w:rsidRPr="008C37E1" w:rsidRDefault="00AE79BD">
      <w:pPr>
        <w:widowControl w:val="0"/>
        <w:kinsoku/>
        <w:autoSpaceDE/>
        <w:autoSpaceDN/>
        <w:snapToGrid/>
        <w:jc w:val="center"/>
        <w:rPr>
          <w:rFonts w:ascii="仿宋_GB2312" w:eastAsia="仿宋_GB2312" w:hAnsi="Times New Roman"/>
          <w:b/>
          <w:bCs/>
          <w:color w:val="auto"/>
          <w:spacing w:val="110"/>
          <w:kern w:val="2"/>
          <w:sz w:val="72"/>
          <w:szCs w:val="72"/>
        </w:rPr>
      </w:pPr>
    </w:p>
    <w:p w:rsidR="00AE79BD" w:rsidRPr="008C37E1" w:rsidRDefault="00D37AF3">
      <w:pPr>
        <w:widowControl w:val="0"/>
        <w:kinsoku/>
        <w:autoSpaceDE/>
        <w:autoSpaceDN/>
        <w:snapToGrid/>
        <w:jc w:val="center"/>
        <w:rPr>
          <w:rFonts w:ascii="仿宋_GB2312" w:eastAsia="仿宋_GB2312" w:hAnsi="Times New Roman"/>
          <w:b/>
          <w:bCs/>
          <w:color w:val="auto"/>
          <w:spacing w:val="110"/>
          <w:kern w:val="2"/>
          <w:sz w:val="72"/>
          <w:szCs w:val="72"/>
        </w:rPr>
      </w:pPr>
      <w:r w:rsidRPr="008C37E1">
        <w:rPr>
          <w:rFonts w:ascii="仿宋_GB2312" w:eastAsia="仿宋_GB2312" w:hAnsi="Times New Roman" w:hint="eastAsia"/>
          <w:b/>
          <w:bCs/>
          <w:color w:val="auto"/>
          <w:spacing w:val="110"/>
          <w:kern w:val="2"/>
          <w:sz w:val="72"/>
          <w:szCs w:val="72"/>
        </w:rPr>
        <w:t>勘察、设计合同</w:t>
      </w:r>
    </w:p>
    <w:p w:rsidR="00AE79BD" w:rsidRPr="008C37E1" w:rsidRDefault="00AE79BD">
      <w:pPr>
        <w:widowControl w:val="0"/>
        <w:kinsoku/>
        <w:autoSpaceDE/>
        <w:autoSpaceDN/>
        <w:snapToGrid/>
        <w:jc w:val="center"/>
        <w:rPr>
          <w:rFonts w:ascii="仿宋_GB2312" w:eastAsia="仿宋_GB2312" w:hAnsi="Times New Roman"/>
          <w:color w:val="auto"/>
          <w:kern w:val="2"/>
          <w:sz w:val="24"/>
          <w:szCs w:val="24"/>
        </w:rPr>
      </w:pPr>
    </w:p>
    <w:p w:rsidR="00AE79BD" w:rsidRPr="008C37E1" w:rsidRDefault="00AE79BD">
      <w:pPr>
        <w:widowControl w:val="0"/>
        <w:kinsoku/>
        <w:autoSpaceDE/>
        <w:autoSpaceDN/>
        <w:snapToGrid/>
        <w:ind w:firstLineChars="800" w:firstLine="2240"/>
        <w:jc w:val="both"/>
        <w:rPr>
          <w:rFonts w:ascii="宋体" w:eastAsia="宋体" w:hAnsi="宋体"/>
          <w:color w:val="auto"/>
          <w:kern w:val="2"/>
          <w:sz w:val="28"/>
          <w:szCs w:val="28"/>
        </w:rPr>
      </w:pPr>
    </w:p>
    <w:p w:rsidR="00AE79BD" w:rsidRPr="008C37E1" w:rsidRDefault="00D37AF3">
      <w:pPr>
        <w:widowControl w:val="0"/>
        <w:kinsoku/>
        <w:autoSpaceDE/>
        <w:autoSpaceDN/>
        <w:snapToGrid/>
        <w:ind w:firstLineChars="800" w:firstLine="2240"/>
        <w:jc w:val="both"/>
        <w:rPr>
          <w:rFonts w:ascii="宋体" w:eastAsia="宋体" w:hAnsi="宋体"/>
          <w:color w:val="auto"/>
          <w:kern w:val="2"/>
          <w:sz w:val="28"/>
          <w:szCs w:val="28"/>
        </w:rPr>
      </w:pPr>
      <w:r w:rsidRPr="008C37E1">
        <w:rPr>
          <w:rFonts w:ascii="宋体" w:eastAsia="宋体" w:hAnsi="宋体" w:hint="eastAsia"/>
          <w:color w:val="auto"/>
          <w:kern w:val="2"/>
          <w:sz w:val="28"/>
          <w:szCs w:val="28"/>
        </w:rPr>
        <w:t>合同编号：</w:t>
      </w:r>
    </w:p>
    <w:p w:rsidR="00AE79BD" w:rsidRPr="008C37E1" w:rsidRDefault="00AE79BD">
      <w:pPr>
        <w:kinsoku/>
        <w:wordWrap w:val="0"/>
        <w:topLinePunct/>
        <w:autoSpaceDE/>
        <w:autoSpaceDN/>
        <w:adjustRightInd w:val="0"/>
        <w:spacing w:line="480" w:lineRule="exact"/>
        <w:jc w:val="both"/>
        <w:rPr>
          <w:rFonts w:ascii="仿宋_GB2312" w:eastAsia="仿宋_GB2312" w:hAnsi="宋体"/>
          <w:b/>
          <w:color w:val="auto"/>
          <w:kern w:val="2"/>
          <w:sz w:val="44"/>
          <w:szCs w:val="44"/>
          <w:u w:val="single"/>
        </w:rPr>
      </w:pPr>
    </w:p>
    <w:p w:rsidR="00AE79BD" w:rsidRPr="008C37E1" w:rsidRDefault="00AE79BD">
      <w:pPr>
        <w:tabs>
          <w:tab w:val="left" w:pos="1276"/>
        </w:tabs>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tabs>
          <w:tab w:val="left" w:pos="1276"/>
        </w:tabs>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tabs>
          <w:tab w:val="left" w:pos="1276"/>
        </w:tabs>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D37AF3">
      <w:pPr>
        <w:widowControl w:val="0"/>
        <w:kinsoku/>
        <w:autoSpaceDE/>
        <w:autoSpaceDN/>
        <w:snapToGrid/>
        <w:spacing w:line="360" w:lineRule="auto"/>
        <w:jc w:val="both"/>
        <w:rPr>
          <w:rFonts w:ascii="宋体" w:eastAsia="宋体" w:hAnsi="宋体"/>
          <w:color w:val="auto"/>
          <w:kern w:val="2"/>
          <w:sz w:val="28"/>
          <w:szCs w:val="28"/>
          <w:u w:val="single"/>
        </w:rPr>
      </w:pPr>
      <w:r w:rsidRPr="008C37E1">
        <w:rPr>
          <w:rFonts w:ascii="宋体" w:eastAsia="宋体" w:hAnsi="宋体" w:hint="eastAsia"/>
          <w:color w:val="auto"/>
          <w:kern w:val="2"/>
          <w:sz w:val="28"/>
          <w:szCs w:val="28"/>
        </w:rPr>
        <w:t xml:space="preserve">      项目名称：  </w:t>
      </w:r>
      <w:r w:rsidRPr="008C37E1">
        <w:rPr>
          <w:rFonts w:ascii="宋体" w:eastAsia="宋体" w:hAnsi="宋体" w:hint="eastAsia"/>
          <w:color w:val="auto"/>
          <w:kern w:val="2"/>
          <w:sz w:val="28"/>
          <w:szCs w:val="28"/>
          <w:u w:val="single"/>
        </w:rPr>
        <w:t xml:space="preserve">                                      </w:t>
      </w:r>
    </w:p>
    <w:p w:rsidR="00AE79BD" w:rsidRPr="008C37E1" w:rsidRDefault="00D37AF3">
      <w:pPr>
        <w:widowControl w:val="0"/>
        <w:kinsoku/>
        <w:autoSpaceDE/>
        <w:autoSpaceDN/>
        <w:snapToGrid/>
        <w:spacing w:line="360" w:lineRule="auto"/>
        <w:jc w:val="both"/>
        <w:rPr>
          <w:rFonts w:ascii="宋体" w:eastAsia="宋体" w:hAnsi="宋体"/>
          <w:color w:val="auto"/>
          <w:kern w:val="2"/>
          <w:sz w:val="28"/>
          <w:szCs w:val="28"/>
          <w:u w:val="single"/>
        </w:rPr>
      </w:pPr>
      <w:r w:rsidRPr="008C37E1">
        <w:rPr>
          <w:rFonts w:ascii="宋体" w:eastAsia="宋体" w:hAnsi="宋体" w:hint="eastAsia"/>
          <w:color w:val="auto"/>
          <w:kern w:val="2"/>
          <w:sz w:val="28"/>
          <w:szCs w:val="28"/>
        </w:rPr>
        <w:t xml:space="preserve">      发  包  人： </w:t>
      </w:r>
      <w:r w:rsidRPr="008C37E1">
        <w:rPr>
          <w:rFonts w:ascii="宋体" w:eastAsia="宋体" w:hAnsi="宋体" w:hint="eastAsia"/>
          <w:color w:val="auto"/>
          <w:kern w:val="2"/>
          <w:sz w:val="28"/>
          <w:szCs w:val="28"/>
          <w:u w:val="single"/>
        </w:rPr>
        <w:t xml:space="preserve">     </w:t>
      </w:r>
      <w:r w:rsidR="00F620BE">
        <w:rPr>
          <w:rFonts w:ascii="宋体" w:eastAsia="宋体" w:hAnsi="宋体" w:hint="eastAsia"/>
          <w:color w:val="auto"/>
          <w:kern w:val="2"/>
          <w:sz w:val="28"/>
          <w:szCs w:val="28"/>
          <w:u w:val="single"/>
        </w:rPr>
        <w:t>广州市增城区石滩镇农业农村技术服务中心</w:t>
      </w:r>
      <w:r w:rsidRPr="008C37E1">
        <w:rPr>
          <w:rFonts w:ascii="宋体" w:eastAsia="宋体" w:hAnsi="宋体" w:hint="eastAsia"/>
          <w:color w:val="auto"/>
          <w:kern w:val="2"/>
          <w:sz w:val="28"/>
          <w:szCs w:val="28"/>
          <w:u w:val="single"/>
        </w:rPr>
        <w:t xml:space="preserve">      </w:t>
      </w:r>
    </w:p>
    <w:p w:rsidR="00AE79BD" w:rsidRPr="008C37E1" w:rsidRDefault="00D37AF3">
      <w:pPr>
        <w:widowControl w:val="0"/>
        <w:kinsoku/>
        <w:autoSpaceDE/>
        <w:autoSpaceDN/>
        <w:spacing w:line="360" w:lineRule="auto"/>
        <w:ind w:firstLineChars="300" w:firstLine="840"/>
        <w:jc w:val="both"/>
        <w:rPr>
          <w:rFonts w:ascii="宋体" w:eastAsia="宋体" w:hAnsi="宋体"/>
          <w:color w:val="auto"/>
          <w:kern w:val="2"/>
          <w:sz w:val="28"/>
          <w:szCs w:val="28"/>
        </w:rPr>
      </w:pPr>
      <w:proofErr w:type="gramStart"/>
      <w:r w:rsidRPr="008C37E1">
        <w:rPr>
          <w:rFonts w:ascii="宋体" w:eastAsia="宋体" w:hAnsi="宋体" w:hint="eastAsia"/>
          <w:color w:val="auto"/>
          <w:kern w:val="2"/>
          <w:sz w:val="28"/>
          <w:szCs w:val="28"/>
        </w:rPr>
        <w:t>勘</w:t>
      </w:r>
      <w:proofErr w:type="gramEnd"/>
      <w:r w:rsidRPr="008C37E1">
        <w:rPr>
          <w:rFonts w:ascii="宋体" w:eastAsia="宋体" w:hAnsi="宋体" w:hint="eastAsia"/>
          <w:color w:val="auto"/>
          <w:kern w:val="2"/>
          <w:sz w:val="28"/>
          <w:szCs w:val="28"/>
        </w:rPr>
        <w:t xml:space="preserve">  察  人： </w:t>
      </w:r>
      <w:r w:rsidRPr="008C37E1">
        <w:rPr>
          <w:rFonts w:ascii="宋体" w:eastAsia="宋体" w:hAnsi="宋体" w:hint="eastAsia"/>
          <w:color w:val="auto"/>
          <w:kern w:val="2"/>
          <w:sz w:val="28"/>
          <w:szCs w:val="28"/>
          <w:u w:val="single"/>
        </w:rPr>
        <w:t xml:space="preserve">                                     </w:t>
      </w:r>
    </w:p>
    <w:p w:rsidR="00AE79BD" w:rsidRPr="008C37E1" w:rsidRDefault="00D37AF3">
      <w:pPr>
        <w:widowControl w:val="0"/>
        <w:kinsoku/>
        <w:autoSpaceDE/>
        <w:autoSpaceDN/>
        <w:spacing w:line="360" w:lineRule="auto"/>
        <w:ind w:firstLineChars="300" w:firstLine="840"/>
        <w:jc w:val="both"/>
        <w:rPr>
          <w:rFonts w:ascii="宋体" w:eastAsia="宋体" w:hAnsi="宋体"/>
          <w:color w:val="auto"/>
          <w:kern w:val="2"/>
          <w:sz w:val="28"/>
          <w:szCs w:val="28"/>
          <w:u w:val="single"/>
        </w:rPr>
      </w:pPr>
      <w:r w:rsidRPr="008C37E1">
        <w:rPr>
          <w:rFonts w:ascii="宋体" w:eastAsia="宋体" w:hAnsi="宋体" w:hint="eastAsia"/>
          <w:color w:val="auto"/>
          <w:kern w:val="2"/>
          <w:sz w:val="28"/>
          <w:szCs w:val="28"/>
        </w:rPr>
        <w:t xml:space="preserve">设  计  人： </w:t>
      </w:r>
      <w:r w:rsidRPr="008C37E1">
        <w:rPr>
          <w:rFonts w:ascii="宋体" w:eastAsia="宋体" w:hAnsi="宋体" w:hint="eastAsia"/>
          <w:color w:val="auto"/>
          <w:kern w:val="2"/>
          <w:sz w:val="28"/>
          <w:szCs w:val="28"/>
          <w:u w:val="single"/>
        </w:rPr>
        <w:t xml:space="preserve">                                     </w:t>
      </w:r>
    </w:p>
    <w:p w:rsidR="00AE79BD" w:rsidRPr="008C37E1" w:rsidRDefault="00D37AF3">
      <w:pPr>
        <w:widowControl w:val="0"/>
        <w:kinsoku/>
        <w:autoSpaceDE/>
        <w:autoSpaceDN/>
        <w:spacing w:line="360" w:lineRule="auto"/>
        <w:jc w:val="both"/>
        <w:rPr>
          <w:rFonts w:ascii="宋体" w:eastAsia="宋体" w:hAnsi="宋体"/>
          <w:color w:val="auto"/>
          <w:kern w:val="2"/>
          <w:sz w:val="28"/>
          <w:szCs w:val="28"/>
          <w:u w:val="single"/>
        </w:rPr>
      </w:pPr>
      <w:r w:rsidRPr="008C37E1">
        <w:rPr>
          <w:rFonts w:ascii="宋体" w:eastAsia="宋体" w:hAnsi="宋体" w:hint="eastAsia"/>
          <w:color w:val="auto"/>
          <w:kern w:val="2"/>
          <w:sz w:val="28"/>
          <w:szCs w:val="28"/>
        </w:rPr>
        <w:t xml:space="preserve">      合同签订日期：</w:t>
      </w:r>
      <w:r w:rsidRPr="008C37E1">
        <w:rPr>
          <w:rFonts w:ascii="宋体" w:eastAsia="宋体" w:hAnsi="宋体" w:hint="eastAsia"/>
          <w:color w:val="auto"/>
          <w:kern w:val="2"/>
          <w:sz w:val="28"/>
          <w:szCs w:val="28"/>
          <w:u w:val="single"/>
        </w:rPr>
        <w:t xml:space="preserve">     年</w:t>
      </w:r>
      <w:r w:rsidRPr="008C37E1">
        <w:rPr>
          <w:rFonts w:ascii="宋体" w:eastAsia="宋体" w:hAnsi="宋体"/>
          <w:color w:val="auto"/>
          <w:kern w:val="2"/>
          <w:sz w:val="28"/>
          <w:szCs w:val="28"/>
          <w:u w:val="single"/>
        </w:rPr>
        <w:t xml:space="preserve">  </w:t>
      </w:r>
      <w:r w:rsidRPr="008C37E1">
        <w:rPr>
          <w:rFonts w:ascii="宋体" w:eastAsia="宋体" w:hAnsi="宋体" w:hint="eastAsia"/>
          <w:color w:val="auto"/>
          <w:kern w:val="2"/>
          <w:sz w:val="28"/>
          <w:szCs w:val="28"/>
          <w:u w:val="single"/>
        </w:rPr>
        <w:t>月</w:t>
      </w:r>
      <w:r w:rsidRPr="008C37E1">
        <w:rPr>
          <w:rFonts w:ascii="宋体" w:eastAsia="宋体" w:hAnsi="宋体"/>
          <w:color w:val="auto"/>
          <w:kern w:val="2"/>
          <w:sz w:val="28"/>
          <w:szCs w:val="28"/>
          <w:u w:val="single"/>
        </w:rPr>
        <w:t xml:space="preserve">  </w:t>
      </w:r>
      <w:r w:rsidRPr="008C37E1">
        <w:rPr>
          <w:rFonts w:ascii="宋体" w:eastAsia="宋体" w:hAnsi="宋体" w:hint="eastAsia"/>
          <w:color w:val="auto"/>
          <w:kern w:val="2"/>
          <w:sz w:val="28"/>
          <w:szCs w:val="28"/>
          <w:u w:val="single"/>
        </w:rPr>
        <w:t xml:space="preserve">日        </w:t>
      </w:r>
    </w:p>
    <w:p w:rsidR="00AE79BD" w:rsidRPr="008C37E1" w:rsidRDefault="00D37AF3">
      <w:pPr>
        <w:widowControl w:val="0"/>
        <w:kinsoku/>
        <w:autoSpaceDE/>
        <w:autoSpaceDN/>
        <w:snapToGrid/>
        <w:spacing w:line="360" w:lineRule="auto"/>
        <w:jc w:val="both"/>
        <w:rPr>
          <w:rFonts w:ascii="宋体" w:eastAsia="宋体" w:hAnsi="宋体"/>
          <w:color w:val="auto"/>
          <w:kern w:val="2"/>
          <w:sz w:val="28"/>
          <w:szCs w:val="28"/>
          <w:u w:val="single"/>
        </w:rPr>
      </w:pPr>
      <w:r w:rsidRPr="008C37E1">
        <w:rPr>
          <w:rFonts w:ascii="宋体" w:eastAsia="宋体" w:hAnsi="宋体" w:hint="eastAsia"/>
          <w:color w:val="auto"/>
          <w:kern w:val="2"/>
          <w:sz w:val="28"/>
          <w:szCs w:val="28"/>
        </w:rPr>
        <w:t xml:space="preserve">      签订地点： </w:t>
      </w:r>
      <w:r w:rsidRPr="008C37E1">
        <w:rPr>
          <w:rFonts w:ascii="宋体" w:eastAsia="宋体" w:hAnsi="宋体" w:hint="eastAsia"/>
          <w:color w:val="auto"/>
          <w:kern w:val="2"/>
          <w:sz w:val="28"/>
          <w:szCs w:val="28"/>
          <w:u w:val="single"/>
        </w:rPr>
        <w:t xml:space="preserve">  广州市增城区石滩镇   </w:t>
      </w:r>
    </w:p>
    <w:p w:rsidR="00AE79BD" w:rsidRPr="008C37E1" w:rsidRDefault="00AE79BD">
      <w:pPr>
        <w:widowControl w:val="0"/>
        <w:kinsoku/>
        <w:autoSpaceDE/>
        <w:autoSpaceDN/>
        <w:snapToGrid/>
        <w:spacing w:line="480" w:lineRule="exact"/>
        <w:jc w:val="center"/>
        <w:rPr>
          <w:rFonts w:ascii="宋体" w:eastAsia="宋体" w:hAnsi="宋体"/>
          <w:color w:val="auto"/>
          <w:kern w:val="2"/>
          <w:szCs w:val="24"/>
        </w:rPr>
      </w:pP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AE79BD">
      <w:pPr>
        <w:kinsoku/>
        <w:wordWrap w:val="0"/>
        <w:topLinePunct/>
        <w:autoSpaceDE/>
        <w:autoSpaceDN/>
        <w:adjustRightInd w:val="0"/>
        <w:spacing w:line="480" w:lineRule="exact"/>
        <w:jc w:val="center"/>
        <w:rPr>
          <w:rFonts w:ascii="仿宋_GB2312" w:eastAsia="仿宋_GB2312" w:hAnsi="宋体"/>
          <w:b/>
          <w:color w:val="auto"/>
          <w:kern w:val="2"/>
          <w:sz w:val="44"/>
          <w:szCs w:val="44"/>
          <w:u w:val="single"/>
        </w:rPr>
      </w:pPr>
    </w:p>
    <w:p w:rsidR="00AE79BD" w:rsidRPr="008C37E1" w:rsidRDefault="00D37AF3">
      <w:pPr>
        <w:kinsoku/>
        <w:wordWrap w:val="0"/>
        <w:topLinePunct/>
        <w:autoSpaceDE/>
        <w:autoSpaceDN/>
        <w:adjustRightInd w:val="0"/>
        <w:spacing w:line="480" w:lineRule="exact"/>
        <w:jc w:val="center"/>
        <w:rPr>
          <w:rFonts w:ascii="仿宋_GB2312" w:eastAsia="仿宋_GB2312" w:hAnsi="Times New Roman"/>
          <w:b/>
          <w:bCs/>
          <w:color w:val="auto"/>
          <w:spacing w:val="110"/>
          <w:kern w:val="2"/>
          <w:sz w:val="44"/>
          <w:szCs w:val="44"/>
        </w:rPr>
      </w:pPr>
      <w:r w:rsidRPr="008C37E1">
        <w:rPr>
          <w:rFonts w:ascii="仿宋_GB2312" w:eastAsia="仿宋_GB2312" w:hAnsi="Times New Roman" w:hint="eastAsia"/>
          <w:b/>
          <w:bCs/>
          <w:color w:val="auto"/>
          <w:spacing w:val="110"/>
          <w:kern w:val="2"/>
          <w:sz w:val="44"/>
          <w:szCs w:val="44"/>
        </w:rPr>
        <w:t>一、协议书</w:t>
      </w:r>
    </w:p>
    <w:p w:rsidR="00AE79BD" w:rsidRPr="008C37E1" w:rsidRDefault="00AE79BD">
      <w:pPr>
        <w:kinsoku/>
        <w:wordWrap w:val="0"/>
        <w:topLinePunct/>
        <w:autoSpaceDE/>
        <w:autoSpaceDN/>
        <w:adjustRightInd w:val="0"/>
        <w:spacing w:line="480" w:lineRule="exact"/>
        <w:jc w:val="both"/>
        <w:rPr>
          <w:rFonts w:ascii="仿宋_GB2312" w:eastAsia="宋体" w:hAnsi="Times New Roman"/>
          <w:color w:val="auto"/>
          <w:kern w:val="2"/>
          <w:szCs w:val="24"/>
        </w:rPr>
      </w:pPr>
    </w:p>
    <w:p w:rsidR="00AE79BD" w:rsidRPr="008C37E1" w:rsidRDefault="00D37AF3">
      <w:pPr>
        <w:kinsoku/>
        <w:wordWrap w:val="0"/>
        <w:topLinePunct/>
        <w:autoSpaceDE/>
        <w:autoSpaceDN/>
        <w:adjustRightInd w:val="0"/>
        <w:spacing w:line="480" w:lineRule="exact"/>
        <w:ind w:leftChars="1" w:left="2" w:firstLineChars="200" w:firstLine="48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发包人</w:t>
      </w:r>
      <w:r w:rsidR="00F620BE">
        <w:rPr>
          <w:rFonts w:ascii="仿宋_GB2312" w:eastAsia="仿宋_GB2312" w:hAnsi="Times New Roman" w:hint="eastAsia"/>
          <w:color w:val="auto"/>
          <w:kern w:val="2"/>
          <w:sz w:val="24"/>
          <w:szCs w:val="24"/>
          <w:u w:val="single"/>
        </w:rPr>
        <w:t>广州市增城区石滩镇农业农村技术服务中心</w:t>
      </w:r>
      <w:r w:rsidRPr="008C37E1">
        <w:rPr>
          <w:rFonts w:ascii="仿宋_GB2312" w:eastAsia="仿宋_GB2312" w:hAnsi="Times New Roman" w:hint="eastAsia"/>
          <w:color w:val="auto"/>
          <w:kern w:val="2"/>
          <w:sz w:val="24"/>
          <w:szCs w:val="24"/>
        </w:rPr>
        <w:t>与勘察人</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、设计人</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 xml:space="preserve"> 经过双方协商一致，签订本合同。</w:t>
      </w:r>
    </w:p>
    <w:p w:rsidR="00AE79BD" w:rsidRPr="008C37E1" w:rsidRDefault="00D37AF3">
      <w:pPr>
        <w:kinsoku/>
        <w:wordWrap w:val="0"/>
        <w:topLinePunct/>
        <w:autoSpaceDE/>
        <w:autoSpaceDN/>
        <w:adjustRightInd w:val="0"/>
        <w:spacing w:line="480" w:lineRule="exact"/>
        <w:ind w:firstLineChars="150" w:firstLine="3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一、下列文件均为本合同的组成部分。</w:t>
      </w:r>
    </w:p>
    <w:p w:rsidR="00AE79BD" w:rsidRPr="008C37E1" w:rsidRDefault="00D37AF3">
      <w:pPr>
        <w:kinsoku/>
        <w:wordWrap w:val="0"/>
        <w:topLinePunct/>
        <w:autoSpaceDE/>
        <w:autoSpaceDN/>
        <w:adjustRightInd w:val="0"/>
        <w:spacing w:line="480" w:lineRule="exact"/>
        <w:ind w:firstLineChars="150" w:firstLine="3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（1）中标通知书；</w:t>
      </w:r>
    </w:p>
    <w:p w:rsidR="00AE79BD" w:rsidRPr="008C37E1" w:rsidRDefault="00D37AF3">
      <w:pPr>
        <w:kinsoku/>
        <w:wordWrap w:val="0"/>
        <w:topLinePunct/>
        <w:autoSpaceDE/>
        <w:autoSpaceDN/>
        <w:adjustRightInd w:val="0"/>
        <w:spacing w:line="480" w:lineRule="exact"/>
        <w:ind w:firstLineChars="150" w:firstLine="3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（2）协议书；</w:t>
      </w:r>
    </w:p>
    <w:p w:rsidR="00AE79BD" w:rsidRPr="008C37E1" w:rsidRDefault="00D37AF3">
      <w:pPr>
        <w:kinsoku/>
        <w:wordWrap w:val="0"/>
        <w:topLinePunct/>
        <w:autoSpaceDE/>
        <w:autoSpaceDN/>
        <w:adjustRightInd w:val="0"/>
        <w:spacing w:line="480" w:lineRule="exact"/>
        <w:ind w:firstLineChars="150" w:firstLine="3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（3）勘察合同；</w:t>
      </w:r>
    </w:p>
    <w:p w:rsidR="00AE79BD" w:rsidRPr="008C37E1" w:rsidRDefault="00D37AF3">
      <w:pPr>
        <w:kinsoku/>
        <w:wordWrap w:val="0"/>
        <w:topLinePunct/>
        <w:autoSpaceDE/>
        <w:autoSpaceDN/>
        <w:adjustRightInd w:val="0"/>
        <w:spacing w:line="480" w:lineRule="exact"/>
        <w:ind w:firstLineChars="150" w:firstLine="3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（4）设计合同；</w:t>
      </w:r>
    </w:p>
    <w:p w:rsidR="00AE79BD" w:rsidRPr="008C37E1" w:rsidRDefault="00D37AF3">
      <w:pPr>
        <w:kinsoku/>
        <w:wordWrap w:val="0"/>
        <w:topLinePunct/>
        <w:autoSpaceDE/>
        <w:autoSpaceDN/>
        <w:adjustRightInd w:val="0"/>
        <w:spacing w:line="480" w:lineRule="exact"/>
        <w:ind w:firstLineChars="150" w:firstLine="3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（5）建设工程勘察设计廉政责任书合同；</w:t>
      </w:r>
    </w:p>
    <w:p w:rsidR="00AE79BD" w:rsidRPr="008C37E1" w:rsidRDefault="00D37AF3">
      <w:pPr>
        <w:kinsoku/>
        <w:wordWrap w:val="0"/>
        <w:topLinePunct/>
        <w:autoSpaceDE/>
        <w:autoSpaceDN/>
        <w:adjustRightInd w:val="0"/>
        <w:spacing w:line="480" w:lineRule="exact"/>
        <w:ind w:firstLineChars="150" w:firstLine="3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（6）在实施过程中双方共同签署的补充与修正文件。</w:t>
      </w:r>
    </w:p>
    <w:p w:rsidR="00AE79BD" w:rsidRPr="008C37E1" w:rsidRDefault="00D37AF3">
      <w:pPr>
        <w:kinsoku/>
        <w:wordWrap w:val="0"/>
        <w:topLinePunct/>
        <w:autoSpaceDE/>
        <w:autoSpaceDN/>
        <w:adjustRightInd w:val="0"/>
        <w:spacing w:line="480" w:lineRule="exact"/>
        <w:ind w:firstLine="482"/>
        <w:jc w:val="both"/>
        <w:rPr>
          <w:rFonts w:ascii="仿宋_GB2312" w:eastAsia="仿宋_GB2312" w:hAnsi="宋体"/>
          <w:color w:val="auto"/>
          <w:kern w:val="2"/>
          <w:sz w:val="24"/>
          <w:szCs w:val="24"/>
        </w:rPr>
      </w:pPr>
      <w:r w:rsidRPr="008C37E1">
        <w:rPr>
          <w:rFonts w:ascii="仿宋_GB2312" w:eastAsia="仿宋_GB2312" w:hAnsi="Times New Roman" w:hint="eastAsia"/>
          <w:color w:val="auto"/>
          <w:kern w:val="2"/>
          <w:sz w:val="24"/>
          <w:szCs w:val="24"/>
        </w:rPr>
        <w:t>二、本合同暂定价款</w:t>
      </w:r>
      <w:r w:rsidRPr="008C37E1">
        <w:rPr>
          <w:rFonts w:ascii="宋体" w:eastAsia="宋体" w:hAnsi="宋体" w:hint="eastAsia"/>
          <w:color w:val="auto"/>
          <w:kern w:val="2"/>
          <w:sz w:val="28"/>
          <w:szCs w:val="28"/>
          <w:u w:val="single"/>
        </w:rPr>
        <w:t xml:space="preserve">      </w:t>
      </w:r>
      <w:r w:rsidRPr="008C37E1">
        <w:rPr>
          <w:rFonts w:ascii="仿宋_GB2312" w:eastAsia="仿宋_GB2312" w:hAnsi="宋体" w:hint="eastAsia"/>
          <w:color w:val="auto"/>
          <w:kern w:val="2"/>
          <w:sz w:val="24"/>
          <w:szCs w:val="24"/>
        </w:rPr>
        <w:t>万元</w:t>
      </w:r>
      <w:r w:rsidRPr="008C37E1">
        <w:rPr>
          <w:rFonts w:ascii="仿宋_GB2312" w:eastAsia="仿宋_GB2312" w:hAnsi="Times New Roman" w:hint="eastAsia"/>
          <w:color w:val="auto"/>
          <w:kern w:val="2"/>
          <w:sz w:val="24"/>
          <w:szCs w:val="24"/>
        </w:rPr>
        <w:t>，其中勘察合同暂定价款</w:t>
      </w:r>
      <w:r w:rsidRPr="008C37E1">
        <w:rPr>
          <w:rFonts w:ascii="宋体" w:eastAsia="宋体" w:hAnsi="宋体" w:hint="eastAsia"/>
          <w:color w:val="auto"/>
          <w:kern w:val="2"/>
          <w:sz w:val="28"/>
          <w:szCs w:val="28"/>
          <w:u w:val="single"/>
        </w:rPr>
        <w:t xml:space="preserve">      </w:t>
      </w:r>
      <w:r w:rsidRPr="008C37E1">
        <w:rPr>
          <w:rFonts w:ascii="仿宋_GB2312" w:eastAsia="仿宋_GB2312" w:hAnsi="宋体" w:hint="eastAsia"/>
          <w:color w:val="auto"/>
          <w:kern w:val="2"/>
          <w:sz w:val="24"/>
          <w:szCs w:val="24"/>
        </w:rPr>
        <w:t>万元</w:t>
      </w:r>
      <w:r w:rsidRPr="008C37E1">
        <w:rPr>
          <w:rFonts w:ascii="仿宋_GB2312" w:eastAsia="仿宋_GB2312" w:hAnsi="Times New Roman" w:hint="eastAsia"/>
          <w:color w:val="auto"/>
          <w:kern w:val="2"/>
          <w:sz w:val="24"/>
          <w:szCs w:val="24"/>
        </w:rPr>
        <w:t>，设计合同暂定价款</w:t>
      </w:r>
      <w:r w:rsidRPr="008C37E1">
        <w:rPr>
          <w:rFonts w:ascii="宋体" w:eastAsia="宋体" w:hAnsi="宋体" w:hint="eastAsia"/>
          <w:color w:val="auto"/>
          <w:kern w:val="2"/>
          <w:sz w:val="28"/>
          <w:szCs w:val="28"/>
          <w:u w:val="single"/>
        </w:rPr>
        <w:t xml:space="preserve">      </w:t>
      </w:r>
      <w:r w:rsidRPr="008C37E1">
        <w:rPr>
          <w:rFonts w:ascii="仿宋_GB2312" w:eastAsia="仿宋_GB2312" w:hAnsi="宋体" w:hint="eastAsia"/>
          <w:color w:val="auto"/>
          <w:kern w:val="2"/>
          <w:sz w:val="24"/>
          <w:szCs w:val="24"/>
        </w:rPr>
        <w:t>万元。</w:t>
      </w:r>
    </w:p>
    <w:p w:rsidR="00AE79BD" w:rsidRPr="008C37E1" w:rsidRDefault="00D37AF3">
      <w:pPr>
        <w:widowControl w:val="0"/>
        <w:kinsoku/>
        <w:autoSpaceDE/>
        <w:autoSpaceDN/>
        <w:snapToGrid/>
        <w:spacing w:line="480" w:lineRule="exact"/>
        <w:jc w:val="both"/>
        <w:rPr>
          <w:rFonts w:ascii="仿宋_GB2312" w:eastAsia="仿宋_GB2312" w:hAnsi="宋体"/>
          <w:color w:val="auto"/>
          <w:kern w:val="2"/>
          <w:sz w:val="24"/>
          <w:szCs w:val="24"/>
        </w:rPr>
      </w:pPr>
      <w:r w:rsidRPr="008C37E1">
        <w:rPr>
          <w:rFonts w:ascii="仿宋_GB2312" w:eastAsia="仿宋_GB2312" w:hAnsi="宋体" w:hint="eastAsia"/>
          <w:color w:val="auto"/>
          <w:kern w:val="2"/>
          <w:sz w:val="24"/>
          <w:szCs w:val="24"/>
        </w:rPr>
        <w:t xml:space="preserve">   </w:t>
      </w:r>
      <w:r w:rsidRPr="008C37E1">
        <w:rPr>
          <w:rFonts w:ascii="仿宋_GB2312" w:eastAsia="仿宋_GB2312" w:hAnsi="Times New Roman" w:hint="eastAsia"/>
          <w:color w:val="auto"/>
          <w:kern w:val="2"/>
          <w:sz w:val="24"/>
          <w:szCs w:val="24"/>
        </w:rPr>
        <w:t xml:space="preserve"> 三、如本合同需缴纳合同印花税，勘察、设计人需在有关税务部门规定期限及结清本合同费用前，按规定缴纳全部费用，全部费用由勘察、设计人承担。</w:t>
      </w:r>
    </w:p>
    <w:p w:rsidR="00AE79BD" w:rsidRPr="008C37E1" w:rsidRDefault="00D37AF3">
      <w:pPr>
        <w:kinsoku/>
        <w:wordWrap w:val="0"/>
        <w:topLinePunct/>
        <w:autoSpaceDE/>
        <w:autoSpaceDN/>
        <w:adjustRightInd w:val="0"/>
        <w:spacing w:line="480" w:lineRule="exact"/>
        <w:ind w:firstLineChars="200" w:firstLine="480"/>
        <w:jc w:val="both"/>
        <w:rPr>
          <w:rFonts w:ascii="仿宋_GB2312" w:eastAsia="仿宋_GB2312" w:hAnsi="宋体"/>
          <w:color w:val="auto"/>
          <w:kern w:val="2"/>
          <w:sz w:val="24"/>
          <w:szCs w:val="24"/>
        </w:rPr>
      </w:pPr>
      <w:r w:rsidRPr="008C37E1">
        <w:rPr>
          <w:rFonts w:ascii="仿宋_GB2312" w:eastAsia="仿宋_GB2312" w:hAnsi="Times New Roman" w:hint="eastAsia"/>
          <w:color w:val="auto"/>
          <w:kern w:val="2"/>
          <w:sz w:val="24"/>
          <w:szCs w:val="24"/>
        </w:rPr>
        <w:t>四、</w:t>
      </w:r>
      <w:r w:rsidRPr="008C37E1">
        <w:rPr>
          <w:rFonts w:ascii="仿宋_GB2312" w:eastAsia="仿宋_GB2312" w:hAnsi="宋体" w:hint="eastAsia"/>
          <w:color w:val="auto"/>
          <w:kern w:val="2"/>
          <w:sz w:val="24"/>
          <w:szCs w:val="24"/>
        </w:rPr>
        <w:t>本合同自发包人及勘察、设计人签字盖章后生效，发包人及勘察、设计人履行</w:t>
      </w:r>
      <w:proofErr w:type="gramStart"/>
      <w:r w:rsidRPr="008C37E1">
        <w:rPr>
          <w:rFonts w:ascii="仿宋_GB2312" w:eastAsia="仿宋_GB2312" w:hAnsi="宋体" w:hint="eastAsia"/>
          <w:color w:val="auto"/>
          <w:kern w:val="2"/>
          <w:sz w:val="24"/>
          <w:szCs w:val="24"/>
        </w:rPr>
        <w:t>完合同</w:t>
      </w:r>
      <w:proofErr w:type="gramEnd"/>
      <w:r w:rsidRPr="008C37E1">
        <w:rPr>
          <w:rFonts w:ascii="仿宋_GB2312" w:eastAsia="仿宋_GB2312" w:hAnsi="宋体" w:hint="eastAsia"/>
          <w:color w:val="auto"/>
          <w:kern w:val="2"/>
          <w:sz w:val="24"/>
          <w:szCs w:val="24"/>
        </w:rPr>
        <w:t>约定的义务后，本合同终止。</w:t>
      </w:r>
    </w:p>
    <w:p w:rsidR="00AE79BD" w:rsidRPr="008C37E1" w:rsidRDefault="00D37AF3">
      <w:pPr>
        <w:kinsoku/>
        <w:wordWrap w:val="0"/>
        <w:topLinePunct/>
        <w:autoSpaceDE/>
        <w:autoSpaceDN/>
        <w:adjustRightInd w:val="0"/>
        <w:spacing w:line="480" w:lineRule="exact"/>
        <w:ind w:firstLineChars="200" w:firstLine="48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五、本合同一式十份，</w:t>
      </w:r>
      <w:proofErr w:type="gramStart"/>
      <w:r w:rsidRPr="008C37E1">
        <w:rPr>
          <w:rFonts w:ascii="仿宋_GB2312" w:eastAsia="仿宋_GB2312" w:hAnsi="Times New Roman" w:hint="eastAsia"/>
          <w:color w:val="auto"/>
          <w:kern w:val="2"/>
          <w:sz w:val="24"/>
          <w:szCs w:val="24"/>
        </w:rPr>
        <w:t>各份具同等</w:t>
      </w:r>
      <w:proofErr w:type="gramEnd"/>
      <w:r w:rsidRPr="008C37E1">
        <w:rPr>
          <w:rFonts w:ascii="仿宋_GB2312" w:eastAsia="仿宋_GB2312" w:hAnsi="Times New Roman" w:hint="eastAsia"/>
          <w:color w:val="auto"/>
          <w:kern w:val="2"/>
          <w:sz w:val="24"/>
          <w:szCs w:val="24"/>
        </w:rPr>
        <w:t>法律效力。其中正本</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份，三方各执</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份；副本</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份，发包人（建设单位）</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份，勘察人执</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份，设计人执</w:t>
      </w:r>
      <w:r w:rsidRPr="008C37E1">
        <w:rPr>
          <w:rFonts w:ascii="宋体" w:eastAsia="宋体" w:hAnsi="宋体" w:hint="eastAsia"/>
          <w:color w:val="auto"/>
          <w:kern w:val="2"/>
          <w:sz w:val="28"/>
          <w:szCs w:val="28"/>
          <w:u w:val="single"/>
        </w:rPr>
        <w:t xml:space="preserve">   </w:t>
      </w:r>
      <w:r w:rsidRPr="008C37E1">
        <w:rPr>
          <w:rFonts w:ascii="仿宋_GB2312" w:eastAsia="仿宋_GB2312" w:hAnsi="Times New Roman" w:hint="eastAsia"/>
          <w:color w:val="auto"/>
          <w:kern w:val="2"/>
          <w:sz w:val="24"/>
          <w:szCs w:val="24"/>
        </w:rPr>
        <w:t>份。</w:t>
      </w:r>
    </w:p>
    <w:p w:rsidR="00AE79BD" w:rsidRPr="008C37E1" w:rsidRDefault="00AE79BD">
      <w:pPr>
        <w:kinsoku/>
        <w:wordWrap w:val="0"/>
        <w:topLinePunct/>
        <w:autoSpaceDE/>
        <w:autoSpaceDN/>
        <w:adjustRightInd w:val="0"/>
        <w:spacing w:line="480" w:lineRule="exact"/>
        <w:ind w:firstLineChars="200" w:firstLine="480"/>
        <w:jc w:val="both"/>
        <w:rPr>
          <w:rFonts w:ascii="仿宋_GB2312" w:eastAsia="仿宋_GB2312" w:hAnsi="宋体"/>
          <w:color w:val="auto"/>
          <w:kern w:val="2"/>
          <w:sz w:val="24"/>
          <w:szCs w:val="24"/>
        </w:rPr>
      </w:pPr>
    </w:p>
    <w:p w:rsidR="00AE79BD" w:rsidRPr="008C37E1" w:rsidRDefault="00AE79BD">
      <w:pPr>
        <w:kinsoku/>
        <w:wordWrap w:val="0"/>
        <w:topLinePunct/>
        <w:autoSpaceDE/>
        <w:autoSpaceDN/>
        <w:adjustRightInd w:val="0"/>
        <w:spacing w:line="480" w:lineRule="exact"/>
        <w:jc w:val="both"/>
        <w:rPr>
          <w:rFonts w:ascii="仿宋_GB2312" w:eastAsia="宋体" w:hAnsi="Times New Roman"/>
          <w:color w:val="auto"/>
          <w:kern w:val="2"/>
          <w:szCs w:val="24"/>
        </w:rPr>
      </w:pPr>
    </w:p>
    <w:p w:rsidR="00AE79BD" w:rsidRPr="008C37E1" w:rsidRDefault="00AE79BD">
      <w:pPr>
        <w:kinsoku/>
        <w:wordWrap w:val="0"/>
        <w:topLinePunct/>
        <w:autoSpaceDE/>
        <w:autoSpaceDN/>
        <w:adjustRightInd w:val="0"/>
        <w:spacing w:line="480" w:lineRule="exact"/>
        <w:jc w:val="both"/>
        <w:rPr>
          <w:rFonts w:ascii="宋体" w:eastAsia="宋体" w:hAnsi="宋体"/>
          <w:color w:val="auto"/>
          <w:kern w:val="2"/>
        </w:rPr>
      </w:pPr>
    </w:p>
    <w:p w:rsidR="00AE79BD" w:rsidRPr="008C37E1" w:rsidRDefault="00AE79BD">
      <w:pPr>
        <w:kinsoku/>
        <w:wordWrap w:val="0"/>
        <w:topLinePunct/>
        <w:autoSpaceDE/>
        <w:autoSpaceDN/>
        <w:adjustRightInd w:val="0"/>
        <w:spacing w:line="480" w:lineRule="exact"/>
        <w:jc w:val="both"/>
        <w:rPr>
          <w:rFonts w:ascii="宋体" w:eastAsia="宋体" w:hAnsi="宋体"/>
          <w:color w:val="auto"/>
          <w:kern w:val="2"/>
        </w:rPr>
      </w:pPr>
    </w:p>
    <w:p w:rsidR="00AE79BD" w:rsidRPr="008C37E1" w:rsidRDefault="00AE79BD">
      <w:pPr>
        <w:kinsoku/>
        <w:wordWrap w:val="0"/>
        <w:topLinePunct/>
        <w:autoSpaceDE/>
        <w:autoSpaceDN/>
        <w:adjustRightInd w:val="0"/>
        <w:spacing w:line="480" w:lineRule="exact"/>
        <w:jc w:val="both"/>
        <w:rPr>
          <w:rFonts w:ascii="宋体" w:eastAsia="宋体" w:hAnsi="宋体"/>
          <w:color w:val="auto"/>
          <w:kern w:val="2"/>
        </w:rPr>
      </w:pPr>
    </w:p>
    <w:p w:rsidR="00AE79BD" w:rsidRPr="008C37E1" w:rsidRDefault="00AE79BD">
      <w:pPr>
        <w:kinsoku/>
        <w:wordWrap w:val="0"/>
        <w:topLinePunct/>
        <w:autoSpaceDE/>
        <w:autoSpaceDN/>
        <w:adjustRightInd w:val="0"/>
        <w:spacing w:line="480" w:lineRule="exact"/>
        <w:jc w:val="both"/>
        <w:rPr>
          <w:rFonts w:ascii="宋体" w:eastAsia="宋体" w:hAnsi="宋体"/>
          <w:color w:val="auto"/>
          <w:kern w:val="2"/>
        </w:rPr>
      </w:pPr>
    </w:p>
    <w:p w:rsidR="00AE79BD" w:rsidRPr="008C37E1" w:rsidRDefault="00AE79BD">
      <w:pPr>
        <w:kinsoku/>
        <w:wordWrap w:val="0"/>
        <w:topLinePunct/>
        <w:autoSpaceDE/>
        <w:autoSpaceDN/>
        <w:adjustRightInd w:val="0"/>
        <w:spacing w:line="480" w:lineRule="exact"/>
        <w:jc w:val="both"/>
        <w:rPr>
          <w:rFonts w:ascii="宋体" w:eastAsia="宋体" w:hAnsi="宋体"/>
          <w:color w:val="auto"/>
          <w:kern w:val="2"/>
        </w:rPr>
      </w:pPr>
    </w:p>
    <w:p w:rsidR="00AE79BD" w:rsidRPr="008C37E1" w:rsidRDefault="00AE79BD">
      <w:pPr>
        <w:widowControl w:val="0"/>
        <w:kinsoku/>
        <w:autoSpaceDE/>
        <w:autoSpaceDN/>
        <w:snapToGrid/>
        <w:ind w:firstLineChars="200" w:firstLine="420"/>
        <w:jc w:val="both"/>
        <w:rPr>
          <w:rFonts w:ascii="宋体" w:eastAsia="宋体" w:hAnsi="宋体"/>
          <w:color w:val="auto"/>
          <w:kern w:val="2"/>
        </w:rPr>
      </w:pPr>
    </w:p>
    <w:p w:rsidR="00AE79BD" w:rsidRPr="008C37E1" w:rsidRDefault="00AE79BD">
      <w:pPr>
        <w:widowControl w:val="0"/>
        <w:kinsoku/>
        <w:autoSpaceDE/>
        <w:autoSpaceDN/>
        <w:snapToGrid/>
        <w:ind w:firstLineChars="200" w:firstLine="420"/>
        <w:jc w:val="both"/>
        <w:rPr>
          <w:rFonts w:ascii="宋体" w:eastAsia="宋体" w:hAnsi="宋体"/>
          <w:color w:val="auto"/>
          <w:kern w:val="2"/>
        </w:rPr>
      </w:pPr>
    </w:p>
    <w:p w:rsidR="00AE79BD" w:rsidRPr="008C37E1" w:rsidRDefault="00AE79BD">
      <w:pPr>
        <w:kinsoku/>
        <w:wordWrap w:val="0"/>
        <w:topLinePunct/>
        <w:autoSpaceDE/>
        <w:autoSpaceDN/>
        <w:adjustRightInd w:val="0"/>
        <w:spacing w:line="480" w:lineRule="exact"/>
        <w:jc w:val="both"/>
        <w:rPr>
          <w:rFonts w:ascii="宋体" w:eastAsia="宋体" w:hAnsi="宋体"/>
          <w:color w:val="auto"/>
          <w:kern w:val="2"/>
        </w:rPr>
      </w:pPr>
    </w:p>
    <w:p w:rsidR="00AE79BD" w:rsidRPr="008C37E1" w:rsidRDefault="00AE79BD">
      <w:pPr>
        <w:kinsoku/>
        <w:wordWrap w:val="0"/>
        <w:topLinePunct/>
        <w:autoSpaceDE/>
        <w:autoSpaceDN/>
        <w:adjustRightInd w:val="0"/>
        <w:spacing w:line="480" w:lineRule="exact"/>
        <w:jc w:val="both"/>
        <w:rPr>
          <w:rFonts w:ascii="宋体" w:eastAsia="宋体" w:hAnsi="宋体"/>
          <w:color w:val="auto"/>
          <w:kern w:val="2"/>
        </w:rPr>
      </w:pPr>
    </w:p>
    <w:p w:rsidR="00AE79BD" w:rsidRPr="008C37E1" w:rsidRDefault="00AE79BD">
      <w:pPr>
        <w:widowControl w:val="0"/>
        <w:kinsoku/>
        <w:autoSpaceDE/>
        <w:autoSpaceDN/>
        <w:snapToGrid/>
        <w:jc w:val="both"/>
        <w:rPr>
          <w:rFonts w:ascii="宋体" w:eastAsia="宋体" w:hAnsi="宋体"/>
          <w:color w:val="auto"/>
          <w:kern w:val="2"/>
        </w:rPr>
      </w:pPr>
    </w:p>
    <w:p w:rsidR="00AE79BD" w:rsidRPr="008C37E1" w:rsidRDefault="00D37AF3">
      <w:pPr>
        <w:kinsoku/>
        <w:wordWrap w:val="0"/>
        <w:topLinePunct/>
        <w:autoSpaceDE/>
        <w:autoSpaceDN/>
        <w:adjustRightInd w:val="0"/>
        <w:spacing w:line="36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发  包  人：              勘察人：            设计人：</w:t>
      </w:r>
    </w:p>
    <w:p w:rsidR="00AE79BD" w:rsidRPr="008C37E1" w:rsidRDefault="00D37AF3">
      <w:pPr>
        <w:widowControl w:val="0"/>
        <w:kinsoku/>
        <w:autoSpaceDE/>
        <w:autoSpaceDN/>
        <w:spacing w:line="36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 xml:space="preserve">                              </w:t>
      </w:r>
    </w:p>
    <w:p w:rsidR="00AE79BD" w:rsidRPr="008C37E1" w:rsidRDefault="00D37AF3">
      <w:pPr>
        <w:widowControl w:val="0"/>
        <w:kinsoku/>
        <w:autoSpaceDE/>
        <w:autoSpaceDN/>
        <w:spacing w:line="36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 xml:space="preserve">  </w:t>
      </w:r>
      <w:r w:rsidRPr="008C37E1">
        <w:rPr>
          <w:rFonts w:ascii="仿宋_GB2312" w:eastAsia="仿宋_GB2312" w:hAnsi="Times New Roman"/>
          <w:color w:val="auto"/>
          <w:kern w:val="2"/>
          <w:sz w:val="24"/>
          <w:szCs w:val="24"/>
        </w:rPr>
        <w:t xml:space="preserve">     </w:t>
      </w:r>
      <w:r w:rsidRPr="008C37E1">
        <w:rPr>
          <w:rFonts w:ascii="仿宋_GB2312" w:eastAsia="仿宋_GB2312" w:hAnsi="Times New Roman" w:hint="eastAsia"/>
          <w:color w:val="auto"/>
          <w:kern w:val="2"/>
          <w:sz w:val="24"/>
          <w:szCs w:val="24"/>
        </w:rPr>
        <w:t xml:space="preserve">    （盖章）              （盖章）           （盖章）</w:t>
      </w:r>
    </w:p>
    <w:p w:rsidR="00AE79BD" w:rsidRPr="008C37E1" w:rsidRDefault="00AE79BD">
      <w:pPr>
        <w:widowControl w:val="0"/>
        <w:kinsoku/>
        <w:autoSpaceDE/>
        <w:autoSpaceDN/>
        <w:jc w:val="both"/>
        <w:rPr>
          <w:rFonts w:ascii="仿宋_GB2312" w:eastAsia="仿宋_GB2312" w:hAnsi="Times New Roman"/>
          <w:color w:val="auto"/>
          <w:kern w:val="2"/>
          <w:sz w:val="24"/>
          <w:szCs w:val="24"/>
        </w:rPr>
      </w:pPr>
    </w:p>
    <w:p w:rsidR="00AE79BD" w:rsidRPr="008C37E1" w:rsidRDefault="00D37AF3">
      <w:pPr>
        <w:kinsoku/>
        <w:wordWrap w:val="0"/>
        <w:topLinePunct/>
        <w:autoSpaceDE/>
        <w:autoSpaceDN/>
        <w:adjustRightInd w:val="0"/>
        <w:spacing w:line="36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住  所：                  住 所：             住 所：</w:t>
      </w:r>
    </w:p>
    <w:p w:rsidR="00AE79BD" w:rsidRPr="008C37E1" w:rsidRDefault="00AE79BD">
      <w:pPr>
        <w:kinsoku/>
        <w:wordWrap w:val="0"/>
        <w:topLinePunct/>
        <w:autoSpaceDE/>
        <w:autoSpaceDN/>
        <w:adjustRightInd w:val="0"/>
        <w:spacing w:line="360" w:lineRule="auto"/>
        <w:ind w:left="5102" w:hangingChars="2126" w:hanging="5102"/>
        <w:jc w:val="both"/>
        <w:rPr>
          <w:rFonts w:ascii="仿宋_GB2312" w:eastAsia="仿宋_GB2312" w:hAnsi="Times New Roman"/>
          <w:color w:val="auto"/>
          <w:kern w:val="2"/>
          <w:sz w:val="24"/>
          <w:szCs w:val="24"/>
        </w:rPr>
      </w:pPr>
    </w:p>
    <w:p w:rsidR="00AE79BD" w:rsidRPr="008C37E1" w:rsidRDefault="00D37AF3">
      <w:pPr>
        <w:widowControl w:val="0"/>
        <w:kinsoku/>
        <w:autoSpaceDE/>
        <w:autoSpaceDN/>
        <w:spacing w:line="48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 xml:space="preserve">法定代表人：              法定代表人：        法定代表人：         </w:t>
      </w:r>
    </w:p>
    <w:p w:rsidR="00AE79BD" w:rsidRPr="008C37E1" w:rsidRDefault="00AE79BD" w:rsidP="00D37AF3">
      <w:pPr>
        <w:widowControl w:val="0"/>
        <w:kinsoku/>
        <w:autoSpaceDE/>
        <w:autoSpaceDN/>
        <w:spacing w:line="480" w:lineRule="auto"/>
        <w:ind w:firstLineChars="192" w:firstLine="461"/>
        <w:jc w:val="both"/>
        <w:rPr>
          <w:rFonts w:ascii="仿宋_GB2312" w:eastAsia="仿宋_GB2312" w:hAnsi="Times New Roman"/>
          <w:color w:val="auto"/>
          <w:kern w:val="2"/>
          <w:sz w:val="24"/>
          <w:szCs w:val="24"/>
        </w:rPr>
      </w:pPr>
    </w:p>
    <w:p w:rsidR="00AE79BD" w:rsidRPr="008C37E1" w:rsidRDefault="00D37AF3">
      <w:pPr>
        <w:widowControl w:val="0"/>
        <w:kinsoku/>
        <w:autoSpaceDE/>
        <w:autoSpaceDN/>
        <w:spacing w:line="48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 xml:space="preserve">委托代理人：              委托代理人：        委托代理人：       </w:t>
      </w:r>
    </w:p>
    <w:p w:rsidR="00AE79BD" w:rsidRPr="008C37E1" w:rsidRDefault="00AE79BD" w:rsidP="00D37AF3">
      <w:pPr>
        <w:widowControl w:val="0"/>
        <w:kinsoku/>
        <w:autoSpaceDE/>
        <w:autoSpaceDN/>
        <w:spacing w:line="480" w:lineRule="auto"/>
        <w:ind w:firstLineChars="192" w:firstLine="461"/>
        <w:jc w:val="both"/>
        <w:rPr>
          <w:rFonts w:ascii="仿宋_GB2312" w:eastAsia="仿宋_GB2312" w:hAnsi="Times New Roman"/>
          <w:color w:val="auto"/>
          <w:kern w:val="2"/>
          <w:sz w:val="24"/>
          <w:szCs w:val="24"/>
        </w:rPr>
      </w:pPr>
    </w:p>
    <w:p w:rsidR="00AE79BD" w:rsidRPr="008C37E1" w:rsidRDefault="00D37AF3">
      <w:pPr>
        <w:kinsoku/>
        <w:wordWrap w:val="0"/>
        <w:topLinePunct/>
        <w:autoSpaceDE/>
        <w:autoSpaceDN/>
        <w:adjustRightInd w:val="0"/>
        <w:spacing w:line="48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 xml:space="preserve">电    话：       </w:t>
      </w:r>
      <w:r w:rsidRPr="008C37E1">
        <w:rPr>
          <w:rFonts w:ascii="仿宋_GB2312" w:eastAsia="仿宋_GB2312" w:hAnsi="宋体" w:hint="eastAsia"/>
          <w:color w:val="auto"/>
          <w:kern w:val="2"/>
          <w:sz w:val="24"/>
          <w:szCs w:val="24"/>
        </w:rPr>
        <w:t xml:space="preserve">         </w:t>
      </w:r>
      <w:r w:rsidRPr="008C37E1">
        <w:rPr>
          <w:rFonts w:ascii="仿宋_GB2312" w:eastAsia="仿宋_GB2312" w:hAnsi="Times New Roman" w:hint="eastAsia"/>
          <w:color w:val="auto"/>
          <w:kern w:val="2"/>
          <w:sz w:val="24"/>
          <w:szCs w:val="24"/>
        </w:rPr>
        <w:t>电    话：          电    话：</w:t>
      </w:r>
    </w:p>
    <w:p w:rsidR="00AE79BD" w:rsidRPr="008C37E1" w:rsidRDefault="00D37AF3">
      <w:pPr>
        <w:widowControl w:val="0"/>
        <w:kinsoku/>
        <w:autoSpaceDE/>
        <w:autoSpaceDN/>
        <w:spacing w:line="480" w:lineRule="auto"/>
        <w:ind w:firstLineChars="2400" w:firstLine="576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 xml:space="preserve">            </w:t>
      </w:r>
    </w:p>
    <w:p w:rsidR="00AE79BD" w:rsidRPr="008C37E1" w:rsidRDefault="00D37AF3">
      <w:pPr>
        <w:kinsoku/>
        <w:wordWrap w:val="0"/>
        <w:topLinePunct/>
        <w:autoSpaceDE/>
        <w:autoSpaceDN/>
        <w:adjustRightInd w:val="0"/>
        <w:spacing w:line="480" w:lineRule="auto"/>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传    真：                传    真：          传    真：</w:t>
      </w:r>
    </w:p>
    <w:p w:rsidR="00AE79BD" w:rsidRPr="008C37E1" w:rsidRDefault="00AE79BD">
      <w:pPr>
        <w:kinsoku/>
        <w:wordWrap w:val="0"/>
        <w:topLinePunct/>
        <w:autoSpaceDE/>
        <w:autoSpaceDN/>
        <w:adjustRightInd w:val="0"/>
        <w:spacing w:line="480" w:lineRule="auto"/>
        <w:jc w:val="both"/>
        <w:rPr>
          <w:rFonts w:ascii="仿宋_GB2312" w:eastAsia="仿宋_GB2312" w:hAnsi="Times New Roman"/>
          <w:color w:val="auto"/>
          <w:kern w:val="2"/>
          <w:sz w:val="24"/>
          <w:szCs w:val="24"/>
        </w:rPr>
      </w:pPr>
    </w:p>
    <w:p w:rsidR="00AE79BD" w:rsidRPr="008C37E1" w:rsidRDefault="00D37AF3">
      <w:pPr>
        <w:widowControl w:val="0"/>
        <w:kinsoku/>
        <w:autoSpaceDE/>
        <w:autoSpaceDN/>
        <w:snapToGrid/>
        <w:spacing w:line="560" w:lineRule="exact"/>
        <w:ind w:left="5520" w:hangingChars="2300" w:hanging="5520"/>
        <w:jc w:val="both"/>
        <w:rPr>
          <w:rFonts w:ascii="仿宋_GB2312" w:eastAsia="仿宋_GB2312" w:hAnsi="Times New Roman"/>
          <w:color w:val="auto"/>
          <w:kern w:val="2"/>
          <w:sz w:val="24"/>
          <w:szCs w:val="24"/>
        </w:rPr>
      </w:pPr>
      <w:r w:rsidRPr="008C37E1">
        <w:rPr>
          <w:rFonts w:ascii="仿宋_GB2312" w:eastAsia="仿宋_GB2312" w:hAnsi="Times New Roman" w:hint="eastAsia"/>
          <w:color w:val="auto"/>
          <w:kern w:val="2"/>
          <w:sz w:val="24"/>
          <w:szCs w:val="24"/>
        </w:rPr>
        <w:t>订立时间：</w:t>
      </w:r>
      <w:r w:rsidRPr="008C37E1">
        <w:rPr>
          <w:rFonts w:ascii="仿宋_GB2312" w:eastAsia="仿宋_GB2312" w:hAnsi="Times New Roman" w:hint="eastAsia"/>
          <w:color w:val="auto"/>
          <w:kern w:val="2"/>
          <w:sz w:val="24"/>
          <w:szCs w:val="24"/>
          <w:u w:val="single"/>
        </w:rPr>
        <w:t xml:space="preserve">   </w:t>
      </w:r>
      <w:r w:rsidRPr="008C37E1">
        <w:rPr>
          <w:rFonts w:ascii="仿宋_GB2312" w:eastAsia="仿宋_GB2312" w:hAnsi="Times New Roman" w:hint="eastAsia"/>
          <w:color w:val="auto"/>
          <w:kern w:val="2"/>
          <w:sz w:val="24"/>
          <w:szCs w:val="24"/>
        </w:rPr>
        <w:t>年</w:t>
      </w:r>
      <w:r w:rsidRPr="008C37E1">
        <w:rPr>
          <w:rFonts w:ascii="仿宋_GB2312" w:eastAsia="仿宋_GB2312" w:hAnsi="Times New Roman" w:hint="eastAsia"/>
          <w:color w:val="auto"/>
          <w:kern w:val="2"/>
          <w:sz w:val="24"/>
          <w:szCs w:val="24"/>
          <w:u w:val="single"/>
        </w:rPr>
        <w:t xml:space="preserve">   </w:t>
      </w:r>
      <w:r w:rsidRPr="008C37E1">
        <w:rPr>
          <w:rFonts w:ascii="仿宋_GB2312" w:eastAsia="仿宋_GB2312" w:hAnsi="Times New Roman" w:hint="eastAsia"/>
          <w:color w:val="auto"/>
          <w:kern w:val="2"/>
          <w:sz w:val="24"/>
          <w:szCs w:val="24"/>
        </w:rPr>
        <w:t>月</w:t>
      </w:r>
      <w:r w:rsidRPr="008C37E1">
        <w:rPr>
          <w:rFonts w:ascii="仿宋_GB2312" w:eastAsia="仿宋_GB2312" w:hAnsi="Times New Roman" w:hint="eastAsia"/>
          <w:color w:val="auto"/>
          <w:kern w:val="2"/>
          <w:sz w:val="24"/>
          <w:szCs w:val="24"/>
          <w:u w:val="single"/>
        </w:rPr>
        <w:t xml:space="preserve">   </w:t>
      </w:r>
      <w:r w:rsidRPr="008C37E1">
        <w:rPr>
          <w:rFonts w:ascii="仿宋_GB2312" w:eastAsia="仿宋_GB2312" w:hAnsi="Times New Roman" w:hint="eastAsia"/>
          <w:color w:val="auto"/>
          <w:kern w:val="2"/>
          <w:sz w:val="24"/>
          <w:szCs w:val="24"/>
        </w:rPr>
        <w:t>日，签订地点：</w:t>
      </w:r>
      <w:r w:rsidRPr="008C37E1">
        <w:rPr>
          <w:rFonts w:ascii="仿宋_GB2312" w:eastAsia="仿宋_GB2312" w:hAnsi="Times New Roman" w:hint="eastAsia"/>
          <w:color w:val="auto"/>
          <w:kern w:val="2"/>
          <w:sz w:val="24"/>
          <w:szCs w:val="24"/>
          <w:u w:val="single"/>
        </w:rPr>
        <w:t>广州市增城区石滩镇</w:t>
      </w:r>
    </w:p>
    <w:p w:rsidR="00AE79BD" w:rsidRPr="008C37E1" w:rsidRDefault="00D37AF3">
      <w:pPr>
        <w:kinsoku/>
        <w:wordWrap w:val="0"/>
        <w:topLinePunct/>
        <w:autoSpaceDE/>
        <w:autoSpaceDN/>
        <w:adjustRightInd w:val="0"/>
        <w:jc w:val="center"/>
        <w:rPr>
          <w:rFonts w:ascii="仿宋_GB2312" w:eastAsia="仿宋_GB2312" w:hAnsi="Times New Roman"/>
          <w:b/>
          <w:color w:val="auto"/>
          <w:kern w:val="2"/>
        </w:rPr>
      </w:pPr>
      <w:r w:rsidRPr="008C37E1">
        <w:rPr>
          <w:rFonts w:ascii="仿宋_GB2312" w:eastAsia="仿宋_GB2312" w:hAnsi="Times New Roman" w:hint="eastAsia"/>
          <w:b/>
          <w:color w:val="auto"/>
          <w:kern w:val="2"/>
        </w:rPr>
        <w:br w:type="page"/>
      </w:r>
    </w:p>
    <w:p w:rsidR="00AE79BD" w:rsidRPr="008C37E1" w:rsidRDefault="00D37AF3">
      <w:pPr>
        <w:kinsoku/>
        <w:wordWrap w:val="0"/>
        <w:topLinePunct/>
        <w:autoSpaceDE/>
        <w:autoSpaceDN/>
        <w:adjustRightInd w:val="0"/>
        <w:jc w:val="center"/>
        <w:rPr>
          <w:rFonts w:ascii="仿宋_GB2312" w:eastAsia="仿宋_GB2312" w:hAnsi="Times New Roman"/>
          <w:b/>
          <w:bCs/>
          <w:color w:val="auto"/>
          <w:spacing w:val="110"/>
          <w:kern w:val="2"/>
          <w:sz w:val="44"/>
          <w:szCs w:val="44"/>
        </w:rPr>
      </w:pPr>
      <w:r w:rsidRPr="008C37E1">
        <w:rPr>
          <w:rFonts w:ascii="仿宋_GB2312" w:eastAsia="仿宋_GB2312" w:hAnsi="Times New Roman"/>
          <w:b/>
          <w:color w:val="auto"/>
          <w:kern w:val="2"/>
        </w:rPr>
        <w:lastRenderedPageBreak/>
        <w:t xml:space="preserve">  </w:t>
      </w:r>
      <w:r w:rsidRPr="008C37E1">
        <w:rPr>
          <w:rFonts w:ascii="仿宋_GB2312" w:eastAsia="仿宋_GB2312" w:hAnsi="Times New Roman" w:hint="eastAsia"/>
          <w:b/>
          <w:bCs/>
          <w:color w:val="auto"/>
          <w:spacing w:val="110"/>
          <w:kern w:val="2"/>
          <w:sz w:val="44"/>
          <w:szCs w:val="44"/>
        </w:rPr>
        <w:t>二、勘察合同</w:t>
      </w:r>
    </w:p>
    <w:p w:rsidR="00AE79BD" w:rsidRPr="008C37E1" w:rsidRDefault="00AE79BD">
      <w:pPr>
        <w:kinsoku/>
        <w:wordWrap w:val="0"/>
        <w:topLinePunct/>
        <w:autoSpaceDE/>
        <w:autoSpaceDN/>
        <w:adjustRightInd w:val="0"/>
        <w:jc w:val="center"/>
        <w:rPr>
          <w:rFonts w:ascii="仿宋_GB2312" w:eastAsia="仿宋_GB2312" w:hAnsi="Times New Roman"/>
          <w:b/>
          <w:bCs/>
          <w:color w:val="auto"/>
          <w:spacing w:val="110"/>
          <w:kern w:val="2"/>
          <w:sz w:val="48"/>
          <w:szCs w:val="48"/>
        </w:rPr>
      </w:pPr>
    </w:p>
    <w:p w:rsidR="00AE79BD" w:rsidRPr="008C37E1" w:rsidRDefault="00AE79BD">
      <w:pPr>
        <w:kinsoku/>
        <w:wordWrap w:val="0"/>
        <w:topLinePunct/>
        <w:autoSpaceDE/>
        <w:autoSpaceDN/>
        <w:adjustRightInd w:val="0"/>
        <w:spacing w:line="480" w:lineRule="exact"/>
        <w:jc w:val="both"/>
        <w:rPr>
          <w:rFonts w:ascii="仿宋_GB2312" w:eastAsia="仿宋_GB2312" w:hAnsi="Times New Roman"/>
          <w:color w:val="auto"/>
          <w:kern w:val="2"/>
          <w:szCs w:val="24"/>
        </w:rPr>
      </w:pPr>
    </w:p>
    <w:tbl>
      <w:tblPr>
        <w:tblW w:w="6912" w:type="dxa"/>
        <w:jc w:val="center"/>
        <w:tblLayout w:type="fixed"/>
        <w:tblLook w:val="04A0" w:firstRow="1" w:lastRow="0" w:firstColumn="1" w:lastColumn="0" w:noHBand="0" w:noVBand="1"/>
      </w:tblPr>
      <w:tblGrid>
        <w:gridCol w:w="2093"/>
        <w:gridCol w:w="4819"/>
      </w:tblGrid>
      <w:tr w:rsidR="008C37E1" w:rsidRPr="008C37E1">
        <w:trPr>
          <w:trHeight w:val="1021"/>
          <w:jc w:val="center"/>
        </w:trPr>
        <w:tc>
          <w:tcPr>
            <w:tcW w:w="2093" w:type="dxa"/>
            <w:vAlign w:val="center"/>
          </w:tcPr>
          <w:p w:rsidR="00AE79BD" w:rsidRPr="008C37E1" w:rsidRDefault="00D37AF3">
            <w:pPr>
              <w:kinsoku/>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工程名称：</w:t>
            </w:r>
          </w:p>
        </w:tc>
        <w:tc>
          <w:tcPr>
            <w:tcW w:w="4819" w:type="dxa"/>
            <w:vAlign w:val="center"/>
          </w:tcPr>
          <w:p w:rsidR="00AE79BD" w:rsidRPr="008C37E1" w:rsidRDefault="00AE79BD">
            <w:pPr>
              <w:kinsoku/>
              <w:wordWrap w:val="0"/>
              <w:topLinePunct/>
              <w:autoSpaceDE/>
              <w:autoSpaceDN/>
              <w:adjustRightInd w:val="0"/>
              <w:spacing w:line="480" w:lineRule="exact"/>
              <w:jc w:val="both"/>
              <w:rPr>
                <w:rFonts w:ascii="仿宋_GB2312" w:eastAsia="仿宋_GB2312" w:hAnsi="Calibri"/>
                <w:color w:val="auto"/>
                <w:kern w:val="2"/>
              </w:rPr>
            </w:pPr>
          </w:p>
        </w:tc>
      </w:tr>
      <w:tr w:rsidR="008C37E1"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工程地点:</w:t>
            </w:r>
          </w:p>
        </w:tc>
        <w:tc>
          <w:tcPr>
            <w:tcW w:w="4819"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rPr>
            </w:pPr>
            <w:r w:rsidRPr="008C37E1">
              <w:rPr>
                <w:rFonts w:ascii="仿宋_GB2312" w:eastAsia="仿宋_GB2312" w:hAnsi="Calibri" w:hint="eastAsia"/>
                <w:color w:val="auto"/>
                <w:kern w:val="2"/>
                <w:sz w:val="24"/>
                <w:szCs w:val="24"/>
                <w:u w:val="single"/>
              </w:rPr>
              <w:t>广州增城区石滩镇</w:t>
            </w:r>
          </w:p>
        </w:tc>
      </w:tr>
      <w:tr w:rsidR="008C37E1"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勘察证书等级：</w:t>
            </w:r>
          </w:p>
        </w:tc>
        <w:tc>
          <w:tcPr>
            <w:tcW w:w="4819" w:type="dxa"/>
            <w:vAlign w:val="center"/>
          </w:tcPr>
          <w:p w:rsidR="00AE79BD" w:rsidRPr="008C37E1" w:rsidRDefault="00AE79BD">
            <w:pPr>
              <w:kinsoku/>
              <w:wordWrap w:val="0"/>
              <w:topLinePunct/>
              <w:autoSpaceDE/>
              <w:autoSpaceDN/>
              <w:adjustRightInd w:val="0"/>
              <w:spacing w:line="480" w:lineRule="exact"/>
              <w:jc w:val="both"/>
              <w:rPr>
                <w:rFonts w:ascii="仿宋_GB2312" w:eastAsia="仿宋_GB2312" w:hAnsi="Calibri"/>
                <w:color w:val="auto"/>
                <w:kern w:val="2"/>
                <w:szCs w:val="24"/>
              </w:rPr>
            </w:pPr>
          </w:p>
        </w:tc>
      </w:tr>
      <w:tr w:rsidR="008C37E1"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发包人：</w:t>
            </w:r>
          </w:p>
        </w:tc>
        <w:tc>
          <w:tcPr>
            <w:tcW w:w="4819" w:type="dxa"/>
            <w:vAlign w:val="center"/>
          </w:tcPr>
          <w:p w:rsidR="00AE79BD" w:rsidRPr="008C37E1" w:rsidRDefault="00AE79BD">
            <w:pPr>
              <w:kinsoku/>
              <w:wordWrap w:val="0"/>
              <w:topLinePunct/>
              <w:autoSpaceDE/>
              <w:autoSpaceDN/>
              <w:adjustRightInd w:val="0"/>
              <w:spacing w:line="480" w:lineRule="exact"/>
              <w:jc w:val="both"/>
              <w:rPr>
                <w:rFonts w:ascii="仿宋_GB2312" w:eastAsia="仿宋_GB2312" w:hAnsi="Calibri"/>
                <w:color w:val="auto"/>
                <w:kern w:val="2"/>
                <w:szCs w:val="24"/>
              </w:rPr>
            </w:pPr>
          </w:p>
        </w:tc>
      </w:tr>
      <w:tr w:rsidR="00AE79BD"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勘察人：</w:t>
            </w:r>
          </w:p>
        </w:tc>
        <w:tc>
          <w:tcPr>
            <w:tcW w:w="4819" w:type="dxa"/>
            <w:vAlign w:val="center"/>
          </w:tcPr>
          <w:p w:rsidR="00AE79BD" w:rsidRPr="008C37E1" w:rsidRDefault="00AE79BD">
            <w:pPr>
              <w:kinsoku/>
              <w:wordWrap w:val="0"/>
              <w:topLinePunct/>
              <w:autoSpaceDE/>
              <w:autoSpaceDN/>
              <w:adjustRightInd w:val="0"/>
              <w:spacing w:line="480" w:lineRule="exact"/>
              <w:jc w:val="both"/>
              <w:rPr>
                <w:rFonts w:ascii="仿宋_GB2312" w:eastAsia="仿宋_GB2312" w:hAnsi="Calibri"/>
                <w:color w:val="auto"/>
                <w:kern w:val="2"/>
                <w:sz w:val="24"/>
                <w:szCs w:val="24"/>
                <w:u w:val="single"/>
              </w:rPr>
            </w:pPr>
          </w:p>
        </w:tc>
      </w:tr>
    </w:tbl>
    <w:p w:rsidR="00AE79BD" w:rsidRPr="008C37E1" w:rsidRDefault="00AE79BD">
      <w:pPr>
        <w:kinsoku/>
        <w:wordWrap w:val="0"/>
        <w:topLinePunct/>
        <w:autoSpaceDE/>
        <w:autoSpaceDN/>
        <w:adjustRightInd w:val="0"/>
        <w:spacing w:line="480" w:lineRule="exact"/>
        <w:jc w:val="both"/>
        <w:rPr>
          <w:rFonts w:ascii="仿宋_GB2312" w:eastAsia="仿宋_GB2312" w:hAnsi="Times New Roman"/>
          <w:b/>
          <w:bCs/>
          <w:color w:val="auto"/>
          <w:spacing w:val="110"/>
          <w:kern w:val="2"/>
          <w:sz w:val="28"/>
          <w:szCs w:val="28"/>
        </w:rPr>
      </w:pPr>
    </w:p>
    <w:p w:rsidR="00AE79BD" w:rsidRPr="008C37E1" w:rsidRDefault="00D37AF3">
      <w:pPr>
        <w:widowControl w:val="0"/>
        <w:kinsoku/>
        <w:autoSpaceDE/>
        <w:autoSpaceDN/>
        <w:snapToGrid/>
        <w:spacing w:line="480" w:lineRule="exact"/>
        <w:jc w:val="both"/>
        <w:rPr>
          <w:rFonts w:ascii="Times New Roman" w:eastAsia="宋体" w:hAnsi="宋体"/>
          <w:color w:val="auto"/>
          <w:kern w:val="2"/>
          <w:sz w:val="24"/>
          <w:szCs w:val="24"/>
        </w:rPr>
      </w:pPr>
      <w:r w:rsidRPr="008C37E1">
        <w:rPr>
          <w:rFonts w:ascii="仿宋_GB2312" w:eastAsia="仿宋_GB2312" w:hAnsi="Times New Roman"/>
          <w:color w:val="auto"/>
          <w:kern w:val="2"/>
          <w:sz w:val="24"/>
          <w:szCs w:val="24"/>
        </w:rPr>
        <w:br w:type="page"/>
      </w:r>
      <w:r w:rsidRPr="008C37E1">
        <w:rPr>
          <w:rFonts w:ascii="Times New Roman" w:eastAsia="宋体" w:hAnsi="宋体"/>
          <w:color w:val="auto"/>
          <w:kern w:val="2"/>
          <w:sz w:val="24"/>
          <w:szCs w:val="24"/>
        </w:rPr>
        <w:lastRenderedPageBreak/>
        <w:t>发包人（建设单位）：</w:t>
      </w:r>
      <w:r w:rsidRPr="008C37E1">
        <w:rPr>
          <w:rFonts w:ascii="Times New Roman" w:eastAsia="宋体" w:hAnsi="宋体" w:hint="eastAsia"/>
          <w:color w:val="auto"/>
          <w:kern w:val="2"/>
          <w:sz w:val="24"/>
          <w:szCs w:val="24"/>
          <w:u w:val="single"/>
          <w:lang w:bidi="ar"/>
        </w:rPr>
        <w:t xml:space="preserve">                        </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勘察人：</w:t>
      </w:r>
      <w:r w:rsidRPr="008C37E1">
        <w:rPr>
          <w:rFonts w:ascii="Calibri" w:eastAsia="宋体" w:hAnsi="宋体"/>
          <w:color w:val="auto"/>
          <w:kern w:val="2"/>
          <w:sz w:val="24"/>
          <w:szCs w:val="24"/>
          <w:u w:val="single"/>
          <w:lang w:bidi="ar"/>
        </w:rPr>
        <w:t xml:space="preserve">                                  </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2024年</w:t>
      </w:r>
      <w:r w:rsidRPr="008C37E1">
        <w:rPr>
          <w:rFonts w:ascii="宋体" w:eastAsia="宋体" w:hAnsi="宋体"/>
          <w:color w:val="auto"/>
          <w:kern w:val="2"/>
          <w:sz w:val="24"/>
          <w:szCs w:val="24"/>
        </w:rPr>
        <w:t xml:space="preserve">  月  日，经公开招标，勘察人被评定为中标人。现发包人（建设单位）委托勘察人承担</w:t>
      </w:r>
      <w:r w:rsidRPr="008C37E1">
        <w:rPr>
          <w:rFonts w:ascii="宋体" w:eastAsia="宋体" w:hAnsi="宋体" w:hint="eastAsia"/>
          <w:color w:val="auto"/>
          <w:kern w:val="2"/>
          <w:sz w:val="24"/>
          <w:szCs w:val="24"/>
          <w:u w:val="single"/>
        </w:rPr>
        <w:t>石滩大围达标加固工程勘察</w:t>
      </w:r>
      <w:r w:rsidRPr="008C37E1">
        <w:rPr>
          <w:rFonts w:ascii="宋体" w:eastAsia="宋体" w:hAnsi="宋体"/>
          <w:color w:val="auto"/>
          <w:kern w:val="2"/>
          <w:sz w:val="24"/>
          <w:szCs w:val="24"/>
        </w:rPr>
        <w:t>，工程地点为</w:t>
      </w:r>
      <w:r w:rsidRPr="008C37E1">
        <w:rPr>
          <w:rFonts w:ascii="宋体" w:eastAsia="宋体" w:hAnsi="宋体"/>
          <w:color w:val="auto"/>
          <w:kern w:val="2"/>
          <w:sz w:val="24"/>
          <w:szCs w:val="24"/>
          <w:u w:val="single"/>
        </w:rPr>
        <w:t xml:space="preserve"> </w:t>
      </w:r>
      <w:r w:rsidRPr="008C37E1">
        <w:rPr>
          <w:rFonts w:ascii="宋体" w:eastAsia="宋体" w:hAnsi="宋体" w:hint="eastAsia"/>
          <w:color w:val="auto"/>
          <w:kern w:val="2"/>
          <w:sz w:val="24"/>
          <w:szCs w:val="24"/>
          <w:u w:val="single"/>
        </w:rPr>
        <w:t xml:space="preserve"> 广州市增城区石滩镇  </w:t>
      </w:r>
      <w:r w:rsidRPr="008C37E1">
        <w:rPr>
          <w:rFonts w:ascii="宋体" w:eastAsia="宋体" w:hAnsi="宋体"/>
          <w:color w:val="auto"/>
          <w:kern w:val="2"/>
          <w:sz w:val="24"/>
          <w:szCs w:val="24"/>
        </w:rPr>
        <w:t>。</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根据</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中华人民共和国</w:t>
      </w:r>
      <w:r w:rsidRPr="008C37E1">
        <w:rPr>
          <w:rFonts w:ascii="宋体" w:eastAsia="宋体" w:hAnsi="宋体" w:hint="eastAsia"/>
          <w:color w:val="auto"/>
          <w:kern w:val="2"/>
          <w:sz w:val="24"/>
          <w:szCs w:val="24"/>
        </w:rPr>
        <w:t>民法典》</w:t>
      </w:r>
      <w:r w:rsidRPr="008C37E1">
        <w:rPr>
          <w:rFonts w:ascii="宋体" w:eastAsia="宋体" w:hAnsi="宋体"/>
          <w:color w:val="auto"/>
          <w:kern w:val="2"/>
          <w:sz w:val="24"/>
          <w:szCs w:val="24"/>
        </w:rPr>
        <w:t>及国家有关法规规定，国家计委、建设部关于发布《工程勘察设计收费管理规定》的通知（计价格[2002]10号），结合本工程的具体情况，为明确责任，协作配合，确保工程勘察质量，经发包人（建设单位）、勘察人协商一致，签订本合同，共同遵守。</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第一条</w:t>
      </w:r>
      <w:r w:rsidRPr="008C37E1">
        <w:rPr>
          <w:rFonts w:ascii="宋体" w:eastAsia="宋体" w:hAnsi="宋体"/>
          <w:color w:val="auto"/>
          <w:kern w:val="2"/>
          <w:sz w:val="24"/>
          <w:szCs w:val="24"/>
        </w:rPr>
        <w:t>：工程概况：</w:t>
      </w:r>
      <w:r w:rsidRPr="008C37E1">
        <w:rPr>
          <w:rFonts w:ascii="宋体" w:eastAsia="宋体" w:hAnsi="宋体" w:hint="eastAsia"/>
          <w:color w:val="auto"/>
          <w:kern w:val="2"/>
          <w:sz w:val="24"/>
          <w:szCs w:val="24"/>
          <w:u w:val="single"/>
        </w:rPr>
        <w:t xml:space="preserve">                  </w:t>
      </w:r>
      <w:r w:rsidRPr="008C37E1">
        <w:rPr>
          <w:rFonts w:ascii="宋体" w:eastAsia="宋体" w:hAnsi="宋体" w:hint="eastAsia"/>
          <w:color w:val="auto"/>
          <w:kern w:val="2"/>
          <w:sz w:val="24"/>
          <w:szCs w:val="24"/>
        </w:rPr>
        <w:t>。</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第二条：发包人（建设单位）应及时向勘察人提供下列文件资料，并对其准确性、可靠性负责。</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1提供本工程批准文件（复印件），以及用地（</w:t>
      </w:r>
      <w:proofErr w:type="gramStart"/>
      <w:r w:rsidRPr="008C37E1">
        <w:rPr>
          <w:rFonts w:ascii="宋体" w:eastAsia="宋体" w:hAnsi="宋体"/>
          <w:color w:val="auto"/>
          <w:kern w:val="2"/>
          <w:sz w:val="24"/>
          <w:szCs w:val="24"/>
        </w:rPr>
        <w:t>附红线</w:t>
      </w:r>
      <w:proofErr w:type="gramEnd"/>
      <w:r w:rsidRPr="008C37E1">
        <w:rPr>
          <w:rFonts w:ascii="宋体" w:eastAsia="宋体" w:hAnsi="宋体"/>
          <w:color w:val="auto"/>
          <w:kern w:val="2"/>
          <w:sz w:val="24"/>
          <w:szCs w:val="24"/>
        </w:rPr>
        <w:t>范围）、施工、勘察许可等批件（复印件）。</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2提供工程勘察任务委托书、技术要求和工作范围的地形图、建筑总平面布置图。</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3提供勘察工作范围已有的技术资料及工程所需的坐标与标高资料。</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4由勘察人收集勘察工作范围地下已有埋藏物的资料（如电力、电讯电缆、各种管道、人防设施、洞室等）及具体位置分布图，发包人向勘察人支付相应费用。具体工作范围按照招标文件或委托书的要求。</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第三条：勘察人向发包人（建设单位）位提交勘察成果资料并对其质量负责。</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勘察人负责向发包人（建设单位）提交勘察成果资料六份。</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第四条：开工及提交勘察成果资料的时间和收费标准及付费方式</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4</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1开工及提交勘察成果资料的时间</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4</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1本工程的初步勘察工作定于</w:t>
      </w:r>
      <w:r w:rsidRPr="008C37E1">
        <w:rPr>
          <w:rFonts w:ascii="宋体" w:eastAsia="宋体" w:hAnsi="宋体" w:hint="eastAsia"/>
          <w:color w:val="auto"/>
          <w:kern w:val="2"/>
          <w:sz w:val="24"/>
          <w:szCs w:val="24"/>
          <w:u w:val="single"/>
        </w:rPr>
        <w:t>2024年</w:t>
      </w:r>
      <w:r w:rsidRPr="008C37E1">
        <w:rPr>
          <w:rFonts w:ascii="宋体" w:eastAsia="宋体" w:hAnsi="宋体"/>
          <w:color w:val="auto"/>
          <w:kern w:val="2"/>
          <w:sz w:val="24"/>
          <w:szCs w:val="24"/>
          <w:u w:val="single"/>
        </w:rPr>
        <w:t xml:space="preserve">  月   日开工，</w:t>
      </w:r>
      <w:r w:rsidRPr="008C37E1">
        <w:rPr>
          <w:rFonts w:ascii="宋体" w:eastAsia="宋体" w:hAnsi="宋体" w:hint="eastAsia"/>
          <w:color w:val="auto"/>
          <w:kern w:val="2"/>
          <w:sz w:val="24"/>
          <w:szCs w:val="24"/>
          <w:u w:val="single"/>
        </w:rPr>
        <w:t>2024年</w:t>
      </w:r>
      <w:r w:rsidRPr="008C37E1">
        <w:rPr>
          <w:rFonts w:ascii="宋体" w:eastAsia="宋体" w:hAnsi="宋体"/>
          <w:color w:val="auto"/>
          <w:kern w:val="2"/>
          <w:sz w:val="24"/>
          <w:szCs w:val="24"/>
          <w:u w:val="single"/>
        </w:rPr>
        <w:t xml:space="preserve">  月   日</w:t>
      </w:r>
      <w:r w:rsidRPr="008C37E1">
        <w:rPr>
          <w:rFonts w:ascii="宋体" w:eastAsia="宋体" w:hAnsi="宋体"/>
          <w:color w:val="auto"/>
          <w:kern w:val="2"/>
          <w:sz w:val="24"/>
          <w:szCs w:val="24"/>
        </w:rPr>
        <w:t>提交勘察成果资料，由于发包人（建设单位）或勘察人的原因未能按期开工或提交成果资料时，按本合同第六条规定办理。</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4.1.2勘察人开工前10天，送勘察方案给建设管理单位审核，</w:t>
      </w:r>
      <w:r w:rsidRPr="008C37E1">
        <w:rPr>
          <w:rFonts w:ascii="宋体" w:eastAsia="宋体" w:hAnsi="宋体"/>
          <w:color w:val="auto"/>
          <w:kern w:val="2"/>
          <w:sz w:val="24"/>
          <w:szCs w:val="24"/>
          <w:u w:val="single"/>
        </w:rPr>
        <w:t>勘察方案经审核后方可开工</w:t>
      </w:r>
      <w:r w:rsidRPr="008C37E1">
        <w:rPr>
          <w:rFonts w:ascii="宋体" w:eastAsia="宋体" w:hAnsi="宋体"/>
          <w:color w:val="auto"/>
          <w:kern w:val="2"/>
          <w:sz w:val="24"/>
          <w:szCs w:val="24"/>
        </w:rPr>
        <w:t>。</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4</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3勘察工作有效期限以发包人（建设单位）下达的开工通知书或合同规定的时间为准，如遇特殊情况（设计变更、工作量变化、不可抗力影响以及非勘察</w:t>
      </w:r>
      <w:proofErr w:type="gramStart"/>
      <w:r w:rsidRPr="008C37E1">
        <w:rPr>
          <w:rFonts w:ascii="宋体" w:eastAsia="宋体" w:hAnsi="宋体"/>
          <w:color w:val="auto"/>
          <w:kern w:val="2"/>
          <w:sz w:val="24"/>
          <w:szCs w:val="24"/>
        </w:rPr>
        <w:t>人原因</w:t>
      </w:r>
      <w:proofErr w:type="gramEnd"/>
      <w:r w:rsidRPr="008C37E1">
        <w:rPr>
          <w:rFonts w:ascii="宋体" w:eastAsia="宋体" w:hAnsi="宋体"/>
          <w:color w:val="auto"/>
          <w:kern w:val="2"/>
          <w:sz w:val="24"/>
          <w:szCs w:val="24"/>
        </w:rPr>
        <w:t>造成的停、窝工等）时，工期顺延。</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4</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2收费标准及付费方式</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4.2.1本合同工程勘察费为人民币     万元（大写   元）。中标</w:t>
      </w:r>
      <w:proofErr w:type="gramStart"/>
      <w:r w:rsidRPr="008C37E1">
        <w:rPr>
          <w:rFonts w:ascii="宋体" w:eastAsia="宋体" w:hAnsi="宋体" w:hint="eastAsia"/>
          <w:color w:val="auto"/>
          <w:kern w:val="2"/>
          <w:sz w:val="24"/>
          <w:szCs w:val="24"/>
        </w:rPr>
        <w:t>下浮率</w:t>
      </w:r>
      <w:proofErr w:type="gramEnd"/>
      <w:r w:rsidRPr="008C37E1">
        <w:rPr>
          <w:rFonts w:ascii="宋体" w:eastAsia="宋体" w:hAnsi="宋体" w:hint="eastAsia"/>
          <w:color w:val="auto"/>
          <w:kern w:val="2"/>
          <w:sz w:val="24"/>
          <w:szCs w:val="24"/>
        </w:rPr>
        <w:t>为</w:t>
      </w:r>
      <w:r w:rsidRPr="008C37E1">
        <w:rPr>
          <w:rFonts w:ascii="宋体" w:eastAsia="宋体" w:hAnsi="宋体" w:hint="eastAsia"/>
          <w:color w:val="auto"/>
          <w:kern w:val="2"/>
          <w:sz w:val="24"/>
          <w:szCs w:val="24"/>
          <w:u w:val="single"/>
        </w:rPr>
        <w:t xml:space="preserve">     </w:t>
      </w:r>
      <w:r w:rsidRPr="008C37E1">
        <w:rPr>
          <w:rFonts w:ascii="宋体" w:eastAsia="宋体" w:hAnsi="宋体" w:hint="eastAsia"/>
          <w:color w:val="auto"/>
          <w:kern w:val="2"/>
          <w:sz w:val="24"/>
          <w:szCs w:val="24"/>
        </w:rPr>
        <w:t xml:space="preserve"> %。</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4.2.2本项目工程勘察费包含岩土工程勘察费、工程测量费、工程物探（含</w:t>
      </w:r>
      <w:r w:rsidRPr="008C37E1">
        <w:rPr>
          <w:rFonts w:ascii="宋体" w:eastAsia="宋体" w:hAnsi="宋体" w:hint="eastAsia"/>
          <w:color w:val="auto"/>
          <w:kern w:val="2"/>
          <w:sz w:val="24"/>
          <w:szCs w:val="24"/>
        </w:rPr>
        <w:lastRenderedPageBreak/>
        <w:t>管线探测）等勘察工作发生的所有费用及税金。工程勘察费参照国家发展计划委员会、建设部2002年颁布的《工程勘察设计收费标准》计算，费用浮动幅度为（1-中标下浮率）。在合同实施期间岩土工程勘察费、工程测量、工程物探（含管线探测）费按实际完成工作量调整，但费率浮动幅度不变。</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4.2.3合同生效后，招标人或发包人（建设单位）以设计任务书形式下达任务后支付暂定合同勘察费的30％作为预付款（预付款抵作勘察费）。</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4.2.4合同勘察工作完成后，中标方提供相关成果，经发包人（建设单位）确认，支付至勘察费结算价的</w:t>
      </w:r>
      <w:r w:rsidRPr="008C37E1">
        <w:rPr>
          <w:rFonts w:ascii="宋体" w:eastAsia="宋体" w:hAnsi="宋体"/>
          <w:color w:val="auto"/>
          <w:kern w:val="2"/>
          <w:sz w:val="24"/>
          <w:szCs w:val="24"/>
        </w:rPr>
        <w:t>100%</w:t>
      </w:r>
      <w:r w:rsidRPr="008C37E1">
        <w:rPr>
          <w:rFonts w:ascii="宋体" w:eastAsia="宋体" w:hAnsi="宋体" w:hint="eastAsia"/>
          <w:color w:val="auto"/>
          <w:kern w:val="2"/>
          <w:sz w:val="24"/>
          <w:szCs w:val="24"/>
        </w:rPr>
        <w:t>，勘察费结算价以区水务技术中心审核勘察费和财政概算审定勘察费两者中的</w:t>
      </w:r>
      <w:proofErr w:type="gramStart"/>
      <w:r w:rsidRPr="008C37E1">
        <w:rPr>
          <w:rFonts w:ascii="宋体" w:eastAsia="宋体" w:hAnsi="宋体" w:hint="eastAsia"/>
          <w:color w:val="auto"/>
          <w:kern w:val="2"/>
          <w:sz w:val="24"/>
          <w:szCs w:val="24"/>
        </w:rPr>
        <w:t>较低值下浮</w:t>
      </w:r>
      <w:proofErr w:type="gramEnd"/>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较低值乘以（</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中标下浮率）</w:t>
      </w:r>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作为最终结算价。</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第五条：招标人或发包人（建设单位）、勘察人责任</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5.1招标人或发包人（建设单位）责任</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5.1.1发包人（建设单位）委托任务时，必须以书面形式向勘察人明确勘察任务及技术要求，并按第二条规定提供文件资料。</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5.1.2发包人（建设单位）应协助勘察人解决勘察现场的工作条件和出现的问题（如：落实土地征用、青苗树木赔偿、拆除地上地下障碍物、及影响征地拆迁引起的施工正常进行的有关问题等），并支付相关费用。</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5.1.3若勘察现场需要看守，特别是在有毒、有害等危险现场作业时，发包人（建设单位）应协助安全保卫工作，按国家有关规定，对从事危险作业的现场人员进行保健防护。</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5.1.4工程勘察前，若发包人（建设单位）负责提供材料的，应根据勘察人提出的工程用料计划，按时提供各种材料及其产品合格证明，并承担费用和运到现场，派人与勘察人的人员一起验收。</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5.1.5勘察过程中的任何变更，经办理正式变更手续后，发包人（建设单位）应按实际发生的工作量支付勘察费。</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5.1.6由于发包人（建设单位）原因造成勘察人停、窝工，工期顺延。</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5.1.7发包人（建设单位）应保护勘察人的勘察方案、报告书、文件、资料图纸、数据、特殊工艺（方法）、专利技术和合理化建议，未经勘察人同意，发包人（建设单位）不得复制、不得泄露、不得擅自修改、传送或向第三人转让或用于本合同外的项目；如发生上述情况，发包人（建设单位）应负法律责任，勘察人有权索赔。</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5.1.8本合同有关条款规定和补充协议中发包人（建设单位）应负的其它责任。</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2勘察人责任</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5.2.1勘察人应按国家技术规范、标准、规程和发包人（建设单位）的任务委托书、技术要求及经发包人（建设单位）审定的勘察方案进行工程勘察，按本</w:t>
      </w:r>
      <w:r w:rsidRPr="008C37E1">
        <w:rPr>
          <w:rFonts w:ascii="宋体" w:eastAsia="宋体" w:hAnsi="宋体"/>
          <w:color w:val="auto"/>
          <w:kern w:val="2"/>
          <w:sz w:val="24"/>
          <w:szCs w:val="24"/>
        </w:rPr>
        <w:lastRenderedPageBreak/>
        <w:t>合同规定的时间提交质量合格的勘察成果资料，并对其负责。</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5.2.2由于勘察人提供的勘察成果资料质量不合格，勘察人应负责无偿给予补充完善使其达到质量合格；若勘察人无力补充完善，需</w:t>
      </w:r>
      <w:proofErr w:type="gramStart"/>
      <w:r w:rsidRPr="008C37E1">
        <w:rPr>
          <w:rFonts w:ascii="宋体" w:eastAsia="宋体" w:hAnsi="宋体"/>
          <w:color w:val="auto"/>
          <w:kern w:val="2"/>
          <w:sz w:val="24"/>
          <w:szCs w:val="24"/>
        </w:rPr>
        <w:t>另委托</w:t>
      </w:r>
      <w:proofErr w:type="gramEnd"/>
      <w:r w:rsidRPr="008C37E1">
        <w:rPr>
          <w:rFonts w:ascii="宋体" w:eastAsia="宋体" w:hAnsi="宋体"/>
          <w:color w:val="auto"/>
          <w:kern w:val="2"/>
          <w:sz w:val="24"/>
          <w:szCs w:val="24"/>
        </w:rPr>
        <w:t>其他单位时，勘察人应承担全部勘察费用；或因勘察质量造成重大经济损失或工程事故时，勘察人除应负法律责任和免收直接受损失部分的勘察费外，并根据损失程度向发包人支付赔偿金，赔偿金由发包人（建设单位）、勘察人商定为</w:t>
      </w:r>
      <w:r w:rsidRPr="008C37E1">
        <w:rPr>
          <w:rFonts w:ascii="宋体" w:eastAsia="宋体" w:hAnsi="宋体"/>
          <w:color w:val="auto"/>
          <w:kern w:val="2"/>
          <w:sz w:val="24"/>
          <w:szCs w:val="24"/>
          <w:u w:val="single"/>
        </w:rPr>
        <w:t>直接受损失</w:t>
      </w:r>
      <w:r w:rsidRPr="008C37E1">
        <w:rPr>
          <w:rFonts w:ascii="宋体" w:eastAsia="宋体" w:hAnsi="宋体" w:hint="eastAsia"/>
          <w:color w:val="auto"/>
          <w:kern w:val="2"/>
          <w:sz w:val="24"/>
          <w:szCs w:val="24"/>
          <w:u w:val="single"/>
        </w:rPr>
        <w:t>部分</w:t>
      </w:r>
      <w:r w:rsidRPr="008C37E1">
        <w:rPr>
          <w:rFonts w:ascii="宋体" w:eastAsia="宋体" w:hAnsi="宋体"/>
          <w:color w:val="auto"/>
          <w:kern w:val="2"/>
          <w:sz w:val="24"/>
          <w:szCs w:val="24"/>
          <w:u w:val="single"/>
        </w:rPr>
        <w:t>勘察费的100%。</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勘察方案应该按照发包人（建设单位）的要求予以进行，若需要对勘察方案调整，须报发包人（建设单位）书面同意后才能实施。否则，发生的费用不予支付。</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5.2.3在工程勘察前，派人与发包人（建设单位）的人员一起验收发包人（建设单位）提供的材料。</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5.2.4勘察过程中，根据工程的岩土工程条件（或工作现场地形地貌、地质和水文地质条件）及技术规范要求，向发包人（建设单位）提出增减工作量或修改勘察工作的意见，并办理正式变更手续。</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5.2.5在现场工作的勘察人的人员，应遵守发包人（建设单位）的安全保卫及其它有关的规章制度，承担其有关资料保密义务。</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5.2.6勘察人应保障工作人员的工资与社会保险，按时发放薪金，由此引起的所有责任由勘察人承担。</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5.2.7本合同有关条款规定和补充协议中勘察人应负的其它责任。</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5.2.8勘察人应保证能在发包人要求的时间内到达勘察现场，处理相关事项。</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第六条：违约责任</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6.1由于发包人（建设单位）未协助勘察人解决工作生活条件而造成停、窝工或来回进出场地，发包人（建设单位）应将工期按实际工日顺延，并付给勘察人来回进出场费和调遣费。</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6.2由于勘察</w:t>
      </w:r>
      <w:proofErr w:type="gramStart"/>
      <w:r w:rsidRPr="008C37E1">
        <w:rPr>
          <w:rFonts w:ascii="宋体" w:eastAsia="宋体" w:hAnsi="宋体"/>
          <w:color w:val="auto"/>
          <w:kern w:val="2"/>
          <w:sz w:val="24"/>
          <w:szCs w:val="24"/>
        </w:rPr>
        <w:t>人原因</w:t>
      </w:r>
      <w:proofErr w:type="gramEnd"/>
      <w:r w:rsidRPr="008C37E1">
        <w:rPr>
          <w:rFonts w:ascii="宋体" w:eastAsia="宋体" w:hAnsi="宋体"/>
          <w:color w:val="auto"/>
          <w:kern w:val="2"/>
          <w:sz w:val="24"/>
          <w:szCs w:val="24"/>
        </w:rPr>
        <w:t>造成勘察成果资料质量不合格，不能满足技术要求时，其返工勘察费用由勘察人承担。</w:t>
      </w:r>
      <w:r w:rsidRPr="008C37E1">
        <w:rPr>
          <w:rFonts w:ascii="宋体" w:eastAsia="宋体" w:hAnsi="宋体"/>
          <w:color w:val="auto"/>
          <w:kern w:val="2"/>
          <w:sz w:val="24"/>
          <w:szCs w:val="20"/>
          <w:u w:val="single"/>
          <w:lang w:bidi="ar"/>
        </w:rPr>
        <w:t>承包人提交勘察成果文件的工期必须满足初步设计工期要求。如果延误工期，承包人向发包人支付的误期损害赔偿费每天为最终合同价格的0.1%；误期损害赔偿费的最高限额为最终合同价格的20%</w:t>
      </w:r>
      <w:r w:rsidRPr="008C37E1">
        <w:rPr>
          <w:rFonts w:ascii="宋体" w:eastAsia="宋体" w:hAnsi="宋体"/>
          <w:color w:val="auto"/>
          <w:kern w:val="2"/>
          <w:sz w:val="24"/>
          <w:szCs w:val="24"/>
          <w:u w:val="single"/>
        </w:rPr>
        <w:t>。</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6.3勘察人工期不满足甲方要求的，甲方有权终止合同，勘察人需于10日内自行撤离现场，所产生的费用由勘察人承担。</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6.4合同履行期间，由于工程停建而终止合同或发包人（建设单位）要求解除合同时，已进行勘察工作的，按实际完成的工作量向勘察人支付勘察费。</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第七条：本合同未尽事宜，经发包人（建设单位）与勘察人协商一致，签订补充协议，补充协议与本合同具有同等效力。</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第八条：其它约定事项：</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lastRenderedPageBreak/>
        <w:t>1.</w:t>
      </w:r>
      <w:r w:rsidRPr="008C37E1">
        <w:rPr>
          <w:rFonts w:ascii="宋体" w:eastAsia="宋体" w:hAnsi="宋体"/>
          <w:color w:val="auto"/>
          <w:kern w:val="2"/>
          <w:sz w:val="24"/>
          <w:szCs w:val="24"/>
          <w:u w:val="single"/>
        </w:rPr>
        <w:t>考虑此类工程常因场地条件限制，规划调整，以及方案或设计评审要求修改等多因素影响，导致工程变更致使勘测工作量增加或减少。当出现上述情况时，双方应及时确认实际发生的勘测工作量，并按实际完成工作量与4.2.1条结算勘测费。</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u w:val="single"/>
        </w:rPr>
      </w:pPr>
      <w:r w:rsidRPr="008C37E1">
        <w:rPr>
          <w:rFonts w:ascii="宋体" w:eastAsia="宋体" w:hAnsi="宋体"/>
          <w:color w:val="auto"/>
          <w:kern w:val="2"/>
          <w:sz w:val="24"/>
          <w:szCs w:val="24"/>
          <w:u w:val="single"/>
        </w:rPr>
        <w:t>2.承包人向发包人承诺：承包人在工程建设中如违反了相关法律、法规、规章、规程等，或者本项目被区级以上行政管理部门书面通报三次或以上的，或者所承接的增城区不同水务项目一年内被区级以上行政管理部门书面通报三次或以上的，承包人无条件接受发包人上报行业行政管理部门两年内不得承接广州市增城区各级财政投资的水务建设项目，并向社会予以公开。</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第九条：本合同发生争议，发包人（建设单位）、勘察人应及时协商解决，也可由当地建设行政主管部门调解，协商或调解不成时，发包人（建设单位）、勘察人同意</w:t>
      </w:r>
      <w:r w:rsidRPr="008C37E1">
        <w:rPr>
          <w:rFonts w:ascii="宋体" w:eastAsia="宋体" w:hAnsi="宋体"/>
          <w:color w:val="auto"/>
          <w:kern w:val="2"/>
          <w:sz w:val="24"/>
          <w:szCs w:val="24"/>
          <w:u w:val="single"/>
        </w:rPr>
        <w:t>依法向发包人所在地的人民法院起诉</w:t>
      </w:r>
      <w:r w:rsidRPr="008C37E1">
        <w:rPr>
          <w:rFonts w:ascii="宋体" w:eastAsia="宋体" w:hAnsi="宋体"/>
          <w:color w:val="auto"/>
          <w:kern w:val="2"/>
          <w:sz w:val="24"/>
          <w:szCs w:val="24"/>
        </w:rPr>
        <w:t>。</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第十条：本合同自发包人（建设单位）、勘察人签字盖章后生效。发包人（建设单位）、勘察人履行</w:t>
      </w:r>
      <w:proofErr w:type="gramStart"/>
      <w:r w:rsidRPr="008C37E1">
        <w:rPr>
          <w:rFonts w:ascii="宋体" w:eastAsia="宋体" w:hAnsi="宋体"/>
          <w:color w:val="auto"/>
          <w:kern w:val="2"/>
          <w:sz w:val="24"/>
          <w:szCs w:val="24"/>
        </w:rPr>
        <w:t>完合同</w:t>
      </w:r>
      <w:proofErr w:type="gramEnd"/>
      <w:r w:rsidRPr="008C37E1">
        <w:rPr>
          <w:rFonts w:ascii="宋体" w:eastAsia="宋体" w:hAnsi="宋体"/>
          <w:color w:val="auto"/>
          <w:kern w:val="2"/>
          <w:sz w:val="24"/>
          <w:szCs w:val="24"/>
        </w:rPr>
        <w:t>规定的义务后，本合同终止。</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第十一条：当项目的建设业主变更时，发包人应书面通知勘察人并协商合同终止或变更事宜。勘察人应该接受项目建设业主的变更。</w:t>
      </w:r>
    </w:p>
    <w:p w:rsidR="00AE79BD" w:rsidRPr="008C37E1" w:rsidRDefault="00AE79BD">
      <w:pPr>
        <w:widowControl w:val="0"/>
        <w:kinsoku/>
        <w:autoSpaceDE/>
        <w:autoSpaceDN/>
        <w:snapToGrid/>
        <w:spacing w:line="360" w:lineRule="auto"/>
        <w:ind w:firstLine="480"/>
        <w:jc w:val="both"/>
        <w:rPr>
          <w:rFonts w:ascii="仿宋" w:eastAsia="仿宋" w:hAnsi="仿宋" w:cs="仿宋"/>
          <w:color w:val="auto"/>
          <w:sz w:val="24"/>
          <w:szCs w:val="24"/>
        </w:rPr>
      </w:pPr>
    </w:p>
    <w:p w:rsidR="00AE79BD" w:rsidRPr="008C37E1" w:rsidRDefault="00AE79BD">
      <w:pPr>
        <w:kinsoku/>
        <w:wordWrap w:val="0"/>
        <w:topLinePunct/>
        <w:autoSpaceDE/>
        <w:autoSpaceDN/>
        <w:adjustRightInd w:val="0"/>
        <w:spacing w:line="480" w:lineRule="exact"/>
        <w:ind w:firstLineChars="200" w:firstLine="480"/>
        <w:jc w:val="both"/>
        <w:rPr>
          <w:rFonts w:ascii="仿宋_GB2312" w:eastAsia="仿宋_GB2312" w:hAnsi="宋体"/>
          <w:color w:val="auto"/>
          <w:kern w:val="2"/>
          <w:sz w:val="24"/>
          <w:szCs w:val="24"/>
        </w:rPr>
      </w:pPr>
    </w:p>
    <w:p w:rsidR="00AE79BD" w:rsidRPr="008C37E1" w:rsidRDefault="00AE79BD">
      <w:pPr>
        <w:kinsoku/>
        <w:wordWrap w:val="0"/>
        <w:topLinePunct/>
        <w:autoSpaceDE/>
        <w:autoSpaceDN/>
        <w:adjustRightInd w:val="0"/>
        <w:spacing w:line="480" w:lineRule="exact"/>
        <w:ind w:firstLineChars="200" w:firstLine="480"/>
        <w:jc w:val="both"/>
        <w:rPr>
          <w:rFonts w:ascii="仿宋_GB2312" w:eastAsia="仿宋_GB2312" w:hAnsi="宋体"/>
          <w:color w:val="auto"/>
          <w:kern w:val="2"/>
          <w:sz w:val="24"/>
          <w:szCs w:val="24"/>
        </w:rPr>
      </w:pPr>
    </w:p>
    <w:p w:rsidR="00AE79BD" w:rsidRPr="008C37E1" w:rsidRDefault="00AE79BD">
      <w:pPr>
        <w:kinsoku/>
        <w:wordWrap w:val="0"/>
        <w:topLinePunct/>
        <w:autoSpaceDE/>
        <w:autoSpaceDN/>
        <w:adjustRightInd w:val="0"/>
        <w:spacing w:line="480" w:lineRule="exact"/>
        <w:ind w:firstLineChars="200" w:firstLine="480"/>
        <w:jc w:val="both"/>
        <w:rPr>
          <w:rFonts w:ascii="仿宋_GB2312" w:eastAsia="仿宋_GB2312" w:hAnsi="宋体"/>
          <w:color w:val="auto"/>
          <w:kern w:val="2"/>
          <w:sz w:val="24"/>
          <w:szCs w:val="24"/>
        </w:rPr>
      </w:pPr>
    </w:p>
    <w:p w:rsidR="00AE79BD" w:rsidRPr="008C37E1" w:rsidRDefault="00AE79BD">
      <w:pPr>
        <w:kinsoku/>
        <w:wordWrap w:val="0"/>
        <w:topLinePunct/>
        <w:autoSpaceDE/>
        <w:autoSpaceDN/>
        <w:adjustRightInd w:val="0"/>
        <w:jc w:val="both"/>
        <w:rPr>
          <w:rFonts w:ascii="仿宋_GB2312" w:eastAsia="仿宋_GB2312" w:hAnsi="Times New Roman"/>
          <w:b/>
          <w:bCs/>
          <w:color w:val="auto"/>
          <w:spacing w:val="110"/>
          <w:kern w:val="2"/>
          <w:sz w:val="44"/>
          <w:szCs w:val="44"/>
        </w:rPr>
      </w:pPr>
    </w:p>
    <w:p w:rsidR="00AE79BD" w:rsidRPr="008C37E1" w:rsidRDefault="00D37AF3">
      <w:pPr>
        <w:kinsoku/>
        <w:wordWrap w:val="0"/>
        <w:topLinePunct/>
        <w:autoSpaceDE/>
        <w:autoSpaceDN/>
        <w:adjustRightInd w:val="0"/>
        <w:jc w:val="center"/>
        <w:rPr>
          <w:rFonts w:ascii="仿宋_GB2312" w:eastAsia="仿宋_GB2312" w:hAnsi="Times New Roman"/>
          <w:b/>
          <w:bCs/>
          <w:color w:val="auto"/>
          <w:spacing w:val="110"/>
          <w:kern w:val="2"/>
          <w:sz w:val="44"/>
          <w:szCs w:val="44"/>
        </w:rPr>
      </w:pPr>
      <w:r w:rsidRPr="008C37E1">
        <w:rPr>
          <w:rFonts w:ascii="仿宋_GB2312" w:eastAsia="仿宋_GB2312" w:hAnsi="Times New Roman"/>
          <w:b/>
          <w:bCs/>
          <w:color w:val="auto"/>
          <w:spacing w:val="110"/>
          <w:kern w:val="2"/>
          <w:sz w:val="44"/>
          <w:szCs w:val="44"/>
        </w:rPr>
        <w:br w:type="page"/>
      </w:r>
    </w:p>
    <w:p w:rsidR="00AE79BD" w:rsidRPr="008C37E1" w:rsidRDefault="00D37AF3">
      <w:pPr>
        <w:kinsoku/>
        <w:wordWrap w:val="0"/>
        <w:topLinePunct/>
        <w:autoSpaceDE/>
        <w:autoSpaceDN/>
        <w:adjustRightInd w:val="0"/>
        <w:jc w:val="center"/>
        <w:rPr>
          <w:rFonts w:ascii="仿宋_GB2312" w:eastAsia="仿宋_GB2312" w:hAnsi="Times New Roman"/>
          <w:b/>
          <w:bCs/>
          <w:color w:val="auto"/>
          <w:spacing w:val="110"/>
          <w:kern w:val="2"/>
          <w:sz w:val="44"/>
          <w:szCs w:val="44"/>
        </w:rPr>
      </w:pPr>
      <w:r w:rsidRPr="008C37E1">
        <w:rPr>
          <w:rFonts w:ascii="仿宋_GB2312" w:eastAsia="仿宋_GB2312" w:hAnsi="Times New Roman" w:hint="eastAsia"/>
          <w:b/>
          <w:bCs/>
          <w:color w:val="auto"/>
          <w:spacing w:val="110"/>
          <w:kern w:val="2"/>
          <w:sz w:val="44"/>
          <w:szCs w:val="44"/>
        </w:rPr>
        <w:lastRenderedPageBreak/>
        <w:t>三、设计合同</w:t>
      </w:r>
    </w:p>
    <w:p w:rsidR="00AE79BD" w:rsidRPr="008C37E1" w:rsidRDefault="00AE79BD">
      <w:pPr>
        <w:kinsoku/>
        <w:wordWrap w:val="0"/>
        <w:topLinePunct/>
        <w:autoSpaceDE/>
        <w:autoSpaceDN/>
        <w:adjustRightInd w:val="0"/>
        <w:spacing w:line="480" w:lineRule="exact"/>
        <w:jc w:val="center"/>
        <w:rPr>
          <w:rFonts w:ascii="仿宋_GB2312" w:eastAsia="仿宋_GB2312" w:hAnsi="Times New Roman"/>
          <w:color w:val="auto"/>
          <w:kern w:val="2"/>
          <w:sz w:val="24"/>
          <w:szCs w:val="24"/>
        </w:rPr>
      </w:pPr>
    </w:p>
    <w:p w:rsidR="00AE79BD" w:rsidRPr="008C37E1" w:rsidRDefault="00AE79BD">
      <w:pPr>
        <w:kinsoku/>
        <w:wordWrap w:val="0"/>
        <w:topLinePunct/>
        <w:autoSpaceDE/>
        <w:autoSpaceDN/>
        <w:adjustRightInd w:val="0"/>
        <w:spacing w:line="480" w:lineRule="exact"/>
        <w:jc w:val="both"/>
        <w:rPr>
          <w:rFonts w:ascii="仿宋_GB2312" w:eastAsia="仿宋_GB2312" w:hAnsi="Times New Roman"/>
          <w:color w:val="auto"/>
          <w:kern w:val="2"/>
          <w:szCs w:val="24"/>
        </w:rPr>
      </w:pPr>
    </w:p>
    <w:tbl>
      <w:tblPr>
        <w:tblW w:w="6912" w:type="dxa"/>
        <w:jc w:val="center"/>
        <w:tblLayout w:type="fixed"/>
        <w:tblLook w:val="04A0" w:firstRow="1" w:lastRow="0" w:firstColumn="1" w:lastColumn="0" w:noHBand="0" w:noVBand="1"/>
      </w:tblPr>
      <w:tblGrid>
        <w:gridCol w:w="2093"/>
        <w:gridCol w:w="4819"/>
      </w:tblGrid>
      <w:tr w:rsidR="008C37E1" w:rsidRPr="008C37E1">
        <w:trPr>
          <w:trHeight w:val="1021"/>
          <w:jc w:val="center"/>
        </w:trPr>
        <w:tc>
          <w:tcPr>
            <w:tcW w:w="2093" w:type="dxa"/>
            <w:vAlign w:val="center"/>
          </w:tcPr>
          <w:p w:rsidR="00AE79BD" w:rsidRPr="008C37E1" w:rsidRDefault="00D37AF3">
            <w:pPr>
              <w:kinsoku/>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工程名称：</w:t>
            </w:r>
          </w:p>
        </w:tc>
        <w:tc>
          <w:tcPr>
            <w:tcW w:w="4819" w:type="dxa"/>
            <w:vAlign w:val="center"/>
          </w:tcPr>
          <w:p w:rsidR="00AE79BD" w:rsidRPr="008C37E1" w:rsidRDefault="00AE79BD">
            <w:pPr>
              <w:widowControl w:val="0"/>
              <w:kinsoku/>
              <w:autoSpaceDE/>
              <w:autoSpaceDN/>
              <w:snapToGrid/>
              <w:spacing w:line="360" w:lineRule="auto"/>
              <w:jc w:val="both"/>
              <w:rPr>
                <w:rFonts w:ascii="仿宋_GB2312" w:eastAsia="仿宋_GB2312" w:hAnsi="Calibri"/>
                <w:color w:val="auto"/>
                <w:kern w:val="2"/>
              </w:rPr>
            </w:pPr>
          </w:p>
        </w:tc>
      </w:tr>
      <w:tr w:rsidR="008C37E1"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工程地点:</w:t>
            </w:r>
          </w:p>
        </w:tc>
        <w:tc>
          <w:tcPr>
            <w:tcW w:w="4819"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rPr>
            </w:pPr>
            <w:r w:rsidRPr="008C37E1">
              <w:rPr>
                <w:rFonts w:ascii="仿宋_GB2312" w:eastAsia="仿宋_GB2312" w:hAnsi="Calibri" w:hint="eastAsia"/>
                <w:color w:val="auto"/>
                <w:kern w:val="2"/>
                <w:sz w:val="24"/>
                <w:szCs w:val="24"/>
                <w:u w:val="single"/>
              </w:rPr>
              <w:t>广州增城区石滩镇</w:t>
            </w:r>
          </w:p>
        </w:tc>
      </w:tr>
      <w:tr w:rsidR="008C37E1"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设计证书等级：</w:t>
            </w:r>
          </w:p>
        </w:tc>
        <w:tc>
          <w:tcPr>
            <w:tcW w:w="4819" w:type="dxa"/>
            <w:vAlign w:val="center"/>
          </w:tcPr>
          <w:p w:rsidR="00AE79BD" w:rsidRPr="008C37E1" w:rsidRDefault="00AE79BD">
            <w:pPr>
              <w:kinsoku/>
              <w:wordWrap w:val="0"/>
              <w:topLinePunct/>
              <w:autoSpaceDE/>
              <w:autoSpaceDN/>
              <w:adjustRightInd w:val="0"/>
              <w:spacing w:line="480" w:lineRule="exact"/>
              <w:jc w:val="both"/>
              <w:rPr>
                <w:rFonts w:ascii="仿宋_GB2312" w:eastAsia="仿宋_GB2312" w:hAnsi="Calibri"/>
                <w:color w:val="auto"/>
                <w:kern w:val="2"/>
                <w:szCs w:val="24"/>
              </w:rPr>
            </w:pPr>
          </w:p>
        </w:tc>
      </w:tr>
      <w:tr w:rsidR="008C37E1"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发包人：</w:t>
            </w:r>
          </w:p>
        </w:tc>
        <w:tc>
          <w:tcPr>
            <w:tcW w:w="4819" w:type="dxa"/>
            <w:vAlign w:val="center"/>
          </w:tcPr>
          <w:p w:rsidR="00AE79BD" w:rsidRPr="008C37E1" w:rsidRDefault="00AE79BD">
            <w:pPr>
              <w:kinsoku/>
              <w:wordWrap w:val="0"/>
              <w:topLinePunct/>
              <w:autoSpaceDE/>
              <w:autoSpaceDN/>
              <w:adjustRightInd w:val="0"/>
              <w:spacing w:line="480" w:lineRule="exact"/>
              <w:jc w:val="both"/>
              <w:rPr>
                <w:rFonts w:ascii="仿宋_GB2312" w:eastAsia="仿宋_GB2312" w:hAnsi="Calibri"/>
                <w:color w:val="auto"/>
                <w:kern w:val="2"/>
                <w:szCs w:val="24"/>
              </w:rPr>
            </w:pPr>
          </w:p>
        </w:tc>
      </w:tr>
      <w:tr w:rsidR="00AE79BD" w:rsidRPr="008C37E1">
        <w:trPr>
          <w:trHeight w:val="1021"/>
          <w:jc w:val="center"/>
        </w:trPr>
        <w:tc>
          <w:tcPr>
            <w:tcW w:w="2093" w:type="dxa"/>
            <w:vAlign w:val="center"/>
          </w:tcPr>
          <w:p w:rsidR="00AE79BD" w:rsidRPr="008C37E1" w:rsidRDefault="00D37AF3">
            <w:pPr>
              <w:kinsoku/>
              <w:wordWrap w:val="0"/>
              <w:topLinePunct/>
              <w:autoSpaceDE/>
              <w:autoSpaceDN/>
              <w:adjustRightInd w:val="0"/>
              <w:spacing w:line="480" w:lineRule="exact"/>
              <w:jc w:val="both"/>
              <w:rPr>
                <w:rFonts w:ascii="仿宋_GB2312" w:eastAsia="仿宋_GB2312" w:hAnsi="Calibri"/>
                <w:color w:val="auto"/>
                <w:kern w:val="2"/>
                <w:szCs w:val="24"/>
              </w:rPr>
            </w:pPr>
            <w:r w:rsidRPr="008C37E1">
              <w:rPr>
                <w:rFonts w:ascii="仿宋_GB2312" w:eastAsia="仿宋_GB2312" w:hAnsi="Calibri" w:hint="eastAsia"/>
                <w:color w:val="auto"/>
                <w:kern w:val="2"/>
                <w:sz w:val="28"/>
                <w:szCs w:val="24"/>
              </w:rPr>
              <w:t>设计人：</w:t>
            </w:r>
          </w:p>
        </w:tc>
        <w:tc>
          <w:tcPr>
            <w:tcW w:w="4819" w:type="dxa"/>
            <w:vAlign w:val="center"/>
          </w:tcPr>
          <w:p w:rsidR="00AE79BD" w:rsidRPr="008C37E1" w:rsidRDefault="00AE79BD">
            <w:pPr>
              <w:kinsoku/>
              <w:wordWrap w:val="0"/>
              <w:topLinePunct/>
              <w:autoSpaceDE/>
              <w:autoSpaceDN/>
              <w:adjustRightInd w:val="0"/>
              <w:spacing w:line="480" w:lineRule="exact"/>
              <w:jc w:val="both"/>
              <w:rPr>
                <w:rFonts w:ascii="仿宋_GB2312" w:eastAsia="仿宋_GB2312" w:hAnsi="Calibri"/>
                <w:color w:val="auto"/>
                <w:kern w:val="2"/>
                <w:sz w:val="24"/>
                <w:szCs w:val="24"/>
                <w:u w:val="single"/>
              </w:rPr>
            </w:pPr>
          </w:p>
        </w:tc>
      </w:tr>
    </w:tbl>
    <w:p w:rsidR="00AE79BD" w:rsidRPr="008C37E1" w:rsidRDefault="00AE79BD">
      <w:pPr>
        <w:kinsoku/>
        <w:wordWrap w:val="0"/>
        <w:topLinePunct/>
        <w:autoSpaceDE/>
        <w:autoSpaceDN/>
        <w:adjustRightInd w:val="0"/>
        <w:spacing w:line="480" w:lineRule="exact"/>
        <w:jc w:val="both"/>
        <w:rPr>
          <w:rFonts w:ascii="仿宋_GB2312" w:eastAsia="仿宋_GB2312" w:hAnsi="Times New Roman"/>
          <w:b/>
          <w:bCs/>
          <w:color w:val="auto"/>
          <w:spacing w:val="110"/>
          <w:kern w:val="2"/>
          <w:sz w:val="28"/>
          <w:szCs w:val="28"/>
        </w:rPr>
      </w:pPr>
    </w:p>
    <w:p w:rsidR="00AE79BD" w:rsidRPr="008C37E1" w:rsidRDefault="00D37AF3">
      <w:pPr>
        <w:widowControl w:val="0"/>
        <w:kinsoku/>
        <w:autoSpaceDE/>
        <w:autoSpaceDN/>
        <w:snapToGrid/>
        <w:spacing w:line="480" w:lineRule="exact"/>
        <w:jc w:val="both"/>
        <w:rPr>
          <w:rFonts w:ascii="Times New Roman" w:eastAsia="宋体" w:hAnsi="Times New Roman"/>
          <w:color w:val="auto"/>
          <w:kern w:val="2"/>
          <w:szCs w:val="24"/>
        </w:rPr>
      </w:pPr>
      <w:r w:rsidRPr="008C37E1">
        <w:rPr>
          <w:rFonts w:ascii="仿宋_GB2312" w:eastAsia="仿宋_GB2312" w:hAnsi="Times New Roman"/>
          <w:color w:val="auto"/>
          <w:kern w:val="2"/>
          <w:sz w:val="24"/>
          <w:szCs w:val="24"/>
        </w:rPr>
        <w:br w:type="page"/>
      </w:r>
      <w:r w:rsidRPr="008C37E1">
        <w:rPr>
          <w:rFonts w:ascii="宋体" w:eastAsia="宋体" w:hAnsi="宋体" w:hint="eastAsia"/>
          <w:color w:val="auto"/>
          <w:kern w:val="2"/>
          <w:sz w:val="24"/>
          <w:szCs w:val="24"/>
        </w:rPr>
        <w:lastRenderedPageBreak/>
        <w:t>发包人（招标人、建设单位）：</w:t>
      </w:r>
      <w:r w:rsidRPr="008C37E1">
        <w:rPr>
          <w:rFonts w:ascii="宋体" w:eastAsia="宋体" w:hAnsi="宋体" w:hint="eastAsia"/>
          <w:color w:val="auto"/>
          <w:kern w:val="2"/>
          <w:sz w:val="24"/>
          <w:szCs w:val="24"/>
          <w:u w:val="single"/>
          <w:lang w:bidi="ar"/>
        </w:rPr>
        <w:t xml:space="preserve">              </w:t>
      </w:r>
    </w:p>
    <w:p w:rsidR="00AE79BD" w:rsidRPr="008C37E1" w:rsidRDefault="00D37AF3">
      <w:pPr>
        <w:widowControl w:val="0"/>
        <w:kinsoku/>
        <w:autoSpaceDE/>
        <w:autoSpaceDN/>
        <w:snapToGrid/>
        <w:spacing w:line="360" w:lineRule="auto"/>
        <w:jc w:val="both"/>
        <w:rPr>
          <w:rFonts w:ascii="宋体" w:eastAsia="宋体" w:hAnsi="宋体"/>
          <w:color w:val="auto"/>
          <w:kern w:val="2"/>
          <w:sz w:val="24"/>
          <w:szCs w:val="24"/>
        </w:rPr>
      </w:pPr>
      <w:r w:rsidRPr="008C37E1">
        <w:rPr>
          <w:rFonts w:ascii="宋体" w:eastAsia="宋体" w:hAnsi="宋体" w:hint="eastAsia"/>
          <w:color w:val="auto"/>
          <w:kern w:val="2"/>
          <w:sz w:val="24"/>
          <w:szCs w:val="24"/>
        </w:rPr>
        <w:t>设计人：</w:t>
      </w:r>
      <w:r w:rsidRPr="008C37E1">
        <w:rPr>
          <w:rFonts w:ascii="宋体" w:eastAsia="宋体" w:hAnsi="宋体" w:hint="eastAsia"/>
          <w:color w:val="auto"/>
          <w:kern w:val="2"/>
          <w:sz w:val="24"/>
          <w:szCs w:val="24"/>
          <w:u w:val="single"/>
          <w:lang w:bidi="ar"/>
        </w:rPr>
        <w:t xml:space="preserve">                                    </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2024年</w:t>
      </w:r>
      <w:r w:rsidRPr="008C37E1">
        <w:rPr>
          <w:rFonts w:ascii="宋体" w:eastAsia="宋体" w:hAnsi="宋体"/>
          <w:color w:val="auto"/>
          <w:kern w:val="2"/>
          <w:sz w:val="24"/>
          <w:szCs w:val="24"/>
        </w:rPr>
        <w:t xml:space="preserve">  月  日，经公开招标，设计人被评定为中标人。现发包人（建设单位）委托设计人承担</w:t>
      </w:r>
      <w:r w:rsidRPr="008C37E1">
        <w:rPr>
          <w:rFonts w:ascii="宋体" w:eastAsia="宋体" w:hAnsi="Courier New" w:hint="eastAsia"/>
          <w:color w:val="auto"/>
          <w:kern w:val="2"/>
          <w:sz w:val="24"/>
          <w:szCs w:val="24"/>
          <w:u w:val="single"/>
        </w:rPr>
        <w:t>石滩大围达标加固工程</w:t>
      </w:r>
      <w:r w:rsidRPr="008C37E1">
        <w:rPr>
          <w:rFonts w:ascii="宋体" w:eastAsia="宋体" w:hAnsi="宋体"/>
          <w:color w:val="auto"/>
          <w:kern w:val="2"/>
          <w:sz w:val="24"/>
          <w:szCs w:val="24"/>
          <w:u w:val="single"/>
        </w:rPr>
        <w:t>设计</w:t>
      </w:r>
      <w:r w:rsidRPr="008C37E1">
        <w:rPr>
          <w:rFonts w:ascii="宋体" w:eastAsia="宋体" w:hAnsi="宋体"/>
          <w:color w:val="auto"/>
          <w:kern w:val="2"/>
          <w:sz w:val="24"/>
          <w:szCs w:val="24"/>
        </w:rPr>
        <w:t>，工程地点为</w:t>
      </w:r>
      <w:r w:rsidRPr="008C37E1">
        <w:rPr>
          <w:rFonts w:ascii="Calibri" w:eastAsia="宋体" w:hAnsi="宋体"/>
          <w:color w:val="auto"/>
          <w:kern w:val="2"/>
          <w:sz w:val="24"/>
          <w:szCs w:val="24"/>
          <w:u w:val="single"/>
          <w:lang w:bidi="ar"/>
        </w:rPr>
        <w:t xml:space="preserve"> </w:t>
      </w:r>
      <w:r w:rsidRPr="008C37E1">
        <w:rPr>
          <w:rFonts w:ascii="Calibri" w:eastAsia="宋体" w:hAnsi="宋体" w:hint="eastAsia"/>
          <w:color w:val="auto"/>
          <w:kern w:val="2"/>
          <w:sz w:val="24"/>
          <w:szCs w:val="24"/>
          <w:u w:val="single"/>
          <w:lang w:bidi="ar"/>
        </w:rPr>
        <w:t xml:space="preserve"> </w:t>
      </w:r>
      <w:r w:rsidRPr="008C37E1">
        <w:rPr>
          <w:rFonts w:ascii="宋体" w:eastAsia="宋体" w:hAnsi="Courier New" w:hint="eastAsia"/>
          <w:color w:val="auto"/>
          <w:kern w:val="2"/>
          <w:sz w:val="24"/>
          <w:szCs w:val="24"/>
          <w:u w:val="single"/>
        </w:rPr>
        <w:t>广州市增城区石滩镇</w:t>
      </w:r>
      <w:r w:rsidRPr="008C37E1">
        <w:rPr>
          <w:rFonts w:ascii="Calibri" w:eastAsia="宋体" w:hAnsi="宋体" w:hint="eastAsia"/>
          <w:color w:val="auto"/>
          <w:kern w:val="2"/>
          <w:sz w:val="24"/>
          <w:szCs w:val="24"/>
          <w:u w:val="single"/>
          <w:lang w:bidi="ar"/>
        </w:rPr>
        <w:t xml:space="preserve">        </w:t>
      </w:r>
      <w:r w:rsidRPr="008C37E1">
        <w:rPr>
          <w:rFonts w:ascii="宋体" w:eastAsia="宋体" w:hAnsi="宋体"/>
          <w:color w:val="auto"/>
          <w:kern w:val="2"/>
          <w:sz w:val="24"/>
          <w:szCs w:val="24"/>
        </w:rPr>
        <w:t>，经发包人（建设单位）、</w:t>
      </w:r>
      <w:r w:rsidRPr="008C37E1">
        <w:rPr>
          <w:rFonts w:ascii="宋体" w:eastAsia="宋体" w:hAnsi="宋体"/>
          <w:color w:val="auto"/>
          <w:kern w:val="2"/>
          <w:sz w:val="24"/>
          <w:szCs w:val="20"/>
        </w:rPr>
        <w:t>设计人</w:t>
      </w:r>
      <w:r w:rsidRPr="008C37E1">
        <w:rPr>
          <w:rFonts w:ascii="宋体" w:eastAsia="宋体" w:hAnsi="宋体"/>
          <w:color w:val="auto"/>
          <w:kern w:val="2"/>
          <w:sz w:val="24"/>
          <w:szCs w:val="24"/>
        </w:rPr>
        <w:t>协商一致，签订本合同，共同执行。</w:t>
      </w:r>
    </w:p>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第一条</w:t>
      </w:r>
      <w:r w:rsidRPr="008C37E1">
        <w:rPr>
          <w:rFonts w:ascii="宋体" w:eastAsia="宋体" w:hAnsi="Times New Roman"/>
          <w:color w:val="auto"/>
          <w:kern w:val="2"/>
          <w:sz w:val="24"/>
          <w:szCs w:val="24"/>
        </w:rPr>
        <w:tab/>
      </w:r>
      <w:r w:rsidRPr="008C37E1">
        <w:rPr>
          <w:rFonts w:ascii="宋体" w:eastAsia="宋体" w:hAnsi="宋体" w:hint="eastAsia"/>
          <w:color w:val="auto"/>
          <w:kern w:val="2"/>
          <w:sz w:val="24"/>
          <w:szCs w:val="24"/>
        </w:rPr>
        <w:t>本合同签订依据。</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1.1</w:t>
      </w:r>
      <w:r w:rsidRPr="008C37E1">
        <w:rPr>
          <w:rFonts w:ascii="宋体" w:eastAsia="宋体" w:hAnsi="宋体" w:hint="eastAsia"/>
          <w:color w:val="auto"/>
          <w:kern w:val="2"/>
          <w:sz w:val="24"/>
          <w:szCs w:val="24"/>
        </w:rPr>
        <w:t>《中华人民共和国民法典》</w:t>
      </w:r>
      <w:r w:rsidRPr="008C37E1">
        <w:rPr>
          <w:rFonts w:ascii="Times New Roman" w:eastAsia="宋体" w:hAnsi="宋体"/>
          <w:color w:val="auto"/>
          <w:kern w:val="2"/>
          <w:sz w:val="24"/>
          <w:szCs w:val="24"/>
        </w:rPr>
        <w:t>及国家有关法规规定</w:t>
      </w:r>
      <w:r w:rsidRPr="008C37E1">
        <w:rPr>
          <w:rFonts w:ascii="宋体" w:eastAsia="宋体" w:hAnsi="宋体" w:hint="eastAsia"/>
          <w:color w:val="auto"/>
          <w:kern w:val="2"/>
          <w:sz w:val="24"/>
          <w:szCs w:val="24"/>
        </w:rPr>
        <w:t>。</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1.2</w:t>
      </w:r>
      <w:r w:rsidRPr="008C37E1">
        <w:rPr>
          <w:rFonts w:ascii="宋体" w:eastAsia="宋体" w:hAnsi="宋体" w:hint="eastAsia"/>
          <w:color w:val="auto"/>
          <w:kern w:val="2"/>
          <w:sz w:val="24"/>
          <w:szCs w:val="24"/>
        </w:rPr>
        <w:t>国家及地方有关建设工程勘察设计管理法规和规章。国家计委﹑建设部关于发布《工程勘察设计收费管理规定》的通知（计价格［</w:t>
      </w:r>
      <w:r w:rsidRPr="008C37E1">
        <w:rPr>
          <w:rFonts w:ascii="宋体" w:eastAsia="宋体" w:hAnsi="宋体"/>
          <w:color w:val="auto"/>
          <w:kern w:val="2"/>
          <w:sz w:val="24"/>
          <w:szCs w:val="24"/>
        </w:rPr>
        <w:t>2002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10</w:t>
      </w:r>
      <w:r w:rsidRPr="008C37E1">
        <w:rPr>
          <w:rFonts w:ascii="宋体" w:eastAsia="宋体" w:hAnsi="宋体" w:hint="eastAsia"/>
          <w:color w:val="auto"/>
          <w:kern w:val="2"/>
          <w:sz w:val="24"/>
          <w:szCs w:val="24"/>
        </w:rPr>
        <w:t>号）。</w:t>
      </w:r>
    </w:p>
    <w:p w:rsidR="00AE79BD" w:rsidRPr="008C37E1" w:rsidRDefault="00D37AF3">
      <w:pPr>
        <w:widowControl w:val="0"/>
        <w:kinsoku/>
        <w:autoSpaceDE/>
        <w:autoSpaceDN/>
        <w:snapToGrid/>
        <w:spacing w:line="276" w:lineRule="auto"/>
        <w:ind w:firstLine="480"/>
        <w:jc w:val="both"/>
        <w:rPr>
          <w:rFonts w:ascii="宋体" w:eastAsia="宋体" w:hAnsi="宋体"/>
          <w:color w:val="auto"/>
          <w:kern w:val="2"/>
          <w:sz w:val="24"/>
          <w:szCs w:val="24"/>
        </w:rPr>
      </w:pPr>
      <w:r w:rsidRPr="008C37E1">
        <w:rPr>
          <w:rFonts w:ascii="宋体" w:eastAsia="宋体" w:hAnsi="宋体"/>
          <w:color w:val="auto"/>
          <w:kern w:val="2"/>
          <w:sz w:val="24"/>
          <w:szCs w:val="24"/>
        </w:rPr>
        <w:t>1.3</w:t>
      </w:r>
      <w:r w:rsidRPr="008C37E1">
        <w:rPr>
          <w:rFonts w:ascii="宋体" w:eastAsia="宋体" w:hAnsi="宋体" w:hint="eastAsia"/>
          <w:color w:val="auto"/>
          <w:kern w:val="2"/>
          <w:sz w:val="24"/>
          <w:szCs w:val="24"/>
        </w:rPr>
        <w:t>建设工程批准文件。</w:t>
      </w:r>
    </w:p>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第二条</w:t>
      </w:r>
      <w:r w:rsidRPr="008C37E1">
        <w:rPr>
          <w:rFonts w:ascii="宋体" w:eastAsia="宋体" w:hAnsi="Times New Roman"/>
          <w:b/>
          <w:color w:val="auto"/>
          <w:kern w:val="2"/>
          <w:sz w:val="24"/>
          <w:szCs w:val="24"/>
        </w:rPr>
        <w:tab/>
      </w:r>
      <w:r w:rsidRPr="008C37E1">
        <w:rPr>
          <w:rFonts w:ascii="宋体" w:eastAsia="宋体" w:hAnsi="宋体" w:hint="eastAsia"/>
          <w:color w:val="auto"/>
          <w:kern w:val="2"/>
          <w:sz w:val="24"/>
          <w:szCs w:val="24"/>
        </w:rPr>
        <w:t>设计依据</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2.1</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建设单位）给设计人的委托书</w:t>
      </w:r>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中标通知书</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2.2</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建设单位）提交的基础资料</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2.3</w:t>
      </w:r>
      <w:r w:rsidRPr="008C37E1">
        <w:rPr>
          <w:rFonts w:ascii="宋体" w:eastAsia="宋体" w:hAnsi="宋体" w:hint="eastAsia"/>
          <w:color w:val="auto"/>
          <w:kern w:val="2"/>
          <w:sz w:val="24"/>
          <w:szCs w:val="24"/>
        </w:rPr>
        <w:t>设计人采用的主要技术标准包括：国家或本地区其它相关规范。</w:t>
      </w:r>
    </w:p>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第三条</w:t>
      </w:r>
      <w:r w:rsidRPr="008C37E1">
        <w:rPr>
          <w:rFonts w:ascii="宋体" w:eastAsia="宋体" w:hAnsi="Times New Roman"/>
          <w:color w:val="auto"/>
          <w:kern w:val="2"/>
          <w:sz w:val="24"/>
          <w:szCs w:val="24"/>
        </w:rPr>
        <w:tab/>
      </w:r>
      <w:r w:rsidRPr="008C37E1">
        <w:rPr>
          <w:rFonts w:ascii="宋体" w:eastAsia="宋体" w:hAnsi="宋体" w:hint="eastAsia"/>
          <w:color w:val="auto"/>
          <w:kern w:val="2"/>
          <w:sz w:val="24"/>
          <w:szCs w:val="24"/>
        </w:rPr>
        <w:t>合同文件的优先次序</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构成本合同的文件可视为是能互相说明的，如果合同文件存在歧义或不一致，则根据如下优先次序来判断：</w:t>
      </w:r>
    </w:p>
    <w:p w:rsidR="00AE79BD" w:rsidRPr="008C37E1" w:rsidRDefault="00D37AF3">
      <w:pPr>
        <w:widowControl w:val="0"/>
        <w:kinsoku/>
        <w:autoSpaceDE/>
        <w:autoSpaceDN/>
        <w:snapToGrid/>
        <w:spacing w:line="276" w:lineRule="auto"/>
        <w:ind w:firstLine="57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3.1 </w:t>
      </w:r>
      <w:r w:rsidRPr="008C37E1">
        <w:rPr>
          <w:rFonts w:ascii="宋体" w:eastAsia="宋体" w:hAnsi="宋体" w:hint="eastAsia"/>
          <w:color w:val="auto"/>
          <w:kern w:val="2"/>
          <w:sz w:val="24"/>
          <w:szCs w:val="24"/>
        </w:rPr>
        <w:t>合同书</w:t>
      </w:r>
    </w:p>
    <w:p w:rsidR="00AE79BD" w:rsidRPr="008C37E1" w:rsidRDefault="00D37AF3">
      <w:pPr>
        <w:widowControl w:val="0"/>
        <w:kinsoku/>
        <w:autoSpaceDE/>
        <w:autoSpaceDN/>
        <w:snapToGrid/>
        <w:spacing w:line="276" w:lineRule="auto"/>
        <w:ind w:firstLine="57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3.2 </w:t>
      </w:r>
      <w:r w:rsidRPr="008C37E1">
        <w:rPr>
          <w:rFonts w:ascii="宋体" w:eastAsia="宋体" w:hAnsi="宋体" w:hint="eastAsia"/>
          <w:color w:val="auto"/>
          <w:kern w:val="2"/>
          <w:sz w:val="24"/>
          <w:szCs w:val="24"/>
        </w:rPr>
        <w:t>中标通知书</w:t>
      </w:r>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委托书</w:t>
      </w:r>
    </w:p>
    <w:p w:rsidR="00AE79BD" w:rsidRPr="008C37E1" w:rsidRDefault="00D37AF3">
      <w:pPr>
        <w:widowControl w:val="0"/>
        <w:kinsoku/>
        <w:autoSpaceDE/>
        <w:autoSpaceDN/>
        <w:snapToGrid/>
        <w:spacing w:line="276" w:lineRule="auto"/>
        <w:ind w:firstLine="57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3.3 </w:t>
      </w:r>
      <w:r w:rsidRPr="008C37E1">
        <w:rPr>
          <w:rFonts w:ascii="宋体" w:eastAsia="宋体" w:hAnsi="宋体" w:hint="eastAsia"/>
          <w:color w:val="auto"/>
          <w:kern w:val="2"/>
          <w:sz w:val="24"/>
          <w:szCs w:val="24"/>
        </w:rPr>
        <w:t>发包人的要求</w:t>
      </w:r>
    </w:p>
    <w:p w:rsidR="00AE79BD" w:rsidRPr="008C37E1" w:rsidRDefault="00D37AF3">
      <w:pPr>
        <w:widowControl w:val="0"/>
        <w:kinsoku/>
        <w:autoSpaceDE/>
        <w:autoSpaceDN/>
        <w:snapToGrid/>
        <w:spacing w:line="276" w:lineRule="auto"/>
        <w:ind w:firstLine="57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3.4 </w:t>
      </w:r>
      <w:r w:rsidRPr="008C37E1">
        <w:rPr>
          <w:rFonts w:ascii="宋体" w:eastAsia="宋体" w:hAnsi="宋体" w:hint="eastAsia"/>
          <w:color w:val="auto"/>
          <w:kern w:val="2"/>
          <w:sz w:val="24"/>
          <w:szCs w:val="24"/>
        </w:rPr>
        <w:t>技术规范</w:t>
      </w:r>
    </w:p>
    <w:p w:rsidR="00AE79BD" w:rsidRPr="008C37E1" w:rsidRDefault="00D37AF3">
      <w:pPr>
        <w:widowControl w:val="0"/>
        <w:kinsoku/>
        <w:autoSpaceDE/>
        <w:autoSpaceDN/>
        <w:snapToGrid/>
        <w:spacing w:line="276" w:lineRule="auto"/>
        <w:ind w:firstLine="57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3.5 </w:t>
      </w:r>
      <w:r w:rsidRPr="008C37E1">
        <w:rPr>
          <w:rFonts w:ascii="宋体" w:eastAsia="宋体" w:hAnsi="宋体" w:hint="eastAsia"/>
          <w:color w:val="auto"/>
          <w:kern w:val="2"/>
          <w:sz w:val="24"/>
          <w:szCs w:val="24"/>
        </w:rPr>
        <w:t>招标文件</w:t>
      </w:r>
    </w:p>
    <w:p w:rsidR="00AE79BD" w:rsidRPr="008C37E1" w:rsidRDefault="00D37AF3">
      <w:pPr>
        <w:widowControl w:val="0"/>
        <w:kinsoku/>
        <w:autoSpaceDE/>
        <w:autoSpaceDN/>
        <w:snapToGrid/>
        <w:spacing w:line="276" w:lineRule="auto"/>
        <w:ind w:firstLine="57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3.6 </w:t>
      </w:r>
      <w:r w:rsidRPr="008C37E1">
        <w:rPr>
          <w:rFonts w:ascii="宋体" w:eastAsia="宋体" w:hAnsi="宋体" w:hint="eastAsia"/>
          <w:color w:val="auto"/>
          <w:kern w:val="2"/>
          <w:sz w:val="24"/>
          <w:szCs w:val="24"/>
        </w:rPr>
        <w:t>投标文件</w:t>
      </w:r>
    </w:p>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0"/>
        </w:rPr>
      </w:pPr>
      <w:r w:rsidRPr="008C37E1">
        <w:rPr>
          <w:rFonts w:ascii="宋体" w:eastAsia="宋体" w:hAnsi="宋体"/>
          <w:b/>
          <w:color w:val="auto"/>
          <w:kern w:val="2"/>
          <w:sz w:val="24"/>
          <w:szCs w:val="20"/>
        </w:rPr>
        <w:t xml:space="preserve">第四条 </w:t>
      </w:r>
      <w:r w:rsidRPr="008C37E1">
        <w:rPr>
          <w:rFonts w:ascii="宋体" w:eastAsia="宋体" w:hAnsi="宋体"/>
          <w:color w:val="auto"/>
          <w:kern w:val="2"/>
          <w:sz w:val="24"/>
          <w:szCs w:val="20"/>
        </w:rPr>
        <w:t>本合同项目的名称、规模、设计阶段、投资及设计内容:</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0"/>
        </w:rPr>
      </w:pPr>
      <w:r w:rsidRPr="008C37E1">
        <w:rPr>
          <w:rFonts w:ascii="宋体" w:eastAsia="宋体" w:hAnsi="宋体"/>
          <w:color w:val="auto"/>
          <w:kern w:val="2"/>
          <w:sz w:val="24"/>
          <w:szCs w:val="20"/>
        </w:rPr>
        <w:t xml:space="preserve"> </w:t>
      </w:r>
      <w:r w:rsidRPr="008C37E1">
        <w:rPr>
          <w:rFonts w:ascii="宋体" w:eastAsia="宋体" w:hAnsi="宋体"/>
          <w:color w:val="auto"/>
          <w:kern w:val="2"/>
          <w:sz w:val="24"/>
          <w:szCs w:val="24"/>
        </w:rPr>
        <w:t>工程概况：</w:t>
      </w:r>
      <w:r w:rsidRPr="008C37E1">
        <w:rPr>
          <w:rFonts w:ascii="宋体" w:eastAsia="宋体" w:hAnsi="宋体" w:hint="eastAsia"/>
          <w:color w:val="auto"/>
          <w:kern w:val="2"/>
          <w:sz w:val="24"/>
          <w:szCs w:val="24"/>
          <w:u w:val="single"/>
        </w:rPr>
        <w:t xml:space="preserve">           </w:t>
      </w:r>
      <w:r w:rsidRPr="008C37E1">
        <w:rPr>
          <w:rFonts w:ascii="宋体" w:eastAsia="宋体" w:hAnsi="宋体" w:hint="eastAsia"/>
          <w:color w:val="auto"/>
          <w:kern w:val="2"/>
          <w:sz w:val="24"/>
          <w:szCs w:val="24"/>
        </w:rPr>
        <w:t>。</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hint="eastAsia"/>
          <w:color w:val="auto"/>
          <w:kern w:val="2"/>
          <w:sz w:val="24"/>
          <w:szCs w:val="24"/>
        </w:rPr>
        <w:t xml:space="preserve">     </w:t>
      </w:r>
      <w:r w:rsidRPr="008C37E1">
        <w:rPr>
          <w:rFonts w:ascii="宋体" w:eastAsia="宋体" w:hAnsi="宋体" w:hint="eastAsia"/>
          <w:color w:val="auto"/>
          <w:kern w:val="2"/>
          <w:sz w:val="24"/>
          <w:szCs w:val="24"/>
          <w:u w:val="single"/>
          <w:lang w:bidi="ar"/>
        </w:rPr>
        <w:t>工作</w:t>
      </w:r>
      <w:r w:rsidRPr="008C37E1">
        <w:rPr>
          <w:rFonts w:ascii="宋体" w:eastAsia="宋体" w:hAnsi="宋体" w:hint="eastAsia"/>
          <w:color w:val="auto"/>
          <w:kern w:val="2"/>
          <w:sz w:val="24"/>
          <w:szCs w:val="24"/>
          <w:u w:val="single"/>
        </w:rPr>
        <w:t xml:space="preserve">主要内容包括（但不限于）：     </w:t>
      </w:r>
    </w:p>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第五条</w:t>
      </w:r>
      <w:r w:rsidRPr="008C37E1">
        <w:rPr>
          <w:rFonts w:ascii="宋体" w:eastAsia="宋体" w:hAnsi="Times New Roman"/>
          <w:b/>
          <w:color w:val="auto"/>
          <w:kern w:val="2"/>
          <w:sz w:val="24"/>
          <w:szCs w:val="24"/>
        </w:rPr>
        <w:tab/>
      </w:r>
      <w:r w:rsidRPr="008C37E1">
        <w:rPr>
          <w:rFonts w:ascii="宋体" w:eastAsia="宋体" w:hAnsi="宋体" w:hint="eastAsia"/>
          <w:b/>
          <w:color w:val="auto"/>
          <w:kern w:val="2"/>
          <w:sz w:val="24"/>
          <w:szCs w:val="24"/>
        </w:rPr>
        <w:t>发包人</w:t>
      </w:r>
      <w:r w:rsidRPr="008C37E1">
        <w:rPr>
          <w:rFonts w:ascii="Times New Roman" w:eastAsia="宋体" w:hAnsi="宋体" w:hint="eastAsia"/>
          <w:b/>
          <w:color w:val="auto"/>
          <w:kern w:val="2"/>
          <w:sz w:val="24"/>
          <w:szCs w:val="24"/>
        </w:rPr>
        <w:t>（</w:t>
      </w:r>
      <w:r w:rsidRPr="008C37E1">
        <w:rPr>
          <w:rFonts w:ascii="宋体" w:eastAsia="宋体" w:hAnsi="宋体" w:hint="eastAsia"/>
          <w:b/>
          <w:color w:val="auto"/>
          <w:kern w:val="2"/>
          <w:sz w:val="24"/>
          <w:szCs w:val="24"/>
        </w:rPr>
        <w:t>建设单位）向设计人提交的有关资料、文件及时间</w:t>
      </w:r>
    </w:p>
    <w:tbl>
      <w:tblPr>
        <w:tblW w:w="8877"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86"/>
        <w:gridCol w:w="3146"/>
        <w:gridCol w:w="654"/>
        <w:gridCol w:w="1704"/>
        <w:gridCol w:w="2687"/>
      </w:tblGrid>
      <w:tr w:rsidR="008C37E1" w:rsidRPr="008C37E1">
        <w:tc>
          <w:tcPr>
            <w:tcW w:w="686"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序号</w:t>
            </w:r>
          </w:p>
        </w:tc>
        <w:tc>
          <w:tcPr>
            <w:tcW w:w="3146"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资料及文件名称</w:t>
            </w:r>
          </w:p>
        </w:tc>
        <w:tc>
          <w:tcPr>
            <w:tcW w:w="654"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份数</w:t>
            </w:r>
          </w:p>
        </w:tc>
        <w:tc>
          <w:tcPr>
            <w:tcW w:w="1704"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内容要求</w:t>
            </w:r>
          </w:p>
        </w:tc>
        <w:tc>
          <w:tcPr>
            <w:tcW w:w="2687"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提交时间</w:t>
            </w:r>
          </w:p>
        </w:tc>
      </w:tr>
      <w:tr w:rsidR="008C37E1" w:rsidRPr="008C37E1">
        <w:tc>
          <w:tcPr>
            <w:tcW w:w="686"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w:t>
            </w:r>
          </w:p>
        </w:tc>
        <w:tc>
          <w:tcPr>
            <w:tcW w:w="3146"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hint="eastAsia"/>
                <w:color w:val="auto"/>
                <w:kern w:val="2"/>
                <w:sz w:val="24"/>
                <w:szCs w:val="24"/>
              </w:rPr>
              <w:t>中标通知书</w:t>
            </w:r>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委托书</w:t>
            </w:r>
          </w:p>
        </w:tc>
        <w:tc>
          <w:tcPr>
            <w:tcW w:w="654"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w:t>
            </w:r>
          </w:p>
        </w:tc>
        <w:tc>
          <w:tcPr>
            <w:tcW w:w="1704" w:type="dxa"/>
          </w:tcPr>
          <w:p w:rsidR="00AE79BD" w:rsidRPr="008C37E1" w:rsidRDefault="00D37AF3">
            <w:pPr>
              <w:widowControl w:val="0"/>
              <w:kinsoku/>
              <w:autoSpaceDE/>
              <w:autoSpaceDN/>
              <w:snapToGrid/>
              <w:spacing w:line="276" w:lineRule="auto"/>
              <w:jc w:val="center"/>
              <w:rPr>
                <w:rFonts w:ascii="宋体" w:eastAsia="宋体" w:hAnsi="Calibri"/>
                <w:color w:val="auto"/>
                <w:kern w:val="2"/>
                <w:sz w:val="24"/>
                <w:szCs w:val="24"/>
              </w:rPr>
            </w:pPr>
            <w:r w:rsidRPr="008C37E1">
              <w:rPr>
                <w:rFonts w:ascii="宋体" w:eastAsia="宋体" w:hAnsi="Calibri" w:hint="eastAsia"/>
                <w:color w:val="auto"/>
                <w:kern w:val="2"/>
                <w:sz w:val="24"/>
                <w:szCs w:val="24"/>
              </w:rPr>
              <w:t>/</w:t>
            </w:r>
          </w:p>
        </w:tc>
        <w:tc>
          <w:tcPr>
            <w:tcW w:w="2687"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合同签订日起  天内</w:t>
            </w:r>
          </w:p>
        </w:tc>
      </w:tr>
      <w:tr w:rsidR="008C37E1" w:rsidRPr="008C37E1">
        <w:tc>
          <w:tcPr>
            <w:tcW w:w="686"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2</w:t>
            </w:r>
          </w:p>
        </w:tc>
        <w:tc>
          <w:tcPr>
            <w:tcW w:w="3146"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1/500</w:t>
            </w:r>
            <w:r w:rsidRPr="008C37E1">
              <w:rPr>
                <w:rFonts w:ascii="宋体" w:eastAsia="宋体" w:hAnsi="宋体" w:hint="eastAsia"/>
                <w:color w:val="auto"/>
                <w:kern w:val="2"/>
                <w:sz w:val="24"/>
                <w:szCs w:val="24"/>
              </w:rPr>
              <w:t>地形图及电子文件</w:t>
            </w:r>
          </w:p>
        </w:tc>
        <w:tc>
          <w:tcPr>
            <w:tcW w:w="654"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w:t>
            </w:r>
          </w:p>
        </w:tc>
        <w:tc>
          <w:tcPr>
            <w:tcW w:w="1704"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color w:val="auto"/>
                <w:kern w:val="2"/>
                <w:sz w:val="24"/>
                <w:szCs w:val="24"/>
              </w:rPr>
              <w:t>/</w:t>
            </w:r>
          </w:p>
        </w:tc>
        <w:tc>
          <w:tcPr>
            <w:tcW w:w="2687"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合同签订日起  天内</w:t>
            </w:r>
          </w:p>
        </w:tc>
      </w:tr>
      <w:tr w:rsidR="008C37E1" w:rsidRPr="008C37E1">
        <w:tc>
          <w:tcPr>
            <w:tcW w:w="686"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3</w:t>
            </w:r>
          </w:p>
        </w:tc>
        <w:tc>
          <w:tcPr>
            <w:tcW w:w="3146"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1/2000</w:t>
            </w:r>
            <w:r w:rsidRPr="008C37E1">
              <w:rPr>
                <w:rFonts w:ascii="宋体" w:eastAsia="宋体" w:hAnsi="宋体" w:hint="eastAsia"/>
                <w:color w:val="auto"/>
                <w:kern w:val="2"/>
                <w:sz w:val="24"/>
                <w:szCs w:val="24"/>
              </w:rPr>
              <w:t>地形图及电子文件</w:t>
            </w:r>
          </w:p>
        </w:tc>
        <w:tc>
          <w:tcPr>
            <w:tcW w:w="654" w:type="dxa"/>
          </w:tcPr>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w:t>
            </w:r>
          </w:p>
        </w:tc>
        <w:tc>
          <w:tcPr>
            <w:tcW w:w="1704"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color w:val="auto"/>
                <w:kern w:val="2"/>
                <w:sz w:val="24"/>
                <w:szCs w:val="24"/>
              </w:rPr>
              <w:t>/</w:t>
            </w:r>
          </w:p>
        </w:tc>
        <w:tc>
          <w:tcPr>
            <w:tcW w:w="2687" w:type="dxa"/>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合同签订日起  天内</w:t>
            </w:r>
          </w:p>
        </w:tc>
      </w:tr>
    </w:tbl>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第六条</w:t>
      </w:r>
      <w:r w:rsidRPr="008C37E1">
        <w:rPr>
          <w:rFonts w:ascii="宋体" w:eastAsia="宋体" w:hAnsi="Times New Roman"/>
          <w:color w:val="auto"/>
          <w:kern w:val="2"/>
          <w:sz w:val="24"/>
          <w:szCs w:val="24"/>
        </w:rPr>
        <w:tab/>
      </w:r>
      <w:r w:rsidRPr="008C37E1">
        <w:rPr>
          <w:rFonts w:ascii="宋体" w:eastAsia="宋体" w:hAnsi="宋体" w:hint="eastAsia"/>
          <w:color w:val="auto"/>
          <w:kern w:val="2"/>
          <w:sz w:val="24"/>
          <w:szCs w:val="24"/>
        </w:rPr>
        <w:t>设计人向发包人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建设单位）交付的设计文件、份数及时间</w:t>
      </w:r>
    </w:p>
    <w:tbl>
      <w:tblPr>
        <w:tblW w:w="888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58"/>
        <w:gridCol w:w="2892"/>
        <w:gridCol w:w="591"/>
        <w:gridCol w:w="1841"/>
        <w:gridCol w:w="2898"/>
      </w:tblGrid>
      <w:tr w:rsidR="008C37E1" w:rsidRPr="008C37E1">
        <w:trPr>
          <w:trHeight w:val="454"/>
        </w:trPr>
        <w:tc>
          <w:tcPr>
            <w:tcW w:w="658"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序号</w:t>
            </w:r>
          </w:p>
        </w:tc>
        <w:tc>
          <w:tcPr>
            <w:tcW w:w="2892"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资料及文件名称</w:t>
            </w:r>
          </w:p>
        </w:tc>
        <w:tc>
          <w:tcPr>
            <w:tcW w:w="591"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份数</w:t>
            </w:r>
          </w:p>
        </w:tc>
        <w:tc>
          <w:tcPr>
            <w:tcW w:w="1841"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内容要求</w:t>
            </w:r>
          </w:p>
        </w:tc>
        <w:tc>
          <w:tcPr>
            <w:tcW w:w="2898"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t>提交时间</w:t>
            </w:r>
          </w:p>
        </w:tc>
      </w:tr>
      <w:tr w:rsidR="008C37E1" w:rsidRPr="008C37E1">
        <w:trPr>
          <w:trHeight w:val="454"/>
        </w:trPr>
        <w:tc>
          <w:tcPr>
            <w:tcW w:w="658"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color w:val="auto"/>
                <w:kern w:val="2"/>
                <w:sz w:val="24"/>
                <w:szCs w:val="24"/>
              </w:rPr>
              <w:t>1</w:t>
            </w:r>
          </w:p>
        </w:tc>
        <w:tc>
          <w:tcPr>
            <w:tcW w:w="2892"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Cs w:val="24"/>
              </w:rPr>
            </w:pPr>
            <w:r w:rsidRPr="008C37E1">
              <w:rPr>
                <w:rFonts w:ascii="宋体" w:eastAsia="宋体" w:hAnsi="宋体" w:hint="eastAsia"/>
                <w:color w:val="auto"/>
                <w:kern w:val="2"/>
                <w:szCs w:val="24"/>
              </w:rPr>
              <w:t>初步设计报告、图纸及概算</w:t>
            </w:r>
          </w:p>
        </w:tc>
        <w:tc>
          <w:tcPr>
            <w:tcW w:w="591"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color w:val="auto"/>
                <w:kern w:val="2"/>
                <w:sz w:val="24"/>
                <w:szCs w:val="24"/>
              </w:rPr>
              <w:t>8</w:t>
            </w:r>
          </w:p>
        </w:tc>
        <w:tc>
          <w:tcPr>
            <w:tcW w:w="1841"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Cs w:val="24"/>
              </w:rPr>
            </w:pPr>
            <w:r w:rsidRPr="008C37E1">
              <w:rPr>
                <w:rFonts w:ascii="宋体" w:eastAsia="宋体" w:hAnsi="宋体" w:hint="eastAsia"/>
                <w:color w:val="auto"/>
                <w:kern w:val="2"/>
                <w:szCs w:val="24"/>
              </w:rPr>
              <w:t>满足国家现行规范规程编制要求</w:t>
            </w:r>
          </w:p>
        </w:tc>
        <w:tc>
          <w:tcPr>
            <w:tcW w:w="2898"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Cs w:val="24"/>
              </w:rPr>
            </w:pPr>
            <w:r w:rsidRPr="008C37E1">
              <w:rPr>
                <w:rFonts w:ascii="宋体" w:eastAsia="宋体" w:hAnsi="宋体" w:hint="eastAsia"/>
                <w:color w:val="auto"/>
                <w:kern w:val="2"/>
                <w:szCs w:val="24"/>
              </w:rPr>
              <w:t>合同签订日起  天内</w:t>
            </w:r>
          </w:p>
        </w:tc>
      </w:tr>
      <w:tr w:rsidR="008C37E1" w:rsidRPr="008C37E1">
        <w:trPr>
          <w:trHeight w:val="454"/>
        </w:trPr>
        <w:tc>
          <w:tcPr>
            <w:tcW w:w="658"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hint="eastAsia"/>
                <w:color w:val="auto"/>
                <w:kern w:val="2"/>
                <w:sz w:val="24"/>
                <w:szCs w:val="24"/>
              </w:rPr>
              <w:lastRenderedPageBreak/>
              <w:t>2</w:t>
            </w:r>
          </w:p>
        </w:tc>
        <w:tc>
          <w:tcPr>
            <w:tcW w:w="2892"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Cs w:val="24"/>
              </w:rPr>
            </w:pPr>
            <w:r w:rsidRPr="008C37E1">
              <w:rPr>
                <w:rFonts w:ascii="宋体" w:eastAsia="宋体" w:hAnsi="宋体" w:hint="eastAsia"/>
                <w:color w:val="auto"/>
                <w:kern w:val="2"/>
                <w:szCs w:val="24"/>
              </w:rPr>
              <w:t>施工设计图纸</w:t>
            </w:r>
          </w:p>
        </w:tc>
        <w:tc>
          <w:tcPr>
            <w:tcW w:w="591"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 w:val="24"/>
                <w:szCs w:val="24"/>
              </w:rPr>
            </w:pPr>
            <w:r w:rsidRPr="008C37E1">
              <w:rPr>
                <w:rFonts w:ascii="宋体" w:eastAsia="宋体" w:hAnsi="宋体"/>
                <w:color w:val="auto"/>
                <w:kern w:val="2"/>
                <w:sz w:val="24"/>
                <w:szCs w:val="24"/>
              </w:rPr>
              <w:t>8</w:t>
            </w:r>
          </w:p>
        </w:tc>
        <w:tc>
          <w:tcPr>
            <w:tcW w:w="1841"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Cs w:val="24"/>
              </w:rPr>
            </w:pPr>
            <w:r w:rsidRPr="008C37E1">
              <w:rPr>
                <w:rFonts w:ascii="宋体" w:eastAsia="宋体" w:hAnsi="宋体" w:hint="eastAsia"/>
                <w:color w:val="auto"/>
                <w:kern w:val="2"/>
                <w:szCs w:val="24"/>
              </w:rPr>
              <w:t>满足国家现行规范规程编制要求</w:t>
            </w:r>
          </w:p>
        </w:tc>
        <w:tc>
          <w:tcPr>
            <w:tcW w:w="2898" w:type="dxa"/>
            <w:vAlign w:val="center"/>
          </w:tcPr>
          <w:p w:rsidR="00AE79BD" w:rsidRPr="008C37E1" w:rsidRDefault="00D37AF3">
            <w:pPr>
              <w:widowControl w:val="0"/>
              <w:kinsoku/>
              <w:autoSpaceDE/>
              <w:autoSpaceDN/>
              <w:snapToGrid/>
              <w:spacing w:line="276" w:lineRule="auto"/>
              <w:jc w:val="center"/>
              <w:rPr>
                <w:rFonts w:ascii="宋体" w:eastAsia="宋体" w:hAnsi="宋体"/>
                <w:color w:val="auto"/>
                <w:kern w:val="2"/>
                <w:szCs w:val="24"/>
                <w:lang w:bidi="ar"/>
              </w:rPr>
            </w:pPr>
            <w:r w:rsidRPr="008C37E1">
              <w:rPr>
                <w:rFonts w:ascii="宋体" w:eastAsia="宋体" w:hAnsi="宋体" w:hint="eastAsia"/>
                <w:color w:val="auto"/>
                <w:kern w:val="2"/>
                <w:szCs w:val="24"/>
                <w:lang w:bidi="ar"/>
              </w:rPr>
              <w:t>初步设计审查批准后</w:t>
            </w:r>
            <w:r w:rsidRPr="008C37E1">
              <w:rPr>
                <w:rFonts w:ascii="宋体" w:eastAsia="宋体" w:hAnsi="宋体" w:hint="eastAsia"/>
                <w:color w:val="auto"/>
                <w:kern w:val="2"/>
                <w:szCs w:val="24"/>
              </w:rPr>
              <w:t xml:space="preserve">  天内</w:t>
            </w:r>
          </w:p>
        </w:tc>
      </w:tr>
      <w:tr w:rsidR="008C37E1" w:rsidRPr="008C37E1">
        <w:trPr>
          <w:trHeight w:val="454"/>
        </w:trPr>
        <w:tc>
          <w:tcPr>
            <w:tcW w:w="658" w:type="dxa"/>
          </w:tcPr>
          <w:p w:rsidR="00AE79BD" w:rsidRPr="008C37E1" w:rsidRDefault="00D37AF3">
            <w:pPr>
              <w:widowControl w:val="0"/>
              <w:kinsoku/>
              <w:autoSpaceDE/>
              <w:autoSpaceDN/>
              <w:snapToGrid/>
              <w:spacing w:line="276" w:lineRule="auto"/>
              <w:jc w:val="center"/>
              <w:rPr>
                <w:rFonts w:ascii="宋体" w:eastAsia="宋体" w:hAnsi="宋体"/>
                <w:b/>
                <w:color w:val="auto"/>
                <w:kern w:val="2"/>
                <w:sz w:val="24"/>
                <w:szCs w:val="24"/>
              </w:rPr>
            </w:pPr>
            <w:r w:rsidRPr="008C37E1">
              <w:rPr>
                <w:rFonts w:ascii="宋体" w:eastAsia="宋体" w:hAnsi="宋体" w:hint="eastAsia"/>
                <w:b/>
                <w:color w:val="auto"/>
                <w:kern w:val="2"/>
                <w:sz w:val="24"/>
                <w:szCs w:val="24"/>
              </w:rPr>
              <w:t>备注</w:t>
            </w:r>
          </w:p>
        </w:tc>
        <w:tc>
          <w:tcPr>
            <w:tcW w:w="8222" w:type="dxa"/>
            <w:gridSpan w:val="4"/>
          </w:tcPr>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以上成果及图纸份数为通过评审后的提供给发包人的份数。评审过程中需要的图纸由设计人按需要提供。成果提交时间应满足业主需求。</w:t>
            </w:r>
            <w:r w:rsidRPr="008C37E1">
              <w:rPr>
                <w:rFonts w:ascii="宋体" w:eastAsia="宋体" w:hAnsi="Calibri"/>
                <w:b/>
                <w:color w:val="auto"/>
                <w:kern w:val="2"/>
                <w:sz w:val="24"/>
                <w:szCs w:val="24"/>
              </w:rPr>
              <w:t xml:space="preserve"> </w:t>
            </w:r>
          </w:p>
        </w:tc>
      </w:tr>
    </w:tbl>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第七条</w:t>
      </w:r>
      <w:r w:rsidRPr="008C37E1">
        <w:rPr>
          <w:rFonts w:ascii="宋体" w:eastAsia="宋体" w:hAnsi="Times New Roman"/>
          <w:color w:val="auto"/>
          <w:kern w:val="2"/>
          <w:sz w:val="24"/>
          <w:szCs w:val="24"/>
        </w:rPr>
        <w:tab/>
      </w:r>
      <w:r w:rsidRPr="008C37E1">
        <w:rPr>
          <w:rFonts w:ascii="宋体" w:eastAsia="宋体" w:hAnsi="宋体" w:hint="eastAsia"/>
          <w:bCs/>
          <w:color w:val="auto"/>
          <w:kern w:val="2"/>
          <w:sz w:val="24"/>
          <w:szCs w:val="24"/>
        </w:rPr>
        <w:t>费用</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7.1本合同的设计费为人民币   万元（大写  元）。中标</w:t>
      </w:r>
      <w:proofErr w:type="gramStart"/>
      <w:r w:rsidRPr="008C37E1">
        <w:rPr>
          <w:rFonts w:ascii="宋体" w:eastAsia="宋体" w:hAnsi="宋体" w:hint="eastAsia"/>
          <w:color w:val="auto"/>
          <w:kern w:val="2"/>
          <w:sz w:val="24"/>
          <w:szCs w:val="24"/>
        </w:rPr>
        <w:t>下浮率</w:t>
      </w:r>
      <w:proofErr w:type="gramEnd"/>
      <w:r w:rsidRPr="008C37E1">
        <w:rPr>
          <w:rFonts w:ascii="宋体" w:eastAsia="宋体" w:hAnsi="宋体" w:hint="eastAsia"/>
          <w:color w:val="auto"/>
          <w:kern w:val="2"/>
          <w:sz w:val="24"/>
          <w:szCs w:val="24"/>
        </w:rPr>
        <w:t>为     %。</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设计费总额包含本合同项目的全部设计费用、设计文件修改费用、招标配合费用、驻场服务费用、配合发包人进行报审及验收工作费用等设计人为完成本项目设计工作所发生的所有费用及税金。工程设计费参照国家发展计划委员会、建设部2002年颁布的《工程勘察设计收费标准》计算，费用浮动幅度为（1-中标下浮率）。在合同实施期间设计费按建设规模和设计工作量调整，但费率浮动幅度不变。国家和地方没有规定的，由双方商定。且该中标价包括专家评审费等。</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7.2上述费用为估算设计费，在初步设计审批后，按批准的初步设计概算核算设计费。若没有经批准的初步设计概算，则采用经发包人核准的施工图设计预算作为计费依据。设计费结算以合同金额和概算审定设计费下浮后金额</w:t>
      </w:r>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概算审定设计费乘以（</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中标下浮率）</w:t>
      </w:r>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两者中的</w:t>
      </w:r>
      <w:proofErr w:type="gramStart"/>
      <w:r w:rsidRPr="008C37E1">
        <w:rPr>
          <w:rFonts w:ascii="宋体" w:eastAsia="宋体" w:hAnsi="宋体" w:hint="eastAsia"/>
          <w:color w:val="auto"/>
          <w:kern w:val="2"/>
          <w:sz w:val="24"/>
          <w:szCs w:val="24"/>
        </w:rPr>
        <w:t>较低值</w:t>
      </w:r>
      <w:proofErr w:type="gramEnd"/>
      <w:r w:rsidRPr="008C37E1">
        <w:rPr>
          <w:rFonts w:ascii="宋体" w:eastAsia="宋体" w:hAnsi="宋体" w:hint="eastAsia"/>
          <w:color w:val="auto"/>
          <w:kern w:val="2"/>
          <w:sz w:val="24"/>
          <w:szCs w:val="24"/>
        </w:rPr>
        <w:t>作为最终设计结算价。</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第八条</w:t>
      </w:r>
      <w:r w:rsidRPr="008C37E1">
        <w:rPr>
          <w:rFonts w:ascii="宋体" w:eastAsia="宋体" w:hAnsi="宋体" w:hint="eastAsia"/>
          <w:color w:val="auto"/>
          <w:kern w:val="2"/>
          <w:sz w:val="24"/>
          <w:szCs w:val="24"/>
        </w:rPr>
        <w:tab/>
        <w:t>支付方式</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8.1设计费支付办法：本合同生效后，发包人（建设单位）按合同约定向设计人支付设计费。</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8.2本合同生效后，发包人（建设单位）以工程项目设计任务书形式下达任务后15个工作日内向设计人支付合同设计费的30%。</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8.3.1设计人完成工程初步设计，经过主管部门批复同意，且其概算经财政部门（或评审机构）评审后15个工作日内，发包人（建设单位）将支付工程设计费用至设计结算价的50％。</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8.3.2设计人完成工程施工图设计，并经施工图审查机构审查15个工作日内，发包人（建设单位）将支付工程设计费用至最终结算价的80%。</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8.3.3工程竣工验收后，15个工作日内将支付至设计结算价的100%。</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8.4双方委托银行代付代收有关费用。</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8.5每次付款前，设计人应提供正式等额有效发票向发包人申请付款，否则发包人有权延期付款且不承担违约责任。</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8.6 因发包人使用的是财政资金，按前述规定时间向财政部门提交付款申请视为按期支付。</w:t>
      </w:r>
    </w:p>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第九条</w:t>
      </w:r>
      <w:r w:rsidRPr="008C37E1">
        <w:rPr>
          <w:rFonts w:ascii="宋体" w:eastAsia="宋体" w:hAnsi="Times New Roman"/>
          <w:color w:val="auto"/>
          <w:kern w:val="2"/>
          <w:sz w:val="24"/>
          <w:szCs w:val="24"/>
        </w:rPr>
        <w:tab/>
      </w:r>
      <w:r w:rsidRPr="008C37E1">
        <w:rPr>
          <w:rFonts w:ascii="宋体" w:eastAsia="宋体" w:hAnsi="宋体" w:hint="eastAsia"/>
          <w:color w:val="auto"/>
          <w:kern w:val="2"/>
          <w:sz w:val="24"/>
          <w:szCs w:val="24"/>
        </w:rPr>
        <w:t>双方责任</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建设单位）责任</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建设单位）按本合同第五条规定的内容，在规定的时间内向设计人提交基础资料及文件，并对其完整性、正确性及时限负责。发包人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建设单位）不得要求设计人违反国家有关标准进行设计。发包人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建设单位）提交上述</w:t>
      </w:r>
      <w:r w:rsidRPr="008C37E1">
        <w:rPr>
          <w:rFonts w:ascii="宋体" w:eastAsia="宋体" w:hAnsi="宋体" w:hint="eastAsia"/>
          <w:color w:val="auto"/>
          <w:kern w:val="2"/>
          <w:sz w:val="24"/>
          <w:szCs w:val="24"/>
        </w:rPr>
        <w:lastRenderedPageBreak/>
        <w:t>资料及文件超过规定期限</w:t>
      </w:r>
      <w:r w:rsidRPr="008C37E1">
        <w:rPr>
          <w:rFonts w:ascii="宋体" w:eastAsia="宋体" w:hAnsi="宋体"/>
          <w:color w:val="auto"/>
          <w:kern w:val="2"/>
          <w:sz w:val="24"/>
          <w:szCs w:val="24"/>
        </w:rPr>
        <w:t>10</w:t>
      </w:r>
      <w:r w:rsidRPr="008C37E1">
        <w:rPr>
          <w:rFonts w:ascii="宋体" w:eastAsia="宋体" w:hAnsi="宋体" w:hint="eastAsia"/>
          <w:color w:val="auto"/>
          <w:kern w:val="2"/>
          <w:sz w:val="24"/>
          <w:szCs w:val="24"/>
        </w:rPr>
        <w:t>工作日以内，设计人按本合同第六条规定的交付设计文件时间顺延；发包人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建设单位）交付上述资料及文件超过规定期限</w:t>
      </w:r>
      <w:r w:rsidRPr="008C37E1">
        <w:rPr>
          <w:rFonts w:ascii="宋体" w:eastAsia="宋体" w:hAnsi="宋体"/>
          <w:color w:val="auto"/>
          <w:kern w:val="2"/>
          <w:sz w:val="24"/>
          <w:szCs w:val="24"/>
        </w:rPr>
        <w:t>10</w:t>
      </w:r>
      <w:r w:rsidRPr="008C37E1">
        <w:rPr>
          <w:rFonts w:ascii="宋体" w:eastAsia="宋体" w:hAnsi="宋体" w:hint="eastAsia"/>
          <w:color w:val="auto"/>
          <w:kern w:val="2"/>
          <w:sz w:val="24"/>
          <w:szCs w:val="24"/>
        </w:rPr>
        <w:t>工作日以上时，设计人有权重新确定提交设计文件的时间。</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建设单位）变更委托设计项目、规模、条件或因提交的资料错误，或所提交资料作较大修改，以致造成设计人设计返工时，按发包人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建设单位）设计变更管理办法等相关规定执行。</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在未签订合同前发包人已同意，设计人为发包人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建设单位）所做的各项设计工作，发包人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建设单位）应支付相应设计费。</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3</w:t>
      </w:r>
      <w:r w:rsidRPr="008C37E1">
        <w:rPr>
          <w:rFonts w:ascii="宋体" w:eastAsia="宋体" w:hAnsi="宋体" w:hint="eastAsia"/>
          <w:color w:val="auto"/>
          <w:kern w:val="2"/>
          <w:sz w:val="24"/>
          <w:szCs w:val="24"/>
        </w:rPr>
        <w:t>在合同履行期间，发包人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建设单位）要求终止或解除合同，已开始设计工作的，发包人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建设单位）根据设计人已进行的实际工作量按实进行结算。</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.4发包人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建设单位）要求设计人比合同规定时间提前交付设计文件时，须征得设计人同意，不得严重背离合理设计周期。</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设计人责任</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设计人应按合同约定的技术规范、标准进行设计，按本合同第六条规定的内容、时间及份数向发包人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建设单位）交付设计文件（出现</w:t>
      </w: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规定有关交付设计文件顺延的情况除外）。</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初步设计审查应在发包人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建设单位）要求时间内完成，施工期间的设计变更应在发包人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建设单位）要求的时间内完成，原则上不影响施工进度。</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设计人在完成全部的设计工作后，应提供三份完整的未加密的可编辑的施工图设计电子版给发包人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建设单位）。同时按照发包人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建设单位）的要求提供相应的施工图设计文件。</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设计人应按照发包人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建设单位）的书面要求予以设计变更。</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在召开设计变更审查会议后的5个</w:t>
      </w:r>
      <w:proofErr w:type="gramStart"/>
      <w:r w:rsidRPr="008C37E1">
        <w:rPr>
          <w:rFonts w:ascii="宋体" w:eastAsia="宋体" w:hAnsi="宋体" w:hint="eastAsia"/>
          <w:color w:val="auto"/>
          <w:kern w:val="2"/>
          <w:sz w:val="24"/>
          <w:szCs w:val="24"/>
        </w:rPr>
        <w:t>日历天</w:t>
      </w:r>
      <w:proofErr w:type="gramEnd"/>
      <w:r w:rsidRPr="008C37E1">
        <w:rPr>
          <w:rFonts w:ascii="宋体" w:eastAsia="宋体" w:hAnsi="宋体" w:hint="eastAsia"/>
          <w:color w:val="auto"/>
          <w:kern w:val="2"/>
          <w:sz w:val="24"/>
          <w:szCs w:val="24"/>
        </w:rPr>
        <w:t>内，设计人必须完成设计变更图纸。未按时提交图纸或图纸质量不符合要求的，处以</w:t>
      </w:r>
      <w:r w:rsidRPr="008C37E1">
        <w:rPr>
          <w:rFonts w:ascii="宋体" w:eastAsia="宋体" w:hAnsi="宋体"/>
          <w:color w:val="auto"/>
          <w:kern w:val="2"/>
          <w:sz w:val="24"/>
          <w:szCs w:val="24"/>
        </w:rPr>
        <w:t>0.5</w:t>
      </w:r>
      <w:r w:rsidRPr="008C37E1">
        <w:rPr>
          <w:rFonts w:ascii="宋体" w:eastAsia="宋体" w:hAnsi="宋体" w:hint="eastAsia"/>
          <w:color w:val="auto"/>
          <w:kern w:val="2"/>
          <w:sz w:val="24"/>
          <w:szCs w:val="24"/>
        </w:rPr>
        <w:t>万元</w:t>
      </w:r>
      <w:r w:rsidRPr="008C37E1">
        <w:rPr>
          <w:rFonts w:ascii="宋体" w:eastAsia="宋体" w:hAnsi="宋体"/>
          <w:color w:val="auto"/>
          <w:kern w:val="2"/>
          <w:sz w:val="24"/>
          <w:szCs w:val="24"/>
        </w:rPr>
        <w:t>/</w:t>
      </w:r>
      <w:proofErr w:type="gramStart"/>
      <w:r w:rsidRPr="008C37E1">
        <w:rPr>
          <w:rFonts w:ascii="宋体" w:eastAsia="宋体" w:hAnsi="宋体" w:hint="eastAsia"/>
          <w:color w:val="auto"/>
          <w:kern w:val="2"/>
          <w:sz w:val="24"/>
          <w:szCs w:val="24"/>
        </w:rPr>
        <w:t>日历天</w:t>
      </w:r>
      <w:proofErr w:type="gramEnd"/>
      <w:r w:rsidRPr="008C37E1">
        <w:rPr>
          <w:rFonts w:ascii="宋体" w:eastAsia="宋体" w:hAnsi="宋体" w:hint="eastAsia"/>
          <w:color w:val="auto"/>
          <w:kern w:val="2"/>
          <w:sz w:val="24"/>
          <w:szCs w:val="24"/>
        </w:rPr>
        <w:t>罚款，并在进度款中扣除。</w:t>
      </w:r>
    </w:p>
    <w:p w:rsidR="00AE79BD" w:rsidRPr="008C37E1" w:rsidRDefault="00D37AF3">
      <w:pPr>
        <w:widowControl w:val="0"/>
        <w:kinsoku/>
        <w:autoSpaceDE/>
        <w:autoSpaceDN/>
        <w:snapToGrid/>
        <w:spacing w:line="276" w:lineRule="auto"/>
        <w:ind w:firstLineChars="200" w:firstLine="48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补充设计变更后，设计人应及时编制变更设计预算，作为调整概算的依据，工程完工验收后，如实际发生工程费用超过原审批概算，则设计人需按发包人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建设单位）要求调整概算。</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设计合理使用年限按国家及地方有关技术规范。</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3</w:t>
      </w:r>
      <w:r w:rsidRPr="008C37E1">
        <w:rPr>
          <w:rFonts w:ascii="宋体" w:eastAsia="宋体" w:hAnsi="宋体" w:hint="eastAsia"/>
          <w:color w:val="auto"/>
          <w:kern w:val="2"/>
          <w:sz w:val="24"/>
          <w:szCs w:val="24"/>
        </w:rPr>
        <w:t>设计人对设计文件出现的遗漏或错误负责修改或补充。由于设计人设计错误造成工程质量事故损失，设计人除负责采取补救措施外，应免收受损失部分的设计费，并根据损失程度向发包人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建设单位）支付赔偿金，</w:t>
      </w:r>
      <w:r w:rsidRPr="008C37E1">
        <w:rPr>
          <w:rFonts w:ascii="宋体" w:eastAsia="宋体" w:hAnsi="宋体" w:hint="eastAsia"/>
          <w:color w:val="auto"/>
          <w:kern w:val="2"/>
          <w:sz w:val="24"/>
          <w:szCs w:val="24"/>
          <w:u w:val="single"/>
        </w:rPr>
        <w:t>赔偿金数额为直接受损部分的设计费的5</w:t>
      </w:r>
      <w:r w:rsidRPr="008C37E1">
        <w:rPr>
          <w:rFonts w:ascii="宋体" w:eastAsia="宋体" w:hAnsi="宋体"/>
          <w:color w:val="auto"/>
          <w:kern w:val="2"/>
          <w:sz w:val="24"/>
          <w:szCs w:val="24"/>
          <w:u w:val="single"/>
        </w:rPr>
        <w:t>0%</w:t>
      </w:r>
      <w:r w:rsidRPr="008C37E1">
        <w:rPr>
          <w:rFonts w:ascii="宋体" w:eastAsia="宋体" w:hAnsi="宋体" w:hint="eastAsia"/>
          <w:color w:val="auto"/>
          <w:kern w:val="2"/>
          <w:sz w:val="24"/>
          <w:szCs w:val="24"/>
          <w:u w:val="single"/>
        </w:rPr>
        <w:t>。直至扣除全部设计费为止。</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由于设计</w:t>
      </w:r>
      <w:proofErr w:type="gramStart"/>
      <w:r w:rsidRPr="008C37E1">
        <w:rPr>
          <w:rFonts w:ascii="宋体" w:eastAsia="宋体" w:hAnsi="宋体" w:hint="eastAsia"/>
          <w:color w:val="auto"/>
          <w:kern w:val="2"/>
          <w:sz w:val="24"/>
          <w:szCs w:val="24"/>
        </w:rPr>
        <w:t>人原因</w:t>
      </w:r>
      <w:proofErr w:type="gramEnd"/>
      <w:r w:rsidRPr="008C37E1">
        <w:rPr>
          <w:rFonts w:ascii="宋体" w:eastAsia="宋体" w:hAnsi="宋体" w:hint="eastAsia"/>
          <w:color w:val="auto"/>
          <w:kern w:val="2"/>
          <w:sz w:val="24"/>
          <w:szCs w:val="24"/>
        </w:rPr>
        <w:t>造成的设计不能实施的部分，发包人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建设单位）将扣除相应的设计费用；由于设计人对现场勘察不详等原因造成的设计变更每次扣罚</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的设计费。</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lastRenderedPageBreak/>
        <w:t xml:space="preserve">    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4</w:t>
      </w:r>
      <w:r w:rsidRPr="008C37E1">
        <w:rPr>
          <w:rFonts w:ascii="宋体" w:eastAsia="宋体" w:hAnsi="宋体" w:hint="eastAsia"/>
          <w:color w:val="auto"/>
          <w:kern w:val="2"/>
          <w:sz w:val="24"/>
          <w:szCs w:val="24"/>
          <w:u w:val="single"/>
          <w:lang w:bidi="ar"/>
        </w:rPr>
        <w:t>设计人</w:t>
      </w:r>
      <w:r w:rsidRPr="008C37E1">
        <w:rPr>
          <w:rFonts w:ascii="宋体" w:eastAsia="宋体" w:hAnsi="宋体" w:hint="eastAsia"/>
          <w:bCs/>
          <w:color w:val="auto"/>
          <w:kern w:val="2"/>
          <w:sz w:val="24"/>
          <w:szCs w:val="24"/>
          <w:u w:val="single"/>
        </w:rPr>
        <w:t>应在勘察设计合同签订后30</w:t>
      </w:r>
      <w:proofErr w:type="gramStart"/>
      <w:r w:rsidRPr="008C37E1">
        <w:rPr>
          <w:rFonts w:ascii="宋体" w:eastAsia="宋体" w:hAnsi="宋体" w:hint="eastAsia"/>
          <w:bCs/>
          <w:color w:val="auto"/>
          <w:kern w:val="2"/>
          <w:sz w:val="24"/>
          <w:szCs w:val="24"/>
          <w:u w:val="single"/>
        </w:rPr>
        <w:t>日历天</w:t>
      </w:r>
      <w:proofErr w:type="gramEnd"/>
      <w:r w:rsidRPr="008C37E1">
        <w:rPr>
          <w:rFonts w:ascii="宋体" w:eastAsia="宋体" w:hAnsi="宋体" w:hint="eastAsia"/>
          <w:bCs/>
          <w:color w:val="auto"/>
          <w:kern w:val="2"/>
          <w:sz w:val="24"/>
          <w:szCs w:val="24"/>
          <w:u w:val="single"/>
        </w:rPr>
        <w:t>内完成初步设计，初步设计审查批准后30</w:t>
      </w:r>
      <w:proofErr w:type="gramStart"/>
      <w:r w:rsidRPr="008C37E1">
        <w:rPr>
          <w:rFonts w:ascii="宋体" w:eastAsia="宋体" w:hAnsi="宋体" w:hint="eastAsia"/>
          <w:bCs/>
          <w:color w:val="auto"/>
          <w:kern w:val="2"/>
          <w:sz w:val="24"/>
          <w:szCs w:val="24"/>
          <w:u w:val="single"/>
        </w:rPr>
        <w:t>日历天</w:t>
      </w:r>
      <w:proofErr w:type="gramEnd"/>
      <w:r w:rsidRPr="008C37E1">
        <w:rPr>
          <w:rFonts w:ascii="宋体" w:eastAsia="宋体" w:hAnsi="宋体" w:hint="eastAsia"/>
          <w:bCs/>
          <w:color w:val="auto"/>
          <w:kern w:val="2"/>
          <w:sz w:val="24"/>
          <w:szCs w:val="24"/>
          <w:u w:val="single"/>
        </w:rPr>
        <w:t>内完成施工图设计，施工图设计文件经审查发现问题后10</w:t>
      </w:r>
      <w:proofErr w:type="gramStart"/>
      <w:r w:rsidRPr="008C37E1">
        <w:rPr>
          <w:rFonts w:ascii="宋体" w:eastAsia="宋体" w:hAnsi="宋体" w:hint="eastAsia"/>
          <w:bCs/>
          <w:color w:val="auto"/>
          <w:kern w:val="2"/>
          <w:sz w:val="24"/>
          <w:szCs w:val="24"/>
          <w:u w:val="single"/>
        </w:rPr>
        <w:t>日历天</w:t>
      </w:r>
      <w:proofErr w:type="gramEnd"/>
      <w:r w:rsidRPr="008C37E1">
        <w:rPr>
          <w:rFonts w:ascii="宋体" w:eastAsia="宋体" w:hAnsi="宋体" w:hint="eastAsia"/>
          <w:bCs/>
          <w:color w:val="auto"/>
          <w:kern w:val="2"/>
          <w:sz w:val="24"/>
          <w:szCs w:val="24"/>
          <w:u w:val="single"/>
        </w:rPr>
        <w:t>内完成补充、修改，施工图设计文件补充完善后10</w:t>
      </w:r>
      <w:proofErr w:type="gramStart"/>
      <w:r w:rsidRPr="008C37E1">
        <w:rPr>
          <w:rFonts w:ascii="宋体" w:eastAsia="宋体" w:hAnsi="宋体" w:hint="eastAsia"/>
          <w:bCs/>
          <w:color w:val="auto"/>
          <w:kern w:val="2"/>
          <w:sz w:val="24"/>
          <w:szCs w:val="24"/>
          <w:u w:val="single"/>
        </w:rPr>
        <w:t>日历天</w:t>
      </w:r>
      <w:proofErr w:type="gramEnd"/>
      <w:r w:rsidRPr="008C37E1">
        <w:rPr>
          <w:rFonts w:ascii="宋体" w:eastAsia="宋体" w:hAnsi="宋体" w:hint="eastAsia"/>
          <w:color w:val="auto"/>
          <w:kern w:val="2"/>
          <w:sz w:val="24"/>
          <w:szCs w:val="24"/>
          <w:u w:val="single"/>
          <w:lang w:bidi="ar"/>
        </w:rPr>
        <w:t>通过最终审查</w:t>
      </w:r>
      <w:r w:rsidRPr="008C37E1">
        <w:rPr>
          <w:rFonts w:ascii="宋体" w:eastAsia="宋体" w:hAnsi="宋体" w:hint="eastAsia"/>
          <w:bCs/>
          <w:color w:val="auto"/>
          <w:kern w:val="2"/>
          <w:sz w:val="24"/>
          <w:szCs w:val="24"/>
          <w:u w:val="single"/>
        </w:rPr>
        <w:t>。如果延误工期，承包人向发包人</w:t>
      </w:r>
      <w:r w:rsidRPr="008C37E1">
        <w:rPr>
          <w:rFonts w:ascii="宋体" w:eastAsia="宋体" w:hAnsi="宋体" w:hint="eastAsia"/>
          <w:color w:val="auto"/>
          <w:kern w:val="2"/>
          <w:sz w:val="24"/>
          <w:szCs w:val="24"/>
          <w:u w:val="single"/>
          <w:lang w:bidi="ar"/>
        </w:rPr>
        <w:t>支付的误期损害赔偿费每天为最终合同价格的0.1%；误期损害赔偿费的最高限额为最终合同价格的20%。</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5</w:t>
      </w:r>
      <w:r w:rsidRPr="008C37E1">
        <w:rPr>
          <w:rFonts w:ascii="宋体" w:eastAsia="宋体" w:hAnsi="宋体" w:hint="eastAsia"/>
          <w:color w:val="auto"/>
          <w:kern w:val="2"/>
          <w:sz w:val="24"/>
          <w:szCs w:val="24"/>
        </w:rPr>
        <w:t>合同生效后，设计人不履行或要求终止或解除合同，设计人须返还双倍已支付的设计费。</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6</w:t>
      </w:r>
      <w:r w:rsidRPr="008C37E1">
        <w:rPr>
          <w:rFonts w:ascii="宋体" w:eastAsia="宋体" w:hAnsi="宋体" w:hint="eastAsia"/>
          <w:color w:val="auto"/>
          <w:kern w:val="2"/>
          <w:sz w:val="24"/>
          <w:szCs w:val="24"/>
        </w:rPr>
        <w:t>设计人交付设计文件后，按规定参加有关上级的设计审查，并根据审查结论负责不超出原定范围的内容做必要调整补充。设计人按合同规定时限交付设计文件，负责向发包人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建设单位）及施工单位进行设计交底、处理有关设计问题和参加竣工验收。</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9.2.7</w:t>
      </w:r>
      <w:r w:rsidRPr="008C37E1">
        <w:rPr>
          <w:rFonts w:ascii="宋体" w:eastAsia="宋体" w:hAnsi="宋体" w:hint="eastAsia"/>
          <w:color w:val="auto"/>
          <w:kern w:val="2"/>
          <w:sz w:val="24"/>
          <w:szCs w:val="24"/>
        </w:rPr>
        <w:t>对于工程设计变更相关事宜</w:t>
      </w:r>
      <w:r w:rsidRPr="008C37E1">
        <w:rPr>
          <w:rFonts w:ascii="宋体" w:eastAsia="宋体" w:hAnsi="Times New Roman"/>
          <w:color w:val="auto"/>
          <w:kern w:val="2"/>
          <w:sz w:val="24"/>
          <w:szCs w:val="24"/>
        </w:rPr>
        <w:t>,</w:t>
      </w:r>
      <w:r w:rsidRPr="008C37E1">
        <w:rPr>
          <w:rFonts w:ascii="宋体" w:eastAsia="宋体" w:hAnsi="宋体" w:hint="eastAsia"/>
          <w:color w:val="auto"/>
          <w:kern w:val="2"/>
          <w:sz w:val="24"/>
          <w:szCs w:val="24"/>
        </w:rPr>
        <w:t>设计人应严格按照本合同的规定执行。</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9.2.8 </w:t>
      </w:r>
      <w:r w:rsidRPr="008C37E1">
        <w:rPr>
          <w:rFonts w:ascii="宋体" w:eastAsia="宋体" w:hAnsi="宋体" w:hint="eastAsia"/>
          <w:color w:val="auto"/>
          <w:kern w:val="2"/>
          <w:sz w:val="24"/>
          <w:szCs w:val="24"/>
        </w:rPr>
        <w:t>对于深基坑和负责编制大型临时工程的施工图纸，如大规模的导水、改水、围堰方案、交通疏导、改道方案、建构筑物的特殊支护、大型的施工便道、便桥等，设计人需按照上级行政部门的要求完成审查程序</w:t>
      </w:r>
      <w:r w:rsidRPr="008C37E1">
        <w:rPr>
          <w:rFonts w:ascii="宋体" w:eastAsia="宋体" w:hAnsi="Times New Roman"/>
          <w:color w:val="auto"/>
          <w:kern w:val="2"/>
          <w:sz w:val="24"/>
          <w:szCs w:val="24"/>
        </w:rPr>
        <w:t>,</w:t>
      </w:r>
      <w:r w:rsidRPr="008C37E1">
        <w:rPr>
          <w:rFonts w:ascii="宋体" w:eastAsia="宋体" w:hAnsi="宋体" w:hint="eastAsia"/>
          <w:color w:val="auto"/>
          <w:kern w:val="2"/>
          <w:sz w:val="24"/>
          <w:szCs w:val="24"/>
        </w:rPr>
        <w:t>并提供满足施工要求的设计图给发包人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w:t>
      </w:r>
      <w:r w:rsidRPr="008C37E1">
        <w:rPr>
          <w:rFonts w:ascii="宋体" w:eastAsia="宋体" w:hAnsi="宋体" w:hint="eastAsia"/>
          <w:color w:val="auto"/>
          <w:kern w:val="2"/>
          <w:sz w:val="24"/>
          <w:szCs w:val="24"/>
        </w:rPr>
        <w:t>9设计人需配合招标工作，按发包人的要求提供满足招标使用的图纸、技术文件，并且初步设计概算应报送市财政部门进行财政投资评审，评审结果作为招标的参考依据。费用包括在投标报价中。</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w:t>
      </w:r>
      <w:r w:rsidRPr="008C37E1">
        <w:rPr>
          <w:rFonts w:ascii="宋体" w:eastAsia="宋体" w:hAnsi="宋体" w:hint="eastAsia"/>
          <w:color w:val="auto"/>
          <w:kern w:val="2"/>
          <w:sz w:val="24"/>
          <w:szCs w:val="24"/>
        </w:rPr>
        <w:t>0</w:t>
      </w:r>
      <w:r w:rsidRPr="008C37E1">
        <w:rPr>
          <w:rFonts w:ascii="宋体" w:eastAsia="宋体" w:hAnsi="Times New Roman" w:hint="eastAsia"/>
          <w:color w:val="auto"/>
          <w:kern w:val="2"/>
          <w:sz w:val="24"/>
          <w:szCs w:val="24"/>
        </w:rPr>
        <w:t>按</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建设单位）要求派驻项目负责人驻场，项目负责人作为现场代表驻场的费用已包含在设计费中，</w:t>
      </w:r>
      <w:proofErr w:type="gramStart"/>
      <w:r w:rsidRPr="008C37E1">
        <w:rPr>
          <w:rFonts w:ascii="宋体" w:eastAsia="宋体" w:hAnsi="宋体" w:hint="eastAsia"/>
          <w:color w:val="auto"/>
          <w:kern w:val="2"/>
          <w:sz w:val="24"/>
          <w:szCs w:val="24"/>
        </w:rPr>
        <w:t>若现场</w:t>
      </w:r>
      <w:proofErr w:type="gramEnd"/>
      <w:r w:rsidRPr="008C37E1">
        <w:rPr>
          <w:rFonts w:ascii="宋体" w:eastAsia="宋体" w:hAnsi="宋体" w:hint="eastAsia"/>
          <w:color w:val="auto"/>
          <w:kern w:val="2"/>
          <w:sz w:val="24"/>
          <w:szCs w:val="24"/>
        </w:rPr>
        <w:t>代表未按业主要求按时处理现场问题，发包人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建设单位）有权扣减设计费的</w:t>
      </w:r>
      <w:r w:rsidRPr="008C37E1">
        <w:rPr>
          <w:rFonts w:ascii="宋体" w:eastAsia="宋体" w:hAnsi="宋体"/>
          <w:color w:val="auto"/>
          <w:kern w:val="2"/>
          <w:sz w:val="24"/>
          <w:szCs w:val="24"/>
        </w:rPr>
        <w:t>0.</w:t>
      </w:r>
      <w:r w:rsidRPr="008C37E1">
        <w:rPr>
          <w:rFonts w:ascii="宋体" w:eastAsia="宋体" w:hAnsi="宋体" w:hint="eastAsia"/>
          <w:color w:val="auto"/>
          <w:kern w:val="2"/>
          <w:sz w:val="24"/>
          <w:szCs w:val="24"/>
        </w:rPr>
        <w:t>0</w:t>
      </w:r>
      <w:r w:rsidRPr="008C37E1">
        <w:rPr>
          <w:rFonts w:ascii="宋体" w:eastAsia="宋体" w:hAnsi="宋体"/>
          <w:color w:val="auto"/>
          <w:kern w:val="2"/>
          <w:sz w:val="24"/>
          <w:szCs w:val="24"/>
        </w:rPr>
        <w:t>5</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w:t>
      </w:r>
      <w:r w:rsidRPr="008C37E1">
        <w:rPr>
          <w:rFonts w:ascii="宋体" w:eastAsia="宋体" w:hAnsi="宋体" w:hint="eastAsia"/>
          <w:color w:val="auto"/>
          <w:kern w:val="2"/>
          <w:sz w:val="24"/>
          <w:szCs w:val="24"/>
        </w:rPr>
        <w:t>月。</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9.2.11</w:t>
      </w:r>
      <w:r w:rsidRPr="008C37E1">
        <w:rPr>
          <w:rFonts w:ascii="宋体" w:eastAsia="宋体" w:hAnsi="宋体" w:hint="eastAsia"/>
          <w:color w:val="auto"/>
          <w:kern w:val="2"/>
          <w:sz w:val="24"/>
          <w:szCs w:val="24"/>
        </w:rPr>
        <w:t>本设计项目施工过程中，设计人必须派出合适人员参与按有关规定须有设计人参加的各部位的验收，若发现设计人不到场，根据对发包人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建设单位）的影响程度，每次不到场罚款</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万元。</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9.2.12</w:t>
      </w:r>
      <w:r w:rsidRPr="008C37E1">
        <w:rPr>
          <w:rFonts w:ascii="宋体" w:eastAsia="宋体" w:hAnsi="宋体" w:hint="eastAsia"/>
          <w:color w:val="auto"/>
          <w:kern w:val="2"/>
          <w:sz w:val="24"/>
          <w:szCs w:val="24"/>
        </w:rPr>
        <w:t>本设计项目由设计人负责配合建设单位开展报建工作。</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9.2.13</w:t>
      </w:r>
      <w:r w:rsidRPr="008C37E1">
        <w:rPr>
          <w:rFonts w:ascii="宋体" w:eastAsia="宋体" w:hAnsi="宋体" w:hint="eastAsia"/>
          <w:color w:val="auto"/>
          <w:kern w:val="2"/>
          <w:sz w:val="24"/>
          <w:szCs w:val="24"/>
        </w:rPr>
        <w:t>在整个工作期间，无论是在工作现场之内或之外，设计人都必须严格遵守国家、各级政府及工作所在地有关部门制定的关于环境保护、安全、保卫工作等方面的条例，并承担由此而引起的一切财务损失、人身伤害的经济和法律责任。</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9.2.14</w:t>
      </w:r>
      <w:r w:rsidRPr="008C37E1">
        <w:rPr>
          <w:rFonts w:ascii="宋体" w:eastAsia="宋体" w:hAnsi="宋体" w:hint="eastAsia"/>
          <w:color w:val="auto"/>
          <w:kern w:val="2"/>
          <w:sz w:val="24"/>
          <w:szCs w:val="24"/>
        </w:rPr>
        <w:t>设计人应为与本工程相关的咨询工作提供技术协助；应派专人长期驻施工现场进行配合与解决有关问题，并为其进出工作现场的人员提供必要的劳动保护装备及交通便利（相关费用已包括在设计费中）。</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9.2.15</w:t>
      </w:r>
      <w:r w:rsidRPr="008C37E1">
        <w:rPr>
          <w:rFonts w:ascii="宋体" w:eastAsia="宋体" w:hAnsi="宋体" w:hint="eastAsia"/>
          <w:color w:val="auto"/>
          <w:kern w:val="2"/>
          <w:sz w:val="24"/>
          <w:szCs w:val="24"/>
        </w:rPr>
        <w:t>设计人在进行主体工程设计的同时，应对安全设施进行设计，并满足国家的有关规定、规范要求。</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9.2.16</w:t>
      </w:r>
      <w:r w:rsidRPr="008C37E1">
        <w:rPr>
          <w:rFonts w:ascii="宋体" w:eastAsia="宋体" w:hAnsi="宋体" w:hint="eastAsia"/>
          <w:color w:val="auto"/>
          <w:kern w:val="2"/>
          <w:sz w:val="24"/>
          <w:szCs w:val="24"/>
        </w:rPr>
        <w:t>设计人应对多个备选的设计方案进行技术经济比选，并详细摸查工程</w:t>
      </w:r>
      <w:r w:rsidRPr="008C37E1">
        <w:rPr>
          <w:rFonts w:ascii="宋体" w:eastAsia="宋体" w:hAnsi="宋体" w:hint="eastAsia"/>
          <w:color w:val="auto"/>
          <w:kern w:val="2"/>
          <w:sz w:val="24"/>
          <w:szCs w:val="24"/>
        </w:rPr>
        <w:lastRenderedPageBreak/>
        <w:t>实施地点的地质条件和征地借地施工可行性等情况。</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9.2.17</w:t>
      </w:r>
      <w:r w:rsidRPr="008C37E1">
        <w:rPr>
          <w:rFonts w:ascii="宋体" w:eastAsia="宋体" w:hAnsi="宋体" w:hint="eastAsia"/>
          <w:color w:val="auto"/>
          <w:kern w:val="2"/>
          <w:sz w:val="24"/>
          <w:szCs w:val="24"/>
        </w:rPr>
        <w:t>设计人应对设计方案的投资进行控制，初步设计概算总投资（包括工程费用、征地拆迁费用等，除征地拆迁费用因按照政府部门提高补偿标准外）不能超过可行性研究的估算总投资；施工图设计（</w:t>
      </w:r>
      <w:proofErr w:type="gramStart"/>
      <w:r w:rsidRPr="008C37E1">
        <w:rPr>
          <w:rFonts w:ascii="宋体" w:eastAsia="宋体" w:hAnsi="宋体" w:hint="eastAsia"/>
          <w:color w:val="auto"/>
          <w:kern w:val="2"/>
          <w:sz w:val="24"/>
          <w:szCs w:val="24"/>
        </w:rPr>
        <w:t>含设计</w:t>
      </w:r>
      <w:proofErr w:type="gramEnd"/>
      <w:r w:rsidRPr="008C37E1">
        <w:rPr>
          <w:rFonts w:ascii="宋体" w:eastAsia="宋体" w:hAnsi="宋体" w:hint="eastAsia"/>
          <w:color w:val="auto"/>
          <w:kern w:val="2"/>
          <w:sz w:val="24"/>
          <w:szCs w:val="24"/>
        </w:rPr>
        <w:t>变更）应控制在概算的工程费内（如有非设计</w:t>
      </w:r>
      <w:proofErr w:type="gramStart"/>
      <w:r w:rsidRPr="008C37E1">
        <w:rPr>
          <w:rFonts w:ascii="宋体" w:eastAsia="宋体" w:hAnsi="宋体" w:hint="eastAsia"/>
          <w:color w:val="auto"/>
          <w:kern w:val="2"/>
          <w:sz w:val="24"/>
          <w:szCs w:val="24"/>
        </w:rPr>
        <w:t>人原因</w:t>
      </w:r>
      <w:proofErr w:type="gramEnd"/>
      <w:r w:rsidRPr="008C37E1">
        <w:rPr>
          <w:rFonts w:ascii="宋体" w:eastAsia="宋体" w:hAnsi="宋体" w:hint="eastAsia"/>
          <w:color w:val="auto"/>
          <w:kern w:val="2"/>
          <w:sz w:val="24"/>
          <w:szCs w:val="24"/>
        </w:rPr>
        <w:t>造成的重大设计变更，双方再行协商签订补充协议）。</w:t>
      </w:r>
    </w:p>
    <w:p w:rsidR="00AE79BD" w:rsidRPr="008C37E1" w:rsidRDefault="00D37AF3">
      <w:pPr>
        <w:widowControl w:val="0"/>
        <w:kinsoku/>
        <w:autoSpaceDE/>
        <w:autoSpaceDN/>
        <w:snapToGrid/>
        <w:spacing w:line="276" w:lineRule="auto"/>
        <w:ind w:firstLine="420"/>
        <w:jc w:val="both"/>
        <w:rPr>
          <w:rFonts w:ascii="宋体" w:eastAsia="宋体" w:hAnsi="Times New Roman"/>
          <w:color w:val="auto"/>
          <w:kern w:val="2"/>
          <w:sz w:val="24"/>
          <w:szCs w:val="24"/>
        </w:rPr>
      </w:pPr>
      <w:r w:rsidRPr="008C37E1">
        <w:rPr>
          <w:rFonts w:ascii="宋体" w:eastAsia="宋体" w:hAnsi="Times New Roman"/>
          <w:color w:val="auto"/>
          <w:kern w:val="2"/>
          <w:sz w:val="24"/>
          <w:szCs w:val="24"/>
        </w:rPr>
        <w:t>9.2.18</w:t>
      </w:r>
      <w:r w:rsidRPr="008C37E1">
        <w:rPr>
          <w:rFonts w:ascii="宋体" w:eastAsia="宋体" w:hAnsi="Times New Roman" w:hint="eastAsia"/>
          <w:color w:val="auto"/>
          <w:kern w:val="2"/>
          <w:sz w:val="24"/>
          <w:szCs w:val="24"/>
        </w:rPr>
        <w:t>设计人在履行合同过程中应严格执行其投标文件中的任何承诺，发包人（建设单位）不接受设计人低于发包人（建设单位）要求的承诺。设计人承诺投入人员配备标准满足招标文件附录</w:t>
      </w:r>
      <w:r w:rsidRPr="008C37E1">
        <w:rPr>
          <w:rFonts w:ascii="宋体" w:eastAsia="宋体" w:hAnsi="Times New Roman"/>
          <w:color w:val="auto"/>
          <w:kern w:val="2"/>
          <w:sz w:val="24"/>
          <w:szCs w:val="24"/>
        </w:rPr>
        <w:t>3</w:t>
      </w:r>
      <w:r w:rsidRPr="008C37E1">
        <w:rPr>
          <w:rFonts w:ascii="宋体" w:eastAsia="宋体" w:hAnsi="Times New Roman" w:hint="eastAsia"/>
          <w:color w:val="auto"/>
          <w:kern w:val="2"/>
          <w:sz w:val="24"/>
          <w:szCs w:val="24"/>
        </w:rPr>
        <w:t>且须按</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建设单位）提供相关办公设备及巡查车辆等。</w:t>
      </w:r>
    </w:p>
    <w:p w:rsidR="00AE79BD" w:rsidRPr="008C37E1" w:rsidRDefault="00D37AF3">
      <w:pPr>
        <w:widowControl w:val="0"/>
        <w:kinsoku/>
        <w:autoSpaceDE/>
        <w:autoSpaceDN/>
        <w:snapToGrid/>
        <w:spacing w:line="276" w:lineRule="auto"/>
        <w:ind w:firstLine="420"/>
        <w:jc w:val="both"/>
        <w:rPr>
          <w:rFonts w:ascii="宋体" w:eastAsia="宋体" w:hAnsi="Times New Roman"/>
          <w:color w:val="auto"/>
          <w:kern w:val="2"/>
          <w:sz w:val="24"/>
          <w:szCs w:val="24"/>
        </w:rPr>
      </w:pPr>
      <w:r w:rsidRPr="008C37E1">
        <w:rPr>
          <w:rFonts w:ascii="宋体" w:eastAsia="宋体" w:hAnsi="Times New Roman"/>
          <w:color w:val="auto"/>
          <w:kern w:val="2"/>
          <w:sz w:val="24"/>
          <w:szCs w:val="24"/>
        </w:rPr>
        <w:t>9.2.19</w:t>
      </w:r>
      <w:r w:rsidRPr="008C37E1">
        <w:rPr>
          <w:rFonts w:ascii="宋体" w:eastAsia="宋体" w:hAnsi="Times New Roman" w:hint="eastAsia"/>
          <w:color w:val="auto"/>
          <w:kern w:val="2"/>
          <w:sz w:val="24"/>
          <w:szCs w:val="24"/>
        </w:rPr>
        <w:t>设计人违约责任的承诺：承包人向发包人承诺：承包人在工程建设中如违反了相关法律、法规、规章、规程等，或者本项目被区级以上行政管理部门书面通报三次或以上的，或者所承接的增城区不同水务项目一年内被区级以上行政管理部门书面通报三次或以上的，承包人无条件接受发包人上报行业行政管理部门两年内不得承接广州市增城区各级财政投资的水务建设项目，并向社会予以公开。</w:t>
      </w:r>
    </w:p>
    <w:p w:rsidR="00AE79BD" w:rsidRPr="008C37E1" w:rsidRDefault="00D37AF3">
      <w:pPr>
        <w:widowControl w:val="0"/>
        <w:kinsoku/>
        <w:autoSpaceDE/>
        <w:autoSpaceDN/>
        <w:snapToGrid/>
        <w:spacing w:line="276" w:lineRule="auto"/>
        <w:ind w:firstLine="420"/>
        <w:jc w:val="both"/>
        <w:rPr>
          <w:rFonts w:ascii="宋体" w:eastAsia="宋体" w:hAnsi="Times New Roman"/>
          <w:color w:val="auto"/>
          <w:kern w:val="2"/>
          <w:sz w:val="24"/>
          <w:szCs w:val="24"/>
        </w:rPr>
      </w:pPr>
      <w:r w:rsidRPr="008C37E1">
        <w:rPr>
          <w:rFonts w:ascii="宋体" w:eastAsia="宋体" w:hAnsi="Times New Roman" w:hint="eastAsia"/>
          <w:color w:val="auto"/>
          <w:kern w:val="2"/>
          <w:sz w:val="24"/>
          <w:szCs w:val="24"/>
        </w:rPr>
        <w:t>9.2.20（一）如被发现过度设计的问题，承包人无条件接受发包人不予支付设计费用的处罚，并且三年内不再参与广州市增城区各级财政投资的水务工程的设计工作。（二）设计报告在提交主管部门后，区水务技术中心发出三次（或以上）修改完善通知书的，发包人可单方面解除合同，并要求承包人赔偿损失。</w:t>
      </w:r>
    </w:p>
    <w:p w:rsidR="00AE79BD" w:rsidRPr="008C37E1" w:rsidRDefault="00D37AF3">
      <w:pPr>
        <w:widowControl w:val="0"/>
        <w:kinsoku/>
        <w:autoSpaceDE/>
        <w:autoSpaceDN/>
        <w:snapToGrid/>
        <w:spacing w:line="276" w:lineRule="auto"/>
        <w:ind w:firstLine="420"/>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第十条</w:t>
      </w:r>
      <w:r w:rsidRPr="008C37E1">
        <w:rPr>
          <w:rFonts w:ascii="宋体" w:eastAsia="宋体" w:hAnsi="Times New Roman"/>
          <w:color w:val="auto"/>
          <w:kern w:val="2"/>
          <w:sz w:val="24"/>
          <w:szCs w:val="24"/>
        </w:rPr>
        <w:tab/>
      </w:r>
      <w:r w:rsidRPr="008C37E1">
        <w:rPr>
          <w:rFonts w:ascii="宋体" w:eastAsia="宋体" w:hAnsi="宋体" w:hint="eastAsia"/>
          <w:color w:val="auto"/>
          <w:kern w:val="2"/>
          <w:sz w:val="24"/>
          <w:szCs w:val="24"/>
        </w:rPr>
        <w:t>保密</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hint="eastAsia"/>
          <w:color w:val="auto"/>
          <w:kern w:val="2"/>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AE79BD" w:rsidRPr="008C37E1" w:rsidRDefault="00D37AF3">
      <w:pPr>
        <w:widowControl w:val="0"/>
        <w:kinsoku/>
        <w:autoSpaceDE/>
        <w:autoSpaceDN/>
        <w:snapToGrid/>
        <w:spacing w:line="276" w:lineRule="auto"/>
        <w:ind w:firstLine="420"/>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第十一条</w:t>
      </w:r>
      <w:r w:rsidRPr="008C37E1">
        <w:rPr>
          <w:rFonts w:ascii="宋体" w:eastAsia="宋体" w:hAnsi="Times New Roman"/>
          <w:color w:val="auto"/>
          <w:kern w:val="2"/>
          <w:sz w:val="24"/>
          <w:szCs w:val="24"/>
        </w:rPr>
        <w:tab/>
      </w:r>
      <w:r w:rsidRPr="008C37E1">
        <w:rPr>
          <w:rFonts w:ascii="宋体" w:eastAsia="宋体" w:hAnsi="宋体" w:hint="eastAsia"/>
          <w:color w:val="auto"/>
          <w:kern w:val="2"/>
          <w:sz w:val="24"/>
          <w:szCs w:val="24"/>
        </w:rPr>
        <w:t>仲裁、起诉</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本合同履行过程中发生争议，由双方当事人协商解决。调解不成的按下列第二种方式解决。</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（一）提交广州仲裁委员会仲裁；</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hint="eastAsia"/>
          <w:color w:val="auto"/>
          <w:kern w:val="2"/>
          <w:sz w:val="24"/>
          <w:szCs w:val="24"/>
        </w:rPr>
        <w:t>（二）依法向发包人所在地的人民法院起诉。</w:t>
      </w:r>
    </w:p>
    <w:p w:rsidR="00AE79BD" w:rsidRPr="008C37E1" w:rsidRDefault="00D37AF3">
      <w:pPr>
        <w:widowControl w:val="0"/>
        <w:kinsoku/>
        <w:autoSpaceDE/>
        <w:autoSpaceDN/>
        <w:snapToGrid/>
        <w:spacing w:line="276" w:lineRule="auto"/>
        <w:jc w:val="both"/>
        <w:rPr>
          <w:rFonts w:ascii="宋体" w:eastAsia="宋体" w:hAnsi="宋体"/>
          <w:b/>
          <w:color w:val="auto"/>
          <w:kern w:val="2"/>
          <w:sz w:val="24"/>
          <w:szCs w:val="24"/>
        </w:rPr>
      </w:pPr>
      <w:r w:rsidRPr="008C37E1">
        <w:rPr>
          <w:rFonts w:ascii="宋体" w:eastAsia="宋体" w:hAnsi="宋体" w:hint="eastAsia"/>
          <w:b/>
          <w:color w:val="auto"/>
          <w:kern w:val="2"/>
          <w:sz w:val="24"/>
          <w:szCs w:val="24"/>
        </w:rPr>
        <w:t>第十二条</w:t>
      </w:r>
      <w:r w:rsidRPr="008C37E1">
        <w:rPr>
          <w:rFonts w:ascii="宋体" w:eastAsia="宋体" w:hAnsi="Times New Roman"/>
          <w:color w:val="auto"/>
          <w:kern w:val="2"/>
          <w:sz w:val="24"/>
          <w:szCs w:val="24"/>
        </w:rPr>
        <w:tab/>
      </w:r>
      <w:r w:rsidRPr="008C37E1">
        <w:rPr>
          <w:rFonts w:ascii="宋体" w:eastAsia="宋体" w:hAnsi="宋体" w:hint="eastAsia"/>
          <w:color w:val="auto"/>
          <w:kern w:val="2"/>
          <w:sz w:val="24"/>
          <w:szCs w:val="24"/>
        </w:rPr>
        <w:t>合同生效及其他</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建设单位）要求设计人派专人长期驻施工现场进行配合与解决有关问题时，设计人应无条件同意。</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2</w:t>
      </w:r>
      <w:r w:rsidRPr="008C37E1">
        <w:rPr>
          <w:rFonts w:ascii="宋体" w:eastAsia="宋体" w:hAnsi="宋体" w:hint="eastAsia"/>
          <w:color w:val="auto"/>
          <w:kern w:val="2"/>
          <w:sz w:val="24"/>
          <w:szCs w:val="24"/>
        </w:rPr>
        <w:t>设计人为本合同项目的服务至项目竣工验收结束为止。</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3</w:t>
      </w:r>
      <w:r w:rsidRPr="008C37E1">
        <w:rPr>
          <w:rFonts w:ascii="宋体" w:eastAsia="宋体" w:hAnsi="宋体" w:hint="eastAsia"/>
          <w:color w:val="auto"/>
          <w:kern w:val="2"/>
          <w:sz w:val="24"/>
          <w:szCs w:val="24"/>
        </w:rPr>
        <w:t>本工程项目中，设计人不得指定建筑材料、设备的生产厂或供货商。发包人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建设单位）需要设计人配合建筑材料、设备的加工订货时，所需费用由发包人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建设单位）人承担。</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4</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建设单位）委托设计人配合引进项目的设计任务，从询价、对</w:t>
      </w:r>
      <w:r w:rsidRPr="008C37E1">
        <w:rPr>
          <w:rFonts w:ascii="宋体" w:eastAsia="宋体" w:hAnsi="宋体" w:hint="eastAsia"/>
          <w:color w:val="auto"/>
          <w:kern w:val="2"/>
          <w:sz w:val="24"/>
          <w:szCs w:val="24"/>
        </w:rPr>
        <w:lastRenderedPageBreak/>
        <w:t>外谈判、国内外技术考察直至建成投产的各个阶段，应通知有关设计任务的设计人员参加。</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5</w:t>
      </w:r>
      <w:r w:rsidRPr="008C37E1">
        <w:rPr>
          <w:rFonts w:ascii="宋体" w:eastAsia="宋体" w:hAnsi="宋体" w:hint="eastAsia"/>
          <w:color w:val="auto"/>
          <w:kern w:val="2"/>
          <w:sz w:val="24"/>
          <w:szCs w:val="24"/>
        </w:rPr>
        <w:t>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建设单位）委托设计人承担本合同内容以外的工作服务，另行签订协议并支付费用。</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12.6</w:t>
      </w:r>
      <w:r w:rsidRPr="008C37E1">
        <w:rPr>
          <w:rFonts w:ascii="宋体" w:eastAsia="宋体" w:hAnsi="宋体" w:hint="eastAsia"/>
          <w:color w:val="auto"/>
          <w:kern w:val="2"/>
          <w:sz w:val="24"/>
          <w:szCs w:val="24"/>
        </w:rPr>
        <w:t>当项目的建设业主变更时，发包人</w:t>
      </w:r>
      <w:r w:rsidRPr="008C37E1">
        <w:rPr>
          <w:rFonts w:ascii="Times New Roman" w:eastAsia="宋体" w:hAnsi="宋体" w:hint="eastAsia"/>
          <w:color w:val="auto"/>
          <w:kern w:val="2"/>
          <w:sz w:val="24"/>
          <w:szCs w:val="24"/>
        </w:rPr>
        <w:t>（</w:t>
      </w:r>
      <w:r w:rsidRPr="008C37E1">
        <w:rPr>
          <w:rFonts w:ascii="宋体" w:eastAsia="宋体" w:hAnsi="宋体" w:hint="eastAsia"/>
          <w:color w:val="auto"/>
          <w:kern w:val="2"/>
          <w:sz w:val="24"/>
          <w:szCs w:val="24"/>
        </w:rPr>
        <w:t>建设单位）应书面通知设计人并协商合同终止或变更事宜。</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7</w:t>
      </w:r>
      <w:r w:rsidRPr="008C37E1">
        <w:rPr>
          <w:rFonts w:ascii="宋体" w:eastAsia="宋体" w:hAnsi="宋体" w:hint="eastAsia"/>
          <w:color w:val="auto"/>
          <w:kern w:val="2"/>
          <w:sz w:val="24"/>
          <w:szCs w:val="24"/>
        </w:rPr>
        <w:t>由于不可抗力因素致使合同无法履行时，双方应及时协商解决。</w:t>
      </w:r>
    </w:p>
    <w:p w:rsidR="00AE79BD" w:rsidRPr="008C37E1" w:rsidRDefault="00D37AF3">
      <w:pPr>
        <w:widowControl w:val="0"/>
        <w:kinsoku/>
        <w:autoSpaceDE/>
        <w:autoSpaceDN/>
        <w:snapToGrid/>
        <w:spacing w:line="276" w:lineRule="auto"/>
        <w:jc w:val="both"/>
        <w:rPr>
          <w:rFonts w:ascii="宋体" w:eastAsia="宋体" w:hAnsi="宋体"/>
          <w:color w:val="auto"/>
          <w:kern w:val="2"/>
          <w:sz w:val="24"/>
          <w:szCs w:val="24"/>
        </w:rPr>
      </w:pPr>
      <w:r w:rsidRPr="008C37E1">
        <w:rPr>
          <w:rFonts w:ascii="宋体" w:eastAsia="宋体" w:hAnsi="宋体"/>
          <w:color w:val="auto"/>
          <w:kern w:val="2"/>
          <w:sz w:val="24"/>
          <w:szCs w:val="24"/>
        </w:rPr>
        <w:t xml:space="preserve">    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8</w:t>
      </w:r>
      <w:r w:rsidRPr="008C37E1">
        <w:rPr>
          <w:rFonts w:ascii="宋体" w:eastAsia="宋体" w:hAnsi="宋体" w:hint="eastAsia"/>
          <w:color w:val="auto"/>
          <w:kern w:val="2"/>
          <w:sz w:val="24"/>
          <w:szCs w:val="24"/>
        </w:rPr>
        <w:t>本合同双方签字盖章即生效，一共</w:t>
      </w:r>
      <w:r w:rsidRPr="008C37E1">
        <w:rPr>
          <w:rFonts w:ascii="宋体" w:eastAsia="宋体" w:hAnsi="宋体" w:hint="eastAsia"/>
          <w:color w:val="auto"/>
          <w:kern w:val="2"/>
          <w:sz w:val="24"/>
          <w:szCs w:val="24"/>
          <w:u w:val="single"/>
        </w:rPr>
        <w:t xml:space="preserve"> 10 </w:t>
      </w:r>
      <w:r w:rsidRPr="008C37E1">
        <w:rPr>
          <w:rFonts w:ascii="宋体" w:eastAsia="宋体" w:hAnsi="宋体" w:hint="eastAsia"/>
          <w:color w:val="auto"/>
          <w:kern w:val="2"/>
          <w:sz w:val="24"/>
          <w:szCs w:val="24"/>
        </w:rPr>
        <w:t>份</w:t>
      </w:r>
      <w:r w:rsidRPr="008C37E1">
        <w:rPr>
          <w:rFonts w:ascii="宋体" w:eastAsia="宋体" w:hAnsi="宋体"/>
          <w:color w:val="auto"/>
          <w:kern w:val="2"/>
          <w:sz w:val="24"/>
          <w:szCs w:val="24"/>
        </w:rPr>
        <w:t xml:space="preserve">, </w:t>
      </w:r>
      <w:r w:rsidRPr="008C37E1">
        <w:rPr>
          <w:rFonts w:ascii="宋体" w:eastAsia="宋体" w:hAnsi="宋体" w:hint="eastAsia"/>
          <w:color w:val="auto"/>
          <w:kern w:val="2"/>
          <w:sz w:val="24"/>
          <w:szCs w:val="24"/>
        </w:rPr>
        <w:t>发包人（建设单位）</w:t>
      </w:r>
      <w:r w:rsidRPr="008C37E1">
        <w:rPr>
          <w:rFonts w:ascii="宋体" w:eastAsia="宋体" w:hAnsi="宋体" w:hint="eastAsia"/>
          <w:color w:val="auto"/>
          <w:kern w:val="2"/>
          <w:sz w:val="24"/>
          <w:szCs w:val="24"/>
          <w:u w:val="single"/>
        </w:rPr>
        <w:t xml:space="preserve"> 5 </w:t>
      </w:r>
      <w:r w:rsidRPr="008C37E1">
        <w:rPr>
          <w:rFonts w:ascii="宋体" w:eastAsia="宋体" w:hAnsi="宋体" w:hint="eastAsia"/>
          <w:color w:val="auto"/>
          <w:kern w:val="2"/>
          <w:sz w:val="24"/>
          <w:szCs w:val="24"/>
        </w:rPr>
        <w:t>份，设计人</w:t>
      </w:r>
      <w:r w:rsidRPr="008C37E1">
        <w:rPr>
          <w:rFonts w:ascii="宋体" w:eastAsia="宋体" w:hAnsi="宋体" w:hint="eastAsia"/>
          <w:color w:val="auto"/>
          <w:kern w:val="2"/>
          <w:sz w:val="24"/>
          <w:szCs w:val="24"/>
          <w:u w:val="single"/>
        </w:rPr>
        <w:t xml:space="preserve"> 5 </w:t>
      </w:r>
      <w:r w:rsidRPr="008C37E1">
        <w:rPr>
          <w:rFonts w:ascii="宋体" w:eastAsia="宋体" w:hAnsi="宋体" w:hint="eastAsia"/>
          <w:color w:val="auto"/>
          <w:kern w:val="2"/>
          <w:sz w:val="24"/>
          <w:szCs w:val="24"/>
        </w:rPr>
        <w:t>份</w:t>
      </w:r>
      <w:r w:rsidRPr="008C37E1">
        <w:rPr>
          <w:rFonts w:ascii="宋体" w:eastAsia="宋体" w:hAnsi="Times New Roman"/>
          <w:color w:val="auto"/>
          <w:kern w:val="2"/>
          <w:sz w:val="24"/>
          <w:szCs w:val="24"/>
        </w:rPr>
        <w:t>,</w:t>
      </w:r>
      <w:r w:rsidRPr="008C37E1">
        <w:rPr>
          <w:rFonts w:ascii="宋体" w:eastAsia="宋体" w:hAnsi="宋体" w:hint="eastAsia"/>
          <w:color w:val="auto"/>
          <w:kern w:val="2"/>
          <w:sz w:val="24"/>
          <w:szCs w:val="24"/>
        </w:rPr>
        <w:t>其中双方各执正本一份，其余为副本。</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9</w:t>
      </w:r>
      <w:r w:rsidRPr="008C37E1">
        <w:rPr>
          <w:rFonts w:ascii="宋体" w:eastAsia="宋体" w:hAnsi="宋体" w:hint="eastAsia"/>
          <w:color w:val="auto"/>
          <w:kern w:val="2"/>
          <w:sz w:val="24"/>
          <w:szCs w:val="24"/>
        </w:rPr>
        <w:t>双方履行</w:t>
      </w:r>
      <w:proofErr w:type="gramStart"/>
      <w:r w:rsidRPr="008C37E1">
        <w:rPr>
          <w:rFonts w:ascii="宋体" w:eastAsia="宋体" w:hAnsi="宋体" w:hint="eastAsia"/>
          <w:color w:val="auto"/>
          <w:kern w:val="2"/>
          <w:sz w:val="24"/>
          <w:szCs w:val="24"/>
        </w:rPr>
        <w:t>完合同</w:t>
      </w:r>
      <w:proofErr w:type="gramEnd"/>
      <w:r w:rsidRPr="008C37E1">
        <w:rPr>
          <w:rFonts w:ascii="宋体" w:eastAsia="宋体" w:hAnsi="宋体" w:hint="eastAsia"/>
          <w:color w:val="auto"/>
          <w:kern w:val="2"/>
          <w:sz w:val="24"/>
          <w:szCs w:val="24"/>
        </w:rPr>
        <w:t>规定的义务后，本合同即行终止。</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10</w:t>
      </w:r>
      <w:r w:rsidRPr="008C37E1">
        <w:rPr>
          <w:rFonts w:ascii="宋体" w:eastAsia="宋体" w:hAnsi="宋体" w:hint="eastAsia"/>
          <w:color w:val="auto"/>
          <w:kern w:val="2"/>
          <w:sz w:val="24"/>
          <w:szCs w:val="24"/>
        </w:rPr>
        <w:t>双方认可的来往电报、传真、会议纪要等，均为合同的组成部分，与本合同具有同等法律效力。</w:t>
      </w:r>
    </w:p>
    <w:p w:rsidR="00AE79BD" w:rsidRPr="008C37E1" w:rsidRDefault="00D37AF3">
      <w:pPr>
        <w:widowControl w:val="0"/>
        <w:kinsoku/>
        <w:autoSpaceDE/>
        <w:autoSpaceDN/>
        <w:snapToGrid/>
        <w:spacing w:line="276" w:lineRule="auto"/>
        <w:ind w:firstLine="420"/>
        <w:jc w:val="both"/>
        <w:rPr>
          <w:rFonts w:ascii="宋体" w:eastAsia="宋体" w:hAnsi="宋体"/>
          <w:color w:val="auto"/>
          <w:kern w:val="2"/>
          <w:sz w:val="24"/>
          <w:szCs w:val="24"/>
        </w:rPr>
      </w:pPr>
      <w:r w:rsidRPr="008C37E1">
        <w:rPr>
          <w:rFonts w:ascii="宋体" w:eastAsia="宋体" w:hAnsi="宋体"/>
          <w:color w:val="auto"/>
          <w:kern w:val="2"/>
          <w:sz w:val="24"/>
          <w:szCs w:val="24"/>
        </w:rPr>
        <w:t>12</w:t>
      </w:r>
      <w:r w:rsidRPr="008C37E1">
        <w:rPr>
          <w:rFonts w:ascii="宋体" w:eastAsia="宋体" w:hAnsi="宋体" w:hint="eastAsia"/>
          <w:color w:val="auto"/>
          <w:kern w:val="2"/>
          <w:sz w:val="24"/>
          <w:szCs w:val="24"/>
        </w:rPr>
        <w:t>．</w:t>
      </w:r>
      <w:r w:rsidRPr="008C37E1">
        <w:rPr>
          <w:rFonts w:ascii="宋体" w:eastAsia="宋体" w:hAnsi="宋体"/>
          <w:color w:val="auto"/>
          <w:kern w:val="2"/>
          <w:sz w:val="24"/>
          <w:szCs w:val="24"/>
        </w:rPr>
        <w:t>11</w:t>
      </w:r>
      <w:r w:rsidRPr="008C37E1">
        <w:rPr>
          <w:rFonts w:ascii="宋体" w:eastAsia="宋体" w:hAnsi="宋体" w:hint="eastAsia"/>
          <w:color w:val="auto"/>
          <w:kern w:val="2"/>
          <w:sz w:val="24"/>
          <w:szCs w:val="24"/>
        </w:rPr>
        <w:t>未尽事宜，经双方协商一致，签订补充协议，补充协议与本合同具有同等效力。</w:t>
      </w: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AE79BD">
      <w:pPr>
        <w:widowControl w:val="0"/>
        <w:kinsoku/>
        <w:autoSpaceDE/>
        <w:autoSpaceDN/>
        <w:snapToGrid/>
        <w:ind w:firstLineChars="200" w:firstLine="480"/>
        <w:jc w:val="both"/>
        <w:rPr>
          <w:rFonts w:ascii="仿宋" w:eastAsia="仿宋" w:hAnsi="仿宋" w:cs="仿宋"/>
          <w:color w:val="auto"/>
          <w:kern w:val="2"/>
          <w:sz w:val="24"/>
          <w:szCs w:val="24"/>
        </w:rPr>
      </w:pPr>
    </w:p>
    <w:p w:rsidR="00AE79BD" w:rsidRPr="008C37E1" w:rsidRDefault="00D37AF3">
      <w:pPr>
        <w:pStyle w:val="11"/>
        <w:spacing w:before="5280"/>
        <w:rPr>
          <w:rFonts w:ascii="宋体" w:hAnsi="宋体"/>
          <w:color w:val="auto"/>
          <w:spacing w:val="5"/>
          <w:sz w:val="52"/>
          <w:szCs w:val="52"/>
        </w:rPr>
      </w:pPr>
      <w:r w:rsidRPr="008C37E1">
        <w:rPr>
          <w:rFonts w:ascii="宋体" w:hAnsi="宋体"/>
          <w:color w:val="auto"/>
          <w:spacing w:val="5"/>
          <w:sz w:val="52"/>
          <w:szCs w:val="52"/>
        </w:rPr>
        <w:t>第二卷</w:t>
      </w:r>
      <w:bookmarkEnd w:id="411"/>
    </w:p>
    <w:p w:rsidR="00AE79BD" w:rsidRPr="008C37E1" w:rsidRDefault="00AE79BD">
      <w:pPr>
        <w:pStyle w:val="11"/>
        <w:spacing w:before="5280"/>
        <w:rPr>
          <w:rFonts w:ascii="宋体" w:hAnsi="宋体"/>
          <w:color w:val="auto"/>
          <w:spacing w:val="5"/>
          <w:sz w:val="52"/>
          <w:szCs w:val="52"/>
        </w:rPr>
        <w:sectPr w:rsidR="00AE79BD" w:rsidRPr="008C37E1">
          <w:footerReference w:type="default" r:id="rId25"/>
          <w:pgSz w:w="12240" w:h="15840"/>
          <w:pgMar w:top="1346" w:right="1836" w:bottom="1104" w:left="1836" w:header="0" w:footer="940" w:gutter="0"/>
          <w:cols w:space="720"/>
        </w:sectPr>
      </w:pPr>
    </w:p>
    <w:p w:rsidR="00AE79BD" w:rsidRPr="008C37E1" w:rsidRDefault="00AE79BD">
      <w:pPr>
        <w:spacing w:line="279" w:lineRule="auto"/>
        <w:rPr>
          <w:color w:val="auto"/>
        </w:rPr>
      </w:pPr>
    </w:p>
    <w:p w:rsidR="00AE79BD" w:rsidRPr="008C37E1" w:rsidRDefault="00AE79BD">
      <w:pPr>
        <w:spacing w:line="280" w:lineRule="auto"/>
        <w:rPr>
          <w:color w:val="auto"/>
        </w:rPr>
      </w:pPr>
    </w:p>
    <w:p w:rsidR="00AE79BD" w:rsidRPr="008C37E1" w:rsidRDefault="00AE79BD">
      <w:pPr>
        <w:spacing w:line="280" w:lineRule="auto"/>
        <w:rPr>
          <w:color w:val="auto"/>
        </w:rPr>
      </w:pPr>
    </w:p>
    <w:p w:rsidR="00AE79BD" w:rsidRPr="008C37E1" w:rsidRDefault="00D37AF3">
      <w:pPr>
        <w:spacing w:before="140" w:line="224" w:lineRule="auto"/>
        <w:ind w:left="2537"/>
        <w:outlineLvl w:val="0"/>
        <w:rPr>
          <w:rFonts w:ascii="宋体" w:eastAsia="宋体" w:hAnsi="宋体"/>
          <w:color w:val="auto"/>
          <w:spacing w:val="14"/>
          <w:sz w:val="43"/>
          <w:szCs w:val="43"/>
        </w:rPr>
      </w:pPr>
      <w:bookmarkStart w:id="412" w:name="_Toc10009"/>
      <w:bookmarkStart w:id="413" w:name="_Toc2562"/>
      <w:bookmarkStart w:id="414" w:name="_Toc183207166"/>
      <w:bookmarkStart w:id="415" w:name="_Toc22402"/>
      <w:r w:rsidRPr="008C37E1">
        <w:rPr>
          <w:rFonts w:ascii="宋体" w:eastAsia="宋体" w:hAnsi="宋体"/>
          <w:color w:val="auto"/>
          <w:spacing w:val="14"/>
          <w:sz w:val="43"/>
          <w:szCs w:val="43"/>
        </w:rPr>
        <w:t>第</w:t>
      </w:r>
      <w:r w:rsidRPr="008C37E1">
        <w:rPr>
          <w:rFonts w:ascii="宋体" w:eastAsia="宋体" w:hAnsi="宋体"/>
          <w:color w:val="auto"/>
          <w:spacing w:val="9"/>
          <w:sz w:val="43"/>
          <w:szCs w:val="43"/>
        </w:rPr>
        <w:t>五章发包人要求</w:t>
      </w:r>
      <w:bookmarkEnd w:id="412"/>
      <w:bookmarkEnd w:id="413"/>
      <w:bookmarkEnd w:id="414"/>
      <w:bookmarkEnd w:id="415"/>
    </w:p>
    <w:p w:rsidR="00AE79BD" w:rsidRPr="008C37E1" w:rsidRDefault="00AE79BD">
      <w:pPr>
        <w:pStyle w:val="21"/>
        <w:rPr>
          <w:color w:val="auto"/>
        </w:rPr>
        <w:sectPr w:rsidR="00AE79BD" w:rsidRPr="008C37E1">
          <w:footerReference w:type="default" r:id="rId26"/>
          <w:pgSz w:w="12240" w:h="15840"/>
          <w:pgMar w:top="1346" w:right="1836" w:bottom="1104" w:left="1836" w:header="0" w:footer="940" w:gutter="0"/>
          <w:cols w:space="720"/>
        </w:sectPr>
      </w:pPr>
    </w:p>
    <w:p w:rsidR="00AE79BD" w:rsidRPr="008C37E1" w:rsidRDefault="00D37AF3">
      <w:pPr>
        <w:spacing w:before="100" w:line="227" w:lineRule="auto"/>
        <w:ind w:left="3526"/>
        <w:rPr>
          <w:rFonts w:ascii="宋体" w:eastAsia="宋体" w:hAnsi="宋体"/>
          <w:b/>
          <w:bCs/>
          <w:color w:val="auto"/>
          <w:spacing w:val="10"/>
          <w:sz w:val="31"/>
          <w:szCs w:val="31"/>
        </w:rPr>
      </w:pPr>
      <w:r w:rsidRPr="008C37E1">
        <w:rPr>
          <w:rFonts w:ascii="宋体" w:eastAsia="宋体" w:hAnsi="宋体"/>
          <w:b/>
          <w:bCs/>
          <w:color w:val="auto"/>
          <w:spacing w:val="10"/>
          <w:sz w:val="31"/>
          <w:szCs w:val="31"/>
        </w:rPr>
        <w:lastRenderedPageBreak/>
        <w:t>发</w:t>
      </w:r>
      <w:r w:rsidRPr="008C37E1">
        <w:rPr>
          <w:rFonts w:ascii="宋体" w:eastAsia="宋体" w:hAnsi="宋体"/>
          <w:b/>
          <w:bCs/>
          <w:color w:val="auto"/>
          <w:spacing w:val="7"/>
          <w:sz w:val="31"/>
          <w:szCs w:val="31"/>
        </w:rPr>
        <w:t>包人要求</w:t>
      </w:r>
    </w:p>
    <w:p w:rsidR="00AE79BD" w:rsidRPr="008C37E1" w:rsidRDefault="00AE79BD">
      <w:pPr>
        <w:spacing w:line="360" w:lineRule="auto"/>
        <w:ind w:firstLine="423"/>
        <w:rPr>
          <w:rFonts w:ascii="宋体" w:eastAsia="宋体" w:hAnsi="宋体"/>
          <w:color w:val="auto"/>
        </w:rPr>
      </w:pPr>
    </w:p>
    <w:p w:rsidR="00AE79BD" w:rsidRPr="008C37E1" w:rsidRDefault="00AE79BD">
      <w:pPr>
        <w:spacing w:line="360" w:lineRule="auto"/>
        <w:ind w:left="423"/>
        <w:rPr>
          <w:rFonts w:ascii="宋体" w:eastAsia="宋体" w:hAnsi="宋体"/>
          <w:color w:val="auto"/>
        </w:rPr>
      </w:pPr>
    </w:p>
    <w:p w:rsidR="00AE79BD" w:rsidRPr="008C37E1" w:rsidRDefault="00D37AF3">
      <w:pPr>
        <w:rPr>
          <w:rFonts w:ascii="宋体" w:eastAsia="宋体" w:hAnsi="宋体"/>
          <w:b/>
          <w:bCs/>
          <w:color w:val="auto"/>
          <w:spacing w:val="11"/>
          <w:sz w:val="24"/>
          <w:szCs w:val="24"/>
        </w:rPr>
      </w:pPr>
      <w:bookmarkStart w:id="416" w:name="_Toc22385"/>
      <w:bookmarkStart w:id="417" w:name="_Toc25710"/>
      <w:bookmarkStart w:id="418" w:name="_Toc7187"/>
      <w:bookmarkStart w:id="419" w:name="_Toc14544"/>
      <w:bookmarkStart w:id="420" w:name="_Toc8002"/>
      <w:bookmarkStart w:id="421" w:name="_Toc24059"/>
      <w:r w:rsidRPr="008C37E1">
        <w:rPr>
          <w:rFonts w:ascii="宋体" w:eastAsia="宋体" w:hAnsi="宋体" w:hint="eastAsia"/>
          <w:b/>
          <w:bCs/>
          <w:color w:val="auto"/>
          <w:spacing w:val="11"/>
          <w:sz w:val="24"/>
          <w:szCs w:val="24"/>
        </w:rPr>
        <w:t>一</w:t>
      </w:r>
      <w:r w:rsidRPr="008C37E1">
        <w:rPr>
          <w:rFonts w:ascii="宋体" w:eastAsia="宋体" w:hAnsi="宋体" w:hint="eastAsia"/>
          <w:b/>
          <w:bCs/>
          <w:color w:val="auto"/>
          <w:spacing w:val="7"/>
          <w:sz w:val="24"/>
          <w:szCs w:val="24"/>
        </w:rPr>
        <w:t>、勘察设计要求</w:t>
      </w:r>
      <w:bookmarkEnd w:id="416"/>
      <w:bookmarkEnd w:id="417"/>
      <w:bookmarkEnd w:id="418"/>
      <w:bookmarkEnd w:id="419"/>
      <w:bookmarkEnd w:id="420"/>
      <w:bookmarkEnd w:id="421"/>
    </w:p>
    <w:p w:rsidR="00AE79BD" w:rsidRPr="008C37E1" w:rsidRDefault="00D37AF3">
      <w:pPr>
        <w:spacing w:line="360" w:lineRule="auto"/>
        <w:ind w:left="359"/>
        <w:rPr>
          <w:rFonts w:ascii="宋体" w:eastAsia="宋体" w:hAnsi="宋体"/>
          <w:color w:val="auto"/>
          <w:spacing w:val="-2"/>
          <w:sz w:val="24"/>
          <w:szCs w:val="24"/>
        </w:rPr>
      </w:pPr>
      <w:r w:rsidRPr="008C37E1">
        <w:rPr>
          <w:rFonts w:ascii="宋体" w:eastAsia="宋体" w:hAnsi="宋体" w:hint="eastAsia"/>
          <w:color w:val="auto"/>
          <w:spacing w:val="-2"/>
          <w:sz w:val="24"/>
          <w:szCs w:val="24"/>
        </w:rPr>
        <w:t>1.  项目概况</w:t>
      </w:r>
    </w:p>
    <w:p w:rsidR="00AE79BD" w:rsidRPr="008C37E1" w:rsidRDefault="00D37AF3">
      <w:pPr>
        <w:pStyle w:val="0"/>
        <w:rPr>
          <w:color w:val="auto"/>
          <w:lang w:bidi="ar"/>
        </w:rPr>
      </w:pPr>
      <w:r w:rsidRPr="008C37E1">
        <w:rPr>
          <w:rFonts w:hint="eastAsia"/>
          <w:color w:val="auto"/>
          <w:lang w:bidi="ar"/>
        </w:rPr>
        <w:t>石滩</w:t>
      </w:r>
      <w:r w:rsidRPr="008C37E1">
        <w:rPr>
          <w:color w:val="auto"/>
          <w:lang w:bidi="ar"/>
        </w:rPr>
        <w:t>大</w:t>
      </w:r>
      <w:proofErr w:type="gramStart"/>
      <w:r w:rsidRPr="008C37E1">
        <w:rPr>
          <w:color w:val="auto"/>
          <w:lang w:bidi="ar"/>
        </w:rPr>
        <w:t>围位于</w:t>
      </w:r>
      <w:proofErr w:type="gramEnd"/>
      <w:r w:rsidRPr="008C37E1">
        <w:rPr>
          <w:rFonts w:hint="eastAsia"/>
          <w:color w:val="auto"/>
          <w:lang w:bidi="ar"/>
        </w:rPr>
        <w:t>广东省</w:t>
      </w:r>
      <w:r w:rsidRPr="008C37E1">
        <w:rPr>
          <w:color w:val="auto"/>
          <w:lang w:bidi="ar"/>
        </w:rPr>
        <w:t>增城区石滩镇</w:t>
      </w:r>
      <w:r w:rsidRPr="008C37E1">
        <w:rPr>
          <w:rFonts w:hint="eastAsia"/>
          <w:color w:val="auto"/>
          <w:lang w:bidi="ar"/>
        </w:rPr>
        <w:t>，</w:t>
      </w:r>
      <w:hyperlink r:id="rId27" w:tgtFrame="_blank" w:history="1">
        <w:r w:rsidRPr="008C37E1">
          <w:rPr>
            <w:color w:val="auto"/>
            <w:lang w:bidi="ar"/>
          </w:rPr>
          <w:t>增城区</w:t>
        </w:r>
      </w:hyperlink>
      <w:r w:rsidRPr="008C37E1">
        <w:rPr>
          <w:color w:val="auto"/>
          <w:lang w:bidi="ar"/>
        </w:rPr>
        <w:t>东南部</w:t>
      </w:r>
      <w:r w:rsidRPr="008C37E1">
        <w:rPr>
          <w:rFonts w:hint="eastAsia"/>
          <w:color w:val="auto"/>
          <w:lang w:bidi="ar"/>
        </w:rPr>
        <w:t>。</w:t>
      </w:r>
      <w:r w:rsidRPr="008C37E1">
        <w:rPr>
          <w:color w:val="auto"/>
          <w:lang w:bidi="ar"/>
        </w:rPr>
        <w:t>堤围起点位于沙尾村</w:t>
      </w:r>
      <w:r w:rsidRPr="008C37E1">
        <w:rPr>
          <w:rFonts w:hint="eastAsia"/>
          <w:color w:val="auto"/>
          <w:lang w:bidi="ar"/>
        </w:rPr>
        <w:t>广深铁路桥（</w:t>
      </w:r>
      <w:r w:rsidRPr="008C37E1">
        <w:rPr>
          <w:rFonts w:hint="eastAsia"/>
          <w:color w:val="auto"/>
          <w:lang w:bidi="ar"/>
        </w:rPr>
        <w:t>ST0+000.0</w:t>
      </w:r>
      <w:r w:rsidRPr="008C37E1">
        <w:rPr>
          <w:rFonts w:hint="eastAsia"/>
          <w:color w:val="auto"/>
          <w:lang w:bidi="ar"/>
        </w:rPr>
        <w:t>），终点为石厦村铁路桥（</w:t>
      </w:r>
      <w:r w:rsidRPr="008C37E1">
        <w:rPr>
          <w:rFonts w:hint="eastAsia"/>
          <w:color w:val="auto"/>
          <w:lang w:bidi="ar"/>
        </w:rPr>
        <w:t>ST12+4</w:t>
      </w:r>
      <w:r w:rsidRPr="008C37E1">
        <w:rPr>
          <w:color w:val="auto"/>
          <w:lang w:bidi="ar"/>
        </w:rPr>
        <w:t>76.8</w:t>
      </w:r>
      <w:r w:rsidRPr="008C37E1">
        <w:rPr>
          <w:rFonts w:hint="eastAsia"/>
          <w:color w:val="auto"/>
          <w:lang w:bidi="ar"/>
        </w:rPr>
        <w:t>）。主要整治内容包括加固堤防长</w:t>
      </w:r>
      <w:r w:rsidRPr="008C37E1">
        <w:rPr>
          <w:rFonts w:hint="eastAsia"/>
          <w:color w:val="auto"/>
          <w:lang w:bidi="ar"/>
        </w:rPr>
        <w:t>12.4</w:t>
      </w:r>
      <w:r w:rsidRPr="008C37E1">
        <w:rPr>
          <w:color w:val="auto"/>
          <w:lang w:bidi="ar"/>
        </w:rPr>
        <w:t>77</w:t>
      </w:r>
      <w:r w:rsidRPr="008C37E1">
        <w:rPr>
          <w:rFonts w:hint="eastAsia"/>
          <w:color w:val="auto"/>
          <w:lang w:bidi="ar"/>
        </w:rPr>
        <w:t>km</w:t>
      </w:r>
      <w:r w:rsidRPr="008C37E1">
        <w:rPr>
          <w:rFonts w:hint="eastAsia"/>
          <w:color w:val="auto"/>
          <w:lang w:bidi="ar"/>
        </w:rPr>
        <w:t>，</w:t>
      </w:r>
      <w:r w:rsidRPr="008C37E1">
        <w:rPr>
          <w:color w:val="auto"/>
          <w:lang w:bidi="ar"/>
        </w:rPr>
        <w:t>其中增江段堤防</w:t>
      </w:r>
      <w:r w:rsidRPr="008C37E1">
        <w:rPr>
          <w:rFonts w:hint="eastAsia"/>
          <w:color w:val="auto"/>
          <w:lang w:bidi="ar"/>
        </w:rPr>
        <w:t>5.894</w:t>
      </w:r>
      <w:r w:rsidRPr="008C37E1">
        <w:rPr>
          <w:color w:val="auto"/>
          <w:lang w:bidi="ar"/>
        </w:rPr>
        <w:t>km</w:t>
      </w:r>
      <w:r w:rsidRPr="008C37E1">
        <w:rPr>
          <w:rFonts w:hint="eastAsia"/>
          <w:color w:val="auto"/>
          <w:lang w:bidi="ar"/>
        </w:rPr>
        <w:t>，</w:t>
      </w:r>
      <w:r w:rsidRPr="008C37E1">
        <w:rPr>
          <w:color w:val="auto"/>
          <w:lang w:bidi="ar"/>
        </w:rPr>
        <w:t>东江北干流段堤防</w:t>
      </w:r>
      <w:r w:rsidRPr="008C37E1">
        <w:rPr>
          <w:rFonts w:hint="eastAsia"/>
          <w:color w:val="auto"/>
          <w:lang w:bidi="ar"/>
        </w:rPr>
        <w:t>1.6</w:t>
      </w:r>
      <w:r w:rsidRPr="008C37E1">
        <w:rPr>
          <w:color w:val="auto"/>
          <w:lang w:bidi="ar"/>
        </w:rPr>
        <w:t>40km</w:t>
      </w:r>
      <w:r w:rsidRPr="008C37E1">
        <w:rPr>
          <w:rFonts w:hint="eastAsia"/>
          <w:color w:val="auto"/>
          <w:lang w:bidi="ar"/>
        </w:rPr>
        <w:t>，</w:t>
      </w:r>
      <w:r w:rsidRPr="008C37E1">
        <w:rPr>
          <w:color w:val="auto"/>
          <w:lang w:bidi="ar"/>
        </w:rPr>
        <w:t>西福河段堤防</w:t>
      </w:r>
      <w:r w:rsidRPr="008C37E1">
        <w:rPr>
          <w:rFonts w:hint="eastAsia"/>
          <w:color w:val="auto"/>
          <w:lang w:bidi="ar"/>
        </w:rPr>
        <w:t>4.943</w:t>
      </w:r>
      <w:r w:rsidRPr="008C37E1">
        <w:rPr>
          <w:color w:val="auto"/>
          <w:lang w:bidi="ar"/>
        </w:rPr>
        <w:t>km</w:t>
      </w:r>
      <w:r w:rsidRPr="008C37E1">
        <w:rPr>
          <w:rFonts w:hint="eastAsia"/>
          <w:color w:val="auto"/>
          <w:lang w:bidi="ar"/>
        </w:rPr>
        <w:t>。重建或新建涵闸</w:t>
      </w:r>
      <w:r w:rsidRPr="008C37E1">
        <w:rPr>
          <w:rFonts w:hint="eastAsia"/>
          <w:color w:val="auto"/>
          <w:lang w:bidi="ar"/>
        </w:rPr>
        <w:t>9</w:t>
      </w:r>
      <w:r w:rsidRPr="008C37E1">
        <w:rPr>
          <w:rFonts w:hint="eastAsia"/>
          <w:color w:val="auto"/>
          <w:lang w:bidi="ar"/>
        </w:rPr>
        <w:t>座。</w:t>
      </w:r>
    </w:p>
    <w:p w:rsidR="00AE79BD" w:rsidRPr="008C37E1" w:rsidRDefault="00D37AF3">
      <w:pPr>
        <w:pStyle w:val="0"/>
        <w:rPr>
          <w:color w:val="auto"/>
          <w:lang w:bidi="ar"/>
        </w:rPr>
      </w:pPr>
      <w:r w:rsidRPr="008C37E1">
        <w:rPr>
          <w:rFonts w:hint="eastAsia"/>
          <w:color w:val="auto"/>
          <w:lang w:bidi="ar"/>
        </w:rPr>
        <w:t>工程主要任务为防洪。工程建设后，石滩大围防洪标准提高至</w:t>
      </w:r>
      <w:r w:rsidRPr="008C37E1">
        <w:rPr>
          <w:rFonts w:hint="eastAsia"/>
          <w:color w:val="auto"/>
          <w:lang w:bidi="ar"/>
        </w:rPr>
        <w:t>100</w:t>
      </w:r>
      <w:r w:rsidRPr="008C37E1">
        <w:rPr>
          <w:rFonts w:hint="eastAsia"/>
          <w:color w:val="auto"/>
          <w:lang w:bidi="ar"/>
        </w:rPr>
        <w:t>年一遇</w:t>
      </w:r>
      <w:proofErr w:type="gramStart"/>
      <w:r w:rsidRPr="008C37E1">
        <w:rPr>
          <w:rFonts w:hint="eastAsia"/>
          <w:color w:val="auto"/>
          <w:lang w:bidi="ar"/>
        </w:rPr>
        <w:t>，</w:t>
      </w:r>
      <w:proofErr w:type="gramEnd"/>
      <w:r w:rsidRPr="008C37E1">
        <w:rPr>
          <w:rFonts w:hint="eastAsia"/>
          <w:color w:val="auto"/>
          <w:lang w:bidi="ar"/>
        </w:rPr>
        <w:t>保护麻车、石厦、岳</w:t>
      </w:r>
      <w:proofErr w:type="gramStart"/>
      <w:r w:rsidRPr="008C37E1">
        <w:rPr>
          <w:rFonts w:hint="eastAsia"/>
          <w:color w:val="auto"/>
          <w:lang w:bidi="ar"/>
        </w:rPr>
        <w:t>埔</w:t>
      </w:r>
      <w:proofErr w:type="gramEnd"/>
      <w:r w:rsidRPr="008C37E1">
        <w:rPr>
          <w:rFonts w:hint="eastAsia"/>
          <w:color w:val="auto"/>
          <w:lang w:bidi="ar"/>
        </w:rPr>
        <w:t>等</w:t>
      </w:r>
      <w:r w:rsidRPr="008C37E1">
        <w:rPr>
          <w:rFonts w:hint="eastAsia"/>
          <w:color w:val="auto"/>
          <w:lang w:bidi="ar"/>
        </w:rPr>
        <w:t>11</w:t>
      </w:r>
      <w:r w:rsidRPr="008C37E1">
        <w:rPr>
          <w:rFonts w:hint="eastAsia"/>
          <w:color w:val="auto"/>
          <w:lang w:bidi="ar"/>
        </w:rPr>
        <w:t>个村庄，耕地</w:t>
      </w:r>
      <w:r w:rsidRPr="008C37E1">
        <w:rPr>
          <w:rFonts w:hint="eastAsia"/>
          <w:color w:val="auto"/>
          <w:lang w:bidi="ar"/>
        </w:rPr>
        <w:t>2.3</w:t>
      </w:r>
      <w:r w:rsidRPr="008C37E1">
        <w:rPr>
          <w:rFonts w:hint="eastAsia"/>
          <w:color w:val="auto"/>
          <w:lang w:bidi="ar"/>
        </w:rPr>
        <w:t>万亩，人口</w:t>
      </w:r>
      <w:r w:rsidRPr="008C37E1">
        <w:rPr>
          <w:rFonts w:hint="eastAsia"/>
          <w:color w:val="auto"/>
          <w:lang w:bidi="ar"/>
        </w:rPr>
        <w:t>3.8</w:t>
      </w:r>
      <w:r w:rsidRPr="008C37E1">
        <w:rPr>
          <w:rFonts w:hint="eastAsia"/>
          <w:color w:val="auto"/>
          <w:lang w:bidi="ar"/>
        </w:rPr>
        <w:t>万人，广深铁路</w:t>
      </w:r>
      <w:r w:rsidRPr="008C37E1">
        <w:rPr>
          <w:rFonts w:hint="eastAsia"/>
          <w:color w:val="auto"/>
          <w:lang w:bidi="ar"/>
        </w:rPr>
        <w:t>5km</w:t>
      </w:r>
      <w:proofErr w:type="gramStart"/>
      <w:r w:rsidRPr="008C37E1">
        <w:rPr>
          <w:rFonts w:hint="eastAsia"/>
          <w:color w:val="auto"/>
          <w:lang w:bidi="ar"/>
        </w:rPr>
        <w:t>和广穗高速公路</w:t>
      </w:r>
      <w:proofErr w:type="gramEnd"/>
      <w:r w:rsidRPr="008C37E1">
        <w:rPr>
          <w:rFonts w:hint="eastAsia"/>
          <w:color w:val="auto"/>
          <w:lang w:bidi="ar"/>
        </w:rPr>
        <w:t>4km</w:t>
      </w:r>
      <w:r w:rsidRPr="008C37E1">
        <w:rPr>
          <w:rFonts w:hint="eastAsia"/>
          <w:color w:val="auto"/>
          <w:lang w:bidi="ar"/>
        </w:rPr>
        <w:t>等交通设施。</w:t>
      </w:r>
    </w:p>
    <w:p w:rsidR="00AE79BD" w:rsidRPr="008C37E1" w:rsidRDefault="00AE79BD">
      <w:pPr>
        <w:spacing w:line="360" w:lineRule="auto"/>
        <w:ind w:left="359"/>
        <w:rPr>
          <w:rFonts w:ascii="宋体" w:eastAsia="宋体" w:hAnsi="宋体"/>
          <w:color w:val="auto"/>
          <w:spacing w:val="-2"/>
          <w:sz w:val="24"/>
          <w:szCs w:val="24"/>
        </w:rPr>
      </w:pPr>
    </w:p>
    <w:p w:rsidR="00AE79BD" w:rsidRPr="008C37E1" w:rsidRDefault="00D37AF3">
      <w:pPr>
        <w:spacing w:line="360" w:lineRule="auto"/>
        <w:ind w:left="359"/>
        <w:rPr>
          <w:rFonts w:ascii="宋体" w:eastAsia="宋体" w:hAnsi="宋体"/>
          <w:color w:val="auto"/>
          <w:spacing w:val="-2"/>
          <w:sz w:val="24"/>
          <w:szCs w:val="24"/>
        </w:rPr>
      </w:pPr>
      <w:r w:rsidRPr="008C37E1">
        <w:rPr>
          <w:rFonts w:ascii="宋体" w:eastAsia="宋体" w:hAnsi="宋体" w:hint="eastAsia"/>
          <w:color w:val="auto"/>
          <w:spacing w:val="-2"/>
          <w:sz w:val="24"/>
          <w:szCs w:val="24"/>
        </w:rPr>
        <w:t>2.  勘察设计范围及内容</w:t>
      </w:r>
    </w:p>
    <w:p w:rsidR="00AE79BD" w:rsidRPr="008C37E1" w:rsidRDefault="00D37AF3">
      <w:pPr>
        <w:pStyle w:val="0"/>
        <w:rPr>
          <w:rFonts w:ascii="宋体" w:hAnsi="宋体"/>
          <w:color w:val="auto"/>
        </w:rPr>
      </w:pPr>
      <w:r w:rsidRPr="008C37E1">
        <w:rPr>
          <w:rFonts w:ascii="宋体" w:hAnsi="宋体" w:hint="eastAsia"/>
          <w:color w:val="auto"/>
        </w:rPr>
        <w:t xml:space="preserve"> </w:t>
      </w:r>
      <w:r w:rsidRPr="008C37E1">
        <w:rPr>
          <w:rFonts w:hint="eastAsia"/>
          <w:color w:val="auto"/>
          <w:lang w:bidi="ar"/>
        </w:rPr>
        <w:t>本工程估算总投资</w:t>
      </w:r>
      <w:r w:rsidRPr="008C37E1">
        <w:rPr>
          <w:rFonts w:hint="eastAsia"/>
          <w:color w:val="auto"/>
          <w:lang w:bidi="ar"/>
        </w:rPr>
        <w:t>41651.19</w:t>
      </w:r>
      <w:r w:rsidRPr="008C37E1">
        <w:rPr>
          <w:rFonts w:hint="eastAsia"/>
          <w:color w:val="auto"/>
          <w:lang w:bidi="ar"/>
        </w:rPr>
        <w:t>万元。石滩大围达标加固工程主要建设内容为加固堤防长</w:t>
      </w:r>
      <w:r w:rsidRPr="008C37E1">
        <w:rPr>
          <w:rFonts w:hint="eastAsia"/>
          <w:color w:val="auto"/>
          <w:lang w:bidi="ar"/>
        </w:rPr>
        <w:t>12.4</w:t>
      </w:r>
      <w:r w:rsidRPr="008C37E1">
        <w:rPr>
          <w:color w:val="auto"/>
          <w:lang w:bidi="ar"/>
        </w:rPr>
        <w:t>77</w:t>
      </w:r>
      <w:r w:rsidRPr="008C37E1">
        <w:rPr>
          <w:rFonts w:hint="eastAsia"/>
          <w:color w:val="auto"/>
          <w:lang w:bidi="ar"/>
        </w:rPr>
        <w:t>km</w:t>
      </w:r>
      <w:r w:rsidRPr="008C37E1">
        <w:rPr>
          <w:rFonts w:hint="eastAsia"/>
          <w:color w:val="auto"/>
          <w:lang w:bidi="ar"/>
        </w:rPr>
        <w:t>，</w:t>
      </w:r>
      <w:r w:rsidRPr="008C37E1">
        <w:rPr>
          <w:color w:val="auto"/>
          <w:lang w:bidi="ar"/>
        </w:rPr>
        <w:t>其中增江段堤防</w:t>
      </w:r>
      <w:r w:rsidRPr="008C37E1">
        <w:rPr>
          <w:rFonts w:hint="eastAsia"/>
          <w:color w:val="auto"/>
          <w:lang w:bidi="ar"/>
        </w:rPr>
        <w:t>5.894</w:t>
      </w:r>
      <w:r w:rsidRPr="008C37E1">
        <w:rPr>
          <w:color w:val="auto"/>
          <w:lang w:bidi="ar"/>
        </w:rPr>
        <w:t>km</w:t>
      </w:r>
      <w:r w:rsidRPr="008C37E1">
        <w:rPr>
          <w:rFonts w:hint="eastAsia"/>
          <w:color w:val="auto"/>
          <w:lang w:bidi="ar"/>
        </w:rPr>
        <w:t>，</w:t>
      </w:r>
      <w:r w:rsidRPr="008C37E1">
        <w:rPr>
          <w:color w:val="auto"/>
          <w:lang w:bidi="ar"/>
        </w:rPr>
        <w:t>东江北干流段堤防</w:t>
      </w:r>
      <w:r w:rsidRPr="008C37E1">
        <w:rPr>
          <w:rFonts w:hint="eastAsia"/>
          <w:color w:val="auto"/>
          <w:lang w:bidi="ar"/>
        </w:rPr>
        <w:t>1.6</w:t>
      </w:r>
      <w:r w:rsidRPr="008C37E1">
        <w:rPr>
          <w:color w:val="auto"/>
          <w:lang w:bidi="ar"/>
        </w:rPr>
        <w:t>40km</w:t>
      </w:r>
      <w:r w:rsidRPr="008C37E1">
        <w:rPr>
          <w:rFonts w:hint="eastAsia"/>
          <w:color w:val="auto"/>
          <w:lang w:bidi="ar"/>
        </w:rPr>
        <w:t>，</w:t>
      </w:r>
      <w:r w:rsidRPr="008C37E1">
        <w:rPr>
          <w:color w:val="auto"/>
          <w:lang w:bidi="ar"/>
        </w:rPr>
        <w:t>西福河段堤防</w:t>
      </w:r>
      <w:r w:rsidRPr="008C37E1">
        <w:rPr>
          <w:rFonts w:hint="eastAsia"/>
          <w:color w:val="auto"/>
          <w:lang w:bidi="ar"/>
        </w:rPr>
        <w:t>4.943</w:t>
      </w:r>
      <w:r w:rsidRPr="008C37E1">
        <w:rPr>
          <w:color w:val="auto"/>
          <w:lang w:bidi="ar"/>
        </w:rPr>
        <w:t>km</w:t>
      </w:r>
      <w:r w:rsidRPr="008C37E1">
        <w:rPr>
          <w:color w:val="auto"/>
          <w:lang w:bidi="ar"/>
        </w:rPr>
        <w:t>，</w:t>
      </w:r>
      <w:r w:rsidRPr="008C37E1">
        <w:rPr>
          <w:rFonts w:hint="eastAsia"/>
          <w:color w:val="auto"/>
          <w:lang w:bidi="ar"/>
        </w:rPr>
        <w:t>重建或新建涵闸</w:t>
      </w:r>
      <w:r w:rsidRPr="008C37E1">
        <w:rPr>
          <w:rFonts w:hint="eastAsia"/>
          <w:color w:val="auto"/>
          <w:lang w:bidi="ar"/>
        </w:rPr>
        <w:t>9</w:t>
      </w:r>
      <w:r w:rsidRPr="008C37E1">
        <w:rPr>
          <w:rFonts w:hint="eastAsia"/>
          <w:color w:val="auto"/>
          <w:lang w:bidi="ar"/>
        </w:rPr>
        <w:t>座。防洪标准</w:t>
      </w:r>
      <w:r w:rsidRPr="008C37E1">
        <w:rPr>
          <w:rFonts w:hint="eastAsia"/>
          <w:color w:val="auto"/>
          <w:lang w:bidi="ar"/>
        </w:rPr>
        <w:t>100</w:t>
      </w:r>
      <w:r w:rsidRPr="008C37E1">
        <w:rPr>
          <w:rFonts w:hint="eastAsia"/>
          <w:color w:val="auto"/>
          <w:lang w:bidi="ar"/>
        </w:rPr>
        <w:t>年一遇</w:t>
      </w:r>
      <w:proofErr w:type="gramStart"/>
      <w:r w:rsidRPr="008C37E1">
        <w:rPr>
          <w:rFonts w:hint="eastAsia"/>
          <w:color w:val="auto"/>
          <w:lang w:bidi="ar"/>
        </w:rPr>
        <w:t>，</w:t>
      </w:r>
      <w:proofErr w:type="gramEnd"/>
      <w:r w:rsidRPr="008C37E1">
        <w:rPr>
          <w:rFonts w:hint="eastAsia"/>
          <w:color w:val="auto"/>
          <w:lang w:bidi="ar"/>
        </w:rPr>
        <w:t>堤防及穿堤建筑物级别为</w:t>
      </w:r>
      <w:r w:rsidRPr="008C37E1">
        <w:rPr>
          <w:rFonts w:hint="eastAsia"/>
          <w:color w:val="auto"/>
          <w:lang w:bidi="ar"/>
        </w:rPr>
        <w:t>1</w:t>
      </w:r>
      <w:r w:rsidRPr="008C37E1">
        <w:rPr>
          <w:rFonts w:hint="eastAsia"/>
          <w:color w:val="auto"/>
          <w:lang w:bidi="ar"/>
        </w:rPr>
        <w:t>级。</w:t>
      </w:r>
    </w:p>
    <w:p w:rsidR="00AE79BD" w:rsidRPr="008C37E1" w:rsidRDefault="00AE79BD">
      <w:pPr>
        <w:rPr>
          <w:color w:val="auto"/>
        </w:rPr>
      </w:pPr>
    </w:p>
    <w:p w:rsidR="00AE79BD" w:rsidRPr="008C37E1" w:rsidRDefault="00AE79BD" w:rsidP="008C37E1">
      <w:pPr>
        <w:spacing w:before="5280"/>
        <w:rPr>
          <w:color w:val="auto"/>
        </w:rPr>
      </w:pPr>
    </w:p>
    <w:p w:rsidR="00AE79BD" w:rsidRPr="008C37E1" w:rsidRDefault="00D37AF3">
      <w:pPr>
        <w:pStyle w:val="11"/>
        <w:spacing w:before="5280"/>
        <w:rPr>
          <w:rFonts w:ascii="宋体" w:hAnsi="宋体"/>
          <w:color w:val="auto"/>
          <w:spacing w:val="5"/>
          <w:sz w:val="52"/>
          <w:szCs w:val="52"/>
        </w:rPr>
      </w:pPr>
      <w:bookmarkStart w:id="422" w:name="_Toc183207167"/>
      <w:r w:rsidRPr="008C37E1">
        <w:rPr>
          <w:rFonts w:ascii="宋体" w:hAnsi="宋体"/>
          <w:color w:val="auto"/>
          <w:spacing w:val="5"/>
          <w:sz w:val="52"/>
          <w:szCs w:val="52"/>
        </w:rPr>
        <w:t>第三卷</w:t>
      </w:r>
      <w:bookmarkEnd w:id="422"/>
    </w:p>
    <w:p w:rsidR="00AE79BD" w:rsidRPr="008C37E1" w:rsidRDefault="00AE79BD">
      <w:pPr>
        <w:pStyle w:val="11"/>
        <w:spacing w:before="5280"/>
        <w:rPr>
          <w:rFonts w:ascii="宋体" w:hAnsi="宋体"/>
          <w:color w:val="auto"/>
          <w:spacing w:val="5"/>
          <w:sz w:val="52"/>
          <w:szCs w:val="52"/>
        </w:rPr>
        <w:sectPr w:rsidR="00AE79BD" w:rsidRPr="008C37E1">
          <w:footerReference w:type="default" r:id="rId28"/>
          <w:pgSz w:w="12240" w:h="15840"/>
          <w:pgMar w:top="1346" w:right="1836" w:bottom="1103" w:left="1836" w:header="0" w:footer="940" w:gutter="0"/>
          <w:cols w:space="720"/>
        </w:sectPr>
      </w:pPr>
    </w:p>
    <w:p w:rsidR="00AE79BD" w:rsidRPr="008C37E1" w:rsidRDefault="00AE79BD">
      <w:pPr>
        <w:spacing w:line="250" w:lineRule="auto"/>
        <w:rPr>
          <w:color w:val="auto"/>
        </w:rPr>
      </w:pPr>
    </w:p>
    <w:p w:rsidR="00AE79BD" w:rsidRPr="008C37E1" w:rsidRDefault="00AE79BD">
      <w:pPr>
        <w:spacing w:line="251" w:lineRule="auto"/>
        <w:rPr>
          <w:color w:val="auto"/>
        </w:rPr>
      </w:pPr>
    </w:p>
    <w:p w:rsidR="00AE79BD" w:rsidRPr="008C37E1" w:rsidRDefault="00AE79BD">
      <w:pPr>
        <w:spacing w:line="251" w:lineRule="auto"/>
        <w:rPr>
          <w:color w:val="auto"/>
        </w:rPr>
      </w:pPr>
    </w:p>
    <w:p w:rsidR="00AE79BD" w:rsidRPr="008C37E1" w:rsidRDefault="00D37AF3">
      <w:pPr>
        <w:pStyle w:val="21"/>
        <w:rPr>
          <w:rFonts w:ascii="宋体" w:hAnsi="宋体"/>
          <w:color w:val="auto"/>
          <w:spacing w:val="10"/>
          <w:sz w:val="43"/>
          <w:szCs w:val="43"/>
        </w:rPr>
      </w:pPr>
      <w:bookmarkStart w:id="423" w:name="_Toc183207168"/>
      <w:bookmarkStart w:id="424" w:name="_Toc31817"/>
      <w:bookmarkStart w:id="425" w:name="_Toc27544"/>
      <w:bookmarkStart w:id="426" w:name="_Toc18917"/>
      <w:r w:rsidRPr="008C37E1">
        <w:rPr>
          <w:rFonts w:ascii="宋体" w:hAnsi="宋体"/>
          <w:color w:val="auto"/>
          <w:spacing w:val="10"/>
          <w:sz w:val="43"/>
          <w:szCs w:val="43"/>
        </w:rPr>
        <w:t>第六章投标文件格</w:t>
      </w:r>
      <w:r w:rsidRPr="008C37E1">
        <w:rPr>
          <w:rFonts w:ascii="宋体" w:hAnsi="宋体"/>
          <w:color w:val="auto"/>
          <w:spacing w:val="8"/>
          <w:sz w:val="43"/>
          <w:szCs w:val="43"/>
        </w:rPr>
        <w:t>式</w:t>
      </w:r>
      <w:bookmarkEnd w:id="423"/>
      <w:bookmarkEnd w:id="424"/>
      <w:bookmarkEnd w:id="425"/>
      <w:bookmarkEnd w:id="426"/>
    </w:p>
    <w:p w:rsidR="00AE79BD" w:rsidRPr="008C37E1" w:rsidRDefault="00AE79BD">
      <w:pPr>
        <w:rPr>
          <w:color w:val="auto"/>
        </w:rPr>
        <w:sectPr w:rsidR="00AE79BD" w:rsidRPr="008C37E1">
          <w:footerReference w:type="default" r:id="rId29"/>
          <w:pgSz w:w="12240" w:h="15840"/>
          <w:pgMar w:top="1346" w:right="1836" w:bottom="1104" w:left="1836" w:header="0" w:footer="940" w:gutter="0"/>
          <w:cols w:space="720"/>
        </w:sectPr>
      </w:pPr>
    </w:p>
    <w:p w:rsidR="00AE79BD" w:rsidRPr="008C37E1" w:rsidRDefault="00AE79BD">
      <w:pPr>
        <w:spacing w:line="279" w:lineRule="auto"/>
        <w:rPr>
          <w:color w:val="auto"/>
        </w:rPr>
      </w:pPr>
    </w:p>
    <w:p w:rsidR="00AE79BD" w:rsidRPr="008C37E1" w:rsidRDefault="00AE79BD">
      <w:pPr>
        <w:spacing w:line="279" w:lineRule="auto"/>
        <w:rPr>
          <w:color w:val="auto"/>
        </w:rPr>
      </w:pPr>
    </w:p>
    <w:p w:rsidR="00AE79BD" w:rsidRPr="008C37E1" w:rsidRDefault="00AE79BD">
      <w:pPr>
        <w:spacing w:line="279" w:lineRule="auto"/>
        <w:rPr>
          <w:color w:val="auto"/>
        </w:rPr>
      </w:pPr>
    </w:p>
    <w:p w:rsidR="00AE79BD" w:rsidRPr="008C37E1" w:rsidRDefault="00AE79BD">
      <w:pPr>
        <w:spacing w:line="279" w:lineRule="auto"/>
        <w:rPr>
          <w:color w:val="auto"/>
        </w:rPr>
      </w:pPr>
    </w:p>
    <w:p w:rsidR="00AE79BD" w:rsidRPr="008C37E1" w:rsidRDefault="00AE79BD">
      <w:pPr>
        <w:spacing w:line="280" w:lineRule="auto"/>
        <w:rPr>
          <w:color w:val="auto"/>
        </w:rPr>
      </w:pPr>
    </w:p>
    <w:p w:rsidR="00AE79BD" w:rsidRPr="008C37E1" w:rsidRDefault="00AE79BD">
      <w:pPr>
        <w:spacing w:line="280" w:lineRule="auto"/>
        <w:rPr>
          <w:color w:val="auto"/>
        </w:rPr>
      </w:pPr>
    </w:p>
    <w:p w:rsidR="00AE79BD" w:rsidRPr="008C37E1" w:rsidRDefault="00D37AF3">
      <w:pPr>
        <w:tabs>
          <w:tab w:val="left" w:pos="3332"/>
        </w:tabs>
        <w:spacing w:before="88" w:line="229" w:lineRule="auto"/>
        <w:ind w:left="1480"/>
        <w:rPr>
          <w:rFonts w:ascii="黑体" w:eastAsia="黑体" w:hAnsi="黑体"/>
          <w:color w:val="auto"/>
          <w:sz w:val="32"/>
          <w:szCs w:val="32"/>
          <w:u w:val="single"/>
        </w:rPr>
      </w:pPr>
      <w:r w:rsidRPr="008C37E1">
        <w:rPr>
          <w:rFonts w:ascii="黑体" w:eastAsia="黑体" w:hAnsi="黑体"/>
          <w:color w:val="auto"/>
          <w:sz w:val="32"/>
          <w:szCs w:val="32"/>
          <w:u w:val="single"/>
        </w:rPr>
        <w:tab/>
      </w:r>
      <w:r w:rsidRPr="008C37E1">
        <w:rPr>
          <w:rFonts w:ascii="黑体" w:eastAsia="黑体" w:hAnsi="黑体"/>
          <w:color w:val="auto"/>
          <w:spacing w:val="16"/>
          <w:sz w:val="32"/>
          <w:szCs w:val="32"/>
          <w:u w:val="single"/>
        </w:rPr>
        <w:t>(</w:t>
      </w:r>
      <w:r w:rsidRPr="008C37E1">
        <w:rPr>
          <w:rFonts w:ascii="黑体" w:eastAsia="黑体" w:hAnsi="黑体"/>
          <w:color w:val="auto"/>
          <w:spacing w:val="15"/>
          <w:sz w:val="32"/>
          <w:szCs w:val="32"/>
          <w:u w:val="single"/>
        </w:rPr>
        <w:t>项目名称)</w:t>
      </w:r>
      <w:r w:rsidRPr="008C37E1">
        <w:rPr>
          <w:rFonts w:ascii="黑体" w:eastAsia="黑体" w:hAnsi="黑体" w:hint="eastAsia"/>
          <w:color w:val="auto"/>
          <w:spacing w:val="15"/>
          <w:sz w:val="32"/>
          <w:szCs w:val="32"/>
          <w:u w:val="single"/>
        </w:rPr>
        <w:t xml:space="preserve">   </w:t>
      </w:r>
    </w:p>
    <w:p w:rsidR="00AE79BD" w:rsidRPr="008C37E1" w:rsidRDefault="00AE79BD">
      <w:pPr>
        <w:pStyle w:val="150"/>
        <w:rPr>
          <w:color w:val="auto"/>
        </w:rPr>
      </w:pPr>
    </w:p>
    <w:p w:rsidR="00AE79BD" w:rsidRPr="008C37E1" w:rsidRDefault="00AE79BD">
      <w:pPr>
        <w:spacing w:line="368" w:lineRule="auto"/>
        <w:rPr>
          <w:color w:val="auto"/>
        </w:rPr>
      </w:pPr>
    </w:p>
    <w:p w:rsidR="00AE79BD" w:rsidRPr="008C37E1" w:rsidRDefault="00AE79BD">
      <w:pPr>
        <w:pStyle w:val="150"/>
        <w:rPr>
          <w:color w:val="auto"/>
        </w:rPr>
      </w:pPr>
    </w:p>
    <w:p w:rsidR="00AE79BD" w:rsidRPr="008C37E1" w:rsidRDefault="00AE79BD">
      <w:pPr>
        <w:pStyle w:val="150"/>
        <w:rPr>
          <w:color w:val="auto"/>
        </w:rPr>
      </w:pPr>
    </w:p>
    <w:p w:rsidR="00AE79BD" w:rsidRPr="008C37E1" w:rsidRDefault="00D37AF3">
      <w:pPr>
        <w:spacing w:before="140" w:line="226" w:lineRule="auto"/>
        <w:ind w:left="2100"/>
        <w:rPr>
          <w:rFonts w:ascii="黑体" w:eastAsia="黑体" w:hAnsi="黑体"/>
          <w:color w:val="auto"/>
          <w:spacing w:val="8"/>
          <w:sz w:val="84"/>
          <w:szCs w:val="84"/>
        </w:rPr>
      </w:pPr>
      <w:r w:rsidRPr="008C37E1">
        <w:rPr>
          <w:rFonts w:ascii="黑体" w:eastAsia="黑体" w:hAnsi="黑体"/>
          <w:color w:val="auto"/>
          <w:spacing w:val="8"/>
          <w:sz w:val="84"/>
          <w:szCs w:val="84"/>
        </w:rPr>
        <w:t>投</w:t>
      </w:r>
      <w:r w:rsidRPr="008C37E1">
        <w:rPr>
          <w:rFonts w:ascii="黑体" w:eastAsia="黑体" w:hAnsi="黑体"/>
          <w:color w:val="auto"/>
          <w:spacing w:val="6"/>
          <w:sz w:val="84"/>
          <w:szCs w:val="84"/>
        </w:rPr>
        <w:t>标文件</w:t>
      </w:r>
    </w:p>
    <w:p w:rsidR="00AE79BD" w:rsidRPr="008C37E1" w:rsidRDefault="00AE79BD">
      <w:pPr>
        <w:spacing w:line="246" w:lineRule="auto"/>
        <w:rPr>
          <w:color w:val="auto"/>
        </w:rPr>
      </w:pPr>
    </w:p>
    <w:p w:rsidR="00AE79BD" w:rsidRPr="008C37E1" w:rsidRDefault="00AE79BD">
      <w:pPr>
        <w:spacing w:line="246" w:lineRule="auto"/>
        <w:rPr>
          <w:color w:val="auto"/>
        </w:rPr>
      </w:pPr>
    </w:p>
    <w:p w:rsidR="00AE79BD" w:rsidRPr="008C37E1" w:rsidRDefault="00AE79BD">
      <w:pPr>
        <w:spacing w:line="246" w:lineRule="auto"/>
        <w:rPr>
          <w:color w:val="auto"/>
        </w:rPr>
      </w:pPr>
    </w:p>
    <w:p w:rsidR="00AE79BD" w:rsidRPr="008C37E1" w:rsidRDefault="00AE79BD">
      <w:pPr>
        <w:spacing w:line="246" w:lineRule="auto"/>
        <w:rPr>
          <w:color w:val="auto"/>
        </w:rPr>
      </w:pPr>
    </w:p>
    <w:p w:rsidR="00AE79BD" w:rsidRPr="008C37E1" w:rsidRDefault="00AE79BD">
      <w:pPr>
        <w:spacing w:line="246" w:lineRule="auto"/>
        <w:rPr>
          <w:color w:val="auto"/>
        </w:rPr>
      </w:pPr>
    </w:p>
    <w:p w:rsidR="00AE79BD" w:rsidRPr="008C37E1" w:rsidRDefault="00AE79BD">
      <w:pPr>
        <w:spacing w:line="246" w:lineRule="auto"/>
        <w:rPr>
          <w:color w:val="auto"/>
        </w:rPr>
      </w:pPr>
    </w:p>
    <w:p w:rsidR="00AE79BD" w:rsidRPr="008C37E1" w:rsidRDefault="00AE79BD">
      <w:pPr>
        <w:spacing w:line="246"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D37AF3">
      <w:pPr>
        <w:spacing w:before="88" w:line="380" w:lineRule="auto"/>
        <w:ind w:left="1096" w:right="97" w:hanging="4"/>
        <w:rPr>
          <w:rFonts w:ascii="黑体" w:eastAsia="黑体" w:hAnsi="黑体"/>
          <w:color w:val="auto"/>
          <w:spacing w:val="-2"/>
          <w:sz w:val="28"/>
          <w:szCs w:val="28"/>
        </w:rPr>
      </w:pPr>
      <w:r w:rsidRPr="008C37E1">
        <w:rPr>
          <w:rFonts w:ascii="黑体" w:eastAsia="黑体" w:hAnsi="黑体"/>
          <w:color w:val="auto"/>
          <w:spacing w:val="-2"/>
          <w:sz w:val="28"/>
          <w:szCs w:val="28"/>
        </w:rPr>
        <w:t>投</w:t>
      </w:r>
      <w:r w:rsidRPr="008C37E1">
        <w:rPr>
          <w:rFonts w:ascii="黑体" w:eastAsia="黑体" w:hAnsi="黑体"/>
          <w:color w:val="auto"/>
          <w:spacing w:val="-1"/>
          <w:sz w:val="28"/>
          <w:szCs w:val="28"/>
        </w:rPr>
        <w:t>标人：</w:t>
      </w:r>
      <w:r w:rsidRPr="008C37E1">
        <w:rPr>
          <w:rFonts w:ascii="黑体" w:eastAsia="黑体" w:hAnsi="黑体"/>
          <w:color w:val="auto"/>
          <w:spacing w:val="-1"/>
          <w:sz w:val="28"/>
          <w:szCs w:val="28"/>
          <w:u w:val="single"/>
        </w:rPr>
        <w:t xml:space="preserve">                               </w:t>
      </w:r>
      <w:r w:rsidRPr="008C37E1">
        <w:rPr>
          <w:rFonts w:ascii="黑体" w:eastAsia="黑体" w:hAnsi="黑体"/>
          <w:color w:val="auto"/>
          <w:spacing w:val="-1"/>
          <w:sz w:val="28"/>
          <w:szCs w:val="28"/>
        </w:rPr>
        <w:t>(盖单位章)</w:t>
      </w:r>
      <w:r w:rsidRPr="008C37E1">
        <w:rPr>
          <w:rFonts w:ascii="黑体" w:eastAsia="黑体" w:hAnsi="黑体"/>
          <w:color w:val="auto"/>
          <w:sz w:val="28"/>
          <w:szCs w:val="28"/>
        </w:rPr>
        <w:t xml:space="preserve"> </w:t>
      </w:r>
    </w:p>
    <w:p w:rsidR="00AE79BD" w:rsidRPr="008C37E1" w:rsidRDefault="00D37AF3">
      <w:pPr>
        <w:spacing w:before="88" w:line="380" w:lineRule="auto"/>
        <w:ind w:left="1096" w:right="97" w:hanging="4"/>
        <w:rPr>
          <w:rFonts w:ascii="黑体" w:eastAsia="黑体" w:hAnsi="黑体"/>
          <w:color w:val="auto"/>
          <w:spacing w:val="-6"/>
          <w:sz w:val="28"/>
          <w:szCs w:val="28"/>
        </w:rPr>
      </w:pPr>
      <w:r w:rsidRPr="008C37E1">
        <w:rPr>
          <w:rFonts w:ascii="黑体" w:eastAsia="黑体" w:hAnsi="黑体"/>
          <w:color w:val="auto"/>
          <w:spacing w:val="-6"/>
          <w:sz w:val="28"/>
          <w:szCs w:val="28"/>
        </w:rPr>
        <w:t>法定</w:t>
      </w:r>
      <w:r w:rsidRPr="008C37E1">
        <w:rPr>
          <w:rFonts w:ascii="黑体" w:eastAsia="黑体" w:hAnsi="黑体"/>
          <w:color w:val="auto"/>
          <w:spacing w:val="-3"/>
          <w:sz w:val="28"/>
          <w:szCs w:val="28"/>
        </w:rPr>
        <w:t>代表人或其委托代理人：</w:t>
      </w:r>
      <w:r w:rsidRPr="008C37E1">
        <w:rPr>
          <w:rFonts w:ascii="黑体" w:eastAsia="黑体" w:hAnsi="黑体"/>
          <w:color w:val="auto"/>
          <w:spacing w:val="-3"/>
          <w:sz w:val="28"/>
          <w:szCs w:val="28"/>
          <w:u w:val="single"/>
        </w:rPr>
        <w:t xml:space="preserve">       </w:t>
      </w:r>
      <w:r w:rsidRPr="008C37E1">
        <w:rPr>
          <w:rFonts w:ascii="黑体" w:eastAsia="黑体" w:hAnsi="黑体" w:hint="eastAsia"/>
          <w:color w:val="auto"/>
          <w:spacing w:val="-3"/>
          <w:sz w:val="28"/>
          <w:szCs w:val="28"/>
          <w:u w:val="single"/>
        </w:rPr>
        <w:t xml:space="preserve">   </w:t>
      </w:r>
      <w:r w:rsidRPr="008C37E1">
        <w:rPr>
          <w:rFonts w:ascii="黑体" w:eastAsia="黑体" w:hAnsi="黑体"/>
          <w:color w:val="auto"/>
          <w:spacing w:val="-3"/>
          <w:sz w:val="28"/>
          <w:szCs w:val="28"/>
          <w:u w:val="single"/>
        </w:rPr>
        <w:t xml:space="preserve"> </w:t>
      </w:r>
      <w:r w:rsidRPr="008C37E1">
        <w:rPr>
          <w:rFonts w:ascii="黑体" w:eastAsia="黑体" w:hAnsi="黑体"/>
          <w:color w:val="auto"/>
          <w:spacing w:val="-3"/>
          <w:sz w:val="28"/>
          <w:szCs w:val="28"/>
        </w:rPr>
        <w:t>(签字</w:t>
      </w:r>
      <w:r w:rsidRPr="008C37E1">
        <w:rPr>
          <w:rFonts w:ascii="黑体" w:eastAsia="黑体" w:hAnsi="黑体" w:hint="eastAsia"/>
          <w:color w:val="auto"/>
          <w:spacing w:val="-3"/>
          <w:sz w:val="28"/>
          <w:szCs w:val="28"/>
        </w:rPr>
        <w:t>或盖章</w:t>
      </w:r>
      <w:r w:rsidRPr="008C37E1">
        <w:rPr>
          <w:rFonts w:ascii="黑体" w:eastAsia="黑体" w:hAnsi="黑体"/>
          <w:color w:val="auto"/>
          <w:spacing w:val="-3"/>
          <w:sz w:val="28"/>
          <w:szCs w:val="28"/>
        </w:rPr>
        <w:t>)</w:t>
      </w:r>
    </w:p>
    <w:p w:rsidR="00AE79BD" w:rsidRPr="008C37E1" w:rsidRDefault="00AE79BD">
      <w:pPr>
        <w:spacing w:line="249" w:lineRule="auto"/>
        <w:rPr>
          <w:color w:val="auto"/>
          <w:sz w:val="28"/>
          <w:szCs w:val="28"/>
        </w:rPr>
      </w:pPr>
    </w:p>
    <w:p w:rsidR="00AE79BD" w:rsidRPr="008C37E1" w:rsidRDefault="00D37AF3">
      <w:pPr>
        <w:tabs>
          <w:tab w:val="left" w:pos="3507"/>
        </w:tabs>
        <w:spacing w:before="87" w:line="230" w:lineRule="auto"/>
        <w:ind w:left="2761"/>
        <w:rPr>
          <w:rFonts w:ascii="黑体" w:eastAsia="黑体" w:hAnsi="黑体"/>
          <w:color w:val="auto"/>
          <w:sz w:val="28"/>
          <w:szCs w:val="28"/>
          <w:u w:val="single"/>
        </w:rPr>
      </w:pPr>
      <w:r w:rsidRPr="008C37E1">
        <w:rPr>
          <w:rFonts w:ascii="黑体" w:eastAsia="黑体" w:hAnsi="黑体"/>
          <w:color w:val="auto"/>
          <w:sz w:val="28"/>
          <w:szCs w:val="28"/>
          <w:u w:val="single"/>
        </w:rPr>
        <w:tab/>
      </w:r>
      <w:r w:rsidRPr="008C37E1">
        <w:rPr>
          <w:rFonts w:ascii="黑体" w:eastAsia="黑体" w:hAnsi="黑体"/>
          <w:color w:val="auto"/>
          <w:spacing w:val="6"/>
          <w:sz w:val="28"/>
          <w:szCs w:val="28"/>
        </w:rPr>
        <w:t>年</w:t>
      </w:r>
      <w:r w:rsidRPr="008C37E1">
        <w:rPr>
          <w:rFonts w:ascii="黑体" w:eastAsia="黑体" w:hAnsi="黑体"/>
          <w:color w:val="auto"/>
          <w:spacing w:val="6"/>
          <w:sz w:val="28"/>
          <w:szCs w:val="28"/>
          <w:u w:val="single"/>
        </w:rPr>
        <w:t xml:space="preserve"> </w:t>
      </w:r>
      <w:r w:rsidRPr="008C37E1">
        <w:rPr>
          <w:rFonts w:ascii="黑体" w:eastAsia="黑体" w:hAnsi="黑体"/>
          <w:color w:val="auto"/>
          <w:spacing w:val="3"/>
          <w:sz w:val="28"/>
          <w:szCs w:val="28"/>
          <w:u w:val="single"/>
        </w:rPr>
        <w:t xml:space="preserve">    </w:t>
      </w:r>
      <w:r w:rsidRPr="008C37E1">
        <w:rPr>
          <w:rFonts w:ascii="黑体" w:eastAsia="黑体" w:hAnsi="黑体"/>
          <w:color w:val="auto"/>
          <w:spacing w:val="3"/>
          <w:sz w:val="28"/>
          <w:szCs w:val="28"/>
        </w:rPr>
        <w:t>月</w:t>
      </w:r>
      <w:r w:rsidRPr="008C37E1">
        <w:rPr>
          <w:rFonts w:ascii="黑体" w:eastAsia="黑体" w:hAnsi="黑体"/>
          <w:color w:val="auto"/>
          <w:spacing w:val="3"/>
          <w:sz w:val="28"/>
          <w:szCs w:val="28"/>
          <w:u w:val="single"/>
        </w:rPr>
        <w:t xml:space="preserve">     </w:t>
      </w:r>
      <w:r w:rsidRPr="008C37E1">
        <w:rPr>
          <w:rFonts w:ascii="黑体" w:eastAsia="黑体" w:hAnsi="黑体"/>
          <w:color w:val="auto"/>
          <w:spacing w:val="3"/>
          <w:sz w:val="28"/>
          <w:szCs w:val="28"/>
        </w:rPr>
        <w:t xml:space="preserve"> 日</w:t>
      </w:r>
    </w:p>
    <w:p w:rsidR="00AE79BD" w:rsidRPr="008C37E1" w:rsidRDefault="00AE79BD">
      <w:pPr>
        <w:rPr>
          <w:color w:val="auto"/>
        </w:rPr>
        <w:sectPr w:rsidR="00AE79BD" w:rsidRPr="008C37E1">
          <w:footerReference w:type="default" r:id="rId30"/>
          <w:pgSz w:w="12240" w:h="15840"/>
          <w:pgMar w:top="1346" w:right="1836" w:bottom="1104" w:left="1836" w:header="0" w:footer="940" w:gutter="0"/>
          <w:cols w:space="720"/>
        </w:sectPr>
      </w:pPr>
    </w:p>
    <w:p w:rsidR="00AE79BD" w:rsidRPr="008C37E1" w:rsidRDefault="00AE79BD">
      <w:pPr>
        <w:spacing w:line="347" w:lineRule="auto"/>
        <w:rPr>
          <w:color w:val="auto"/>
        </w:rPr>
      </w:pPr>
    </w:p>
    <w:p w:rsidR="00AE79BD" w:rsidRPr="008C37E1" w:rsidRDefault="00D37AF3">
      <w:pPr>
        <w:spacing w:before="101" w:line="228" w:lineRule="auto"/>
        <w:ind w:left="4043"/>
        <w:rPr>
          <w:rFonts w:ascii="黑体" w:eastAsia="黑体" w:hAnsi="黑体"/>
          <w:color w:val="auto"/>
          <w:spacing w:val="-9"/>
          <w:sz w:val="31"/>
          <w:szCs w:val="31"/>
        </w:rPr>
      </w:pPr>
      <w:r w:rsidRPr="008C37E1">
        <w:rPr>
          <w:rFonts w:ascii="黑体" w:eastAsia="黑体" w:hAnsi="黑体"/>
          <w:color w:val="auto"/>
          <w:spacing w:val="-9"/>
          <w:sz w:val="31"/>
          <w:szCs w:val="31"/>
        </w:rPr>
        <w:t>目</w:t>
      </w:r>
      <w:r w:rsidRPr="008C37E1">
        <w:rPr>
          <w:rFonts w:ascii="黑体" w:eastAsia="黑体" w:hAnsi="黑体"/>
          <w:color w:val="auto"/>
          <w:spacing w:val="-7"/>
          <w:sz w:val="31"/>
          <w:szCs w:val="31"/>
        </w:rPr>
        <w:t>录</w:t>
      </w:r>
    </w:p>
    <w:p w:rsidR="00AE79BD" w:rsidRPr="008C37E1" w:rsidRDefault="00AE79BD">
      <w:pPr>
        <w:spacing w:line="251" w:lineRule="auto"/>
        <w:rPr>
          <w:color w:val="auto"/>
        </w:rPr>
      </w:pPr>
    </w:p>
    <w:p w:rsidR="00AE79BD" w:rsidRPr="008C37E1" w:rsidRDefault="00AE79BD">
      <w:pPr>
        <w:spacing w:line="251" w:lineRule="auto"/>
        <w:rPr>
          <w:color w:val="auto"/>
        </w:rPr>
      </w:pPr>
    </w:p>
    <w:p w:rsidR="00AE79BD" w:rsidRPr="008C37E1" w:rsidRDefault="00AE79BD">
      <w:pPr>
        <w:spacing w:line="251" w:lineRule="auto"/>
        <w:rPr>
          <w:color w:val="auto"/>
        </w:rPr>
      </w:pPr>
    </w:p>
    <w:p w:rsidR="00AE79BD" w:rsidRPr="008C37E1" w:rsidRDefault="00AE79BD">
      <w:pPr>
        <w:spacing w:line="251" w:lineRule="auto"/>
        <w:rPr>
          <w:color w:val="auto"/>
        </w:rPr>
      </w:pPr>
    </w:p>
    <w:p w:rsidR="00AE79BD" w:rsidRPr="008C37E1" w:rsidRDefault="00AE79BD">
      <w:pPr>
        <w:spacing w:line="252" w:lineRule="auto"/>
        <w:rPr>
          <w:color w:val="auto"/>
        </w:rPr>
      </w:pPr>
    </w:p>
    <w:p w:rsidR="00AE79BD" w:rsidRPr="008C37E1" w:rsidRDefault="00D37AF3">
      <w:pPr>
        <w:spacing w:before="69" w:line="220" w:lineRule="auto"/>
        <w:ind w:left="4"/>
        <w:rPr>
          <w:rFonts w:ascii="宋体" w:eastAsia="宋体" w:hAnsi="宋体"/>
          <w:color w:val="auto"/>
          <w:spacing w:val="-1"/>
        </w:rPr>
      </w:pPr>
      <w:r w:rsidRPr="008C37E1">
        <w:rPr>
          <w:rFonts w:ascii="宋体" w:eastAsia="宋体" w:hAnsi="宋体"/>
          <w:color w:val="auto"/>
          <w:spacing w:val="-1"/>
        </w:rPr>
        <w:t>一、投标函及投标函附录</w:t>
      </w:r>
    </w:p>
    <w:p w:rsidR="00AE79BD" w:rsidRPr="008C37E1" w:rsidRDefault="00D37AF3">
      <w:pPr>
        <w:spacing w:before="293" w:line="217" w:lineRule="auto"/>
        <w:ind w:left="4"/>
        <w:rPr>
          <w:rFonts w:ascii="宋体" w:eastAsia="宋体" w:hAnsi="宋体"/>
          <w:color w:val="auto"/>
          <w:spacing w:val="6"/>
        </w:rPr>
      </w:pPr>
      <w:r w:rsidRPr="008C37E1">
        <w:rPr>
          <w:rFonts w:ascii="宋体" w:eastAsia="宋体" w:hAnsi="宋体"/>
          <w:color w:val="auto"/>
          <w:spacing w:val="6"/>
        </w:rPr>
        <w:t>二</w:t>
      </w:r>
      <w:r w:rsidRPr="008C37E1">
        <w:rPr>
          <w:rFonts w:ascii="宋体" w:eastAsia="宋体" w:hAnsi="宋体"/>
          <w:color w:val="auto"/>
          <w:spacing w:val="4"/>
        </w:rPr>
        <w:t>、</w:t>
      </w:r>
      <w:r w:rsidRPr="008C37E1">
        <w:rPr>
          <w:rFonts w:ascii="宋体" w:eastAsia="宋体" w:hAnsi="宋体"/>
          <w:color w:val="auto"/>
          <w:spacing w:val="3"/>
        </w:rPr>
        <w:t>法定代表人身份证明</w:t>
      </w:r>
      <w:r w:rsidRPr="008C37E1">
        <w:rPr>
          <w:rFonts w:ascii="宋体" w:eastAsia="宋体" w:hAnsi="宋体" w:hint="eastAsia"/>
          <w:color w:val="auto"/>
          <w:spacing w:val="3"/>
        </w:rPr>
        <w:t>及</w:t>
      </w:r>
      <w:r w:rsidRPr="008C37E1">
        <w:rPr>
          <w:rFonts w:ascii="宋体" w:eastAsia="宋体" w:hAnsi="宋体"/>
          <w:color w:val="auto"/>
          <w:spacing w:val="6"/>
        </w:rPr>
        <w:t>授权委</w:t>
      </w:r>
      <w:r w:rsidRPr="008C37E1">
        <w:rPr>
          <w:rFonts w:ascii="宋体" w:eastAsia="宋体" w:hAnsi="宋体"/>
          <w:color w:val="auto"/>
          <w:spacing w:val="4"/>
        </w:rPr>
        <w:t>托</w:t>
      </w:r>
      <w:r w:rsidRPr="008C37E1">
        <w:rPr>
          <w:rFonts w:ascii="宋体" w:eastAsia="宋体" w:hAnsi="宋体"/>
          <w:color w:val="auto"/>
          <w:spacing w:val="3"/>
        </w:rPr>
        <w:t>书(适用于有委托代理人的情况)</w:t>
      </w:r>
    </w:p>
    <w:p w:rsidR="00AE79BD" w:rsidRPr="008C37E1" w:rsidRDefault="00D37AF3">
      <w:pPr>
        <w:spacing w:before="293" w:line="220" w:lineRule="auto"/>
        <w:rPr>
          <w:rFonts w:ascii="宋体" w:eastAsia="宋体" w:hAnsi="宋体"/>
          <w:color w:val="auto"/>
          <w:spacing w:val="-1"/>
        </w:rPr>
      </w:pPr>
      <w:r w:rsidRPr="008C37E1">
        <w:rPr>
          <w:rFonts w:ascii="宋体" w:eastAsia="宋体" w:hAnsi="宋体"/>
          <w:color w:val="auto"/>
          <w:spacing w:val="-1"/>
        </w:rPr>
        <w:t>三、联合体协议书</w:t>
      </w:r>
    </w:p>
    <w:p w:rsidR="00AE79BD" w:rsidRPr="008C37E1" w:rsidRDefault="00D37AF3">
      <w:pPr>
        <w:spacing w:before="290" w:line="221" w:lineRule="auto"/>
        <w:ind w:left="20"/>
        <w:rPr>
          <w:rFonts w:ascii="宋体" w:eastAsia="宋体" w:hAnsi="宋体"/>
          <w:color w:val="auto"/>
          <w:spacing w:val="-6"/>
        </w:rPr>
      </w:pPr>
      <w:r w:rsidRPr="008C37E1">
        <w:rPr>
          <w:rFonts w:ascii="宋体" w:eastAsia="宋体" w:hAnsi="宋体"/>
          <w:color w:val="auto"/>
          <w:spacing w:val="-6"/>
        </w:rPr>
        <w:t>四</w:t>
      </w:r>
      <w:r w:rsidRPr="008C37E1">
        <w:rPr>
          <w:rFonts w:ascii="宋体" w:eastAsia="宋体" w:hAnsi="宋体"/>
          <w:color w:val="auto"/>
          <w:spacing w:val="-3"/>
        </w:rPr>
        <w:t>、</w:t>
      </w:r>
      <w:r w:rsidRPr="008C37E1">
        <w:rPr>
          <w:rFonts w:ascii="宋体" w:eastAsia="宋体" w:hAnsi="宋体"/>
          <w:strike/>
          <w:color w:val="auto"/>
          <w:spacing w:val="-3"/>
        </w:rPr>
        <w:t>投标保证金</w:t>
      </w:r>
    </w:p>
    <w:p w:rsidR="00AE79BD" w:rsidRPr="008C37E1" w:rsidRDefault="00D37AF3">
      <w:pPr>
        <w:spacing w:before="288" w:line="220" w:lineRule="auto"/>
        <w:ind w:left="4"/>
        <w:rPr>
          <w:rFonts w:ascii="宋体" w:eastAsia="宋体" w:hAnsi="宋体"/>
          <w:color w:val="auto"/>
          <w:spacing w:val="-2"/>
        </w:rPr>
      </w:pPr>
      <w:r w:rsidRPr="008C37E1">
        <w:rPr>
          <w:rFonts w:ascii="宋体" w:eastAsia="宋体" w:hAnsi="宋体"/>
          <w:color w:val="auto"/>
          <w:spacing w:val="-2"/>
        </w:rPr>
        <w:t>五、</w:t>
      </w:r>
      <w:r w:rsidRPr="008C37E1">
        <w:rPr>
          <w:rFonts w:ascii="宋体" w:eastAsia="宋体" w:hAnsi="宋体" w:hint="eastAsia"/>
          <w:color w:val="auto"/>
          <w:spacing w:val="-2"/>
        </w:rPr>
        <w:t>勘察</w:t>
      </w:r>
      <w:r w:rsidRPr="008C37E1">
        <w:rPr>
          <w:rFonts w:ascii="宋体" w:eastAsia="宋体" w:hAnsi="宋体"/>
          <w:color w:val="auto"/>
          <w:spacing w:val="-2"/>
        </w:rPr>
        <w:t>设</w:t>
      </w:r>
      <w:r w:rsidRPr="008C37E1">
        <w:rPr>
          <w:rFonts w:ascii="宋体" w:eastAsia="宋体" w:hAnsi="宋体"/>
          <w:color w:val="auto"/>
          <w:spacing w:val="-1"/>
        </w:rPr>
        <w:t>计费</w:t>
      </w:r>
      <w:r w:rsidRPr="008C37E1">
        <w:rPr>
          <w:rFonts w:ascii="宋体" w:eastAsia="宋体" w:hAnsi="宋体" w:hint="eastAsia"/>
          <w:color w:val="auto"/>
          <w:spacing w:val="-1"/>
        </w:rPr>
        <w:t>报价表</w:t>
      </w:r>
    </w:p>
    <w:p w:rsidR="00AE79BD" w:rsidRPr="008C37E1" w:rsidRDefault="00D37AF3">
      <w:pPr>
        <w:spacing w:before="290" w:line="219" w:lineRule="auto"/>
        <w:ind w:left="2"/>
        <w:rPr>
          <w:rFonts w:ascii="宋体" w:eastAsia="宋体" w:hAnsi="宋体"/>
          <w:color w:val="auto"/>
          <w:spacing w:val="-2"/>
        </w:rPr>
      </w:pPr>
      <w:r w:rsidRPr="008C37E1">
        <w:rPr>
          <w:rFonts w:ascii="宋体" w:eastAsia="宋体" w:hAnsi="宋体"/>
          <w:color w:val="auto"/>
          <w:spacing w:val="-2"/>
        </w:rPr>
        <w:t>六</w:t>
      </w:r>
      <w:r w:rsidRPr="008C37E1">
        <w:rPr>
          <w:rFonts w:ascii="宋体" w:eastAsia="宋体" w:hAnsi="宋体"/>
          <w:color w:val="auto"/>
          <w:spacing w:val="-1"/>
        </w:rPr>
        <w:t>、资格审查资料</w:t>
      </w:r>
    </w:p>
    <w:p w:rsidR="00AE79BD" w:rsidRPr="008C37E1" w:rsidRDefault="00D37AF3">
      <w:pPr>
        <w:spacing w:before="291" w:line="221" w:lineRule="auto"/>
        <w:rPr>
          <w:rFonts w:ascii="宋体" w:eastAsia="宋体" w:hAnsi="宋体"/>
          <w:color w:val="auto"/>
          <w:spacing w:val="-2"/>
        </w:rPr>
      </w:pPr>
      <w:r w:rsidRPr="008C37E1">
        <w:rPr>
          <w:rFonts w:ascii="宋体" w:eastAsia="宋体" w:hAnsi="宋体"/>
          <w:color w:val="auto"/>
          <w:spacing w:val="-2"/>
        </w:rPr>
        <w:t>七</w:t>
      </w:r>
      <w:r w:rsidRPr="008C37E1">
        <w:rPr>
          <w:rFonts w:ascii="宋体" w:eastAsia="宋体" w:hAnsi="宋体"/>
          <w:color w:val="auto"/>
          <w:spacing w:val="-1"/>
        </w:rPr>
        <w:t>、</w:t>
      </w:r>
      <w:r w:rsidRPr="008C37E1">
        <w:rPr>
          <w:rFonts w:ascii="宋体" w:eastAsia="宋体" w:hAnsi="宋体" w:hint="eastAsia"/>
          <w:color w:val="auto"/>
          <w:spacing w:val="-1"/>
        </w:rPr>
        <w:t>勘察</w:t>
      </w:r>
      <w:r w:rsidRPr="008C37E1">
        <w:rPr>
          <w:rFonts w:ascii="宋体" w:eastAsia="宋体" w:hAnsi="宋体"/>
          <w:color w:val="auto"/>
          <w:spacing w:val="-1"/>
        </w:rPr>
        <w:t>设计方案</w:t>
      </w:r>
    </w:p>
    <w:p w:rsidR="00AE79BD" w:rsidRPr="008C37E1" w:rsidRDefault="00D37AF3">
      <w:pPr>
        <w:spacing w:before="288" w:line="218" w:lineRule="auto"/>
        <w:ind w:left="4"/>
        <w:rPr>
          <w:rFonts w:ascii="宋体" w:eastAsia="宋体" w:hAnsi="宋体"/>
          <w:color w:val="auto"/>
          <w:spacing w:val="-2"/>
        </w:rPr>
      </w:pPr>
      <w:r w:rsidRPr="008C37E1">
        <w:rPr>
          <w:rFonts w:ascii="宋体" w:eastAsia="宋体" w:hAnsi="宋体"/>
          <w:color w:val="auto"/>
          <w:spacing w:val="-2"/>
        </w:rPr>
        <w:t>八、其他</w:t>
      </w:r>
      <w:r w:rsidRPr="008C37E1">
        <w:rPr>
          <w:rFonts w:ascii="宋体" w:eastAsia="宋体" w:hAnsi="宋体"/>
          <w:color w:val="auto"/>
          <w:spacing w:val="-1"/>
        </w:rPr>
        <w:t>资料</w:t>
      </w:r>
    </w:p>
    <w:p w:rsidR="00AE79BD" w:rsidRPr="008C37E1" w:rsidRDefault="00AE79BD">
      <w:pPr>
        <w:rPr>
          <w:color w:val="auto"/>
        </w:rPr>
        <w:sectPr w:rsidR="00AE79BD" w:rsidRPr="008C37E1">
          <w:footerReference w:type="default" r:id="rId31"/>
          <w:pgSz w:w="12240" w:h="15840"/>
          <w:pgMar w:top="1346" w:right="1836" w:bottom="1103" w:left="1807" w:header="0" w:footer="940" w:gutter="0"/>
          <w:cols w:space="720"/>
        </w:sectPr>
      </w:pPr>
    </w:p>
    <w:p w:rsidR="00AE79BD" w:rsidRPr="008C37E1" w:rsidRDefault="00AE79BD">
      <w:pPr>
        <w:spacing w:line="278" w:lineRule="auto"/>
        <w:rPr>
          <w:color w:val="auto"/>
        </w:rPr>
      </w:pPr>
    </w:p>
    <w:p w:rsidR="00AE79BD" w:rsidRPr="008C37E1" w:rsidRDefault="00D37AF3">
      <w:pPr>
        <w:pStyle w:val="31"/>
        <w:spacing w:before="120" w:after="120"/>
        <w:jc w:val="center"/>
        <w:outlineLvl w:val="9"/>
        <w:rPr>
          <w:rFonts w:ascii="黑体" w:eastAsia="黑体" w:hAnsi="黑体"/>
          <w:color w:val="auto"/>
          <w:spacing w:val="10"/>
          <w:sz w:val="31"/>
          <w:szCs w:val="31"/>
        </w:rPr>
      </w:pPr>
      <w:bookmarkStart w:id="427" w:name="_Toc5060"/>
      <w:bookmarkStart w:id="428" w:name="_Toc5146"/>
      <w:bookmarkStart w:id="429" w:name="_Toc19895"/>
      <w:bookmarkStart w:id="430" w:name="_Toc9600"/>
      <w:bookmarkStart w:id="431" w:name="_Toc28826"/>
      <w:r w:rsidRPr="008C37E1">
        <w:rPr>
          <w:rFonts w:ascii="黑体" w:eastAsia="黑体" w:hAnsi="黑体"/>
          <w:color w:val="auto"/>
          <w:spacing w:val="10"/>
          <w:sz w:val="31"/>
          <w:szCs w:val="31"/>
        </w:rPr>
        <w:t>一、投标函及投标函附</w:t>
      </w:r>
      <w:r w:rsidRPr="008C37E1">
        <w:rPr>
          <w:rFonts w:ascii="黑体" w:eastAsia="黑体" w:hAnsi="黑体"/>
          <w:color w:val="auto"/>
          <w:spacing w:val="7"/>
          <w:sz w:val="31"/>
          <w:szCs w:val="31"/>
        </w:rPr>
        <w:t>录</w:t>
      </w:r>
      <w:bookmarkEnd w:id="427"/>
      <w:bookmarkEnd w:id="428"/>
      <w:bookmarkEnd w:id="429"/>
      <w:bookmarkEnd w:id="430"/>
      <w:bookmarkEnd w:id="431"/>
    </w:p>
    <w:p w:rsidR="00AE79BD" w:rsidRPr="008C37E1" w:rsidRDefault="00AE79BD">
      <w:pPr>
        <w:spacing w:line="247" w:lineRule="auto"/>
        <w:rPr>
          <w:color w:val="auto"/>
        </w:rPr>
      </w:pPr>
    </w:p>
    <w:p w:rsidR="00AE79BD" w:rsidRPr="008C37E1" w:rsidRDefault="00AE79BD">
      <w:pPr>
        <w:spacing w:line="247" w:lineRule="auto"/>
        <w:rPr>
          <w:color w:val="auto"/>
        </w:rPr>
      </w:pPr>
    </w:p>
    <w:p w:rsidR="00AE79BD" w:rsidRPr="008C37E1" w:rsidRDefault="00D37AF3">
      <w:pPr>
        <w:rPr>
          <w:rFonts w:ascii="黑体" w:eastAsia="黑体" w:hAnsi="黑体"/>
          <w:color w:val="auto"/>
          <w:spacing w:val="52"/>
          <w:sz w:val="27"/>
          <w:szCs w:val="27"/>
        </w:rPr>
      </w:pPr>
      <w:bookmarkStart w:id="432" w:name="_Toc12396"/>
      <w:bookmarkStart w:id="433" w:name="_Toc8025"/>
      <w:bookmarkStart w:id="434" w:name="_Toc20818"/>
      <w:bookmarkStart w:id="435" w:name="_Toc31094"/>
      <w:bookmarkStart w:id="436" w:name="_Toc13536"/>
      <w:r w:rsidRPr="008C37E1">
        <w:rPr>
          <w:rFonts w:ascii="黑体" w:eastAsia="黑体" w:hAnsi="黑体"/>
          <w:color w:val="auto"/>
          <w:spacing w:val="52"/>
          <w:sz w:val="27"/>
          <w:szCs w:val="27"/>
        </w:rPr>
        <w:t>(</w:t>
      </w:r>
      <w:proofErr w:type="gramStart"/>
      <w:r w:rsidRPr="008C37E1">
        <w:rPr>
          <w:rFonts w:ascii="黑体" w:eastAsia="黑体" w:hAnsi="黑体"/>
          <w:color w:val="auto"/>
          <w:spacing w:val="49"/>
          <w:sz w:val="27"/>
          <w:szCs w:val="27"/>
        </w:rPr>
        <w:t>一</w:t>
      </w:r>
      <w:proofErr w:type="gramEnd"/>
      <w:r w:rsidRPr="008C37E1">
        <w:rPr>
          <w:rFonts w:ascii="黑体" w:eastAsia="黑体" w:hAnsi="黑体"/>
          <w:color w:val="auto"/>
          <w:spacing w:val="49"/>
          <w:sz w:val="27"/>
          <w:szCs w:val="27"/>
        </w:rPr>
        <w:t>)投标函</w:t>
      </w:r>
      <w:bookmarkEnd w:id="432"/>
      <w:bookmarkEnd w:id="433"/>
      <w:bookmarkEnd w:id="434"/>
      <w:bookmarkEnd w:id="435"/>
      <w:bookmarkEnd w:id="436"/>
    </w:p>
    <w:p w:rsidR="00AE79BD" w:rsidRPr="008C37E1" w:rsidRDefault="00AE79BD">
      <w:pPr>
        <w:spacing w:line="302" w:lineRule="auto"/>
        <w:rPr>
          <w:color w:val="auto"/>
        </w:rPr>
      </w:pPr>
    </w:p>
    <w:p w:rsidR="00AE79BD" w:rsidRPr="008C37E1" w:rsidRDefault="00AE79BD">
      <w:pPr>
        <w:spacing w:line="302" w:lineRule="auto"/>
        <w:rPr>
          <w:color w:val="auto"/>
        </w:rPr>
      </w:pPr>
    </w:p>
    <w:p w:rsidR="00AE79BD" w:rsidRPr="008C37E1" w:rsidRDefault="00D37AF3">
      <w:pPr>
        <w:tabs>
          <w:tab w:val="left" w:pos="2048"/>
        </w:tabs>
        <w:spacing w:line="360" w:lineRule="auto"/>
        <w:ind w:left="39"/>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6"/>
        </w:rPr>
        <w:t>(</w:t>
      </w:r>
      <w:r w:rsidRPr="008C37E1">
        <w:rPr>
          <w:rFonts w:ascii="宋体" w:eastAsia="宋体" w:hAnsi="宋体"/>
          <w:color w:val="auto"/>
          <w:spacing w:val="-4"/>
        </w:rPr>
        <w:t>招</w:t>
      </w:r>
      <w:r w:rsidRPr="008C37E1">
        <w:rPr>
          <w:rFonts w:ascii="宋体" w:eastAsia="宋体" w:hAnsi="宋体"/>
          <w:color w:val="auto"/>
          <w:spacing w:val="-3"/>
        </w:rPr>
        <w:t>标人名称)：</w:t>
      </w:r>
    </w:p>
    <w:p w:rsidR="00AE79BD" w:rsidRPr="008C37E1" w:rsidRDefault="00D37AF3">
      <w:pPr>
        <w:spacing w:line="360" w:lineRule="auto"/>
        <w:ind w:left="49" w:firstLine="419"/>
        <w:rPr>
          <w:rFonts w:ascii="Times New Roman" w:eastAsia="Times New Roman" w:hAnsi="Times New Roman"/>
          <w:color w:val="auto"/>
          <w:spacing w:val="-4"/>
        </w:rPr>
      </w:pPr>
      <w:r w:rsidRPr="008C37E1">
        <w:rPr>
          <w:rFonts w:ascii="Times New Roman" w:eastAsia="Times New Roman" w:hAnsi="Times New Roman"/>
          <w:color w:val="auto"/>
          <w:spacing w:val="-4"/>
        </w:rPr>
        <w:t>1</w:t>
      </w:r>
      <w:r w:rsidRPr="008C37E1">
        <w:rPr>
          <w:rFonts w:ascii="宋体" w:eastAsia="宋体" w:hAnsi="宋体"/>
          <w:color w:val="auto"/>
          <w:spacing w:val="-4"/>
        </w:rPr>
        <w:t>．我方已仔细研究了</w:t>
      </w:r>
      <w:r w:rsidRPr="008C37E1">
        <w:rPr>
          <w:rFonts w:ascii="宋体" w:eastAsia="宋体" w:hAnsi="宋体"/>
          <w:color w:val="auto"/>
          <w:spacing w:val="-4"/>
          <w:u w:val="single"/>
        </w:rPr>
        <w:t xml:space="preserve">    </w:t>
      </w:r>
      <w:r w:rsidRPr="008C37E1">
        <w:rPr>
          <w:rFonts w:ascii="宋体" w:eastAsia="宋体" w:hAnsi="宋体"/>
          <w:color w:val="auto"/>
          <w:spacing w:val="-2"/>
          <w:u w:val="single"/>
        </w:rPr>
        <w:t xml:space="preserve">         (项目名称)     </w:t>
      </w:r>
      <w:r w:rsidRPr="008C37E1">
        <w:rPr>
          <w:rFonts w:ascii="宋体" w:eastAsia="宋体" w:hAnsi="宋体"/>
          <w:color w:val="auto"/>
          <w:spacing w:val="-2"/>
        </w:rPr>
        <w:t xml:space="preserve"> </w:t>
      </w:r>
      <w:r w:rsidRPr="008C37E1">
        <w:rPr>
          <w:rFonts w:ascii="宋体" w:eastAsia="宋体" w:hAnsi="宋体" w:hint="eastAsia"/>
          <w:color w:val="auto"/>
          <w:spacing w:val="-2"/>
        </w:rPr>
        <w:t>招标项目的</w:t>
      </w:r>
      <w:r w:rsidRPr="008C37E1">
        <w:rPr>
          <w:rFonts w:ascii="宋体" w:eastAsia="宋体" w:hAnsi="宋体"/>
          <w:color w:val="auto"/>
          <w:spacing w:val="-2"/>
        </w:rPr>
        <w:t>招标文件</w:t>
      </w:r>
      <w:r w:rsidRPr="008C37E1">
        <w:rPr>
          <w:rFonts w:ascii="宋体" w:eastAsia="宋体" w:hAnsi="宋体" w:hint="eastAsia"/>
          <w:color w:val="auto"/>
          <w:spacing w:val="-2"/>
        </w:rPr>
        <w:t>、合同条件、招标人要求、资料表、附件、补充文件和技术规范等文件</w:t>
      </w:r>
      <w:r w:rsidRPr="008C37E1">
        <w:rPr>
          <w:rFonts w:ascii="宋体" w:eastAsia="宋体" w:hAnsi="宋体"/>
          <w:color w:val="auto"/>
          <w:spacing w:val="-2"/>
        </w:rPr>
        <w:t>，</w:t>
      </w:r>
      <w:r w:rsidRPr="008C37E1">
        <w:rPr>
          <w:rFonts w:ascii="宋体" w:eastAsia="宋体" w:hAnsi="宋体"/>
          <w:color w:val="auto"/>
          <w:spacing w:val="-1"/>
        </w:rPr>
        <w:t>愿意以人民币(大写)</w:t>
      </w:r>
      <w:r w:rsidRPr="008C37E1">
        <w:rPr>
          <w:rFonts w:ascii="宋体" w:eastAsia="宋体" w:hAnsi="宋体"/>
          <w:color w:val="auto"/>
          <w:spacing w:val="-1"/>
          <w:u w:val="single"/>
        </w:rPr>
        <w:t xml:space="preserve">              </w:t>
      </w:r>
      <w:r w:rsidRPr="008C37E1">
        <w:rPr>
          <w:rFonts w:ascii="宋体" w:eastAsia="宋体" w:hAnsi="宋体"/>
          <w:color w:val="auto"/>
          <w:spacing w:val="-1"/>
        </w:rPr>
        <w:t>(</w:t>
      </w:r>
      <w:r w:rsidRPr="008C37E1">
        <w:rPr>
          <w:rFonts w:ascii="Times New Roman" w:eastAsia="Times New Roman" w:hAnsi="Times New Roman"/>
          <w:color w:val="auto"/>
          <w:spacing w:val="-1"/>
        </w:rPr>
        <w:t>¥</w:t>
      </w:r>
      <w:r w:rsidRPr="008C37E1">
        <w:rPr>
          <w:rFonts w:ascii="Times New Roman" w:eastAsia="Times New Roman" w:hAnsi="Times New Roman"/>
          <w:color w:val="auto"/>
          <w:spacing w:val="-1"/>
          <w:u w:val="single"/>
        </w:rPr>
        <w:t xml:space="preserve"> </w:t>
      </w:r>
      <w:r w:rsidRPr="008C37E1">
        <w:rPr>
          <w:rFonts w:ascii="Times New Roman" w:eastAsia="Times New Roman" w:hAnsi="Times New Roman"/>
          <w:color w:val="auto"/>
          <w:u w:val="single"/>
        </w:rPr>
        <w:t xml:space="preserve">                 </w:t>
      </w:r>
      <w:r w:rsidRPr="008C37E1">
        <w:rPr>
          <w:rFonts w:ascii="Times New Roman" w:eastAsia="Times New Roman" w:hAnsi="Times New Roman"/>
          <w:color w:val="auto"/>
        </w:rPr>
        <w:t xml:space="preserve"> </w:t>
      </w:r>
      <w:r w:rsidRPr="008C37E1">
        <w:rPr>
          <w:rFonts w:ascii="宋体" w:eastAsia="宋体" w:hAnsi="宋体"/>
          <w:color w:val="auto"/>
        </w:rPr>
        <w:t>) 的投标总报价</w:t>
      </w:r>
      <w:r w:rsidRPr="008C37E1">
        <w:rPr>
          <w:rFonts w:ascii="宋体" w:eastAsia="宋体" w:hAnsi="宋体" w:cs="宋体"/>
          <w:color w:val="auto"/>
          <w:spacing w:val="-5"/>
        </w:rPr>
        <w:t>按合同约定完成</w:t>
      </w:r>
      <w:r w:rsidRPr="008C37E1">
        <w:rPr>
          <w:rFonts w:ascii="宋体" w:eastAsia="宋体" w:hAnsi="宋体" w:cs="宋体" w:hint="eastAsia"/>
          <w:color w:val="auto"/>
          <w:spacing w:val="-5"/>
        </w:rPr>
        <w:t>勘察</w:t>
      </w:r>
      <w:r w:rsidRPr="008C37E1">
        <w:rPr>
          <w:rFonts w:ascii="宋体" w:eastAsia="宋体" w:hAnsi="宋体" w:cs="宋体"/>
          <w:color w:val="auto"/>
          <w:spacing w:val="-5"/>
        </w:rPr>
        <w:t>设计工作</w:t>
      </w:r>
      <w:r w:rsidRPr="008C37E1">
        <w:rPr>
          <w:rFonts w:ascii="宋体" w:eastAsia="宋体" w:hAnsi="宋体"/>
          <w:color w:val="auto"/>
          <w:spacing w:val="-5"/>
        </w:rPr>
        <w:t>。</w:t>
      </w:r>
      <w:r w:rsidRPr="008C37E1">
        <w:rPr>
          <w:rFonts w:ascii="宋体" w:eastAsia="宋体" w:hAnsi="宋体" w:hint="eastAsia"/>
          <w:color w:val="auto"/>
          <w:spacing w:val="-5"/>
        </w:rPr>
        <w:t>我方</w:t>
      </w:r>
      <w:r w:rsidRPr="008C37E1">
        <w:rPr>
          <w:rFonts w:ascii="宋体" w:eastAsia="宋体" w:hAnsi="宋体" w:hint="eastAsia"/>
          <w:color w:val="auto"/>
        </w:rPr>
        <w:t>项目负责人是</w:t>
      </w:r>
      <w:r w:rsidRPr="008C37E1">
        <w:rPr>
          <w:rFonts w:ascii="宋体" w:eastAsia="宋体" w:hAnsi="宋体"/>
          <w:color w:val="auto"/>
          <w:spacing w:val="-5"/>
          <w:u w:val="single"/>
        </w:rPr>
        <w:t xml:space="preserve">  </w:t>
      </w:r>
      <w:r w:rsidRPr="008C37E1">
        <w:rPr>
          <w:rFonts w:ascii="宋体" w:eastAsia="宋体" w:hAnsi="宋体" w:hint="eastAsia"/>
          <w:color w:val="auto"/>
          <w:spacing w:val="-5"/>
          <w:u w:val="single"/>
        </w:rPr>
        <w:t xml:space="preserve">   </w:t>
      </w:r>
      <w:r w:rsidRPr="008C37E1">
        <w:rPr>
          <w:rFonts w:ascii="宋体" w:eastAsia="宋体" w:hAnsi="宋体"/>
          <w:color w:val="auto"/>
          <w:spacing w:val="-5"/>
          <w:u w:val="single"/>
        </w:rPr>
        <w:t xml:space="preserve">   </w:t>
      </w:r>
      <w:r w:rsidRPr="008C37E1">
        <w:rPr>
          <w:rFonts w:ascii="宋体" w:eastAsia="宋体" w:hAnsi="宋体" w:hint="eastAsia"/>
          <w:color w:val="auto"/>
          <w:spacing w:val="-5"/>
        </w:rPr>
        <w:t>。</w:t>
      </w:r>
    </w:p>
    <w:p w:rsidR="00AE79BD" w:rsidRPr="008C37E1" w:rsidRDefault="00D37AF3">
      <w:pPr>
        <w:spacing w:line="360" w:lineRule="auto"/>
        <w:ind w:left="464"/>
        <w:rPr>
          <w:rFonts w:ascii="Times New Roman" w:eastAsia="Times New Roman" w:hAnsi="Times New Roman"/>
          <w:color w:val="auto"/>
          <w:spacing w:val="-4"/>
        </w:rPr>
      </w:pPr>
      <w:r w:rsidRPr="008C37E1">
        <w:rPr>
          <w:rFonts w:ascii="Times New Roman" w:eastAsia="Times New Roman" w:hAnsi="Times New Roman"/>
          <w:color w:val="auto"/>
          <w:spacing w:val="-4"/>
        </w:rPr>
        <w:t xml:space="preserve">2.  </w:t>
      </w:r>
      <w:r w:rsidRPr="008C37E1">
        <w:rPr>
          <w:rFonts w:ascii="宋体" w:eastAsia="宋体" w:hAnsi="宋体"/>
          <w:color w:val="auto"/>
          <w:spacing w:val="-4"/>
        </w:rPr>
        <w:t>我方的</w:t>
      </w:r>
      <w:r w:rsidRPr="008C37E1">
        <w:rPr>
          <w:rFonts w:ascii="宋体" w:eastAsia="宋体" w:hAnsi="宋体"/>
          <w:color w:val="auto"/>
          <w:spacing w:val="-2"/>
        </w:rPr>
        <w:t>投标文件包括下列内容：</w:t>
      </w:r>
    </w:p>
    <w:p w:rsidR="00AE79BD" w:rsidRPr="008C37E1" w:rsidRDefault="00D37AF3">
      <w:pPr>
        <w:spacing w:line="360" w:lineRule="auto"/>
        <w:ind w:left="457"/>
        <w:rPr>
          <w:rFonts w:ascii="宋体" w:eastAsia="宋体" w:hAnsi="宋体"/>
          <w:color w:val="auto"/>
          <w:spacing w:val="16"/>
        </w:rPr>
      </w:pPr>
      <w:r w:rsidRPr="008C37E1">
        <w:rPr>
          <w:rFonts w:ascii="宋体" w:eastAsia="宋体" w:hAnsi="宋体"/>
          <w:color w:val="auto"/>
          <w:spacing w:val="16"/>
        </w:rPr>
        <w:t>(</w:t>
      </w:r>
      <w:r w:rsidRPr="008C37E1">
        <w:rPr>
          <w:rFonts w:ascii="Times New Roman" w:eastAsia="Times New Roman" w:hAnsi="Times New Roman"/>
          <w:color w:val="auto"/>
          <w:spacing w:val="11"/>
        </w:rPr>
        <w:t>1</w:t>
      </w:r>
      <w:r w:rsidRPr="008C37E1">
        <w:rPr>
          <w:rFonts w:ascii="宋体" w:eastAsia="宋体" w:hAnsi="宋体"/>
          <w:color w:val="auto"/>
          <w:spacing w:val="11"/>
        </w:rPr>
        <w:t>)投标函及投标函附录；</w:t>
      </w:r>
    </w:p>
    <w:p w:rsidR="00AE79BD" w:rsidRPr="008C37E1" w:rsidRDefault="00D37AF3">
      <w:pPr>
        <w:spacing w:line="360" w:lineRule="auto"/>
        <w:ind w:left="457"/>
        <w:rPr>
          <w:rFonts w:ascii="宋体" w:eastAsia="宋体" w:hAnsi="宋体"/>
          <w:color w:val="auto"/>
          <w:spacing w:val="8"/>
        </w:rPr>
      </w:pPr>
      <w:r w:rsidRPr="008C37E1">
        <w:rPr>
          <w:rFonts w:ascii="宋体" w:eastAsia="宋体" w:hAnsi="宋体"/>
          <w:color w:val="auto"/>
          <w:spacing w:val="8"/>
        </w:rPr>
        <w:t>(2)法定代表人身份证明</w:t>
      </w:r>
      <w:r w:rsidRPr="008C37E1">
        <w:rPr>
          <w:rFonts w:ascii="宋体" w:eastAsia="宋体" w:hAnsi="宋体" w:hint="eastAsia"/>
          <w:color w:val="auto"/>
          <w:spacing w:val="8"/>
        </w:rPr>
        <w:t>或附有法定代表人身份证明的授权委托书</w:t>
      </w:r>
      <w:r w:rsidRPr="008C37E1">
        <w:rPr>
          <w:rFonts w:ascii="宋体" w:eastAsia="宋体" w:hAnsi="宋体"/>
          <w:color w:val="auto"/>
          <w:spacing w:val="8"/>
        </w:rPr>
        <w:t>；</w:t>
      </w:r>
    </w:p>
    <w:p w:rsidR="00AE79BD" w:rsidRPr="008C37E1" w:rsidRDefault="00D37AF3">
      <w:pPr>
        <w:spacing w:line="360" w:lineRule="auto"/>
        <w:ind w:left="457"/>
        <w:rPr>
          <w:rFonts w:ascii="宋体" w:eastAsia="宋体" w:hAnsi="宋体"/>
          <w:color w:val="auto"/>
          <w:spacing w:val="27"/>
        </w:rPr>
      </w:pPr>
      <w:r w:rsidRPr="008C37E1">
        <w:rPr>
          <w:rFonts w:ascii="宋体" w:eastAsia="宋体" w:hAnsi="宋体"/>
          <w:color w:val="auto"/>
          <w:spacing w:val="27"/>
        </w:rPr>
        <w:t>(</w:t>
      </w:r>
      <w:r w:rsidRPr="008C37E1">
        <w:rPr>
          <w:rFonts w:ascii="Times New Roman" w:eastAsia="Times New Roman" w:hAnsi="Times New Roman"/>
          <w:color w:val="auto"/>
          <w:spacing w:val="20"/>
        </w:rPr>
        <w:t>3</w:t>
      </w:r>
      <w:r w:rsidRPr="008C37E1">
        <w:rPr>
          <w:rFonts w:ascii="宋体" w:eastAsia="宋体" w:hAnsi="宋体"/>
          <w:color w:val="auto"/>
          <w:spacing w:val="20"/>
        </w:rPr>
        <w:t>)联合体协议书(如有)；</w:t>
      </w:r>
    </w:p>
    <w:p w:rsidR="00AE79BD" w:rsidRPr="008C37E1" w:rsidRDefault="00D37AF3">
      <w:pPr>
        <w:spacing w:line="360" w:lineRule="auto"/>
        <w:ind w:left="457"/>
        <w:rPr>
          <w:rFonts w:ascii="宋体" w:eastAsia="宋体" w:hAnsi="宋体"/>
          <w:color w:val="auto"/>
          <w:spacing w:val="23"/>
        </w:rPr>
      </w:pPr>
      <w:r w:rsidRPr="008C37E1">
        <w:rPr>
          <w:rFonts w:ascii="宋体" w:eastAsia="宋体" w:hAnsi="宋体"/>
          <w:color w:val="auto"/>
          <w:spacing w:val="23"/>
        </w:rPr>
        <w:t>(</w:t>
      </w:r>
      <w:r w:rsidRPr="008C37E1">
        <w:rPr>
          <w:rFonts w:ascii="Times New Roman" w:eastAsia="Times New Roman" w:hAnsi="Times New Roman"/>
          <w:color w:val="auto"/>
          <w:spacing w:val="22"/>
        </w:rPr>
        <w:t>4</w:t>
      </w:r>
      <w:r w:rsidRPr="008C37E1">
        <w:rPr>
          <w:rFonts w:ascii="宋体" w:eastAsia="宋体" w:hAnsi="宋体"/>
          <w:color w:val="auto"/>
          <w:spacing w:val="22"/>
        </w:rPr>
        <w:t>)</w:t>
      </w:r>
      <w:r w:rsidRPr="008C37E1">
        <w:rPr>
          <w:rFonts w:ascii="宋体" w:eastAsia="宋体" w:hAnsi="宋体"/>
          <w:strike/>
          <w:color w:val="auto"/>
          <w:spacing w:val="22"/>
        </w:rPr>
        <w:t>投标保证金</w:t>
      </w:r>
      <w:r w:rsidRPr="008C37E1">
        <w:rPr>
          <w:rFonts w:ascii="宋体" w:eastAsia="宋体" w:hAnsi="宋体"/>
          <w:color w:val="auto"/>
          <w:spacing w:val="22"/>
        </w:rPr>
        <w:t>；</w:t>
      </w:r>
    </w:p>
    <w:p w:rsidR="00AE79BD" w:rsidRPr="008C37E1" w:rsidRDefault="00D37AF3">
      <w:pPr>
        <w:spacing w:line="360" w:lineRule="auto"/>
        <w:ind w:left="457"/>
        <w:rPr>
          <w:rFonts w:ascii="宋体" w:eastAsia="宋体" w:hAnsi="宋体"/>
          <w:color w:val="auto"/>
          <w:spacing w:val="15"/>
        </w:rPr>
      </w:pPr>
      <w:r w:rsidRPr="008C37E1">
        <w:rPr>
          <w:rFonts w:ascii="宋体" w:eastAsia="宋体" w:hAnsi="宋体"/>
          <w:color w:val="auto"/>
          <w:spacing w:val="15"/>
        </w:rPr>
        <w:t>(</w:t>
      </w:r>
      <w:r w:rsidRPr="008C37E1">
        <w:rPr>
          <w:rFonts w:ascii="Times New Roman" w:eastAsia="Times New Roman" w:hAnsi="Times New Roman"/>
          <w:color w:val="auto"/>
          <w:spacing w:val="15"/>
        </w:rPr>
        <w:t>5</w:t>
      </w:r>
      <w:r w:rsidRPr="008C37E1">
        <w:rPr>
          <w:rFonts w:ascii="宋体" w:eastAsia="宋体" w:hAnsi="宋体"/>
          <w:color w:val="auto"/>
          <w:spacing w:val="15"/>
        </w:rPr>
        <w:t>)</w:t>
      </w:r>
      <w:r w:rsidRPr="008C37E1">
        <w:rPr>
          <w:rFonts w:ascii="宋体" w:eastAsia="宋体" w:hAnsi="宋体" w:hint="eastAsia"/>
          <w:color w:val="auto"/>
          <w:spacing w:val="15"/>
        </w:rPr>
        <w:t>勘察</w:t>
      </w:r>
      <w:r w:rsidRPr="008C37E1">
        <w:rPr>
          <w:rFonts w:ascii="宋体" w:eastAsia="宋体" w:hAnsi="宋体"/>
          <w:color w:val="auto"/>
          <w:spacing w:val="15"/>
        </w:rPr>
        <w:t>设计费</w:t>
      </w:r>
      <w:r w:rsidRPr="008C37E1">
        <w:rPr>
          <w:rFonts w:ascii="宋体" w:eastAsia="宋体" w:hAnsi="宋体" w:hint="eastAsia"/>
          <w:color w:val="auto"/>
          <w:spacing w:val="15"/>
        </w:rPr>
        <w:t>报价表</w:t>
      </w:r>
      <w:r w:rsidRPr="008C37E1">
        <w:rPr>
          <w:rFonts w:ascii="宋体" w:eastAsia="宋体" w:hAnsi="宋体"/>
          <w:color w:val="auto"/>
          <w:spacing w:val="13"/>
        </w:rPr>
        <w:t>；</w:t>
      </w:r>
    </w:p>
    <w:p w:rsidR="00AE79BD" w:rsidRPr="008C37E1" w:rsidRDefault="00D37AF3">
      <w:pPr>
        <w:spacing w:line="360" w:lineRule="auto"/>
        <w:ind w:left="457"/>
        <w:rPr>
          <w:rFonts w:ascii="宋体" w:eastAsia="宋体" w:hAnsi="宋体"/>
          <w:color w:val="auto"/>
          <w:spacing w:val="15"/>
        </w:rPr>
      </w:pPr>
      <w:r w:rsidRPr="008C37E1">
        <w:rPr>
          <w:rFonts w:ascii="宋体" w:eastAsia="宋体" w:hAnsi="宋体"/>
          <w:color w:val="auto"/>
          <w:spacing w:val="15"/>
        </w:rPr>
        <w:t>(</w:t>
      </w:r>
      <w:r w:rsidRPr="008C37E1">
        <w:rPr>
          <w:rFonts w:ascii="Times New Roman" w:eastAsia="Times New Roman" w:hAnsi="Times New Roman"/>
          <w:color w:val="auto"/>
          <w:spacing w:val="15"/>
        </w:rPr>
        <w:t>6</w:t>
      </w:r>
      <w:r w:rsidRPr="008C37E1">
        <w:rPr>
          <w:rFonts w:ascii="宋体" w:eastAsia="宋体" w:hAnsi="宋体"/>
          <w:color w:val="auto"/>
          <w:spacing w:val="15"/>
        </w:rPr>
        <w:t>)资格审查资料</w:t>
      </w:r>
      <w:r w:rsidRPr="008C37E1">
        <w:rPr>
          <w:rFonts w:ascii="宋体" w:eastAsia="宋体" w:hAnsi="宋体"/>
          <w:color w:val="auto"/>
          <w:spacing w:val="13"/>
        </w:rPr>
        <w:t>；</w:t>
      </w:r>
    </w:p>
    <w:p w:rsidR="00AE79BD" w:rsidRPr="008C37E1" w:rsidRDefault="00D37AF3">
      <w:pPr>
        <w:spacing w:line="360" w:lineRule="auto"/>
        <w:ind w:left="457"/>
        <w:rPr>
          <w:rFonts w:ascii="宋体" w:eastAsia="宋体" w:hAnsi="宋体"/>
          <w:color w:val="auto"/>
          <w:spacing w:val="22"/>
        </w:rPr>
      </w:pPr>
      <w:r w:rsidRPr="008C37E1">
        <w:rPr>
          <w:rFonts w:ascii="宋体" w:eastAsia="宋体" w:hAnsi="宋体"/>
          <w:color w:val="auto"/>
          <w:spacing w:val="22"/>
        </w:rPr>
        <w:t>(</w:t>
      </w:r>
      <w:r w:rsidRPr="008C37E1">
        <w:rPr>
          <w:rFonts w:ascii="Times New Roman" w:eastAsia="Times New Roman" w:hAnsi="Times New Roman"/>
          <w:color w:val="auto"/>
          <w:spacing w:val="18"/>
        </w:rPr>
        <w:t>7</w:t>
      </w:r>
      <w:r w:rsidRPr="008C37E1">
        <w:rPr>
          <w:rFonts w:ascii="宋体" w:eastAsia="宋体" w:hAnsi="宋体"/>
          <w:color w:val="auto"/>
          <w:spacing w:val="18"/>
        </w:rPr>
        <w:t>)</w:t>
      </w:r>
      <w:r w:rsidRPr="008C37E1">
        <w:rPr>
          <w:rFonts w:ascii="宋体" w:eastAsia="宋体" w:hAnsi="宋体" w:hint="eastAsia"/>
          <w:color w:val="auto"/>
          <w:spacing w:val="18"/>
        </w:rPr>
        <w:t>勘察</w:t>
      </w:r>
      <w:r w:rsidRPr="008C37E1">
        <w:rPr>
          <w:rFonts w:ascii="宋体" w:eastAsia="宋体" w:hAnsi="宋体"/>
          <w:color w:val="auto"/>
          <w:spacing w:val="18"/>
        </w:rPr>
        <w:t>设计方案；</w:t>
      </w:r>
    </w:p>
    <w:p w:rsidR="00AE79BD" w:rsidRPr="008C37E1" w:rsidRDefault="00D37AF3">
      <w:pPr>
        <w:spacing w:line="360" w:lineRule="auto"/>
        <w:ind w:left="470"/>
        <w:rPr>
          <w:rFonts w:ascii="宋体" w:eastAsia="宋体" w:hAnsi="宋体"/>
          <w:color w:val="auto"/>
          <w:spacing w:val="-2"/>
        </w:rPr>
      </w:pPr>
      <w:r w:rsidRPr="008C37E1">
        <w:rPr>
          <w:rFonts w:ascii="宋体" w:eastAsia="宋体" w:hAnsi="宋体"/>
          <w:color w:val="auto"/>
          <w:spacing w:val="-2"/>
        </w:rPr>
        <w:t>投标文件的上述组成部分</w:t>
      </w:r>
      <w:r w:rsidRPr="008C37E1">
        <w:rPr>
          <w:rFonts w:ascii="宋体" w:eastAsia="宋体" w:hAnsi="宋体"/>
          <w:color w:val="auto"/>
          <w:spacing w:val="-1"/>
        </w:rPr>
        <w:t>如存在内容不一致的，以投标函为准。</w:t>
      </w:r>
    </w:p>
    <w:p w:rsidR="00AE79BD" w:rsidRPr="008C37E1" w:rsidRDefault="00D37AF3">
      <w:pPr>
        <w:spacing w:line="360" w:lineRule="auto"/>
        <w:ind w:left="468"/>
        <w:rPr>
          <w:rFonts w:ascii="Times New Roman" w:eastAsia="Times New Roman" w:hAnsi="Times New Roman"/>
          <w:color w:val="auto"/>
          <w:spacing w:val="-6"/>
        </w:rPr>
      </w:pPr>
      <w:r w:rsidRPr="008C37E1">
        <w:rPr>
          <w:rFonts w:ascii="Times New Roman" w:eastAsia="Times New Roman" w:hAnsi="Times New Roman"/>
          <w:color w:val="auto"/>
          <w:spacing w:val="-6"/>
        </w:rPr>
        <w:t>3</w:t>
      </w:r>
      <w:r w:rsidRPr="008C37E1">
        <w:rPr>
          <w:rFonts w:ascii="Times New Roman" w:eastAsia="Times New Roman" w:hAnsi="Times New Roman"/>
          <w:color w:val="auto"/>
          <w:spacing w:val="-3"/>
        </w:rPr>
        <w:t xml:space="preserve"> </w:t>
      </w:r>
      <w:r w:rsidRPr="008C37E1">
        <w:rPr>
          <w:rFonts w:ascii="宋体" w:eastAsia="宋体" w:hAnsi="宋体"/>
          <w:color w:val="auto"/>
          <w:spacing w:val="-3"/>
        </w:rPr>
        <w:t>．我方承诺在招标文件规定的投标有效期内不撤销投标文件。</w:t>
      </w:r>
    </w:p>
    <w:p w:rsidR="00AE79BD" w:rsidRPr="008C37E1" w:rsidRDefault="00D37AF3">
      <w:pPr>
        <w:spacing w:line="360" w:lineRule="auto"/>
        <w:ind w:left="463"/>
        <w:rPr>
          <w:rFonts w:ascii="Times New Roman" w:eastAsia="Times New Roman" w:hAnsi="Times New Roman"/>
          <w:color w:val="auto"/>
          <w:spacing w:val="-8"/>
        </w:rPr>
      </w:pPr>
      <w:r w:rsidRPr="008C37E1">
        <w:rPr>
          <w:rFonts w:ascii="Times New Roman" w:eastAsia="Times New Roman" w:hAnsi="Times New Roman"/>
          <w:color w:val="auto"/>
          <w:spacing w:val="-8"/>
        </w:rPr>
        <w:t>4</w:t>
      </w:r>
      <w:r w:rsidRPr="008C37E1">
        <w:rPr>
          <w:rFonts w:ascii="Times New Roman" w:eastAsia="Times New Roman" w:hAnsi="Times New Roman"/>
          <w:color w:val="auto"/>
          <w:spacing w:val="-7"/>
        </w:rPr>
        <w:t xml:space="preserve"> </w:t>
      </w:r>
      <w:r w:rsidRPr="008C37E1">
        <w:rPr>
          <w:rFonts w:ascii="宋体" w:eastAsia="宋体" w:hAnsi="宋体"/>
          <w:color w:val="auto"/>
          <w:spacing w:val="-7"/>
        </w:rPr>
        <w:t>．如我方中标，我方承诺：</w:t>
      </w:r>
    </w:p>
    <w:p w:rsidR="00AE79BD" w:rsidRPr="008C37E1" w:rsidRDefault="00D37AF3">
      <w:pPr>
        <w:spacing w:line="360" w:lineRule="auto"/>
        <w:ind w:left="893"/>
        <w:rPr>
          <w:rFonts w:ascii="宋体" w:eastAsia="宋体" w:hAnsi="宋体"/>
          <w:color w:val="auto"/>
          <w:spacing w:val="8"/>
        </w:rPr>
      </w:pPr>
      <w:r w:rsidRPr="008C37E1">
        <w:rPr>
          <w:rFonts w:ascii="宋体" w:eastAsia="宋体" w:hAnsi="宋体"/>
          <w:color w:val="auto"/>
          <w:spacing w:val="8"/>
        </w:rPr>
        <w:t>(</w:t>
      </w:r>
      <w:r w:rsidRPr="008C37E1">
        <w:rPr>
          <w:rFonts w:ascii="Times New Roman" w:eastAsia="Times New Roman" w:hAnsi="Times New Roman"/>
          <w:color w:val="auto"/>
          <w:spacing w:val="8"/>
        </w:rPr>
        <w:t>1</w:t>
      </w:r>
      <w:r w:rsidRPr="008C37E1">
        <w:rPr>
          <w:rFonts w:ascii="宋体" w:eastAsia="宋体" w:hAnsi="宋体"/>
          <w:color w:val="auto"/>
          <w:spacing w:val="8"/>
        </w:rPr>
        <w:t>)</w:t>
      </w:r>
      <w:r w:rsidRPr="008C37E1">
        <w:rPr>
          <w:rFonts w:ascii="宋体" w:eastAsia="宋体" w:hAnsi="宋体"/>
          <w:color w:val="auto"/>
          <w:spacing w:val="7"/>
        </w:rPr>
        <w:t>在</w:t>
      </w:r>
      <w:r w:rsidRPr="008C37E1">
        <w:rPr>
          <w:rFonts w:ascii="宋体" w:eastAsia="宋体" w:hAnsi="宋体"/>
          <w:color w:val="auto"/>
          <w:spacing w:val="4"/>
        </w:rPr>
        <w:t>收到中标通知书后，在中标通知书规定的期限内与你方签订合同；</w:t>
      </w:r>
    </w:p>
    <w:p w:rsidR="00AE79BD" w:rsidRPr="008C37E1" w:rsidRDefault="00D37AF3">
      <w:pPr>
        <w:spacing w:line="360" w:lineRule="auto"/>
        <w:ind w:left="893"/>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7"/>
        </w:rPr>
        <w:t>2</w:t>
      </w:r>
      <w:r w:rsidRPr="008C37E1">
        <w:rPr>
          <w:rFonts w:ascii="宋体" w:eastAsia="宋体" w:hAnsi="宋体"/>
          <w:color w:val="auto"/>
          <w:spacing w:val="7"/>
        </w:rPr>
        <w:t>)在签订合同时不向你方提出附加条件；</w:t>
      </w:r>
    </w:p>
    <w:p w:rsidR="00AE79BD" w:rsidRPr="008C37E1" w:rsidRDefault="00D37AF3">
      <w:pPr>
        <w:spacing w:line="360" w:lineRule="auto"/>
        <w:ind w:left="893"/>
        <w:rPr>
          <w:rFonts w:ascii="宋体" w:eastAsia="宋体" w:hAnsi="宋体"/>
          <w:color w:val="auto"/>
          <w:spacing w:val="14"/>
        </w:rPr>
      </w:pPr>
      <w:r w:rsidRPr="008C37E1">
        <w:rPr>
          <w:rFonts w:ascii="宋体" w:eastAsia="宋体" w:hAnsi="宋体"/>
          <w:color w:val="auto"/>
          <w:spacing w:val="14"/>
        </w:rPr>
        <w:t>(</w:t>
      </w:r>
      <w:r w:rsidRPr="008C37E1">
        <w:rPr>
          <w:rFonts w:ascii="Times New Roman" w:eastAsia="Times New Roman" w:hAnsi="Times New Roman"/>
          <w:color w:val="auto"/>
          <w:spacing w:val="14"/>
        </w:rPr>
        <w:t>3</w:t>
      </w:r>
      <w:r w:rsidRPr="008C37E1">
        <w:rPr>
          <w:rFonts w:ascii="宋体" w:eastAsia="宋体" w:hAnsi="宋体"/>
          <w:color w:val="auto"/>
          <w:spacing w:val="7"/>
        </w:rPr>
        <w:t>)按照招标文件要求提交履约保证金；</w:t>
      </w:r>
    </w:p>
    <w:p w:rsidR="00AE79BD" w:rsidRPr="008C37E1" w:rsidRDefault="00D37AF3">
      <w:pPr>
        <w:spacing w:line="360" w:lineRule="auto"/>
        <w:ind w:left="893"/>
        <w:rPr>
          <w:rFonts w:ascii="宋体" w:eastAsia="宋体" w:hAnsi="宋体"/>
          <w:color w:val="auto"/>
          <w:spacing w:val="7"/>
        </w:rPr>
      </w:pPr>
      <w:r w:rsidRPr="008C37E1">
        <w:rPr>
          <w:rFonts w:ascii="宋体" w:eastAsia="宋体" w:hAnsi="宋体"/>
          <w:color w:val="auto"/>
          <w:spacing w:val="7"/>
        </w:rPr>
        <w:t>(</w:t>
      </w:r>
      <w:r w:rsidRPr="008C37E1">
        <w:rPr>
          <w:rFonts w:ascii="Times New Roman" w:eastAsia="Times New Roman" w:hAnsi="Times New Roman"/>
          <w:color w:val="auto"/>
          <w:spacing w:val="7"/>
        </w:rPr>
        <w:t>4</w:t>
      </w:r>
      <w:r w:rsidRPr="008C37E1">
        <w:rPr>
          <w:rFonts w:ascii="宋体" w:eastAsia="宋体" w:hAnsi="宋体"/>
          <w:color w:val="auto"/>
          <w:spacing w:val="7"/>
        </w:rPr>
        <w:t>)在合同约定的期限内完成合同规定的全部义务</w:t>
      </w:r>
      <w:r w:rsidRPr="008C37E1">
        <w:rPr>
          <w:rFonts w:ascii="宋体" w:eastAsia="宋体" w:hAnsi="宋体"/>
          <w:color w:val="auto"/>
          <w:spacing w:val="4"/>
        </w:rPr>
        <w:t>。</w:t>
      </w:r>
    </w:p>
    <w:p w:rsidR="00AE79BD" w:rsidRPr="008C37E1" w:rsidRDefault="00D37AF3">
      <w:pPr>
        <w:spacing w:line="360" w:lineRule="auto"/>
        <w:ind w:left="469"/>
        <w:rPr>
          <w:rFonts w:ascii="Times New Roman" w:eastAsia="Times New Roman" w:hAnsi="Times New Roman"/>
          <w:color w:val="auto"/>
          <w:spacing w:val="-2"/>
        </w:rPr>
      </w:pPr>
      <w:r w:rsidRPr="008C37E1">
        <w:rPr>
          <w:rFonts w:ascii="Times New Roman" w:eastAsia="Times New Roman" w:hAnsi="Times New Roman"/>
          <w:color w:val="auto"/>
          <w:spacing w:val="-7"/>
        </w:rPr>
        <w:t>5</w:t>
      </w:r>
      <w:r w:rsidRPr="008C37E1">
        <w:rPr>
          <w:rFonts w:ascii="宋体" w:eastAsia="宋体" w:hAnsi="宋体"/>
          <w:color w:val="auto"/>
          <w:spacing w:val="-7"/>
        </w:rPr>
        <w:t>．我方在此声明， 所递交的投标文件及有关资料内容完整、真实和准确， 且不存在第二章</w:t>
      </w:r>
      <w:r w:rsidRPr="008C37E1">
        <w:rPr>
          <w:rFonts w:ascii="Times New Roman" w:eastAsia="Times New Roman" w:hAnsi="Times New Roman"/>
          <w:color w:val="auto"/>
          <w:spacing w:val="-2"/>
        </w:rPr>
        <w:t>“</w:t>
      </w:r>
      <w:r w:rsidRPr="008C37E1">
        <w:rPr>
          <w:rFonts w:ascii="宋体" w:eastAsia="宋体" w:hAnsi="宋体"/>
          <w:color w:val="auto"/>
          <w:spacing w:val="-2"/>
        </w:rPr>
        <w:t>投标人须知</w:t>
      </w:r>
      <w:r w:rsidRPr="008C37E1">
        <w:rPr>
          <w:rFonts w:ascii="Times New Roman" w:eastAsia="Times New Roman" w:hAnsi="Times New Roman"/>
          <w:color w:val="auto"/>
          <w:spacing w:val="-2"/>
        </w:rPr>
        <w:t>”</w:t>
      </w:r>
      <w:r w:rsidRPr="008C37E1">
        <w:rPr>
          <w:rFonts w:ascii="宋体" w:eastAsia="宋体" w:hAnsi="宋体"/>
          <w:color w:val="auto"/>
          <w:spacing w:val="-2"/>
        </w:rPr>
        <w:t xml:space="preserve">第 </w:t>
      </w:r>
      <w:r w:rsidRPr="008C37E1">
        <w:rPr>
          <w:rFonts w:ascii="Times New Roman" w:eastAsia="Times New Roman" w:hAnsi="Times New Roman"/>
          <w:color w:val="auto"/>
          <w:spacing w:val="-2"/>
        </w:rPr>
        <w:t>1.4.3</w:t>
      </w:r>
      <w:r w:rsidRPr="008C37E1">
        <w:rPr>
          <w:rFonts w:ascii="Times New Roman" w:eastAsia="Times New Roman" w:hAnsi="Times New Roman"/>
          <w:color w:val="auto"/>
          <w:spacing w:val="-1"/>
        </w:rPr>
        <w:t xml:space="preserve"> </w:t>
      </w:r>
      <w:r w:rsidRPr="008C37E1">
        <w:rPr>
          <w:rFonts w:ascii="宋体" w:eastAsia="宋体" w:hAnsi="宋体"/>
          <w:color w:val="auto"/>
          <w:spacing w:val="-1"/>
        </w:rPr>
        <w:t>项规定的任何一种情形。</w:t>
      </w:r>
    </w:p>
    <w:p w:rsidR="00AE79BD" w:rsidRPr="008C37E1" w:rsidRDefault="00D37AF3">
      <w:pPr>
        <w:spacing w:line="360" w:lineRule="auto"/>
        <w:ind w:left="468"/>
        <w:rPr>
          <w:rFonts w:ascii="Times New Roman" w:eastAsia="Times New Roman" w:hAnsi="Times New Roman"/>
          <w:color w:val="auto"/>
          <w:spacing w:val="-8"/>
        </w:rPr>
      </w:pPr>
      <w:r w:rsidRPr="008C37E1">
        <w:rPr>
          <w:rFonts w:ascii="Times New Roman" w:eastAsia="Times New Roman" w:hAnsi="Times New Roman"/>
          <w:color w:val="auto"/>
          <w:spacing w:val="-8"/>
        </w:rPr>
        <w:t xml:space="preserve">6 </w:t>
      </w:r>
      <w:r w:rsidRPr="008C37E1">
        <w:rPr>
          <w:rFonts w:ascii="宋体" w:eastAsia="宋体" w:hAnsi="宋体"/>
          <w:color w:val="auto"/>
          <w:spacing w:val="-5"/>
        </w:rPr>
        <w:t>．</w:t>
      </w:r>
      <w:r w:rsidRPr="008C37E1">
        <w:rPr>
          <w:rFonts w:ascii="宋体" w:eastAsia="宋体" w:hAnsi="宋体"/>
          <w:color w:val="auto"/>
          <w:spacing w:val="-4"/>
          <w:u w:val="single"/>
        </w:rPr>
        <w:t xml:space="preserve">               </w:t>
      </w:r>
      <w:r w:rsidRPr="008C37E1">
        <w:rPr>
          <w:rFonts w:ascii="宋体" w:eastAsia="宋体" w:hAnsi="宋体" w:hint="eastAsia"/>
          <w:color w:val="auto"/>
          <w:spacing w:val="-4"/>
          <w:u w:val="single"/>
        </w:rPr>
        <w:t>/</w:t>
      </w:r>
      <w:r w:rsidRPr="008C37E1">
        <w:rPr>
          <w:rFonts w:ascii="宋体" w:eastAsia="宋体" w:hAnsi="宋体"/>
          <w:color w:val="auto"/>
          <w:spacing w:val="-4"/>
          <w:u w:val="single"/>
        </w:rPr>
        <w:t xml:space="preserve">                </w:t>
      </w:r>
      <w:r w:rsidRPr="008C37E1">
        <w:rPr>
          <w:rFonts w:ascii="宋体" w:eastAsia="宋体" w:hAnsi="宋体"/>
          <w:color w:val="auto"/>
          <w:spacing w:val="-4"/>
        </w:rPr>
        <w:t>(其他补充说明)。</w:t>
      </w:r>
    </w:p>
    <w:p w:rsidR="00AE79BD" w:rsidRPr="008C37E1" w:rsidRDefault="00AE79BD">
      <w:pPr>
        <w:rPr>
          <w:color w:val="auto"/>
        </w:rPr>
      </w:pPr>
    </w:p>
    <w:p w:rsidR="00AE79BD" w:rsidRPr="008C37E1" w:rsidRDefault="00D37AF3">
      <w:pPr>
        <w:spacing w:line="360" w:lineRule="auto"/>
        <w:ind w:left="2493" w:right="253" w:firstLine="1"/>
        <w:rPr>
          <w:rFonts w:ascii="宋体" w:eastAsia="宋体" w:hAnsi="宋体"/>
          <w:color w:val="auto"/>
          <w:spacing w:val="-4"/>
        </w:rPr>
      </w:pPr>
      <w:r w:rsidRPr="008C37E1">
        <w:rPr>
          <w:rFonts w:ascii="宋体" w:eastAsia="宋体" w:hAnsi="宋体"/>
          <w:color w:val="auto"/>
          <w:spacing w:val="-4"/>
        </w:rPr>
        <w:t>投 标 人：</w:t>
      </w:r>
      <w:r w:rsidRPr="008C37E1">
        <w:rPr>
          <w:rFonts w:ascii="宋体" w:eastAsia="宋体" w:hAnsi="宋体"/>
          <w:color w:val="auto"/>
          <w:spacing w:val="-4"/>
          <w:u w:val="single"/>
        </w:rPr>
        <w:t xml:space="preserve">           </w:t>
      </w:r>
      <w:r w:rsidRPr="008C37E1">
        <w:rPr>
          <w:rFonts w:ascii="宋体" w:eastAsia="宋体" w:hAnsi="宋体"/>
          <w:color w:val="auto"/>
          <w:spacing w:val="-2"/>
          <w:u w:val="single"/>
        </w:rPr>
        <w:t xml:space="preserve">                         </w:t>
      </w:r>
      <w:r w:rsidRPr="008C37E1">
        <w:rPr>
          <w:rFonts w:ascii="宋体" w:eastAsia="宋体" w:hAnsi="宋体"/>
          <w:color w:val="auto"/>
          <w:spacing w:val="-2"/>
        </w:rPr>
        <w:t>(盖单位章)</w:t>
      </w:r>
      <w:r w:rsidRPr="008C37E1">
        <w:rPr>
          <w:rFonts w:ascii="宋体" w:eastAsia="宋体" w:hAnsi="宋体"/>
          <w:color w:val="auto"/>
        </w:rPr>
        <w:t xml:space="preserve"> </w:t>
      </w:r>
      <w:r w:rsidRPr="008C37E1">
        <w:rPr>
          <w:rFonts w:ascii="宋体" w:eastAsia="宋体" w:hAnsi="宋体"/>
          <w:color w:val="auto"/>
          <w:spacing w:val="-8"/>
        </w:rPr>
        <w:t>法定</w:t>
      </w:r>
      <w:r w:rsidRPr="008C37E1">
        <w:rPr>
          <w:rFonts w:ascii="宋体" w:eastAsia="宋体" w:hAnsi="宋体"/>
          <w:color w:val="auto"/>
          <w:spacing w:val="-4"/>
        </w:rPr>
        <w:t>代表人</w:t>
      </w:r>
      <w:r w:rsidRPr="008C37E1">
        <w:rPr>
          <w:rFonts w:ascii="宋体" w:eastAsia="宋体" w:hAnsi="宋体" w:hint="eastAsia"/>
          <w:color w:val="auto"/>
          <w:spacing w:val="-4"/>
        </w:rPr>
        <w:t>：</w:t>
      </w:r>
      <w:r w:rsidRPr="008C37E1">
        <w:rPr>
          <w:rFonts w:ascii="宋体" w:eastAsia="宋体" w:hAnsi="宋体"/>
          <w:color w:val="auto"/>
          <w:spacing w:val="-4"/>
          <w:u w:val="single"/>
        </w:rPr>
        <w:t xml:space="preserve">            </w:t>
      </w:r>
      <w:r w:rsidRPr="008C37E1">
        <w:rPr>
          <w:rFonts w:ascii="宋体" w:eastAsia="宋体" w:hAnsi="宋体"/>
          <w:color w:val="auto"/>
          <w:spacing w:val="-4"/>
        </w:rPr>
        <w:t>(签字</w:t>
      </w:r>
      <w:r w:rsidRPr="008C37E1">
        <w:rPr>
          <w:rFonts w:ascii="宋体" w:eastAsia="宋体" w:hAnsi="宋体" w:hint="eastAsia"/>
          <w:color w:val="auto"/>
          <w:spacing w:val="-4"/>
        </w:rPr>
        <w:t>或盖章</w:t>
      </w:r>
      <w:r w:rsidRPr="008C37E1">
        <w:rPr>
          <w:rFonts w:ascii="宋体" w:eastAsia="宋体" w:hAnsi="宋体"/>
          <w:color w:val="auto"/>
          <w:spacing w:val="-4"/>
        </w:rPr>
        <w:t>)</w:t>
      </w:r>
    </w:p>
    <w:p w:rsidR="00AE79BD" w:rsidRPr="008C37E1" w:rsidRDefault="00D37AF3">
      <w:pPr>
        <w:spacing w:line="360" w:lineRule="auto"/>
        <w:ind w:left="2493" w:right="253" w:firstLine="1"/>
        <w:rPr>
          <w:rFonts w:ascii="宋体" w:eastAsia="宋体" w:hAnsi="宋体"/>
          <w:color w:val="auto"/>
          <w:spacing w:val="-4"/>
        </w:rPr>
      </w:pPr>
      <w:r w:rsidRPr="008C37E1">
        <w:rPr>
          <w:rFonts w:ascii="宋体" w:eastAsia="宋体" w:hAnsi="宋体"/>
          <w:color w:val="auto"/>
          <w:spacing w:val="-4"/>
        </w:rPr>
        <w:t>委托代理人：</w:t>
      </w:r>
      <w:r w:rsidRPr="008C37E1">
        <w:rPr>
          <w:rFonts w:ascii="宋体" w:eastAsia="宋体" w:hAnsi="宋体"/>
          <w:color w:val="auto"/>
          <w:spacing w:val="-4"/>
          <w:u w:val="single"/>
        </w:rPr>
        <w:t xml:space="preserve">            </w:t>
      </w:r>
      <w:r w:rsidRPr="008C37E1">
        <w:rPr>
          <w:rFonts w:ascii="宋体" w:eastAsia="宋体" w:hAnsi="宋体"/>
          <w:color w:val="auto"/>
          <w:spacing w:val="-4"/>
        </w:rPr>
        <w:t>(签字)</w:t>
      </w:r>
    </w:p>
    <w:p w:rsidR="00AE79BD" w:rsidRPr="008C37E1" w:rsidRDefault="00D37AF3">
      <w:pPr>
        <w:pStyle w:val="150"/>
        <w:spacing w:line="360" w:lineRule="auto"/>
        <w:ind w:leftChars="1200" w:left="2520"/>
        <w:jc w:val="left"/>
        <w:rPr>
          <w:rFonts w:ascii="宋体" w:eastAsia="宋体" w:hAnsi="宋体"/>
          <w:b w:val="0"/>
          <w:color w:val="auto"/>
          <w:spacing w:val="-4"/>
        </w:rPr>
      </w:pPr>
      <w:r w:rsidRPr="008C37E1">
        <w:rPr>
          <w:rFonts w:ascii="宋体" w:eastAsia="宋体" w:hAnsi="宋体" w:hint="eastAsia"/>
          <w:b w:val="0"/>
          <w:color w:val="auto"/>
          <w:spacing w:val="-4"/>
        </w:rPr>
        <w:t>项目负责人：</w:t>
      </w:r>
      <w:r w:rsidRPr="008C37E1">
        <w:rPr>
          <w:rFonts w:ascii="宋体" w:eastAsia="宋体" w:hAnsi="宋体"/>
          <w:color w:val="auto"/>
          <w:spacing w:val="-4"/>
          <w:u w:val="single"/>
        </w:rPr>
        <w:t xml:space="preserve">          </w:t>
      </w:r>
      <w:r w:rsidRPr="008C37E1">
        <w:rPr>
          <w:rFonts w:ascii="宋体" w:eastAsia="宋体" w:hAnsi="宋体" w:hint="eastAsia"/>
          <w:color w:val="auto"/>
          <w:spacing w:val="-4"/>
          <w:u w:val="single"/>
        </w:rPr>
        <w:t xml:space="preserve">    </w:t>
      </w:r>
      <w:r w:rsidRPr="008C37E1">
        <w:rPr>
          <w:rFonts w:ascii="宋体" w:eastAsia="宋体" w:hAnsi="宋体"/>
          <w:color w:val="auto"/>
          <w:spacing w:val="-4"/>
          <w:u w:val="single"/>
        </w:rPr>
        <w:t xml:space="preserve">  </w:t>
      </w:r>
      <w:r w:rsidRPr="008C37E1">
        <w:rPr>
          <w:rFonts w:ascii="宋体" w:eastAsia="宋体" w:hAnsi="宋体"/>
          <w:b w:val="0"/>
          <w:bCs/>
          <w:color w:val="auto"/>
          <w:spacing w:val="-4"/>
        </w:rPr>
        <w:t>(签字)</w:t>
      </w:r>
    </w:p>
    <w:p w:rsidR="00AE79BD" w:rsidRPr="008C37E1" w:rsidRDefault="00D37AF3">
      <w:pPr>
        <w:spacing w:line="360" w:lineRule="auto"/>
        <w:ind w:left="2490" w:right="239" w:firstLine="1"/>
        <w:rPr>
          <w:rFonts w:ascii="宋体" w:eastAsia="宋体" w:hAnsi="宋体"/>
          <w:color w:val="auto"/>
          <w:spacing w:val="-4"/>
        </w:rPr>
      </w:pPr>
      <w:r w:rsidRPr="008C37E1">
        <w:rPr>
          <w:rFonts w:ascii="宋体" w:eastAsia="宋体" w:hAnsi="宋体"/>
          <w:color w:val="auto"/>
          <w:spacing w:val="-4"/>
        </w:rPr>
        <w:lastRenderedPageBreak/>
        <w:t xml:space="preserve">地  </w:t>
      </w:r>
      <w:r w:rsidRPr="008C37E1">
        <w:rPr>
          <w:rFonts w:ascii="宋体" w:eastAsia="宋体" w:hAnsi="宋体"/>
          <w:color w:val="auto"/>
          <w:spacing w:val="-2"/>
        </w:rPr>
        <w:t xml:space="preserve">  址：</w:t>
      </w:r>
      <w:r w:rsidRPr="008C37E1">
        <w:rPr>
          <w:rFonts w:ascii="宋体" w:eastAsia="宋体" w:hAnsi="宋体"/>
          <w:color w:val="auto"/>
          <w:spacing w:val="-2"/>
          <w:u w:val="single"/>
        </w:rPr>
        <w:t xml:space="preserve">                                               </w:t>
      </w:r>
      <w:r w:rsidRPr="008C37E1">
        <w:rPr>
          <w:rFonts w:ascii="宋体" w:eastAsia="宋体" w:hAnsi="宋体"/>
          <w:color w:val="auto"/>
        </w:rPr>
        <w:t xml:space="preserve"> </w:t>
      </w:r>
      <w:r w:rsidRPr="008C37E1">
        <w:rPr>
          <w:rFonts w:ascii="宋体" w:eastAsia="宋体" w:hAnsi="宋体"/>
          <w:color w:val="auto"/>
          <w:spacing w:val="-4"/>
        </w:rPr>
        <w:t xml:space="preserve">网 </w:t>
      </w:r>
      <w:r w:rsidRPr="008C37E1">
        <w:rPr>
          <w:rFonts w:ascii="宋体" w:eastAsia="宋体" w:hAnsi="宋体"/>
          <w:color w:val="auto"/>
          <w:spacing w:val="-2"/>
        </w:rPr>
        <w:t xml:space="preserve">   址：</w:t>
      </w:r>
      <w:r w:rsidRPr="008C37E1">
        <w:rPr>
          <w:rFonts w:ascii="宋体" w:eastAsia="宋体" w:hAnsi="宋体"/>
          <w:color w:val="auto"/>
          <w:spacing w:val="-2"/>
          <w:u w:val="single"/>
        </w:rPr>
        <w:t xml:space="preserve">                                               </w:t>
      </w:r>
      <w:r w:rsidRPr="008C37E1">
        <w:rPr>
          <w:rFonts w:ascii="宋体" w:eastAsia="宋体" w:hAnsi="宋体"/>
          <w:color w:val="auto"/>
        </w:rPr>
        <w:t xml:space="preserve"> </w:t>
      </w:r>
      <w:r w:rsidRPr="008C37E1">
        <w:rPr>
          <w:rFonts w:ascii="宋体" w:eastAsia="宋体" w:hAnsi="宋体"/>
          <w:color w:val="auto"/>
          <w:spacing w:val="-4"/>
        </w:rPr>
        <w:t xml:space="preserve">电 </w:t>
      </w:r>
      <w:r w:rsidRPr="008C37E1">
        <w:rPr>
          <w:rFonts w:ascii="宋体" w:eastAsia="宋体" w:hAnsi="宋体"/>
          <w:color w:val="auto"/>
          <w:spacing w:val="-2"/>
        </w:rPr>
        <w:t xml:space="preserve">   话：</w:t>
      </w:r>
      <w:r w:rsidRPr="008C37E1">
        <w:rPr>
          <w:rFonts w:ascii="宋体" w:eastAsia="宋体" w:hAnsi="宋体"/>
          <w:color w:val="auto"/>
          <w:spacing w:val="-2"/>
          <w:u w:val="single"/>
        </w:rPr>
        <w:t xml:space="preserve">                                               </w:t>
      </w:r>
      <w:r w:rsidRPr="008C37E1">
        <w:rPr>
          <w:rFonts w:ascii="宋体" w:eastAsia="宋体" w:hAnsi="宋体"/>
          <w:color w:val="auto"/>
        </w:rPr>
        <w:t xml:space="preserve"> </w:t>
      </w:r>
      <w:r w:rsidRPr="008C37E1">
        <w:rPr>
          <w:rFonts w:ascii="宋体" w:eastAsia="宋体" w:hAnsi="宋体"/>
          <w:color w:val="auto"/>
          <w:spacing w:val="-4"/>
        </w:rPr>
        <w:t xml:space="preserve">传 </w:t>
      </w:r>
      <w:r w:rsidRPr="008C37E1">
        <w:rPr>
          <w:rFonts w:ascii="宋体" w:eastAsia="宋体" w:hAnsi="宋体"/>
          <w:color w:val="auto"/>
          <w:spacing w:val="-2"/>
        </w:rPr>
        <w:t xml:space="preserve">   真：</w:t>
      </w:r>
      <w:r w:rsidRPr="008C37E1">
        <w:rPr>
          <w:rFonts w:ascii="宋体" w:eastAsia="宋体" w:hAnsi="宋体"/>
          <w:color w:val="auto"/>
          <w:spacing w:val="-2"/>
          <w:u w:val="single"/>
        </w:rPr>
        <w:t xml:space="preserve">                                               </w:t>
      </w:r>
      <w:r w:rsidRPr="008C37E1">
        <w:rPr>
          <w:rFonts w:ascii="宋体" w:eastAsia="宋体" w:hAnsi="宋体"/>
          <w:color w:val="auto"/>
        </w:rPr>
        <w:t xml:space="preserve"> </w:t>
      </w:r>
      <w:r w:rsidRPr="008C37E1">
        <w:rPr>
          <w:rFonts w:ascii="宋体" w:eastAsia="宋体" w:hAnsi="宋体"/>
          <w:color w:val="auto"/>
          <w:spacing w:val="-28"/>
        </w:rPr>
        <w:t>邮</w:t>
      </w:r>
      <w:r w:rsidRPr="008C37E1">
        <w:rPr>
          <w:rFonts w:ascii="宋体" w:eastAsia="宋体" w:hAnsi="宋体"/>
          <w:color w:val="auto"/>
          <w:spacing w:val="-25"/>
        </w:rPr>
        <w:t>政编码：</w:t>
      </w:r>
      <w:r w:rsidRPr="008C37E1">
        <w:rPr>
          <w:rFonts w:ascii="宋体" w:eastAsia="宋体" w:hAnsi="宋体"/>
          <w:color w:val="auto"/>
          <w:u w:val="single"/>
        </w:rPr>
        <w:t xml:space="preserve">                                               </w:t>
      </w:r>
    </w:p>
    <w:p w:rsidR="00AE79BD" w:rsidRPr="008C37E1" w:rsidRDefault="00D37AF3">
      <w:pPr>
        <w:tabs>
          <w:tab w:val="left" w:pos="6722"/>
        </w:tabs>
        <w:spacing w:line="360" w:lineRule="auto"/>
        <w:ind w:left="6084"/>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1"/>
        </w:rPr>
        <w:t>年</w:t>
      </w:r>
      <w:r w:rsidRPr="008C37E1">
        <w:rPr>
          <w:rFonts w:ascii="宋体" w:eastAsia="宋体" w:hAnsi="宋体"/>
          <w:color w:val="auto"/>
          <w:spacing w:val="-1"/>
          <w:u w:val="single"/>
        </w:rPr>
        <w:t xml:space="preserve">      </w:t>
      </w:r>
      <w:r w:rsidRPr="008C37E1">
        <w:rPr>
          <w:rFonts w:ascii="宋体" w:eastAsia="宋体" w:hAnsi="宋体"/>
          <w:color w:val="auto"/>
          <w:spacing w:val="-1"/>
        </w:rPr>
        <w:t>月</w:t>
      </w:r>
      <w:r w:rsidRPr="008C37E1">
        <w:rPr>
          <w:rFonts w:ascii="宋体" w:eastAsia="宋体" w:hAnsi="宋体"/>
          <w:color w:val="auto"/>
          <w:spacing w:val="-1"/>
          <w:u w:val="single"/>
        </w:rPr>
        <w:t xml:space="preserve">  </w:t>
      </w:r>
      <w:r w:rsidRPr="008C37E1">
        <w:rPr>
          <w:rFonts w:ascii="宋体" w:eastAsia="宋体" w:hAnsi="宋体"/>
          <w:color w:val="auto"/>
          <w:u w:val="single"/>
        </w:rPr>
        <w:t xml:space="preserve">    </w:t>
      </w:r>
      <w:r w:rsidRPr="008C37E1">
        <w:rPr>
          <w:rFonts w:ascii="宋体" w:eastAsia="宋体" w:hAnsi="宋体"/>
          <w:color w:val="auto"/>
        </w:rPr>
        <w:t>日</w:t>
      </w:r>
    </w:p>
    <w:p w:rsidR="00AE79BD" w:rsidRPr="008C37E1" w:rsidRDefault="00AE79BD">
      <w:pPr>
        <w:spacing w:line="360" w:lineRule="auto"/>
        <w:rPr>
          <w:color w:val="auto"/>
        </w:rPr>
        <w:sectPr w:rsidR="00AE79BD" w:rsidRPr="008C37E1">
          <w:footerReference w:type="default" r:id="rId32"/>
          <w:pgSz w:w="12240" w:h="15840"/>
          <w:pgMar w:top="1346" w:right="1800" w:bottom="1104" w:left="1836" w:header="0" w:footer="940" w:gutter="0"/>
          <w:cols w:space="720"/>
        </w:sectPr>
      </w:pPr>
    </w:p>
    <w:p w:rsidR="00AE79BD" w:rsidRPr="008C37E1" w:rsidRDefault="00AE79BD">
      <w:pPr>
        <w:spacing w:line="247" w:lineRule="auto"/>
        <w:rPr>
          <w:color w:val="auto"/>
        </w:rPr>
      </w:pPr>
    </w:p>
    <w:p w:rsidR="00AE79BD" w:rsidRPr="008C37E1" w:rsidRDefault="00D37AF3">
      <w:pPr>
        <w:rPr>
          <w:rFonts w:ascii="黑体" w:eastAsia="黑体" w:hAnsi="黑体"/>
          <w:color w:val="auto"/>
          <w:spacing w:val="44"/>
          <w:sz w:val="27"/>
          <w:szCs w:val="27"/>
        </w:rPr>
      </w:pPr>
      <w:bookmarkStart w:id="437" w:name="_Toc8334"/>
      <w:bookmarkStart w:id="438" w:name="_Toc23934"/>
      <w:bookmarkStart w:id="439" w:name="_Toc30357"/>
      <w:bookmarkStart w:id="440" w:name="_Toc20683"/>
      <w:bookmarkStart w:id="441" w:name="_Toc164"/>
      <w:r w:rsidRPr="008C37E1">
        <w:rPr>
          <w:rFonts w:ascii="黑体" w:eastAsia="黑体" w:hAnsi="黑体"/>
          <w:color w:val="auto"/>
          <w:spacing w:val="44"/>
          <w:sz w:val="27"/>
          <w:szCs w:val="27"/>
        </w:rPr>
        <w:t>(</w:t>
      </w:r>
      <w:r w:rsidRPr="008C37E1">
        <w:rPr>
          <w:rFonts w:ascii="黑体" w:eastAsia="黑体" w:hAnsi="黑体"/>
          <w:color w:val="auto"/>
          <w:spacing w:val="39"/>
          <w:sz w:val="27"/>
          <w:szCs w:val="27"/>
        </w:rPr>
        <w:t>二)投标函附录</w:t>
      </w:r>
      <w:bookmarkEnd w:id="437"/>
      <w:bookmarkEnd w:id="438"/>
      <w:bookmarkEnd w:id="439"/>
      <w:bookmarkEnd w:id="440"/>
      <w:bookmarkEnd w:id="441"/>
    </w:p>
    <w:p w:rsidR="00AE79BD" w:rsidRPr="008C37E1" w:rsidRDefault="00AE79BD">
      <w:pPr>
        <w:spacing w:line="269" w:lineRule="auto"/>
        <w:rPr>
          <w:color w:val="auto"/>
        </w:rPr>
      </w:pP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108"/>
        <w:gridCol w:w="6245"/>
      </w:tblGrid>
      <w:tr w:rsidR="008C37E1" w:rsidRPr="008C37E1">
        <w:trPr>
          <w:trHeight w:val="886"/>
        </w:trPr>
        <w:tc>
          <w:tcPr>
            <w:tcW w:w="2753" w:type="dxa"/>
            <w:gridSpan w:val="2"/>
            <w:vAlign w:val="center"/>
          </w:tcPr>
          <w:p w:rsidR="00AE79BD" w:rsidRPr="008C37E1" w:rsidRDefault="00D37AF3">
            <w:pPr>
              <w:pStyle w:val="150"/>
              <w:widowControl w:val="0"/>
              <w:rPr>
                <w:rFonts w:ascii="宋体" w:eastAsia="宋体" w:hAnsi="宋体"/>
                <w:b w:val="0"/>
                <w:bCs/>
                <w:color w:val="auto"/>
              </w:rPr>
            </w:pPr>
            <w:r w:rsidRPr="008C37E1">
              <w:rPr>
                <w:rFonts w:ascii="宋体" w:eastAsia="宋体" w:hAnsi="宋体" w:hint="eastAsia"/>
                <w:b w:val="0"/>
                <w:bCs/>
                <w:color w:val="auto"/>
              </w:rPr>
              <w:t>项目名称</w:t>
            </w:r>
          </w:p>
        </w:tc>
        <w:tc>
          <w:tcPr>
            <w:tcW w:w="6245" w:type="dxa"/>
            <w:vAlign w:val="center"/>
          </w:tcPr>
          <w:p w:rsidR="00AE79BD" w:rsidRPr="008C37E1" w:rsidRDefault="00AE79BD">
            <w:pPr>
              <w:pStyle w:val="150"/>
              <w:widowControl w:val="0"/>
              <w:ind w:firstLine="480"/>
              <w:rPr>
                <w:rFonts w:ascii="宋体" w:eastAsia="宋体" w:hAnsi="宋体"/>
                <w:b w:val="0"/>
                <w:bCs/>
                <w:color w:val="auto"/>
              </w:rPr>
            </w:pPr>
          </w:p>
        </w:tc>
      </w:tr>
      <w:tr w:rsidR="008C37E1" w:rsidRPr="008C37E1">
        <w:trPr>
          <w:trHeight w:val="910"/>
        </w:trPr>
        <w:tc>
          <w:tcPr>
            <w:tcW w:w="2753" w:type="dxa"/>
            <w:gridSpan w:val="2"/>
            <w:vAlign w:val="center"/>
          </w:tcPr>
          <w:p w:rsidR="00AE79BD" w:rsidRPr="008C37E1" w:rsidRDefault="00D37AF3">
            <w:pPr>
              <w:pStyle w:val="150"/>
              <w:widowControl w:val="0"/>
              <w:rPr>
                <w:rFonts w:ascii="宋体" w:eastAsia="宋体" w:hAnsi="宋体"/>
                <w:b w:val="0"/>
                <w:bCs/>
                <w:color w:val="auto"/>
              </w:rPr>
            </w:pPr>
            <w:r w:rsidRPr="008C37E1">
              <w:rPr>
                <w:rFonts w:ascii="宋体" w:eastAsia="宋体" w:hAnsi="宋体" w:hint="eastAsia"/>
                <w:b w:val="0"/>
                <w:bCs/>
                <w:color w:val="auto"/>
              </w:rPr>
              <w:t>投标总报价（元）</w:t>
            </w:r>
          </w:p>
        </w:tc>
        <w:tc>
          <w:tcPr>
            <w:tcW w:w="6245" w:type="dxa"/>
            <w:vAlign w:val="center"/>
          </w:tcPr>
          <w:p w:rsidR="00AE79BD" w:rsidRPr="008C37E1" w:rsidRDefault="00AE79BD">
            <w:pPr>
              <w:pStyle w:val="150"/>
              <w:widowControl w:val="0"/>
              <w:ind w:firstLine="480"/>
              <w:rPr>
                <w:rFonts w:ascii="宋体" w:eastAsia="宋体" w:hAnsi="宋体"/>
                <w:b w:val="0"/>
                <w:bCs/>
                <w:color w:val="auto"/>
              </w:rPr>
            </w:pPr>
          </w:p>
        </w:tc>
      </w:tr>
      <w:tr w:rsidR="008C37E1" w:rsidRPr="008C37E1">
        <w:trPr>
          <w:trHeight w:val="480"/>
        </w:trPr>
        <w:tc>
          <w:tcPr>
            <w:tcW w:w="645" w:type="dxa"/>
            <w:vMerge w:val="restart"/>
            <w:vAlign w:val="center"/>
          </w:tcPr>
          <w:p w:rsidR="00AE79BD" w:rsidRPr="008C37E1" w:rsidRDefault="00D37AF3">
            <w:pPr>
              <w:pStyle w:val="150"/>
              <w:widowControl w:val="0"/>
              <w:jc w:val="left"/>
              <w:rPr>
                <w:rFonts w:ascii="宋体" w:eastAsia="宋体" w:hAnsi="宋体"/>
                <w:b w:val="0"/>
                <w:bCs/>
                <w:color w:val="auto"/>
              </w:rPr>
            </w:pPr>
            <w:r w:rsidRPr="008C37E1">
              <w:rPr>
                <w:rFonts w:ascii="宋体" w:eastAsia="宋体" w:hAnsi="宋体" w:hint="eastAsia"/>
                <w:b w:val="0"/>
                <w:bCs/>
                <w:color w:val="auto"/>
              </w:rPr>
              <w:t>其中</w:t>
            </w:r>
          </w:p>
        </w:tc>
        <w:tc>
          <w:tcPr>
            <w:tcW w:w="2108" w:type="dxa"/>
            <w:vAlign w:val="center"/>
          </w:tcPr>
          <w:p w:rsidR="00AE79BD" w:rsidRPr="008C37E1" w:rsidRDefault="00D37AF3">
            <w:pPr>
              <w:pStyle w:val="150"/>
              <w:widowControl w:val="0"/>
              <w:jc w:val="left"/>
              <w:rPr>
                <w:rFonts w:ascii="宋体" w:eastAsia="宋体" w:hAnsi="宋体"/>
                <w:b w:val="0"/>
                <w:bCs/>
                <w:color w:val="auto"/>
              </w:rPr>
            </w:pPr>
            <w:r w:rsidRPr="008C37E1">
              <w:rPr>
                <w:rFonts w:ascii="宋体" w:eastAsia="宋体" w:hAnsi="宋体" w:hint="eastAsia"/>
                <w:b w:val="0"/>
                <w:bCs/>
                <w:color w:val="auto"/>
              </w:rPr>
              <w:t>勘察费报价（元）</w:t>
            </w:r>
          </w:p>
        </w:tc>
        <w:tc>
          <w:tcPr>
            <w:tcW w:w="6245" w:type="dxa"/>
            <w:vAlign w:val="center"/>
          </w:tcPr>
          <w:p w:rsidR="00AE79BD" w:rsidRPr="008C37E1" w:rsidRDefault="00AE79BD">
            <w:pPr>
              <w:pStyle w:val="150"/>
              <w:widowControl w:val="0"/>
              <w:ind w:firstLine="480"/>
              <w:rPr>
                <w:rFonts w:ascii="宋体" w:eastAsia="宋体" w:hAnsi="宋体"/>
                <w:b w:val="0"/>
                <w:bCs/>
                <w:color w:val="auto"/>
              </w:rPr>
            </w:pPr>
          </w:p>
        </w:tc>
      </w:tr>
      <w:tr w:rsidR="008C37E1" w:rsidRPr="008C37E1">
        <w:trPr>
          <w:trHeight w:val="535"/>
        </w:trPr>
        <w:tc>
          <w:tcPr>
            <w:tcW w:w="645" w:type="dxa"/>
            <w:vMerge/>
            <w:vAlign w:val="center"/>
          </w:tcPr>
          <w:p w:rsidR="00AE79BD" w:rsidRPr="008C37E1" w:rsidRDefault="00AE79BD">
            <w:pPr>
              <w:pStyle w:val="150"/>
              <w:widowControl w:val="0"/>
              <w:ind w:firstLine="480"/>
              <w:rPr>
                <w:rFonts w:ascii="宋体" w:eastAsia="宋体" w:hAnsi="宋体"/>
                <w:b w:val="0"/>
                <w:bCs/>
                <w:color w:val="auto"/>
              </w:rPr>
            </w:pPr>
          </w:p>
        </w:tc>
        <w:tc>
          <w:tcPr>
            <w:tcW w:w="2108" w:type="dxa"/>
            <w:vAlign w:val="center"/>
          </w:tcPr>
          <w:p w:rsidR="00AE79BD" w:rsidRPr="008C37E1" w:rsidRDefault="00D37AF3">
            <w:pPr>
              <w:pStyle w:val="150"/>
              <w:widowControl w:val="0"/>
              <w:jc w:val="left"/>
              <w:rPr>
                <w:rFonts w:ascii="宋体" w:eastAsia="宋体" w:hAnsi="宋体"/>
                <w:b w:val="0"/>
                <w:bCs/>
                <w:color w:val="auto"/>
              </w:rPr>
            </w:pPr>
            <w:r w:rsidRPr="008C37E1">
              <w:rPr>
                <w:rFonts w:ascii="宋体" w:eastAsia="宋体" w:hAnsi="宋体" w:hint="eastAsia"/>
                <w:b w:val="0"/>
                <w:bCs/>
                <w:color w:val="auto"/>
              </w:rPr>
              <w:t>勘察费投标</w:t>
            </w:r>
            <w:proofErr w:type="gramStart"/>
            <w:r w:rsidRPr="008C37E1">
              <w:rPr>
                <w:rFonts w:ascii="宋体" w:eastAsia="宋体" w:hAnsi="宋体" w:hint="eastAsia"/>
                <w:b w:val="0"/>
                <w:bCs/>
                <w:color w:val="auto"/>
              </w:rPr>
              <w:t>下浮率</w:t>
            </w:r>
            <w:proofErr w:type="gramEnd"/>
          </w:p>
        </w:tc>
        <w:tc>
          <w:tcPr>
            <w:tcW w:w="6245" w:type="dxa"/>
            <w:vAlign w:val="center"/>
          </w:tcPr>
          <w:p w:rsidR="00AE79BD" w:rsidRPr="008C37E1" w:rsidRDefault="00D37AF3">
            <w:pPr>
              <w:pStyle w:val="150"/>
              <w:ind w:firstLine="420"/>
              <w:jc w:val="left"/>
              <w:rPr>
                <w:rFonts w:ascii="宋体" w:eastAsia="宋体" w:hAnsi="宋体"/>
                <w:b w:val="0"/>
                <w:bCs/>
                <w:color w:val="auto"/>
                <w:u w:val="single"/>
              </w:rPr>
            </w:pPr>
            <w:r w:rsidRPr="008C37E1">
              <w:rPr>
                <w:rFonts w:ascii="宋体" w:eastAsia="宋体" w:hAnsi="宋体" w:hint="eastAsia"/>
                <w:b w:val="0"/>
                <w:bCs/>
                <w:color w:val="auto"/>
                <w:u w:val="single"/>
              </w:rPr>
              <w:t xml:space="preserve">       </w:t>
            </w:r>
            <w:r w:rsidRPr="008C37E1">
              <w:rPr>
                <w:rFonts w:ascii="宋体" w:eastAsia="宋体" w:hAnsi="宋体" w:hint="eastAsia"/>
                <w:b w:val="0"/>
                <w:bCs/>
                <w:color w:val="auto"/>
              </w:rPr>
              <w:t xml:space="preserve"> %</w:t>
            </w:r>
          </w:p>
        </w:tc>
      </w:tr>
      <w:tr w:rsidR="008C37E1" w:rsidRPr="008C37E1">
        <w:trPr>
          <w:trHeight w:val="507"/>
        </w:trPr>
        <w:tc>
          <w:tcPr>
            <w:tcW w:w="645" w:type="dxa"/>
            <w:vMerge/>
            <w:vAlign w:val="center"/>
          </w:tcPr>
          <w:p w:rsidR="00AE79BD" w:rsidRPr="008C37E1" w:rsidRDefault="00AE79BD">
            <w:pPr>
              <w:pStyle w:val="150"/>
              <w:widowControl w:val="0"/>
              <w:ind w:firstLine="480"/>
              <w:rPr>
                <w:rFonts w:ascii="宋体" w:eastAsia="宋体" w:hAnsi="宋体"/>
                <w:b w:val="0"/>
                <w:bCs/>
                <w:color w:val="auto"/>
              </w:rPr>
            </w:pPr>
          </w:p>
        </w:tc>
        <w:tc>
          <w:tcPr>
            <w:tcW w:w="2108" w:type="dxa"/>
            <w:vAlign w:val="center"/>
          </w:tcPr>
          <w:p w:rsidR="00AE79BD" w:rsidRPr="008C37E1" w:rsidRDefault="00D37AF3">
            <w:pPr>
              <w:pStyle w:val="150"/>
              <w:widowControl w:val="0"/>
              <w:jc w:val="left"/>
              <w:rPr>
                <w:rFonts w:ascii="宋体" w:eastAsia="宋体" w:hAnsi="宋体"/>
                <w:b w:val="0"/>
                <w:bCs/>
                <w:color w:val="auto"/>
              </w:rPr>
            </w:pPr>
            <w:r w:rsidRPr="008C37E1">
              <w:rPr>
                <w:rFonts w:ascii="宋体" w:eastAsia="宋体" w:hAnsi="宋体" w:hint="eastAsia"/>
                <w:b w:val="0"/>
                <w:bCs/>
                <w:color w:val="auto"/>
              </w:rPr>
              <w:t>设计费报价（元）</w:t>
            </w:r>
          </w:p>
        </w:tc>
        <w:tc>
          <w:tcPr>
            <w:tcW w:w="6245" w:type="dxa"/>
            <w:vAlign w:val="center"/>
          </w:tcPr>
          <w:p w:rsidR="00AE79BD" w:rsidRPr="008C37E1" w:rsidRDefault="00AE79BD">
            <w:pPr>
              <w:pStyle w:val="150"/>
              <w:widowControl w:val="0"/>
              <w:ind w:firstLine="480"/>
              <w:rPr>
                <w:rFonts w:ascii="宋体" w:eastAsia="宋体" w:hAnsi="宋体"/>
                <w:b w:val="0"/>
                <w:bCs/>
                <w:color w:val="auto"/>
              </w:rPr>
            </w:pPr>
          </w:p>
        </w:tc>
      </w:tr>
      <w:tr w:rsidR="008C37E1" w:rsidRPr="008C37E1">
        <w:trPr>
          <w:trHeight w:val="616"/>
        </w:trPr>
        <w:tc>
          <w:tcPr>
            <w:tcW w:w="645" w:type="dxa"/>
            <w:vMerge/>
            <w:vAlign w:val="center"/>
          </w:tcPr>
          <w:p w:rsidR="00AE79BD" w:rsidRPr="008C37E1" w:rsidRDefault="00AE79BD">
            <w:pPr>
              <w:pStyle w:val="150"/>
              <w:widowControl w:val="0"/>
              <w:ind w:firstLine="480"/>
              <w:rPr>
                <w:rFonts w:ascii="宋体" w:eastAsia="宋体" w:hAnsi="宋体"/>
                <w:b w:val="0"/>
                <w:bCs/>
                <w:color w:val="auto"/>
              </w:rPr>
            </w:pPr>
          </w:p>
        </w:tc>
        <w:tc>
          <w:tcPr>
            <w:tcW w:w="2108" w:type="dxa"/>
            <w:vAlign w:val="center"/>
          </w:tcPr>
          <w:p w:rsidR="00AE79BD" w:rsidRPr="008C37E1" w:rsidRDefault="00D37AF3">
            <w:pPr>
              <w:pStyle w:val="150"/>
              <w:widowControl w:val="0"/>
              <w:jc w:val="left"/>
              <w:rPr>
                <w:rFonts w:ascii="宋体" w:eastAsia="宋体" w:hAnsi="宋体"/>
                <w:b w:val="0"/>
                <w:bCs/>
                <w:color w:val="auto"/>
              </w:rPr>
            </w:pPr>
            <w:r w:rsidRPr="008C37E1">
              <w:rPr>
                <w:rFonts w:ascii="宋体" w:eastAsia="宋体" w:hAnsi="宋体" w:hint="eastAsia"/>
                <w:b w:val="0"/>
                <w:bCs/>
                <w:color w:val="auto"/>
              </w:rPr>
              <w:t>设计费投标</w:t>
            </w:r>
            <w:proofErr w:type="gramStart"/>
            <w:r w:rsidRPr="008C37E1">
              <w:rPr>
                <w:rFonts w:ascii="宋体" w:eastAsia="宋体" w:hAnsi="宋体" w:hint="eastAsia"/>
                <w:b w:val="0"/>
                <w:bCs/>
                <w:color w:val="auto"/>
              </w:rPr>
              <w:t>下浮率</w:t>
            </w:r>
            <w:proofErr w:type="gramEnd"/>
          </w:p>
        </w:tc>
        <w:tc>
          <w:tcPr>
            <w:tcW w:w="6245" w:type="dxa"/>
            <w:vAlign w:val="center"/>
          </w:tcPr>
          <w:p w:rsidR="00AE79BD" w:rsidRPr="008C37E1" w:rsidRDefault="00D37AF3">
            <w:pPr>
              <w:ind w:firstLineChars="200" w:firstLine="420"/>
              <w:rPr>
                <w:color w:val="auto"/>
              </w:rPr>
            </w:pPr>
            <w:r w:rsidRPr="008C37E1">
              <w:rPr>
                <w:rFonts w:ascii="宋体" w:eastAsia="宋体" w:hAnsi="宋体" w:hint="eastAsia"/>
                <w:bCs/>
                <w:color w:val="auto"/>
                <w:u w:val="single"/>
              </w:rPr>
              <w:t xml:space="preserve">       </w:t>
            </w:r>
            <w:r w:rsidRPr="008C37E1">
              <w:rPr>
                <w:rFonts w:ascii="宋体" w:eastAsia="宋体" w:hAnsi="宋体" w:hint="eastAsia"/>
                <w:bCs/>
                <w:color w:val="auto"/>
              </w:rPr>
              <w:t xml:space="preserve"> </w:t>
            </w:r>
            <w:r w:rsidRPr="008C37E1">
              <w:rPr>
                <w:rFonts w:hint="eastAsia"/>
                <w:color w:val="auto"/>
              </w:rPr>
              <w:t>%</w:t>
            </w:r>
          </w:p>
        </w:tc>
      </w:tr>
      <w:tr w:rsidR="008C37E1" w:rsidRPr="008C37E1">
        <w:trPr>
          <w:trHeight w:val="824"/>
        </w:trPr>
        <w:tc>
          <w:tcPr>
            <w:tcW w:w="2753" w:type="dxa"/>
            <w:gridSpan w:val="2"/>
            <w:vAlign w:val="center"/>
          </w:tcPr>
          <w:p w:rsidR="00AE79BD" w:rsidRPr="008C37E1" w:rsidRDefault="00D37AF3">
            <w:pPr>
              <w:pStyle w:val="150"/>
              <w:widowControl w:val="0"/>
              <w:rPr>
                <w:rFonts w:ascii="宋体" w:eastAsia="宋体" w:hAnsi="宋体"/>
                <w:b w:val="0"/>
                <w:bCs/>
                <w:color w:val="auto"/>
              </w:rPr>
            </w:pPr>
            <w:r w:rsidRPr="008C37E1">
              <w:rPr>
                <w:rFonts w:ascii="宋体" w:eastAsia="宋体" w:hAnsi="宋体" w:hint="eastAsia"/>
                <w:b w:val="0"/>
                <w:bCs/>
                <w:color w:val="auto"/>
              </w:rPr>
              <w:t>勘察设计服务期限</w:t>
            </w:r>
          </w:p>
        </w:tc>
        <w:tc>
          <w:tcPr>
            <w:tcW w:w="6245" w:type="dxa"/>
            <w:vAlign w:val="center"/>
          </w:tcPr>
          <w:p w:rsidR="00AE79BD" w:rsidRPr="008C37E1" w:rsidRDefault="00AE79BD">
            <w:pPr>
              <w:pStyle w:val="150"/>
              <w:widowControl w:val="0"/>
              <w:ind w:firstLine="480"/>
              <w:rPr>
                <w:rFonts w:ascii="宋体" w:eastAsia="宋体" w:hAnsi="宋体"/>
                <w:b w:val="0"/>
                <w:bCs/>
                <w:color w:val="auto"/>
              </w:rPr>
            </w:pPr>
          </w:p>
        </w:tc>
      </w:tr>
      <w:tr w:rsidR="008C37E1" w:rsidRPr="008C37E1">
        <w:trPr>
          <w:trHeight w:val="1206"/>
        </w:trPr>
        <w:tc>
          <w:tcPr>
            <w:tcW w:w="2753" w:type="dxa"/>
            <w:gridSpan w:val="2"/>
            <w:vAlign w:val="center"/>
          </w:tcPr>
          <w:p w:rsidR="00AE79BD" w:rsidRPr="008C37E1" w:rsidRDefault="00D37AF3">
            <w:pPr>
              <w:pStyle w:val="150"/>
              <w:widowControl w:val="0"/>
              <w:rPr>
                <w:rFonts w:ascii="宋体" w:eastAsia="宋体" w:hAnsi="宋体"/>
                <w:b w:val="0"/>
                <w:bCs/>
                <w:color w:val="auto"/>
              </w:rPr>
            </w:pPr>
            <w:r w:rsidRPr="008C37E1">
              <w:rPr>
                <w:rFonts w:ascii="宋体" w:eastAsia="宋体" w:hAnsi="宋体" w:hint="eastAsia"/>
                <w:b w:val="0"/>
                <w:bCs/>
                <w:color w:val="auto"/>
              </w:rPr>
              <w:t>项目负责人</w:t>
            </w:r>
          </w:p>
        </w:tc>
        <w:tc>
          <w:tcPr>
            <w:tcW w:w="6245" w:type="dxa"/>
            <w:vAlign w:val="center"/>
          </w:tcPr>
          <w:p w:rsidR="00AE79BD" w:rsidRPr="008C37E1" w:rsidRDefault="00D37AF3">
            <w:pPr>
              <w:pStyle w:val="150"/>
              <w:widowControl w:val="0"/>
              <w:spacing w:line="360" w:lineRule="auto"/>
              <w:ind w:firstLine="420"/>
              <w:jc w:val="left"/>
              <w:rPr>
                <w:rFonts w:ascii="宋体" w:eastAsia="宋体" w:hAnsi="宋体"/>
                <w:b w:val="0"/>
                <w:bCs/>
                <w:color w:val="auto"/>
              </w:rPr>
            </w:pPr>
            <w:r w:rsidRPr="008C37E1">
              <w:rPr>
                <w:rFonts w:ascii="宋体" w:eastAsia="宋体" w:hAnsi="宋体" w:hint="eastAsia"/>
                <w:b w:val="0"/>
                <w:bCs/>
                <w:color w:val="auto"/>
              </w:rPr>
              <w:t>姓名：</w:t>
            </w:r>
          </w:p>
          <w:p w:rsidR="00AE79BD" w:rsidRPr="008C37E1" w:rsidRDefault="00D37AF3">
            <w:pPr>
              <w:pStyle w:val="150"/>
              <w:widowControl w:val="0"/>
              <w:spacing w:line="360" w:lineRule="auto"/>
              <w:ind w:firstLine="420"/>
              <w:jc w:val="left"/>
              <w:rPr>
                <w:rFonts w:ascii="宋体" w:eastAsia="宋体" w:hAnsi="宋体"/>
                <w:b w:val="0"/>
                <w:bCs/>
                <w:color w:val="auto"/>
              </w:rPr>
            </w:pPr>
            <w:r w:rsidRPr="008C37E1">
              <w:rPr>
                <w:rFonts w:ascii="宋体" w:eastAsia="宋体" w:hAnsi="宋体" w:hint="eastAsia"/>
                <w:b w:val="0"/>
                <w:bCs/>
                <w:color w:val="auto"/>
              </w:rPr>
              <w:t>证书编号：</w:t>
            </w:r>
          </w:p>
        </w:tc>
      </w:tr>
    </w:tbl>
    <w:p w:rsidR="00AE79BD" w:rsidRPr="008C37E1" w:rsidRDefault="00AE79BD">
      <w:pPr>
        <w:spacing w:line="269" w:lineRule="auto"/>
        <w:rPr>
          <w:color w:val="auto"/>
        </w:rPr>
      </w:pPr>
    </w:p>
    <w:p w:rsidR="00AE79BD" w:rsidRPr="008C37E1" w:rsidRDefault="00AE79BD">
      <w:pPr>
        <w:pStyle w:val="150"/>
        <w:rPr>
          <w:color w:val="auto"/>
        </w:rPr>
      </w:pPr>
    </w:p>
    <w:p w:rsidR="00AE79BD" w:rsidRPr="008C37E1" w:rsidRDefault="00AE79BD">
      <w:pPr>
        <w:pStyle w:val="150"/>
        <w:jc w:val="left"/>
        <w:rPr>
          <w:color w:val="auto"/>
        </w:rPr>
      </w:pPr>
    </w:p>
    <w:p w:rsidR="00AE79BD" w:rsidRPr="008C37E1" w:rsidRDefault="00AE79BD">
      <w:pPr>
        <w:spacing w:before="68" w:line="387" w:lineRule="auto"/>
        <w:ind w:left="2599" w:right="324" w:firstLine="1"/>
        <w:rPr>
          <w:rFonts w:ascii="宋体" w:eastAsia="宋体" w:hAnsi="宋体"/>
          <w:color w:val="auto"/>
          <w:spacing w:val="-4"/>
        </w:rPr>
      </w:pPr>
    </w:p>
    <w:p w:rsidR="00AE79BD" w:rsidRPr="008C37E1" w:rsidRDefault="00D37AF3">
      <w:pPr>
        <w:spacing w:before="68" w:line="387" w:lineRule="auto"/>
        <w:ind w:left="2599" w:right="324" w:firstLine="1"/>
        <w:rPr>
          <w:rFonts w:ascii="宋体" w:eastAsia="宋体" w:hAnsi="宋体"/>
          <w:color w:val="auto"/>
          <w:spacing w:val="-4"/>
        </w:rPr>
      </w:pPr>
      <w:r w:rsidRPr="008C37E1">
        <w:rPr>
          <w:rFonts w:ascii="宋体" w:eastAsia="宋体" w:hAnsi="宋体"/>
          <w:color w:val="auto"/>
          <w:spacing w:val="-4"/>
        </w:rPr>
        <w:t>投 标 人：</w:t>
      </w:r>
      <w:r w:rsidRPr="008C37E1">
        <w:rPr>
          <w:rFonts w:ascii="宋体" w:eastAsia="宋体" w:hAnsi="宋体"/>
          <w:color w:val="auto"/>
          <w:spacing w:val="-4"/>
          <w:u w:val="single"/>
        </w:rPr>
        <w:t xml:space="preserve">           </w:t>
      </w:r>
      <w:r w:rsidRPr="008C37E1">
        <w:rPr>
          <w:rFonts w:ascii="宋体" w:eastAsia="宋体" w:hAnsi="宋体"/>
          <w:color w:val="auto"/>
          <w:spacing w:val="-2"/>
          <w:u w:val="single"/>
        </w:rPr>
        <w:t xml:space="preserve">                         </w:t>
      </w:r>
      <w:r w:rsidRPr="008C37E1">
        <w:rPr>
          <w:rFonts w:ascii="宋体" w:eastAsia="宋体" w:hAnsi="宋体"/>
          <w:color w:val="auto"/>
          <w:spacing w:val="-2"/>
        </w:rPr>
        <w:t>(盖单位章)</w:t>
      </w:r>
      <w:r w:rsidRPr="008C37E1">
        <w:rPr>
          <w:rFonts w:ascii="宋体" w:eastAsia="宋体" w:hAnsi="宋体"/>
          <w:color w:val="auto"/>
        </w:rPr>
        <w:t xml:space="preserve"> </w:t>
      </w:r>
      <w:r w:rsidRPr="008C37E1">
        <w:rPr>
          <w:rFonts w:ascii="宋体" w:eastAsia="宋体" w:hAnsi="宋体"/>
          <w:color w:val="auto"/>
          <w:spacing w:val="-8"/>
        </w:rPr>
        <w:t>法定</w:t>
      </w:r>
      <w:r w:rsidRPr="008C37E1">
        <w:rPr>
          <w:rFonts w:ascii="宋体" w:eastAsia="宋体" w:hAnsi="宋体"/>
          <w:color w:val="auto"/>
          <w:spacing w:val="-4"/>
        </w:rPr>
        <w:t>代表人或其委托代理人：</w:t>
      </w:r>
      <w:r w:rsidRPr="008C37E1">
        <w:rPr>
          <w:rFonts w:ascii="宋体" w:eastAsia="宋体" w:hAnsi="宋体"/>
          <w:color w:val="auto"/>
          <w:spacing w:val="-4"/>
          <w:u w:val="single"/>
        </w:rPr>
        <w:t xml:space="preserve">            </w:t>
      </w:r>
      <w:r w:rsidRPr="008C37E1">
        <w:rPr>
          <w:rFonts w:ascii="宋体" w:eastAsia="宋体" w:hAnsi="宋体"/>
          <w:color w:val="auto"/>
          <w:spacing w:val="-4"/>
        </w:rPr>
        <w:t>(签字</w:t>
      </w:r>
      <w:r w:rsidRPr="008C37E1">
        <w:rPr>
          <w:rFonts w:ascii="宋体" w:eastAsia="宋体" w:hAnsi="宋体" w:hint="eastAsia"/>
          <w:color w:val="auto"/>
          <w:spacing w:val="-4"/>
        </w:rPr>
        <w:t>或盖章</w:t>
      </w:r>
      <w:r w:rsidRPr="008C37E1">
        <w:rPr>
          <w:rFonts w:ascii="宋体" w:eastAsia="宋体" w:hAnsi="宋体"/>
          <w:color w:val="auto"/>
          <w:spacing w:val="-4"/>
        </w:rPr>
        <w:t>)</w:t>
      </w:r>
    </w:p>
    <w:p w:rsidR="00AE79BD" w:rsidRPr="008C37E1" w:rsidRDefault="00D37AF3">
      <w:pPr>
        <w:tabs>
          <w:tab w:val="left" w:pos="6829"/>
        </w:tabs>
        <w:spacing w:line="220" w:lineRule="auto"/>
        <w:ind w:left="6190"/>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4"/>
        </w:rPr>
        <w:t>年</w:t>
      </w:r>
      <w:r w:rsidRPr="008C37E1">
        <w:rPr>
          <w:rFonts w:ascii="宋体" w:eastAsia="宋体" w:hAnsi="宋体"/>
          <w:color w:val="auto"/>
          <w:spacing w:val="4"/>
          <w:u w:val="single"/>
        </w:rPr>
        <w:t xml:space="preserve">  </w:t>
      </w:r>
      <w:r w:rsidRPr="008C37E1">
        <w:rPr>
          <w:rFonts w:ascii="宋体" w:eastAsia="宋体" w:hAnsi="宋体"/>
          <w:color w:val="auto"/>
          <w:spacing w:val="2"/>
          <w:u w:val="single"/>
        </w:rPr>
        <w:t xml:space="preserve">    </w:t>
      </w:r>
      <w:r w:rsidRPr="008C37E1">
        <w:rPr>
          <w:rFonts w:ascii="宋体" w:eastAsia="宋体" w:hAnsi="宋体"/>
          <w:color w:val="auto"/>
          <w:spacing w:val="2"/>
        </w:rPr>
        <w:t>月</w:t>
      </w:r>
      <w:r w:rsidRPr="008C37E1">
        <w:rPr>
          <w:rFonts w:ascii="宋体" w:eastAsia="宋体" w:hAnsi="宋体"/>
          <w:color w:val="auto"/>
          <w:spacing w:val="2"/>
          <w:u w:val="single"/>
        </w:rPr>
        <w:t xml:space="preserve">      </w:t>
      </w:r>
      <w:r w:rsidRPr="008C37E1">
        <w:rPr>
          <w:rFonts w:ascii="宋体" w:eastAsia="宋体" w:hAnsi="宋体"/>
          <w:color w:val="auto"/>
          <w:spacing w:val="2"/>
        </w:rPr>
        <w:t>日</w:t>
      </w:r>
    </w:p>
    <w:p w:rsidR="00AE79BD" w:rsidRPr="008C37E1" w:rsidRDefault="00AE79BD">
      <w:pPr>
        <w:rPr>
          <w:color w:val="auto"/>
        </w:rPr>
        <w:sectPr w:rsidR="00AE79BD" w:rsidRPr="008C37E1">
          <w:footerReference w:type="default" r:id="rId33"/>
          <w:pgSz w:w="12240" w:h="15840"/>
          <w:pgMar w:top="1346" w:right="1729" w:bottom="1102" w:left="1729" w:header="0" w:footer="940" w:gutter="0"/>
          <w:cols w:space="720"/>
        </w:sectPr>
      </w:pPr>
    </w:p>
    <w:p w:rsidR="00AE79BD" w:rsidRPr="008C37E1" w:rsidRDefault="00AE79BD">
      <w:pPr>
        <w:spacing w:line="245" w:lineRule="auto"/>
        <w:rPr>
          <w:color w:val="auto"/>
        </w:rPr>
      </w:pPr>
    </w:p>
    <w:p w:rsidR="00AE79BD" w:rsidRPr="008C37E1" w:rsidRDefault="00D37AF3">
      <w:pPr>
        <w:pStyle w:val="31"/>
        <w:spacing w:before="120" w:after="120"/>
        <w:jc w:val="center"/>
        <w:outlineLvl w:val="9"/>
        <w:rPr>
          <w:rFonts w:ascii="黑体" w:eastAsia="黑体" w:hAnsi="黑体"/>
          <w:color w:val="auto"/>
          <w:spacing w:val="10"/>
          <w:sz w:val="31"/>
          <w:szCs w:val="31"/>
        </w:rPr>
      </w:pPr>
      <w:bookmarkStart w:id="442" w:name="_Toc7326"/>
      <w:bookmarkStart w:id="443" w:name="_Toc20211"/>
      <w:bookmarkStart w:id="444" w:name="_Toc16241"/>
      <w:bookmarkStart w:id="445" w:name="_Toc18738"/>
      <w:bookmarkStart w:id="446" w:name="_Toc30933"/>
      <w:r w:rsidRPr="008C37E1">
        <w:rPr>
          <w:rFonts w:ascii="黑体" w:eastAsia="黑体" w:hAnsi="黑体"/>
          <w:color w:val="auto"/>
          <w:spacing w:val="10"/>
          <w:sz w:val="31"/>
          <w:szCs w:val="31"/>
        </w:rPr>
        <w:t>二、法定代表人身份证</w:t>
      </w:r>
      <w:r w:rsidRPr="008C37E1">
        <w:rPr>
          <w:rFonts w:ascii="黑体" w:eastAsia="黑体" w:hAnsi="黑体"/>
          <w:color w:val="auto"/>
          <w:spacing w:val="7"/>
          <w:sz w:val="31"/>
          <w:szCs w:val="31"/>
        </w:rPr>
        <w:t>明</w:t>
      </w:r>
      <w:bookmarkEnd w:id="442"/>
      <w:bookmarkEnd w:id="443"/>
      <w:bookmarkEnd w:id="444"/>
      <w:bookmarkEnd w:id="445"/>
      <w:bookmarkEnd w:id="446"/>
      <w:r w:rsidRPr="008C37E1">
        <w:rPr>
          <w:rFonts w:ascii="黑体" w:eastAsia="黑体" w:hAnsi="黑体" w:hint="eastAsia"/>
          <w:color w:val="auto"/>
          <w:spacing w:val="7"/>
          <w:sz w:val="31"/>
          <w:szCs w:val="31"/>
        </w:rPr>
        <w:t>及</w:t>
      </w:r>
      <w:r w:rsidRPr="008C37E1">
        <w:rPr>
          <w:rFonts w:ascii="黑体" w:eastAsia="黑体" w:hAnsi="黑体"/>
          <w:color w:val="auto"/>
          <w:spacing w:val="8"/>
          <w:sz w:val="31"/>
          <w:szCs w:val="31"/>
        </w:rPr>
        <w:t>授权委托书</w:t>
      </w:r>
    </w:p>
    <w:p w:rsidR="00AE79BD" w:rsidRPr="008C37E1" w:rsidRDefault="00AE79BD">
      <w:pPr>
        <w:spacing w:line="252" w:lineRule="auto"/>
        <w:rPr>
          <w:color w:val="auto"/>
        </w:rPr>
      </w:pPr>
    </w:p>
    <w:p w:rsidR="00AE79BD" w:rsidRPr="008C37E1" w:rsidRDefault="00AE79BD">
      <w:pPr>
        <w:spacing w:line="252" w:lineRule="auto"/>
        <w:rPr>
          <w:color w:val="auto"/>
        </w:rPr>
      </w:pPr>
    </w:p>
    <w:p w:rsidR="00AE79BD" w:rsidRPr="008C37E1" w:rsidRDefault="00D37AF3">
      <w:pPr>
        <w:spacing w:line="253" w:lineRule="auto"/>
        <w:jc w:val="center"/>
        <w:rPr>
          <w:rFonts w:ascii="黑体" w:eastAsia="黑体" w:hAnsi="黑体"/>
          <w:color w:val="auto"/>
          <w:spacing w:val="10"/>
          <w:sz w:val="31"/>
          <w:szCs w:val="31"/>
        </w:rPr>
      </w:pPr>
      <w:r w:rsidRPr="008C37E1">
        <w:rPr>
          <w:rFonts w:ascii="黑体" w:eastAsia="黑体" w:hAnsi="黑体"/>
          <w:color w:val="auto"/>
          <w:spacing w:val="10"/>
          <w:sz w:val="31"/>
          <w:szCs w:val="31"/>
        </w:rPr>
        <w:t>法定代表人身份证</w:t>
      </w:r>
      <w:r w:rsidRPr="008C37E1">
        <w:rPr>
          <w:rFonts w:ascii="黑体" w:eastAsia="黑体" w:hAnsi="黑体"/>
          <w:color w:val="auto"/>
          <w:spacing w:val="7"/>
          <w:sz w:val="31"/>
          <w:szCs w:val="31"/>
        </w:rPr>
        <w:t>明</w:t>
      </w:r>
    </w:p>
    <w:p w:rsidR="00AE79BD" w:rsidRPr="008C37E1" w:rsidRDefault="00AE79BD">
      <w:pPr>
        <w:spacing w:line="253" w:lineRule="auto"/>
        <w:rPr>
          <w:color w:val="auto"/>
        </w:rPr>
      </w:pPr>
    </w:p>
    <w:p w:rsidR="00AE79BD" w:rsidRPr="008C37E1" w:rsidRDefault="00AE79BD">
      <w:pPr>
        <w:spacing w:line="253" w:lineRule="auto"/>
        <w:rPr>
          <w:color w:val="auto"/>
        </w:rPr>
      </w:pPr>
    </w:p>
    <w:p w:rsidR="00AE79BD" w:rsidRPr="008C37E1" w:rsidRDefault="00AE79BD">
      <w:pPr>
        <w:spacing w:line="253" w:lineRule="auto"/>
        <w:rPr>
          <w:color w:val="auto"/>
        </w:rPr>
      </w:pPr>
    </w:p>
    <w:p w:rsidR="00AE79BD" w:rsidRPr="008C37E1" w:rsidRDefault="00D37AF3">
      <w:pPr>
        <w:spacing w:before="68" w:line="221" w:lineRule="auto"/>
        <w:ind w:left="2"/>
        <w:rPr>
          <w:rFonts w:ascii="宋体" w:eastAsia="宋体" w:hAnsi="宋体"/>
          <w:color w:val="auto"/>
          <w:spacing w:val="-30"/>
        </w:rPr>
      </w:pPr>
      <w:r w:rsidRPr="008C37E1">
        <w:rPr>
          <w:rFonts w:ascii="宋体" w:eastAsia="宋体" w:hAnsi="宋体"/>
          <w:color w:val="auto"/>
          <w:spacing w:val="-30"/>
        </w:rPr>
        <w:t>投</w:t>
      </w:r>
      <w:r w:rsidRPr="008C37E1">
        <w:rPr>
          <w:rFonts w:ascii="宋体" w:eastAsia="宋体" w:hAnsi="宋体"/>
          <w:color w:val="auto"/>
          <w:spacing w:val="-27"/>
        </w:rPr>
        <w:t>标人名称：</w:t>
      </w:r>
      <w:r w:rsidRPr="008C37E1">
        <w:rPr>
          <w:rFonts w:ascii="宋体" w:eastAsia="宋体" w:hAnsi="宋体"/>
          <w:color w:val="auto"/>
          <w:u w:val="single"/>
        </w:rPr>
        <w:t xml:space="preserve">                         </w:t>
      </w:r>
    </w:p>
    <w:p w:rsidR="00AE79BD" w:rsidRPr="008C37E1" w:rsidRDefault="00D37AF3">
      <w:pPr>
        <w:spacing w:before="189" w:line="386" w:lineRule="auto"/>
        <w:rPr>
          <w:rFonts w:ascii="宋体" w:eastAsia="宋体" w:hAnsi="宋体"/>
          <w:color w:val="auto"/>
          <w:spacing w:val="-9"/>
        </w:rPr>
      </w:pPr>
      <w:r w:rsidRPr="008C37E1">
        <w:rPr>
          <w:rFonts w:ascii="宋体" w:eastAsia="宋体" w:hAnsi="宋体"/>
          <w:color w:val="auto"/>
          <w:spacing w:val="-9"/>
        </w:rPr>
        <w:t>姓名：</w:t>
      </w:r>
      <w:r w:rsidRPr="008C37E1">
        <w:rPr>
          <w:rFonts w:ascii="宋体" w:eastAsia="宋体" w:hAnsi="宋体"/>
          <w:color w:val="auto"/>
          <w:spacing w:val="-9"/>
          <w:u w:val="single"/>
        </w:rPr>
        <w:t xml:space="preserve">          </w:t>
      </w:r>
      <w:r w:rsidRPr="008C37E1">
        <w:rPr>
          <w:rFonts w:ascii="宋体" w:eastAsia="宋体" w:hAnsi="宋体"/>
          <w:color w:val="auto"/>
          <w:spacing w:val="-9"/>
        </w:rPr>
        <w:t>性别：</w:t>
      </w:r>
      <w:r w:rsidRPr="008C37E1">
        <w:rPr>
          <w:rFonts w:ascii="宋体" w:eastAsia="宋体" w:hAnsi="宋体"/>
          <w:color w:val="auto"/>
          <w:spacing w:val="-9"/>
          <w:u w:val="single"/>
        </w:rPr>
        <w:t xml:space="preserve">         </w:t>
      </w:r>
      <w:r w:rsidRPr="008C37E1">
        <w:rPr>
          <w:rFonts w:ascii="宋体" w:eastAsia="宋体" w:hAnsi="宋体"/>
          <w:color w:val="auto"/>
          <w:spacing w:val="-9"/>
        </w:rPr>
        <w:t>年龄：</w:t>
      </w:r>
      <w:r w:rsidRPr="008C37E1">
        <w:rPr>
          <w:rFonts w:ascii="宋体" w:eastAsia="宋体" w:hAnsi="宋体"/>
          <w:color w:val="auto"/>
          <w:spacing w:val="-9"/>
          <w:u w:val="single"/>
        </w:rPr>
        <w:t xml:space="preserve">         </w:t>
      </w:r>
      <w:r w:rsidRPr="008C37E1">
        <w:rPr>
          <w:rFonts w:ascii="宋体" w:eastAsia="宋体" w:hAnsi="宋体"/>
          <w:color w:val="auto"/>
          <w:spacing w:val="-9"/>
        </w:rPr>
        <w:t>职务：</w:t>
      </w:r>
      <w:r w:rsidRPr="008C37E1">
        <w:rPr>
          <w:rFonts w:ascii="宋体" w:eastAsia="宋体" w:hAnsi="宋体"/>
          <w:color w:val="auto"/>
          <w:u w:val="single"/>
        </w:rPr>
        <w:t xml:space="preserve">         </w:t>
      </w:r>
      <w:r w:rsidRPr="008C37E1">
        <w:rPr>
          <w:rFonts w:ascii="宋体" w:eastAsia="宋体" w:hAnsi="宋体" w:hint="eastAsia"/>
          <w:color w:val="auto"/>
        </w:rPr>
        <w:t>身份证号码：</w:t>
      </w:r>
      <w:r w:rsidRPr="008C37E1">
        <w:rPr>
          <w:rFonts w:ascii="宋体" w:eastAsia="宋体" w:hAnsi="宋体" w:hint="eastAsia"/>
          <w:color w:val="auto"/>
          <w:u w:val="single"/>
        </w:rPr>
        <w:t xml:space="preserve">       </w:t>
      </w:r>
    </w:p>
    <w:p w:rsidR="00AE79BD" w:rsidRPr="008C37E1" w:rsidRDefault="00D37AF3">
      <w:pPr>
        <w:spacing w:line="218" w:lineRule="auto"/>
        <w:ind w:left="4"/>
        <w:rPr>
          <w:rFonts w:ascii="宋体" w:eastAsia="宋体" w:hAnsi="宋体"/>
          <w:color w:val="auto"/>
          <w:spacing w:val="2"/>
        </w:rPr>
      </w:pPr>
      <w:r w:rsidRPr="008C37E1">
        <w:rPr>
          <w:rFonts w:ascii="宋体" w:eastAsia="宋体" w:hAnsi="宋体"/>
          <w:color w:val="auto"/>
          <w:spacing w:val="2"/>
        </w:rPr>
        <w:t>系</w:t>
      </w:r>
      <w:r w:rsidRPr="008C37E1">
        <w:rPr>
          <w:rFonts w:ascii="宋体" w:eastAsia="宋体" w:hAnsi="宋体"/>
          <w:color w:val="auto"/>
          <w:spacing w:val="2"/>
          <w:u w:val="single"/>
        </w:rPr>
        <w:t xml:space="preserve">                     </w:t>
      </w:r>
      <w:r w:rsidRPr="008C37E1">
        <w:rPr>
          <w:rFonts w:ascii="宋体" w:eastAsia="宋体" w:hAnsi="宋体"/>
          <w:color w:val="auto"/>
          <w:spacing w:val="1"/>
          <w:u w:val="single"/>
        </w:rPr>
        <w:t xml:space="preserve">    </w:t>
      </w:r>
      <w:r w:rsidRPr="008C37E1">
        <w:rPr>
          <w:rFonts w:ascii="宋体" w:eastAsia="宋体" w:hAnsi="宋体"/>
          <w:color w:val="auto"/>
          <w:spacing w:val="1"/>
        </w:rPr>
        <w:t>(投标人名称)的法定代表人。</w:t>
      </w:r>
    </w:p>
    <w:p w:rsidR="00AE79BD" w:rsidRPr="008C37E1" w:rsidRDefault="00D37AF3">
      <w:pPr>
        <w:spacing w:before="191" w:line="220" w:lineRule="auto"/>
        <w:ind w:left="420"/>
        <w:rPr>
          <w:rFonts w:ascii="宋体" w:eastAsia="宋体" w:hAnsi="宋体"/>
          <w:color w:val="auto"/>
          <w:spacing w:val="-7"/>
        </w:rPr>
      </w:pPr>
      <w:r w:rsidRPr="008C37E1">
        <w:rPr>
          <w:rFonts w:ascii="宋体" w:eastAsia="宋体" w:hAnsi="宋体"/>
          <w:color w:val="auto"/>
          <w:spacing w:val="-7"/>
        </w:rPr>
        <w:t>特</w:t>
      </w:r>
      <w:r w:rsidRPr="008C37E1">
        <w:rPr>
          <w:rFonts w:ascii="宋体" w:eastAsia="宋体" w:hAnsi="宋体"/>
          <w:color w:val="auto"/>
          <w:spacing w:val="-6"/>
        </w:rPr>
        <w:t>此证明。</w:t>
      </w:r>
    </w:p>
    <w:p w:rsidR="00AE79BD" w:rsidRPr="008C37E1" w:rsidRDefault="00AE79BD">
      <w:pPr>
        <w:spacing w:line="278" w:lineRule="auto"/>
        <w:rPr>
          <w:color w:val="auto"/>
        </w:rPr>
      </w:pPr>
    </w:p>
    <w:p w:rsidR="00AE79BD" w:rsidRPr="008C37E1" w:rsidRDefault="00AE79BD">
      <w:pPr>
        <w:spacing w:line="279" w:lineRule="auto"/>
        <w:rPr>
          <w:color w:val="auto"/>
        </w:rPr>
      </w:pPr>
    </w:p>
    <w:p w:rsidR="00AE79BD" w:rsidRPr="008C37E1" w:rsidRDefault="00D37AF3">
      <w:pPr>
        <w:spacing w:before="69" w:line="219" w:lineRule="auto"/>
        <w:ind w:left="16"/>
        <w:rPr>
          <w:rFonts w:ascii="宋体" w:eastAsia="宋体" w:hAnsi="宋体"/>
          <w:color w:val="auto"/>
          <w:spacing w:val="-6"/>
        </w:rPr>
      </w:pPr>
      <w:r w:rsidRPr="008C37E1">
        <w:rPr>
          <w:rFonts w:ascii="宋体" w:eastAsia="宋体" w:hAnsi="宋体"/>
          <w:color w:val="auto"/>
          <w:spacing w:val="-6"/>
        </w:rPr>
        <w:t>附：法</w:t>
      </w:r>
      <w:r w:rsidRPr="008C37E1">
        <w:rPr>
          <w:rFonts w:ascii="宋体" w:eastAsia="宋体" w:hAnsi="宋体"/>
          <w:color w:val="auto"/>
          <w:spacing w:val="-3"/>
        </w:rPr>
        <w:t>定代表人身份证</w:t>
      </w:r>
      <w:r w:rsidRPr="008C37E1">
        <w:rPr>
          <w:rFonts w:ascii="宋体" w:eastAsia="宋体" w:hAnsi="宋体" w:hint="eastAsia"/>
          <w:color w:val="auto"/>
          <w:spacing w:val="-3"/>
        </w:rPr>
        <w:t>正反面扫描</w:t>
      </w:r>
      <w:r w:rsidRPr="008C37E1">
        <w:rPr>
          <w:rFonts w:ascii="宋体" w:eastAsia="宋体" w:hAnsi="宋体"/>
          <w:color w:val="auto"/>
          <w:spacing w:val="-3"/>
        </w:rPr>
        <w:t>件。</w:t>
      </w:r>
    </w:p>
    <w:p w:rsidR="00AE79BD" w:rsidRPr="008C37E1" w:rsidRDefault="00AE79BD">
      <w:pPr>
        <w:spacing w:line="279" w:lineRule="auto"/>
        <w:rPr>
          <w:color w:val="auto"/>
        </w:rPr>
      </w:pPr>
    </w:p>
    <w:p w:rsidR="00AE79BD" w:rsidRPr="008C37E1" w:rsidRDefault="00AE79BD">
      <w:pPr>
        <w:spacing w:line="280" w:lineRule="auto"/>
        <w:rPr>
          <w:color w:val="auto"/>
        </w:rPr>
      </w:pPr>
    </w:p>
    <w:p w:rsidR="00AE79BD" w:rsidRPr="008C37E1" w:rsidRDefault="00AE79BD">
      <w:pPr>
        <w:spacing w:line="248" w:lineRule="auto"/>
        <w:rPr>
          <w:color w:val="auto"/>
        </w:rPr>
      </w:pPr>
    </w:p>
    <w:p w:rsidR="00AE79BD" w:rsidRPr="008C37E1" w:rsidRDefault="00AE79BD">
      <w:pPr>
        <w:spacing w:line="249" w:lineRule="auto"/>
        <w:rPr>
          <w:color w:val="auto"/>
        </w:rPr>
      </w:pPr>
    </w:p>
    <w:p w:rsidR="00AE79BD" w:rsidRPr="008C37E1" w:rsidRDefault="00AE79BD">
      <w:pPr>
        <w:spacing w:line="249" w:lineRule="auto"/>
        <w:rPr>
          <w:color w:val="auto"/>
        </w:rPr>
      </w:pPr>
    </w:p>
    <w:p w:rsidR="00AE79BD" w:rsidRPr="008C37E1" w:rsidRDefault="00AE79BD">
      <w:pPr>
        <w:spacing w:line="249" w:lineRule="auto"/>
        <w:rPr>
          <w:color w:val="auto"/>
        </w:rPr>
      </w:pPr>
    </w:p>
    <w:p w:rsidR="00AE79BD" w:rsidRPr="008C37E1" w:rsidRDefault="00D37AF3">
      <w:pPr>
        <w:spacing w:before="68" w:line="220" w:lineRule="auto"/>
        <w:ind w:left="4112"/>
        <w:rPr>
          <w:rFonts w:ascii="宋体" w:eastAsia="宋体" w:hAnsi="宋体"/>
          <w:color w:val="auto"/>
          <w:spacing w:val="-5"/>
        </w:rPr>
      </w:pPr>
      <w:r w:rsidRPr="008C37E1">
        <w:rPr>
          <w:rFonts w:ascii="宋体" w:eastAsia="宋体" w:hAnsi="宋体"/>
          <w:color w:val="auto"/>
          <w:spacing w:val="-5"/>
        </w:rPr>
        <w:t>投标人：</w:t>
      </w:r>
      <w:r w:rsidRPr="008C37E1">
        <w:rPr>
          <w:rFonts w:ascii="宋体" w:eastAsia="宋体" w:hAnsi="宋体"/>
          <w:color w:val="auto"/>
          <w:spacing w:val="-5"/>
          <w:u w:val="single"/>
        </w:rPr>
        <w:t xml:space="preserve">                </w:t>
      </w:r>
      <w:r w:rsidRPr="008C37E1">
        <w:rPr>
          <w:rFonts w:ascii="宋体" w:eastAsia="宋体" w:hAnsi="宋体"/>
          <w:color w:val="auto"/>
          <w:spacing w:val="-5"/>
        </w:rPr>
        <w:t>(盖单位章</w:t>
      </w:r>
      <w:r w:rsidRPr="008C37E1">
        <w:rPr>
          <w:rFonts w:ascii="宋体" w:eastAsia="宋体" w:hAnsi="宋体"/>
          <w:color w:val="auto"/>
          <w:spacing w:val="-2"/>
        </w:rPr>
        <w:t>)</w:t>
      </w:r>
    </w:p>
    <w:p w:rsidR="00AE79BD" w:rsidRPr="008C37E1" w:rsidRDefault="00AE79BD">
      <w:pPr>
        <w:spacing w:line="279" w:lineRule="auto"/>
        <w:rPr>
          <w:color w:val="auto"/>
        </w:rPr>
      </w:pPr>
    </w:p>
    <w:p w:rsidR="00AE79BD" w:rsidRPr="008C37E1" w:rsidRDefault="00AE79BD">
      <w:pPr>
        <w:spacing w:line="279" w:lineRule="auto"/>
        <w:rPr>
          <w:color w:val="auto"/>
        </w:rPr>
      </w:pPr>
    </w:p>
    <w:p w:rsidR="00AE79BD" w:rsidRPr="008C37E1" w:rsidRDefault="00D37AF3">
      <w:pPr>
        <w:tabs>
          <w:tab w:val="left" w:pos="5250"/>
        </w:tabs>
        <w:spacing w:before="69" w:line="220" w:lineRule="auto"/>
        <w:ind w:left="4611"/>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4"/>
        </w:rPr>
        <w:t>年</w:t>
      </w:r>
      <w:r w:rsidRPr="008C37E1">
        <w:rPr>
          <w:rFonts w:ascii="宋体" w:eastAsia="宋体" w:hAnsi="宋体"/>
          <w:color w:val="auto"/>
          <w:spacing w:val="4"/>
          <w:u w:val="single"/>
        </w:rPr>
        <w:t xml:space="preserve">  </w:t>
      </w:r>
      <w:r w:rsidRPr="008C37E1">
        <w:rPr>
          <w:rFonts w:ascii="宋体" w:eastAsia="宋体" w:hAnsi="宋体"/>
          <w:color w:val="auto"/>
          <w:spacing w:val="2"/>
          <w:u w:val="single"/>
        </w:rPr>
        <w:t xml:space="preserve">    </w:t>
      </w:r>
      <w:r w:rsidRPr="008C37E1">
        <w:rPr>
          <w:rFonts w:ascii="宋体" w:eastAsia="宋体" w:hAnsi="宋体"/>
          <w:color w:val="auto"/>
          <w:spacing w:val="2"/>
        </w:rPr>
        <w:t>月</w:t>
      </w:r>
      <w:r w:rsidRPr="008C37E1">
        <w:rPr>
          <w:rFonts w:ascii="宋体" w:eastAsia="宋体" w:hAnsi="宋体"/>
          <w:color w:val="auto"/>
          <w:spacing w:val="2"/>
          <w:u w:val="single"/>
        </w:rPr>
        <w:t xml:space="preserve">      </w:t>
      </w:r>
      <w:r w:rsidRPr="008C37E1">
        <w:rPr>
          <w:rFonts w:ascii="宋体" w:eastAsia="宋体" w:hAnsi="宋体"/>
          <w:color w:val="auto"/>
          <w:spacing w:val="2"/>
        </w:rPr>
        <w:t>日</w:t>
      </w:r>
    </w:p>
    <w:p w:rsidR="00AE79BD" w:rsidRPr="008C37E1" w:rsidRDefault="00AE79BD">
      <w:pPr>
        <w:rPr>
          <w:color w:val="auto"/>
        </w:rPr>
        <w:sectPr w:rsidR="00AE79BD" w:rsidRPr="008C37E1">
          <w:footerReference w:type="default" r:id="rId34"/>
          <w:pgSz w:w="12240" w:h="15840"/>
          <w:pgMar w:top="1346" w:right="1836" w:bottom="1104" w:left="1808" w:header="0" w:footer="940" w:gutter="0"/>
          <w:cols w:space="720"/>
        </w:sectPr>
      </w:pPr>
    </w:p>
    <w:p w:rsidR="00AE79BD" w:rsidRPr="008C37E1" w:rsidRDefault="00D37AF3">
      <w:pPr>
        <w:spacing w:line="268" w:lineRule="auto"/>
        <w:jc w:val="center"/>
        <w:rPr>
          <w:rFonts w:ascii="黑体" w:eastAsia="黑体" w:hAnsi="黑体"/>
          <w:color w:val="auto"/>
          <w:spacing w:val="8"/>
          <w:sz w:val="31"/>
          <w:szCs w:val="31"/>
        </w:rPr>
      </w:pPr>
      <w:r w:rsidRPr="008C37E1">
        <w:rPr>
          <w:rFonts w:ascii="黑体" w:eastAsia="黑体" w:hAnsi="黑体"/>
          <w:color w:val="auto"/>
          <w:spacing w:val="8"/>
          <w:sz w:val="31"/>
          <w:szCs w:val="31"/>
        </w:rPr>
        <w:lastRenderedPageBreak/>
        <w:t>授权委托书</w:t>
      </w:r>
    </w:p>
    <w:p w:rsidR="00AE79BD" w:rsidRPr="008C37E1" w:rsidRDefault="00AE79BD">
      <w:pPr>
        <w:spacing w:line="269" w:lineRule="auto"/>
        <w:rPr>
          <w:color w:val="auto"/>
        </w:rPr>
      </w:pPr>
    </w:p>
    <w:p w:rsidR="00AE79BD" w:rsidRPr="008C37E1" w:rsidRDefault="00AE79BD">
      <w:pPr>
        <w:spacing w:line="269" w:lineRule="auto"/>
        <w:rPr>
          <w:color w:val="auto"/>
        </w:rPr>
      </w:pPr>
    </w:p>
    <w:p w:rsidR="00AE79BD" w:rsidRPr="008C37E1" w:rsidRDefault="00AE79BD">
      <w:pPr>
        <w:spacing w:line="269" w:lineRule="auto"/>
        <w:rPr>
          <w:color w:val="auto"/>
        </w:rPr>
      </w:pPr>
    </w:p>
    <w:p w:rsidR="00AE79BD" w:rsidRPr="008C37E1" w:rsidRDefault="00D37AF3">
      <w:pPr>
        <w:spacing w:before="68" w:line="387" w:lineRule="auto"/>
        <w:ind w:right="2" w:firstLine="421"/>
        <w:rPr>
          <w:rFonts w:ascii="宋体" w:eastAsia="宋体" w:hAnsi="宋体"/>
          <w:color w:val="auto"/>
          <w:spacing w:val="4"/>
        </w:rPr>
      </w:pPr>
      <w:r w:rsidRPr="008C37E1">
        <w:rPr>
          <w:rFonts w:ascii="宋体" w:eastAsia="宋体" w:hAnsi="宋体"/>
          <w:color w:val="auto"/>
          <w:spacing w:val="4"/>
        </w:rPr>
        <w:t>本人</w:t>
      </w:r>
      <w:r w:rsidRPr="008C37E1">
        <w:rPr>
          <w:rFonts w:ascii="宋体" w:eastAsia="宋体" w:hAnsi="宋体"/>
          <w:color w:val="auto"/>
          <w:spacing w:val="3"/>
          <w:u w:val="single"/>
        </w:rPr>
        <w:t xml:space="preserve"> </w:t>
      </w:r>
      <w:r w:rsidRPr="008C37E1">
        <w:rPr>
          <w:rFonts w:ascii="宋体" w:eastAsia="宋体" w:hAnsi="宋体"/>
          <w:color w:val="auto"/>
          <w:spacing w:val="2"/>
          <w:u w:val="single"/>
        </w:rPr>
        <w:t xml:space="preserve">              </w:t>
      </w:r>
      <w:r w:rsidRPr="008C37E1">
        <w:rPr>
          <w:rFonts w:ascii="宋体" w:eastAsia="宋体" w:hAnsi="宋体"/>
          <w:color w:val="auto"/>
          <w:spacing w:val="2"/>
        </w:rPr>
        <w:t>(姓名) 系</w:t>
      </w:r>
      <w:r w:rsidRPr="008C37E1">
        <w:rPr>
          <w:rFonts w:ascii="宋体" w:eastAsia="宋体" w:hAnsi="宋体"/>
          <w:color w:val="auto"/>
          <w:spacing w:val="2"/>
          <w:u w:val="single"/>
        </w:rPr>
        <w:t xml:space="preserve">                     </w:t>
      </w:r>
      <w:r w:rsidRPr="008C37E1">
        <w:rPr>
          <w:rFonts w:ascii="宋体" w:eastAsia="宋体" w:hAnsi="宋体"/>
          <w:color w:val="auto"/>
          <w:spacing w:val="2"/>
        </w:rPr>
        <w:t>(投标人名称)的法定代表人，现</w:t>
      </w:r>
      <w:r w:rsidRPr="008C37E1">
        <w:rPr>
          <w:rFonts w:ascii="宋体" w:eastAsia="宋体" w:hAnsi="宋体"/>
          <w:color w:val="auto"/>
        </w:rPr>
        <w:t xml:space="preserve"> </w:t>
      </w:r>
      <w:r w:rsidRPr="008C37E1">
        <w:rPr>
          <w:rFonts w:ascii="宋体" w:eastAsia="宋体" w:hAnsi="宋体"/>
          <w:color w:val="auto"/>
          <w:spacing w:val="4"/>
        </w:rPr>
        <w:t>委托</w:t>
      </w:r>
      <w:r w:rsidRPr="008C37E1">
        <w:rPr>
          <w:rFonts w:ascii="宋体" w:eastAsia="宋体" w:hAnsi="宋体"/>
          <w:color w:val="auto"/>
          <w:spacing w:val="4"/>
          <w:u w:val="single"/>
        </w:rPr>
        <w:t xml:space="preserve">      </w:t>
      </w:r>
      <w:r w:rsidRPr="008C37E1">
        <w:rPr>
          <w:rFonts w:ascii="宋体" w:eastAsia="宋体" w:hAnsi="宋体"/>
          <w:color w:val="auto"/>
          <w:spacing w:val="3"/>
          <w:u w:val="single"/>
        </w:rPr>
        <w:t xml:space="preserve"> </w:t>
      </w:r>
      <w:r w:rsidRPr="008C37E1">
        <w:rPr>
          <w:rFonts w:ascii="宋体" w:eastAsia="宋体" w:hAnsi="宋体"/>
          <w:color w:val="auto"/>
          <w:spacing w:val="2"/>
          <w:u w:val="single"/>
        </w:rPr>
        <w:t xml:space="preserve">      </w:t>
      </w:r>
      <w:r w:rsidRPr="008C37E1">
        <w:rPr>
          <w:rFonts w:ascii="宋体" w:eastAsia="宋体" w:hAnsi="宋体"/>
          <w:color w:val="auto"/>
          <w:spacing w:val="2"/>
        </w:rPr>
        <w:t>(姓名)为我方代理人。代理人根据授权，以我方名义签署、澄清确认、递</w:t>
      </w:r>
      <w:r w:rsidRPr="008C37E1">
        <w:rPr>
          <w:rFonts w:ascii="宋体" w:eastAsia="宋体" w:hAnsi="宋体"/>
          <w:color w:val="auto"/>
        </w:rPr>
        <w:t xml:space="preserve"> </w:t>
      </w:r>
      <w:r w:rsidRPr="008C37E1">
        <w:rPr>
          <w:rFonts w:ascii="宋体" w:eastAsia="宋体" w:hAnsi="宋体"/>
          <w:color w:val="auto"/>
          <w:spacing w:val="-1"/>
        </w:rPr>
        <w:t>交、撤回、修改设计招标项目投标文件、签订合同和处理有关事宜，其法律后果由我</w:t>
      </w:r>
      <w:r w:rsidRPr="008C37E1">
        <w:rPr>
          <w:rFonts w:ascii="宋体" w:eastAsia="宋体" w:hAnsi="宋体"/>
          <w:color w:val="auto"/>
        </w:rPr>
        <w:t xml:space="preserve">方承担。 </w:t>
      </w:r>
      <w:r w:rsidRPr="008C37E1">
        <w:rPr>
          <w:rFonts w:ascii="宋体" w:eastAsia="宋体" w:hAnsi="宋体"/>
          <w:color w:val="auto"/>
          <w:spacing w:val="-6"/>
        </w:rPr>
        <w:t>委托期限：</w:t>
      </w:r>
      <w:r w:rsidRPr="008C37E1">
        <w:rPr>
          <w:rFonts w:ascii="宋体" w:eastAsia="宋体" w:hAnsi="宋体"/>
          <w:color w:val="auto"/>
          <w:spacing w:val="-6"/>
          <w:u w:val="single"/>
        </w:rPr>
        <w:t xml:space="preserve">  </w:t>
      </w:r>
      <w:r w:rsidRPr="008C37E1">
        <w:rPr>
          <w:rFonts w:ascii="宋体" w:eastAsia="宋体" w:hAnsi="宋体"/>
          <w:color w:val="auto"/>
          <w:spacing w:val="-5"/>
          <w:u w:val="single"/>
        </w:rPr>
        <w:t xml:space="preserve"> </w:t>
      </w:r>
      <w:r w:rsidRPr="008C37E1">
        <w:rPr>
          <w:rFonts w:ascii="宋体" w:eastAsia="宋体" w:hAnsi="宋体"/>
          <w:color w:val="auto"/>
          <w:spacing w:val="-3"/>
          <w:u w:val="single"/>
        </w:rPr>
        <w:t xml:space="preserve">                     </w:t>
      </w:r>
      <w:r w:rsidRPr="008C37E1">
        <w:rPr>
          <w:rFonts w:ascii="宋体" w:eastAsia="宋体" w:hAnsi="宋体"/>
          <w:color w:val="auto"/>
          <w:spacing w:val="-3"/>
        </w:rPr>
        <w:t>。</w:t>
      </w:r>
    </w:p>
    <w:p w:rsidR="00AE79BD" w:rsidRPr="008C37E1" w:rsidRDefault="00D37AF3">
      <w:pPr>
        <w:spacing w:line="216" w:lineRule="auto"/>
        <w:ind w:left="420"/>
        <w:rPr>
          <w:rFonts w:ascii="宋体" w:eastAsia="宋体" w:hAnsi="宋体"/>
          <w:color w:val="auto"/>
          <w:spacing w:val="-6"/>
        </w:rPr>
      </w:pPr>
      <w:r w:rsidRPr="008C37E1">
        <w:rPr>
          <w:rFonts w:ascii="宋体" w:eastAsia="宋体" w:hAnsi="宋体"/>
          <w:color w:val="auto"/>
          <w:spacing w:val="-6"/>
        </w:rPr>
        <w:t>代理</w:t>
      </w:r>
      <w:r w:rsidRPr="008C37E1">
        <w:rPr>
          <w:rFonts w:ascii="宋体" w:eastAsia="宋体" w:hAnsi="宋体"/>
          <w:color w:val="auto"/>
          <w:spacing w:val="-3"/>
        </w:rPr>
        <w:t>人无转委托权。</w:t>
      </w:r>
      <w:r w:rsidRPr="008C37E1">
        <w:rPr>
          <w:rFonts w:hint="eastAsia"/>
          <w:color w:val="auto"/>
        </w:rPr>
        <w:t>代理人为投标人正式职工</w:t>
      </w:r>
      <w:r w:rsidRPr="008C37E1">
        <w:rPr>
          <w:rFonts w:eastAsia="宋体" w:hint="eastAsia"/>
          <w:color w:val="auto"/>
        </w:rPr>
        <w:t>，</w:t>
      </w:r>
      <w:r w:rsidRPr="008C37E1">
        <w:rPr>
          <w:rFonts w:hint="eastAsia"/>
          <w:color w:val="auto"/>
        </w:rPr>
        <w:t>必须具有离投标截止时间最近的至少1个月在本单位缴纳的</w:t>
      </w:r>
      <w:proofErr w:type="gramStart"/>
      <w:r w:rsidRPr="008C37E1">
        <w:rPr>
          <w:rFonts w:hint="eastAsia"/>
          <w:color w:val="auto"/>
        </w:rPr>
        <w:t>社保证明</w:t>
      </w:r>
      <w:proofErr w:type="gramEnd"/>
      <w:r w:rsidRPr="008C37E1">
        <w:rPr>
          <w:rFonts w:hint="eastAsia"/>
          <w:color w:val="auto"/>
        </w:rPr>
        <w:t>文件。</w:t>
      </w:r>
    </w:p>
    <w:p w:rsidR="00AE79BD" w:rsidRPr="008C37E1" w:rsidRDefault="00AE79BD">
      <w:pPr>
        <w:spacing w:line="280" w:lineRule="auto"/>
        <w:rPr>
          <w:color w:val="auto"/>
        </w:rPr>
      </w:pPr>
    </w:p>
    <w:p w:rsidR="00AE79BD" w:rsidRPr="008C37E1" w:rsidRDefault="00AE79BD">
      <w:pPr>
        <w:spacing w:line="281" w:lineRule="auto"/>
        <w:rPr>
          <w:color w:val="auto"/>
        </w:rPr>
      </w:pPr>
    </w:p>
    <w:p w:rsidR="00AE79BD" w:rsidRPr="008C37E1" w:rsidRDefault="00AE79BD">
      <w:pPr>
        <w:spacing w:line="280" w:lineRule="auto"/>
        <w:rPr>
          <w:color w:val="auto"/>
        </w:rPr>
      </w:pPr>
    </w:p>
    <w:p w:rsidR="00AE79BD" w:rsidRPr="008C37E1" w:rsidRDefault="00D37AF3">
      <w:pPr>
        <w:spacing w:before="69" w:line="220" w:lineRule="auto"/>
        <w:ind w:right="251"/>
        <w:jc w:val="right"/>
        <w:rPr>
          <w:rFonts w:ascii="宋体" w:eastAsia="宋体" w:hAnsi="宋体"/>
          <w:color w:val="auto"/>
          <w:spacing w:val="-2"/>
        </w:rPr>
      </w:pPr>
      <w:r w:rsidRPr="008C37E1">
        <w:rPr>
          <w:rFonts w:ascii="宋体" w:eastAsia="宋体" w:hAnsi="宋体"/>
          <w:color w:val="auto"/>
          <w:spacing w:val="-2"/>
        </w:rPr>
        <w:t>投  标  人：</w:t>
      </w:r>
      <w:r w:rsidRPr="008C37E1">
        <w:rPr>
          <w:rFonts w:ascii="宋体" w:eastAsia="宋体" w:hAnsi="宋体"/>
          <w:color w:val="auto"/>
          <w:spacing w:val="-2"/>
          <w:u w:val="single"/>
        </w:rPr>
        <w:t xml:space="preserve">                                </w:t>
      </w:r>
      <w:r w:rsidRPr="008C37E1">
        <w:rPr>
          <w:rFonts w:ascii="宋体" w:eastAsia="宋体" w:hAnsi="宋体"/>
          <w:color w:val="auto"/>
          <w:spacing w:val="-2"/>
        </w:rPr>
        <w:t>(盖单位</w:t>
      </w:r>
      <w:r w:rsidRPr="008C37E1">
        <w:rPr>
          <w:rFonts w:ascii="宋体" w:eastAsia="宋体" w:hAnsi="宋体"/>
          <w:color w:val="auto"/>
          <w:spacing w:val="-1"/>
        </w:rPr>
        <w:t>章</w:t>
      </w:r>
      <w:r w:rsidRPr="008C37E1">
        <w:rPr>
          <w:rFonts w:ascii="宋体" w:eastAsia="宋体" w:hAnsi="宋体"/>
          <w:color w:val="auto"/>
        </w:rPr>
        <w:t>)</w:t>
      </w:r>
    </w:p>
    <w:p w:rsidR="00AE79BD" w:rsidRPr="008C37E1" w:rsidRDefault="00AE79BD">
      <w:pPr>
        <w:spacing w:line="278" w:lineRule="auto"/>
        <w:rPr>
          <w:color w:val="auto"/>
        </w:rPr>
      </w:pPr>
    </w:p>
    <w:p w:rsidR="00AE79BD" w:rsidRPr="008C37E1" w:rsidRDefault="00AE79BD">
      <w:pPr>
        <w:spacing w:line="279" w:lineRule="auto"/>
        <w:rPr>
          <w:color w:val="auto"/>
        </w:rPr>
      </w:pPr>
    </w:p>
    <w:p w:rsidR="00AE79BD" w:rsidRPr="008C37E1" w:rsidRDefault="00D37AF3">
      <w:pPr>
        <w:spacing w:before="70" w:line="219" w:lineRule="auto"/>
        <w:ind w:left="2692"/>
        <w:rPr>
          <w:rFonts w:ascii="宋体" w:eastAsia="宋体" w:hAnsi="宋体"/>
          <w:color w:val="auto"/>
          <w:spacing w:val="-4"/>
        </w:rPr>
      </w:pPr>
      <w:r w:rsidRPr="008C37E1">
        <w:rPr>
          <w:rFonts w:ascii="宋体" w:eastAsia="宋体" w:hAnsi="宋体"/>
          <w:color w:val="auto"/>
          <w:spacing w:val="-4"/>
        </w:rPr>
        <w:t>法定代表人：</w:t>
      </w:r>
      <w:r w:rsidRPr="008C37E1">
        <w:rPr>
          <w:rFonts w:ascii="宋体" w:eastAsia="宋体" w:hAnsi="宋体"/>
          <w:color w:val="auto"/>
          <w:spacing w:val="-4"/>
          <w:u w:val="single"/>
        </w:rPr>
        <w:t xml:space="preserve">  </w:t>
      </w:r>
      <w:r w:rsidRPr="008C37E1">
        <w:rPr>
          <w:rFonts w:ascii="宋体" w:eastAsia="宋体" w:hAnsi="宋体"/>
          <w:color w:val="auto"/>
          <w:spacing w:val="-2"/>
          <w:u w:val="single"/>
        </w:rPr>
        <w:t xml:space="preserve">                      </w:t>
      </w:r>
      <w:r w:rsidRPr="008C37E1">
        <w:rPr>
          <w:rFonts w:ascii="宋体" w:eastAsia="宋体" w:hAnsi="宋体"/>
          <w:color w:val="auto"/>
          <w:spacing w:val="-2"/>
        </w:rPr>
        <w:t>(签字</w:t>
      </w:r>
      <w:r w:rsidRPr="008C37E1">
        <w:rPr>
          <w:rFonts w:ascii="宋体" w:eastAsia="宋体" w:hAnsi="宋体" w:hint="eastAsia"/>
          <w:color w:val="auto"/>
          <w:spacing w:val="-2"/>
        </w:rPr>
        <w:t>或盖章</w:t>
      </w:r>
      <w:r w:rsidRPr="008C37E1">
        <w:rPr>
          <w:rFonts w:ascii="宋体" w:eastAsia="宋体" w:hAnsi="宋体"/>
          <w:color w:val="auto"/>
          <w:spacing w:val="-2"/>
        </w:rPr>
        <w:t>)</w:t>
      </w:r>
    </w:p>
    <w:p w:rsidR="00AE79BD" w:rsidRPr="008C37E1" w:rsidRDefault="00AE79BD">
      <w:pPr>
        <w:spacing w:line="280" w:lineRule="auto"/>
        <w:rPr>
          <w:color w:val="auto"/>
        </w:rPr>
      </w:pPr>
    </w:p>
    <w:p w:rsidR="00AE79BD" w:rsidRPr="008C37E1" w:rsidRDefault="00AE79BD">
      <w:pPr>
        <w:spacing w:line="280" w:lineRule="auto"/>
        <w:rPr>
          <w:color w:val="auto"/>
        </w:rPr>
      </w:pPr>
    </w:p>
    <w:p w:rsidR="00AE79BD" w:rsidRPr="008C37E1" w:rsidRDefault="00D37AF3">
      <w:pPr>
        <w:spacing w:before="68" w:line="220" w:lineRule="auto"/>
        <w:ind w:left="2698"/>
        <w:rPr>
          <w:rFonts w:ascii="宋体" w:eastAsia="宋体" w:hAnsi="宋体"/>
          <w:color w:val="auto"/>
          <w:spacing w:val="-28"/>
        </w:rPr>
      </w:pPr>
      <w:r w:rsidRPr="008C37E1">
        <w:rPr>
          <w:rFonts w:ascii="宋体" w:eastAsia="宋体" w:hAnsi="宋体"/>
          <w:color w:val="auto"/>
          <w:spacing w:val="-28"/>
        </w:rPr>
        <w:t>身份证号码：</w:t>
      </w:r>
      <w:r w:rsidRPr="008C37E1">
        <w:rPr>
          <w:rFonts w:ascii="宋体" w:eastAsia="宋体" w:hAnsi="宋体"/>
          <w:color w:val="auto"/>
          <w:u w:val="single"/>
        </w:rPr>
        <w:t xml:space="preserve">                                           </w:t>
      </w:r>
    </w:p>
    <w:p w:rsidR="00AE79BD" w:rsidRPr="008C37E1" w:rsidRDefault="00AE79BD">
      <w:pPr>
        <w:spacing w:line="278" w:lineRule="auto"/>
        <w:rPr>
          <w:color w:val="auto"/>
        </w:rPr>
      </w:pPr>
    </w:p>
    <w:p w:rsidR="00AE79BD" w:rsidRPr="008C37E1" w:rsidRDefault="00AE79BD">
      <w:pPr>
        <w:spacing w:line="278" w:lineRule="auto"/>
        <w:rPr>
          <w:color w:val="auto"/>
        </w:rPr>
      </w:pPr>
    </w:p>
    <w:p w:rsidR="00AE79BD" w:rsidRPr="008C37E1" w:rsidRDefault="00D37AF3">
      <w:pPr>
        <w:spacing w:before="70" w:line="217" w:lineRule="auto"/>
        <w:ind w:right="249"/>
        <w:jc w:val="right"/>
        <w:rPr>
          <w:rFonts w:ascii="宋体" w:eastAsia="宋体" w:hAnsi="宋体"/>
          <w:color w:val="auto"/>
          <w:spacing w:val="-2"/>
        </w:rPr>
      </w:pPr>
      <w:r w:rsidRPr="008C37E1">
        <w:rPr>
          <w:rFonts w:ascii="宋体" w:eastAsia="宋体" w:hAnsi="宋体"/>
          <w:color w:val="auto"/>
          <w:spacing w:val="-2"/>
        </w:rPr>
        <w:t>委托代理人：</w:t>
      </w:r>
      <w:r w:rsidRPr="008C37E1">
        <w:rPr>
          <w:rFonts w:ascii="宋体" w:eastAsia="宋体" w:hAnsi="宋体"/>
          <w:color w:val="auto"/>
          <w:spacing w:val="-2"/>
          <w:u w:val="single"/>
        </w:rPr>
        <w:t xml:space="preserve">                                    </w:t>
      </w:r>
      <w:r w:rsidRPr="008C37E1">
        <w:rPr>
          <w:rFonts w:ascii="宋体" w:eastAsia="宋体" w:hAnsi="宋体"/>
          <w:color w:val="auto"/>
        </w:rPr>
        <w:t>(签字)</w:t>
      </w:r>
    </w:p>
    <w:p w:rsidR="00AE79BD" w:rsidRPr="008C37E1" w:rsidRDefault="00AE79BD">
      <w:pPr>
        <w:spacing w:line="280" w:lineRule="auto"/>
        <w:rPr>
          <w:color w:val="auto"/>
        </w:rPr>
      </w:pPr>
    </w:p>
    <w:p w:rsidR="00AE79BD" w:rsidRPr="008C37E1" w:rsidRDefault="00AE79BD">
      <w:pPr>
        <w:spacing w:line="281" w:lineRule="auto"/>
        <w:rPr>
          <w:color w:val="auto"/>
        </w:rPr>
      </w:pPr>
    </w:p>
    <w:p w:rsidR="00AE79BD" w:rsidRPr="008C37E1" w:rsidRDefault="00D37AF3">
      <w:pPr>
        <w:spacing w:before="69" w:line="220" w:lineRule="auto"/>
        <w:ind w:left="2698"/>
        <w:rPr>
          <w:rFonts w:ascii="宋体" w:eastAsia="宋体" w:hAnsi="宋体"/>
          <w:color w:val="auto"/>
          <w:spacing w:val="-28"/>
        </w:rPr>
      </w:pPr>
      <w:r w:rsidRPr="008C37E1">
        <w:rPr>
          <w:rFonts w:ascii="宋体" w:eastAsia="宋体" w:hAnsi="宋体"/>
          <w:color w:val="auto"/>
          <w:spacing w:val="-28"/>
        </w:rPr>
        <w:t>身份证号码：</w:t>
      </w:r>
      <w:r w:rsidRPr="008C37E1">
        <w:rPr>
          <w:rFonts w:ascii="宋体" w:eastAsia="宋体" w:hAnsi="宋体"/>
          <w:color w:val="auto"/>
          <w:u w:val="single"/>
        </w:rPr>
        <w:t xml:space="preserve">                                           </w:t>
      </w:r>
    </w:p>
    <w:p w:rsidR="00AE79BD" w:rsidRPr="008C37E1" w:rsidRDefault="00AE79BD">
      <w:pPr>
        <w:spacing w:line="248" w:lineRule="auto"/>
        <w:rPr>
          <w:color w:val="auto"/>
        </w:rPr>
      </w:pPr>
    </w:p>
    <w:p w:rsidR="00AE79BD" w:rsidRPr="008C37E1" w:rsidRDefault="00AE79BD">
      <w:pPr>
        <w:spacing w:line="249" w:lineRule="auto"/>
        <w:rPr>
          <w:color w:val="auto"/>
        </w:rPr>
      </w:pPr>
    </w:p>
    <w:p w:rsidR="00AE79BD" w:rsidRPr="008C37E1" w:rsidRDefault="00AE79BD">
      <w:pPr>
        <w:spacing w:line="249" w:lineRule="auto"/>
        <w:rPr>
          <w:color w:val="auto"/>
        </w:rPr>
      </w:pPr>
    </w:p>
    <w:p w:rsidR="00AE79BD" w:rsidRPr="008C37E1" w:rsidRDefault="00AE79BD">
      <w:pPr>
        <w:spacing w:line="249" w:lineRule="auto"/>
        <w:rPr>
          <w:color w:val="auto"/>
        </w:rPr>
      </w:pPr>
    </w:p>
    <w:p w:rsidR="00AE79BD" w:rsidRPr="008C37E1" w:rsidRDefault="00D37AF3">
      <w:pPr>
        <w:tabs>
          <w:tab w:val="left" w:pos="6540"/>
        </w:tabs>
        <w:spacing w:before="68" w:line="220" w:lineRule="auto"/>
        <w:ind w:left="5797"/>
        <w:rPr>
          <w:rFonts w:ascii="宋体" w:eastAsia="宋体" w:hAnsi="宋体"/>
          <w:color w:val="auto"/>
          <w:u w:val="single"/>
        </w:rPr>
      </w:pPr>
      <w:r w:rsidRPr="008C37E1">
        <w:rPr>
          <w:rFonts w:ascii="宋体" w:eastAsia="宋体" w:hAnsi="宋体"/>
          <w:color w:val="auto"/>
          <w:u w:val="single"/>
        </w:rPr>
        <w:tab/>
      </w:r>
      <w:r w:rsidRPr="008C37E1">
        <w:rPr>
          <w:rFonts w:ascii="宋体" w:eastAsia="宋体" w:hAnsi="宋体"/>
          <w:color w:val="auto"/>
          <w:spacing w:val="-1"/>
        </w:rPr>
        <w:t>年</w:t>
      </w:r>
      <w:r w:rsidRPr="008C37E1">
        <w:rPr>
          <w:rFonts w:ascii="宋体" w:eastAsia="宋体" w:hAnsi="宋体"/>
          <w:color w:val="auto"/>
          <w:spacing w:val="-1"/>
          <w:u w:val="single"/>
        </w:rPr>
        <w:t xml:space="preserve">       </w:t>
      </w:r>
      <w:r w:rsidRPr="008C37E1">
        <w:rPr>
          <w:rFonts w:ascii="宋体" w:eastAsia="宋体" w:hAnsi="宋体"/>
          <w:color w:val="auto"/>
          <w:spacing w:val="-1"/>
        </w:rPr>
        <w:t>月</w:t>
      </w:r>
      <w:r w:rsidRPr="008C37E1">
        <w:rPr>
          <w:rFonts w:ascii="宋体" w:eastAsia="宋体" w:hAnsi="宋体"/>
          <w:color w:val="auto"/>
          <w:u w:val="single"/>
        </w:rPr>
        <w:t xml:space="preserve">       </w:t>
      </w:r>
      <w:r w:rsidRPr="008C37E1">
        <w:rPr>
          <w:rFonts w:ascii="宋体" w:eastAsia="宋体" w:hAnsi="宋体"/>
          <w:color w:val="auto"/>
        </w:rPr>
        <w:t>日</w:t>
      </w:r>
    </w:p>
    <w:p w:rsidR="00AE79BD" w:rsidRPr="008C37E1" w:rsidRDefault="00AE79BD">
      <w:pPr>
        <w:rPr>
          <w:color w:val="auto"/>
        </w:rPr>
      </w:pPr>
    </w:p>
    <w:p w:rsidR="00AE79BD" w:rsidRPr="008C37E1" w:rsidRDefault="00AE79BD">
      <w:pPr>
        <w:spacing w:before="68" w:line="217" w:lineRule="auto"/>
        <w:ind w:left="17"/>
        <w:rPr>
          <w:rFonts w:ascii="宋体" w:eastAsia="宋体" w:hAnsi="宋体"/>
          <w:color w:val="auto"/>
          <w:spacing w:val="-1"/>
        </w:rPr>
      </w:pPr>
    </w:p>
    <w:p w:rsidR="00AE79BD" w:rsidRPr="008C37E1" w:rsidRDefault="00D37AF3">
      <w:pPr>
        <w:spacing w:before="68" w:line="217" w:lineRule="auto"/>
        <w:ind w:left="17"/>
        <w:rPr>
          <w:rFonts w:ascii="宋体" w:eastAsia="宋体" w:hAnsi="宋体"/>
          <w:color w:val="auto"/>
          <w:spacing w:val="-1"/>
        </w:rPr>
      </w:pPr>
      <w:r w:rsidRPr="008C37E1">
        <w:rPr>
          <w:rFonts w:ascii="宋体" w:eastAsia="宋体" w:hAnsi="宋体"/>
          <w:color w:val="auto"/>
          <w:spacing w:val="-1"/>
        </w:rPr>
        <w:t>附：</w:t>
      </w:r>
      <w:r w:rsidRPr="008C37E1">
        <w:rPr>
          <w:rFonts w:hint="eastAsia"/>
          <w:color w:val="auto"/>
        </w:rPr>
        <w:t>委托代理人身份证正反面和</w:t>
      </w:r>
      <w:proofErr w:type="gramStart"/>
      <w:r w:rsidRPr="008C37E1">
        <w:rPr>
          <w:rFonts w:hint="eastAsia"/>
          <w:color w:val="auto"/>
        </w:rPr>
        <w:t>社保证明</w:t>
      </w:r>
      <w:proofErr w:type="gramEnd"/>
      <w:r w:rsidRPr="008C37E1">
        <w:rPr>
          <w:rFonts w:hint="eastAsia"/>
          <w:color w:val="auto"/>
        </w:rPr>
        <w:t>扫描件</w:t>
      </w:r>
      <w:r w:rsidRPr="008C37E1">
        <w:rPr>
          <w:rFonts w:eastAsia="宋体" w:hint="eastAsia"/>
          <w:color w:val="auto"/>
        </w:rPr>
        <w:t>。</w:t>
      </w:r>
    </w:p>
    <w:p w:rsidR="00AE79BD" w:rsidRPr="008C37E1" w:rsidRDefault="00AE79BD">
      <w:pPr>
        <w:rPr>
          <w:color w:val="auto"/>
        </w:rPr>
        <w:sectPr w:rsidR="00AE79BD" w:rsidRPr="008C37E1">
          <w:footerReference w:type="default" r:id="rId35"/>
          <w:pgSz w:w="12240" w:h="15840"/>
          <w:pgMar w:top="1346" w:right="1800" w:bottom="1104" w:left="1807" w:header="0" w:footer="940" w:gutter="0"/>
          <w:cols w:space="720"/>
        </w:sectPr>
      </w:pPr>
    </w:p>
    <w:p w:rsidR="00AE79BD" w:rsidRPr="008C37E1" w:rsidRDefault="00D37AF3">
      <w:pPr>
        <w:pStyle w:val="31"/>
        <w:spacing w:before="120" w:after="120"/>
        <w:jc w:val="center"/>
        <w:outlineLvl w:val="9"/>
        <w:rPr>
          <w:rFonts w:ascii="黑体" w:eastAsia="黑体" w:hAnsi="黑体"/>
          <w:color w:val="auto"/>
          <w:spacing w:val="9"/>
          <w:sz w:val="31"/>
          <w:szCs w:val="31"/>
        </w:rPr>
      </w:pPr>
      <w:bookmarkStart w:id="447" w:name="_Toc29507"/>
      <w:bookmarkStart w:id="448" w:name="_Toc23163"/>
      <w:bookmarkStart w:id="449" w:name="_Toc11767"/>
      <w:bookmarkStart w:id="450" w:name="_Toc23897"/>
      <w:bookmarkStart w:id="451" w:name="_Toc27563"/>
      <w:r w:rsidRPr="008C37E1">
        <w:rPr>
          <w:rFonts w:ascii="黑体" w:eastAsia="黑体" w:hAnsi="黑体"/>
          <w:color w:val="auto"/>
          <w:spacing w:val="9"/>
          <w:sz w:val="31"/>
          <w:szCs w:val="31"/>
        </w:rPr>
        <w:lastRenderedPageBreak/>
        <w:t>三、联合体协议</w:t>
      </w:r>
      <w:r w:rsidRPr="008C37E1">
        <w:rPr>
          <w:rFonts w:ascii="黑体" w:eastAsia="黑体" w:hAnsi="黑体"/>
          <w:color w:val="auto"/>
          <w:spacing w:val="8"/>
          <w:sz w:val="31"/>
          <w:szCs w:val="31"/>
        </w:rPr>
        <w:t>书</w:t>
      </w:r>
      <w:bookmarkEnd w:id="447"/>
      <w:bookmarkEnd w:id="448"/>
      <w:bookmarkEnd w:id="449"/>
      <w:bookmarkEnd w:id="450"/>
      <w:bookmarkEnd w:id="451"/>
      <w:r w:rsidRPr="008C37E1">
        <w:rPr>
          <w:rFonts w:ascii="黑体" w:eastAsia="黑体" w:hAnsi="黑体" w:hint="eastAsia"/>
          <w:color w:val="auto"/>
          <w:spacing w:val="8"/>
          <w:sz w:val="31"/>
          <w:szCs w:val="31"/>
        </w:rPr>
        <w:t>（如有）</w:t>
      </w:r>
    </w:p>
    <w:p w:rsidR="00AE79BD" w:rsidRPr="008C37E1" w:rsidRDefault="00AE79BD">
      <w:pPr>
        <w:spacing w:line="320" w:lineRule="auto"/>
        <w:rPr>
          <w:color w:val="auto"/>
        </w:rPr>
      </w:pPr>
    </w:p>
    <w:p w:rsidR="00AE79BD" w:rsidRPr="008C37E1" w:rsidRDefault="00D37AF3">
      <w:pPr>
        <w:tabs>
          <w:tab w:val="left" w:pos="2210"/>
        </w:tabs>
        <w:spacing w:line="360" w:lineRule="auto"/>
        <w:ind w:left="1" w:right="29" w:firstLine="410"/>
        <w:rPr>
          <w:rFonts w:ascii="宋体" w:eastAsia="宋体" w:hAnsi="宋体"/>
          <w:color w:val="auto"/>
          <w:u w:val="single"/>
        </w:rPr>
      </w:pPr>
      <w:r w:rsidRPr="008C37E1">
        <w:rPr>
          <w:rFonts w:ascii="宋体" w:eastAsia="宋体" w:hAnsi="宋体" w:hint="eastAsia"/>
          <w:color w:val="auto"/>
          <w:u w:val="single"/>
        </w:rPr>
        <w:tab/>
      </w:r>
      <w:r w:rsidRPr="008C37E1">
        <w:rPr>
          <w:rFonts w:ascii="宋体" w:eastAsia="宋体" w:hAnsi="宋体" w:hint="eastAsia"/>
          <w:color w:val="auto"/>
          <w:spacing w:val="-1"/>
        </w:rPr>
        <w:t>(所有成员</w:t>
      </w:r>
      <w:r w:rsidRPr="008C37E1">
        <w:rPr>
          <w:rFonts w:ascii="宋体" w:eastAsia="宋体" w:hAnsi="宋体" w:hint="eastAsia"/>
          <w:color w:val="auto"/>
        </w:rPr>
        <w:t>单位名称) 自愿组成</w:t>
      </w:r>
      <w:r w:rsidRPr="008C37E1">
        <w:rPr>
          <w:rFonts w:ascii="宋体" w:eastAsia="宋体" w:hAnsi="宋体" w:hint="eastAsia"/>
          <w:color w:val="auto"/>
          <w:u w:val="single"/>
        </w:rPr>
        <w:t xml:space="preserve">         </w:t>
      </w:r>
      <w:r w:rsidRPr="008C37E1">
        <w:rPr>
          <w:rFonts w:ascii="宋体" w:eastAsia="宋体" w:hAnsi="宋体" w:hint="eastAsia"/>
          <w:color w:val="auto"/>
        </w:rPr>
        <w:t>(联合体名称) 联合体，共同</w:t>
      </w:r>
      <w:r w:rsidRPr="008C37E1">
        <w:rPr>
          <w:rFonts w:ascii="宋体" w:eastAsia="宋体" w:hAnsi="宋体" w:hint="eastAsia"/>
          <w:color w:val="auto"/>
          <w:spacing w:val="6"/>
        </w:rPr>
        <w:t>参加</w:t>
      </w:r>
      <w:r w:rsidRPr="008C37E1">
        <w:rPr>
          <w:rFonts w:ascii="宋体" w:eastAsia="宋体" w:hAnsi="宋体" w:hint="eastAsia"/>
          <w:color w:val="auto"/>
          <w:spacing w:val="6"/>
          <w:u w:val="single"/>
        </w:rPr>
        <w:t xml:space="preserve">    </w:t>
      </w:r>
      <w:r w:rsidRPr="008C37E1">
        <w:rPr>
          <w:rFonts w:ascii="宋体" w:eastAsia="宋体" w:hAnsi="宋体" w:hint="eastAsia"/>
          <w:color w:val="auto"/>
          <w:spacing w:val="4"/>
          <w:u w:val="single"/>
        </w:rPr>
        <w:t xml:space="preserve"> </w:t>
      </w:r>
      <w:r w:rsidRPr="008C37E1">
        <w:rPr>
          <w:rFonts w:ascii="宋体" w:eastAsia="宋体" w:hAnsi="宋体" w:hint="eastAsia"/>
          <w:color w:val="auto"/>
          <w:spacing w:val="3"/>
          <w:u w:val="single"/>
        </w:rPr>
        <w:t xml:space="preserve">           </w:t>
      </w:r>
      <w:r w:rsidRPr="008C37E1">
        <w:rPr>
          <w:rFonts w:ascii="宋体" w:eastAsia="宋体" w:hAnsi="宋体" w:hint="eastAsia"/>
          <w:color w:val="auto"/>
          <w:spacing w:val="3"/>
        </w:rPr>
        <w:t xml:space="preserve"> (项目名称)招标项目投标。现就联合体投标事宜订立如下协议。</w:t>
      </w:r>
    </w:p>
    <w:p w:rsidR="00AE79BD" w:rsidRPr="008C37E1" w:rsidRDefault="00D37AF3">
      <w:pPr>
        <w:spacing w:line="360" w:lineRule="auto"/>
        <w:ind w:left="436"/>
        <w:rPr>
          <w:rFonts w:ascii="宋体" w:eastAsia="宋体" w:hAnsi="宋体"/>
          <w:color w:val="auto"/>
          <w:spacing w:val="4"/>
        </w:rPr>
      </w:pPr>
      <w:r w:rsidRPr="008C37E1">
        <w:rPr>
          <w:rFonts w:ascii="宋体" w:eastAsia="宋体" w:hAnsi="宋体" w:hint="eastAsia"/>
          <w:color w:val="auto"/>
          <w:spacing w:val="4"/>
        </w:rPr>
        <w:t>1.</w:t>
      </w:r>
      <w:r w:rsidRPr="008C37E1">
        <w:rPr>
          <w:rFonts w:ascii="宋体" w:eastAsia="宋体" w:hAnsi="宋体" w:hint="eastAsia"/>
          <w:color w:val="auto"/>
          <w:spacing w:val="4"/>
          <w:u w:val="single"/>
        </w:rPr>
        <w:t xml:space="preserve">   </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(某成员单位名称)为</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(联合体名称)主办方。</w:t>
      </w:r>
    </w:p>
    <w:p w:rsidR="00AE79BD" w:rsidRPr="008C37E1" w:rsidRDefault="00D37AF3">
      <w:pPr>
        <w:spacing w:line="360" w:lineRule="auto"/>
        <w:ind w:firstLine="416"/>
        <w:rPr>
          <w:rFonts w:ascii="宋体" w:eastAsia="宋体" w:hAnsi="宋体"/>
          <w:color w:val="auto"/>
          <w:spacing w:val="-10"/>
        </w:rPr>
      </w:pPr>
      <w:r w:rsidRPr="008C37E1">
        <w:rPr>
          <w:rFonts w:ascii="宋体" w:eastAsia="宋体" w:hAnsi="宋体" w:hint="eastAsia"/>
          <w:color w:val="auto"/>
          <w:spacing w:val="-10"/>
        </w:rPr>
        <w:t>2</w:t>
      </w:r>
      <w:r w:rsidRPr="008C37E1">
        <w:rPr>
          <w:rFonts w:ascii="宋体" w:eastAsia="宋体" w:hAnsi="宋体" w:hint="eastAsia"/>
          <w:color w:val="auto"/>
          <w:spacing w:val="-6"/>
        </w:rPr>
        <w:t>.联合体各成员授权主办方代表联合体参加投标活动，签署文件，提交和接收相关的资料、</w:t>
      </w:r>
      <w:r w:rsidRPr="008C37E1">
        <w:rPr>
          <w:rFonts w:ascii="宋体" w:eastAsia="宋体" w:hAnsi="宋体" w:hint="eastAsia"/>
          <w:color w:val="auto"/>
        </w:rPr>
        <w:t xml:space="preserve"> </w:t>
      </w:r>
      <w:r w:rsidRPr="008C37E1">
        <w:rPr>
          <w:rFonts w:ascii="宋体" w:eastAsia="宋体" w:hAnsi="宋体" w:hint="eastAsia"/>
          <w:color w:val="auto"/>
          <w:spacing w:val="-8"/>
        </w:rPr>
        <w:t>信息及指示</w:t>
      </w:r>
      <w:r w:rsidRPr="008C37E1">
        <w:rPr>
          <w:rFonts w:ascii="宋体" w:eastAsia="宋体" w:hAnsi="宋体" w:hint="eastAsia"/>
          <w:color w:val="auto"/>
          <w:spacing w:val="-7"/>
        </w:rPr>
        <w:t>，</w:t>
      </w:r>
      <w:r w:rsidRPr="008C37E1">
        <w:rPr>
          <w:rFonts w:ascii="宋体" w:eastAsia="宋体" w:hAnsi="宋体" w:hint="eastAsia"/>
          <w:color w:val="auto"/>
          <w:spacing w:val="-4"/>
        </w:rPr>
        <w:t>进行合同谈判活动，负责合同实施阶段的组织和协调工作，以及处理与本招标项</w:t>
      </w:r>
      <w:r w:rsidRPr="008C37E1">
        <w:rPr>
          <w:rFonts w:ascii="宋体" w:eastAsia="宋体" w:hAnsi="宋体" w:hint="eastAsia"/>
          <w:color w:val="auto"/>
        </w:rPr>
        <w:t xml:space="preserve"> </w:t>
      </w:r>
      <w:proofErr w:type="gramStart"/>
      <w:r w:rsidRPr="008C37E1">
        <w:rPr>
          <w:rFonts w:ascii="宋体" w:eastAsia="宋体" w:hAnsi="宋体" w:hint="eastAsia"/>
          <w:color w:val="auto"/>
          <w:spacing w:val="-6"/>
        </w:rPr>
        <w:t>目有</w:t>
      </w:r>
      <w:r w:rsidRPr="008C37E1">
        <w:rPr>
          <w:rFonts w:ascii="宋体" w:eastAsia="宋体" w:hAnsi="宋体" w:hint="eastAsia"/>
          <w:color w:val="auto"/>
          <w:spacing w:val="-4"/>
        </w:rPr>
        <w:t>关</w:t>
      </w:r>
      <w:proofErr w:type="gramEnd"/>
      <w:r w:rsidRPr="008C37E1">
        <w:rPr>
          <w:rFonts w:ascii="宋体" w:eastAsia="宋体" w:hAnsi="宋体" w:hint="eastAsia"/>
          <w:color w:val="auto"/>
          <w:spacing w:val="-3"/>
        </w:rPr>
        <w:t>的一切事宜。</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3.联合体主办方在本项目中签署的一切文件和处理的一切事宜，联合体各成员均予以承 认。联合体各成员将严格按照招标文件、投标文件和合同的要求全面履行义务，并向招标人承担连带责任。</w:t>
      </w:r>
    </w:p>
    <w:p w:rsidR="00AE79BD" w:rsidRPr="008C37E1" w:rsidRDefault="00D37AF3">
      <w:pPr>
        <w:spacing w:line="360" w:lineRule="auto"/>
        <w:ind w:right="70" w:firstLine="420"/>
        <w:rPr>
          <w:rFonts w:ascii="宋体" w:eastAsia="宋体" w:hAnsi="宋体"/>
          <w:color w:val="auto"/>
          <w:spacing w:val="8"/>
        </w:rPr>
      </w:pPr>
      <w:r w:rsidRPr="008C37E1">
        <w:rPr>
          <w:rFonts w:ascii="宋体" w:eastAsia="宋体" w:hAnsi="宋体" w:hint="eastAsia"/>
          <w:color w:val="auto"/>
          <w:spacing w:val="8"/>
        </w:rPr>
        <w:t>4.</w:t>
      </w:r>
      <w:r w:rsidRPr="008C37E1">
        <w:rPr>
          <w:rFonts w:ascii="宋体" w:eastAsia="宋体" w:hAnsi="宋体" w:hint="eastAsia"/>
          <w:color w:val="auto"/>
          <w:spacing w:val="-4"/>
        </w:rPr>
        <w:t>联合体各成员单位内部的</w:t>
      </w:r>
      <w:r w:rsidRPr="008C37E1">
        <w:rPr>
          <w:rFonts w:ascii="宋体" w:eastAsia="宋体" w:hAnsi="宋体" w:hint="eastAsia"/>
          <w:color w:val="auto"/>
          <w:spacing w:val="-3"/>
        </w:rPr>
        <w:t>职</w:t>
      </w:r>
      <w:r w:rsidRPr="008C37E1">
        <w:rPr>
          <w:rFonts w:ascii="宋体" w:eastAsia="宋体" w:hAnsi="宋体" w:hint="eastAsia"/>
          <w:color w:val="auto"/>
          <w:spacing w:val="-2"/>
        </w:rPr>
        <w:t>责分工如下：</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8"/>
        </w:rPr>
        <w:t>。</w:t>
      </w:r>
    </w:p>
    <w:p w:rsidR="00AE79BD" w:rsidRPr="008C37E1" w:rsidRDefault="00D37AF3">
      <w:pPr>
        <w:spacing w:line="360" w:lineRule="auto"/>
        <w:ind w:right="70" w:firstLine="420"/>
        <w:rPr>
          <w:rFonts w:ascii="宋体" w:eastAsia="宋体" w:hAnsi="宋体"/>
          <w:color w:val="auto"/>
          <w:spacing w:val="-6"/>
        </w:rPr>
      </w:pPr>
      <w:r w:rsidRPr="008C37E1">
        <w:rPr>
          <w:rFonts w:ascii="宋体" w:eastAsia="宋体" w:hAnsi="宋体" w:hint="eastAsia"/>
          <w:color w:val="auto"/>
          <w:spacing w:val="-6"/>
        </w:rPr>
        <w:t>5.</w:t>
      </w:r>
      <w:r w:rsidRPr="008C37E1">
        <w:rPr>
          <w:rFonts w:ascii="宋体" w:eastAsia="宋体" w:hAnsi="宋体" w:hint="eastAsia"/>
          <w:color w:val="auto"/>
          <w:spacing w:val="-3"/>
        </w:rPr>
        <w:t>本协议书自所有成员单位法定代表人或其委托代理人签字或盖单位章之日起生效， 合同</w:t>
      </w:r>
      <w:r w:rsidRPr="008C37E1">
        <w:rPr>
          <w:rFonts w:ascii="宋体" w:eastAsia="宋体" w:hAnsi="宋体" w:hint="eastAsia"/>
          <w:color w:val="auto"/>
          <w:spacing w:val="-6"/>
        </w:rPr>
        <w:t>履行</w:t>
      </w:r>
      <w:r w:rsidRPr="008C37E1">
        <w:rPr>
          <w:rFonts w:ascii="宋体" w:eastAsia="宋体" w:hAnsi="宋体" w:hint="eastAsia"/>
          <w:color w:val="auto"/>
          <w:spacing w:val="-5"/>
        </w:rPr>
        <w:t>完</w:t>
      </w:r>
      <w:r w:rsidRPr="008C37E1">
        <w:rPr>
          <w:rFonts w:ascii="宋体" w:eastAsia="宋体" w:hAnsi="宋体" w:hint="eastAsia"/>
          <w:color w:val="auto"/>
          <w:spacing w:val="-3"/>
        </w:rPr>
        <w:t>毕后自动失效。</w:t>
      </w:r>
    </w:p>
    <w:p w:rsidR="00AE79BD" w:rsidRPr="008C37E1" w:rsidRDefault="00D37AF3">
      <w:pPr>
        <w:spacing w:line="360" w:lineRule="auto"/>
        <w:ind w:right="70" w:firstLine="420"/>
        <w:rPr>
          <w:rFonts w:ascii="宋体" w:eastAsia="宋体" w:hAnsi="宋体"/>
          <w:color w:val="auto"/>
          <w:spacing w:val="-6"/>
        </w:rPr>
      </w:pPr>
      <w:bookmarkStart w:id="452" w:name="_Toc14217"/>
      <w:bookmarkStart w:id="453" w:name="_Toc10851"/>
      <w:bookmarkStart w:id="454" w:name="_Toc29005"/>
      <w:bookmarkStart w:id="455" w:name="_Toc16142"/>
      <w:bookmarkStart w:id="456" w:name="_Toc21878"/>
      <w:bookmarkStart w:id="457" w:name="_Toc9934"/>
      <w:r w:rsidRPr="008C37E1">
        <w:rPr>
          <w:rFonts w:ascii="宋体" w:eastAsia="宋体" w:hAnsi="宋体" w:hint="eastAsia"/>
          <w:color w:val="auto"/>
          <w:spacing w:val="-6"/>
        </w:rPr>
        <w:t>6.本协议书一式</w:t>
      </w:r>
      <w:r w:rsidRPr="008C37E1">
        <w:rPr>
          <w:rFonts w:ascii="宋体" w:eastAsia="宋体" w:hAnsi="宋体" w:hint="eastAsia"/>
          <w:color w:val="auto"/>
          <w:spacing w:val="-6"/>
          <w:u w:val="single"/>
        </w:rPr>
        <w:t xml:space="preserve"> </w:t>
      </w:r>
      <w:r w:rsidRPr="008C37E1">
        <w:rPr>
          <w:rFonts w:ascii="宋体" w:eastAsia="宋体" w:hAnsi="宋体"/>
          <w:color w:val="auto"/>
          <w:spacing w:val="-6"/>
          <w:u w:val="single"/>
        </w:rPr>
        <w:t xml:space="preserve"> </w:t>
      </w:r>
      <w:r w:rsidRPr="008C37E1">
        <w:rPr>
          <w:rFonts w:ascii="宋体" w:eastAsia="宋体" w:hAnsi="宋体" w:hint="eastAsia"/>
          <w:color w:val="auto"/>
          <w:spacing w:val="-6"/>
          <w:u w:val="single"/>
        </w:rPr>
        <w:t xml:space="preserve">叁 </w:t>
      </w:r>
      <w:r w:rsidRPr="008C37E1">
        <w:rPr>
          <w:rFonts w:ascii="宋体" w:eastAsia="宋体" w:hAnsi="宋体" w:hint="eastAsia"/>
          <w:color w:val="auto"/>
          <w:spacing w:val="-6"/>
        </w:rPr>
        <w:t>份，联合体成员及招标人各执一份。</w:t>
      </w:r>
      <w:bookmarkEnd w:id="452"/>
      <w:bookmarkEnd w:id="453"/>
      <w:bookmarkEnd w:id="454"/>
      <w:bookmarkEnd w:id="455"/>
      <w:bookmarkEnd w:id="456"/>
      <w:bookmarkEnd w:id="457"/>
    </w:p>
    <w:p w:rsidR="00AE79BD" w:rsidRPr="008C37E1" w:rsidRDefault="00AE79BD">
      <w:pPr>
        <w:spacing w:line="360" w:lineRule="auto"/>
        <w:rPr>
          <w:rFonts w:ascii="宋体" w:eastAsia="宋体" w:hAnsi="宋体"/>
          <w:color w:val="auto"/>
        </w:rPr>
      </w:pPr>
    </w:p>
    <w:p w:rsidR="00AE79BD" w:rsidRPr="008C37E1" w:rsidRDefault="00D37AF3">
      <w:pPr>
        <w:spacing w:line="360" w:lineRule="auto"/>
        <w:ind w:right="327"/>
        <w:jc w:val="right"/>
        <w:rPr>
          <w:rFonts w:ascii="宋体" w:eastAsia="宋体" w:hAnsi="宋体"/>
          <w:color w:val="auto"/>
        </w:rPr>
      </w:pPr>
      <w:r w:rsidRPr="008C37E1">
        <w:rPr>
          <w:rFonts w:ascii="宋体" w:eastAsia="宋体" w:hAnsi="宋体" w:hint="eastAsia"/>
          <w:color w:val="auto"/>
          <w:spacing w:val="-4"/>
        </w:rPr>
        <w:t>联合体主办方名称：</w:t>
      </w:r>
      <w:r w:rsidRPr="008C37E1">
        <w:rPr>
          <w:rFonts w:ascii="宋体" w:eastAsia="宋体" w:hAnsi="宋体" w:hint="eastAsia"/>
          <w:color w:val="auto"/>
          <w:spacing w:val="-4"/>
          <w:u w:val="single"/>
        </w:rPr>
        <w:t xml:space="preserve">        </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(盖单位章)</w:t>
      </w:r>
      <w:r w:rsidRPr="008C37E1">
        <w:rPr>
          <w:rFonts w:ascii="宋体" w:eastAsia="宋体" w:hAnsi="宋体" w:hint="eastAsia"/>
          <w:color w:val="auto"/>
        </w:rPr>
        <w:t xml:space="preserve"> </w:t>
      </w:r>
    </w:p>
    <w:p w:rsidR="00AE79BD" w:rsidRPr="008C37E1" w:rsidRDefault="00D37AF3">
      <w:pPr>
        <w:spacing w:line="360" w:lineRule="auto"/>
        <w:ind w:right="327"/>
        <w:jc w:val="right"/>
        <w:rPr>
          <w:rFonts w:ascii="宋体" w:eastAsia="宋体" w:hAnsi="宋体"/>
          <w:color w:val="auto"/>
          <w:spacing w:val="-4"/>
        </w:rPr>
      </w:pPr>
      <w:r w:rsidRPr="008C37E1">
        <w:rPr>
          <w:rFonts w:ascii="宋体" w:eastAsia="宋体" w:hAnsi="宋体" w:hint="eastAsia"/>
          <w:color w:val="auto"/>
          <w:spacing w:val="-4"/>
        </w:rPr>
        <w:t>法定代表人：</w:t>
      </w:r>
      <w:r w:rsidRPr="008C37E1">
        <w:rPr>
          <w:rFonts w:ascii="宋体" w:eastAsia="宋体" w:hAnsi="宋体" w:hint="eastAsia"/>
          <w:color w:val="auto"/>
          <w:spacing w:val="-4"/>
          <w:u w:val="single"/>
        </w:rPr>
        <w:t xml:space="preserve">                 </w:t>
      </w:r>
      <w:r w:rsidRPr="008C37E1">
        <w:rPr>
          <w:rFonts w:ascii="宋体" w:eastAsia="宋体" w:hAnsi="宋体" w:hint="eastAsia"/>
          <w:color w:val="auto"/>
          <w:spacing w:val="-4"/>
        </w:rPr>
        <w:t>(签字或盖章</w:t>
      </w:r>
      <w:r w:rsidRPr="008C37E1">
        <w:rPr>
          <w:rFonts w:ascii="宋体" w:eastAsia="宋体" w:hAnsi="宋体" w:hint="eastAsia"/>
          <w:color w:val="auto"/>
          <w:spacing w:val="-1"/>
        </w:rPr>
        <w:t>)</w:t>
      </w:r>
    </w:p>
    <w:p w:rsidR="00AE79BD" w:rsidRPr="008C37E1" w:rsidRDefault="00AE79BD">
      <w:pPr>
        <w:spacing w:line="360" w:lineRule="auto"/>
        <w:jc w:val="right"/>
        <w:rPr>
          <w:rFonts w:ascii="宋体" w:eastAsia="宋体" w:hAnsi="宋体"/>
          <w:color w:val="auto"/>
        </w:rPr>
      </w:pPr>
    </w:p>
    <w:p w:rsidR="00AE79BD" w:rsidRPr="008C37E1" w:rsidRDefault="00D37AF3">
      <w:pPr>
        <w:spacing w:line="360" w:lineRule="auto"/>
        <w:ind w:right="327"/>
        <w:jc w:val="right"/>
        <w:rPr>
          <w:rFonts w:ascii="宋体" w:eastAsia="宋体" w:hAnsi="宋体"/>
          <w:color w:val="auto"/>
        </w:rPr>
      </w:pPr>
      <w:r w:rsidRPr="008C37E1">
        <w:rPr>
          <w:rFonts w:ascii="宋体" w:eastAsia="宋体" w:hAnsi="宋体" w:hint="eastAsia"/>
          <w:color w:val="auto"/>
          <w:spacing w:val="-4"/>
        </w:rPr>
        <w:t>联合体成员名称：</w:t>
      </w:r>
      <w:r w:rsidRPr="008C37E1">
        <w:rPr>
          <w:rFonts w:ascii="宋体" w:eastAsia="宋体" w:hAnsi="宋体" w:hint="eastAsia"/>
          <w:color w:val="auto"/>
          <w:spacing w:val="-4"/>
          <w:u w:val="single"/>
        </w:rPr>
        <w:t xml:space="preserve">        </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(盖单位章)</w:t>
      </w:r>
      <w:r w:rsidRPr="008C37E1">
        <w:rPr>
          <w:rFonts w:ascii="宋体" w:eastAsia="宋体" w:hAnsi="宋体" w:hint="eastAsia"/>
          <w:color w:val="auto"/>
        </w:rPr>
        <w:t xml:space="preserve"> </w:t>
      </w:r>
    </w:p>
    <w:p w:rsidR="00AE79BD" w:rsidRPr="008C37E1" w:rsidRDefault="00D37AF3">
      <w:pPr>
        <w:spacing w:line="360" w:lineRule="auto"/>
        <w:ind w:right="327"/>
        <w:jc w:val="right"/>
        <w:rPr>
          <w:rFonts w:ascii="宋体" w:eastAsia="宋体" w:hAnsi="宋体"/>
          <w:color w:val="auto"/>
          <w:spacing w:val="-4"/>
        </w:rPr>
      </w:pPr>
      <w:r w:rsidRPr="008C37E1">
        <w:rPr>
          <w:rFonts w:ascii="宋体" w:eastAsia="宋体" w:hAnsi="宋体" w:hint="eastAsia"/>
          <w:color w:val="auto"/>
          <w:spacing w:val="-8"/>
        </w:rPr>
        <w:t>法定</w:t>
      </w:r>
      <w:r w:rsidRPr="008C37E1">
        <w:rPr>
          <w:rFonts w:ascii="宋体" w:eastAsia="宋体" w:hAnsi="宋体" w:hint="eastAsia"/>
          <w:color w:val="auto"/>
          <w:spacing w:val="-7"/>
        </w:rPr>
        <w:t>代</w:t>
      </w:r>
      <w:r w:rsidRPr="008C37E1">
        <w:rPr>
          <w:rFonts w:ascii="宋体" w:eastAsia="宋体" w:hAnsi="宋体" w:hint="eastAsia"/>
          <w:color w:val="auto"/>
          <w:spacing w:val="-4"/>
        </w:rPr>
        <w:t>表人：</w:t>
      </w:r>
      <w:r w:rsidRPr="008C37E1">
        <w:rPr>
          <w:rFonts w:ascii="宋体" w:eastAsia="宋体" w:hAnsi="宋体" w:hint="eastAsia"/>
          <w:color w:val="auto"/>
          <w:spacing w:val="-4"/>
          <w:u w:val="single"/>
        </w:rPr>
        <w:t xml:space="preserve">           </w:t>
      </w:r>
      <w:r w:rsidRPr="008C37E1">
        <w:rPr>
          <w:rFonts w:ascii="宋体" w:eastAsia="宋体" w:hAnsi="宋体" w:hint="eastAsia"/>
          <w:color w:val="auto"/>
          <w:spacing w:val="-4"/>
        </w:rPr>
        <w:t>(签字或盖章)</w:t>
      </w:r>
    </w:p>
    <w:p w:rsidR="00AE79BD" w:rsidRPr="008C37E1" w:rsidRDefault="00AE79BD">
      <w:pPr>
        <w:spacing w:line="360" w:lineRule="auto"/>
        <w:rPr>
          <w:rFonts w:ascii="宋体" w:eastAsia="宋体" w:hAnsi="宋体"/>
          <w:color w:val="auto"/>
        </w:rPr>
      </w:pPr>
    </w:p>
    <w:p w:rsidR="00AE79BD" w:rsidRPr="008C37E1" w:rsidRDefault="00AE79BD">
      <w:pPr>
        <w:spacing w:line="360" w:lineRule="auto"/>
        <w:rPr>
          <w:rFonts w:ascii="宋体" w:eastAsia="宋体" w:hAnsi="宋体"/>
          <w:color w:val="auto"/>
        </w:rPr>
      </w:pPr>
    </w:p>
    <w:p w:rsidR="00AE79BD" w:rsidRPr="008C37E1" w:rsidRDefault="00D37AF3">
      <w:pPr>
        <w:tabs>
          <w:tab w:val="left" w:pos="4407"/>
        </w:tabs>
        <w:spacing w:line="360" w:lineRule="auto"/>
        <w:ind w:left="3663"/>
        <w:rPr>
          <w:rFonts w:ascii="宋体" w:eastAsia="宋体" w:hAnsi="宋体"/>
          <w:color w:val="auto"/>
          <w:u w:val="single"/>
        </w:rPr>
      </w:pPr>
      <w:r w:rsidRPr="008C37E1">
        <w:rPr>
          <w:rFonts w:ascii="宋体" w:eastAsia="宋体" w:hAnsi="宋体" w:hint="eastAsia"/>
          <w:color w:val="auto"/>
          <w:u w:val="single"/>
        </w:rPr>
        <w:tab/>
      </w:r>
      <w:r w:rsidRPr="008C37E1">
        <w:rPr>
          <w:rFonts w:ascii="宋体" w:eastAsia="宋体" w:hAnsi="宋体" w:hint="eastAsia"/>
          <w:color w:val="auto"/>
          <w:spacing w:val="3"/>
        </w:rPr>
        <w:t>年</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月</w:t>
      </w:r>
      <w:r w:rsidRPr="008C37E1">
        <w:rPr>
          <w:rFonts w:ascii="宋体" w:eastAsia="宋体" w:hAnsi="宋体" w:hint="eastAsia"/>
          <w:color w:val="auto"/>
          <w:spacing w:val="2"/>
          <w:u w:val="single"/>
        </w:rPr>
        <w:t xml:space="preserve">       </w:t>
      </w:r>
      <w:r w:rsidRPr="008C37E1">
        <w:rPr>
          <w:rFonts w:ascii="宋体" w:eastAsia="宋体" w:hAnsi="宋体" w:hint="eastAsia"/>
          <w:color w:val="auto"/>
          <w:spacing w:val="2"/>
        </w:rPr>
        <w:t>日</w:t>
      </w:r>
    </w:p>
    <w:p w:rsidR="00AE79BD" w:rsidRPr="008C37E1" w:rsidRDefault="00AE79BD">
      <w:pPr>
        <w:spacing w:line="360" w:lineRule="auto"/>
        <w:rPr>
          <w:rFonts w:ascii="宋体" w:eastAsia="宋体" w:hAnsi="宋体"/>
          <w:color w:val="auto"/>
        </w:rPr>
        <w:sectPr w:rsidR="00AE79BD" w:rsidRPr="008C37E1">
          <w:footerReference w:type="default" r:id="rId36"/>
          <w:pgSz w:w="12240" w:h="15840"/>
          <w:pgMar w:top="1346" w:right="1836" w:bottom="1104" w:left="1836" w:header="0" w:footer="940" w:gutter="0"/>
          <w:cols w:space="720"/>
        </w:sectPr>
      </w:pPr>
    </w:p>
    <w:p w:rsidR="00AE79BD" w:rsidRPr="008C37E1" w:rsidRDefault="00AE79BD">
      <w:pPr>
        <w:spacing w:line="245" w:lineRule="auto"/>
        <w:rPr>
          <w:color w:val="auto"/>
        </w:rPr>
      </w:pPr>
    </w:p>
    <w:p w:rsidR="00AE79BD" w:rsidRPr="008C37E1" w:rsidRDefault="00D37AF3">
      <w:pPr>
        <w:pStyle w:val="31"/>
        <w:spacing w:before="120" w:after="120"/>
        <w:jc w:val="center"/>
        <w:outlineLvl w:val="9"/>
        <w:rPr>
          <w:rFonts w:ascii="黑体" w:eastAsia="黑体" w:hAnsi="黑体"/>
          <w:strike/>
          <w:color w:val="auto"/>
          <w:spacing w:val="11"/>
          <w:sz w:val="31"/>
          <w:szCs w:val="31"/>
        </w:rPr>
      </w:pPr>
      <w:bookmarkStart w:id="458" w:name="_Toc24451"/>
      <w:bookmarkStart w:id="459" w:name="_Toc18191"/>
      <w:bookmarkStart w:id="460" w:name="_Toc8141"/>
      <w:bookmarkStart w:id="461" w:name="_Toc28678"/>
      <w:bookmarkStart w:id="462" w:name="_Toc14508"/>
      <w:r w:rsidRPr="008C37E1">
        <w:rPr>
          <w:rFonts w:ascii="黑体" w:eastAsia="黑体" w:hAnsi="黑体"/>
          <w:strike/>
          <w:color w:val="auto"/>
          <w:spacing w:val="11"/>
          <w:sz w:val="31"/>
          <w:szCs w:val="31"/>
        </w:rPr>
        <w:t>四</w:t>
      </w:r>
      <w:r w:rsidRPr="008C37E1">
        <w:rPr>
          <w:rFonts w:ascii="黑体" w:eastAsia="黑体" w:hAnsi="黑体"/>
          <w:strike/>
          <w:color w:val="auto"/>
          <w:spacing w:val="6"/>
          <w:sz w:val="31"/>
          <w:szCs w:val="31"/>
        </w:rPr>
        <w:t>、投标保证金</w:t>
      </w:r>
      <w:bookmarkEnd w:id="458"/>
      <w:bookmarkEnd w:id="459"/>
      <w:bookmarkEnd w:id="460"/>
      <w:bookmarkEnd w:id="461"/>
      <w:bookmarkEnd w:id="462"/>
    </w:p>
    <w:p w:rsidR="00AE79BD" w:rsidRPr="008C37E1" w:rsidRDefault="00AE79BD">
      <w:pPr>
        <w:spacing w:line="319" w:lineRule="auto"/>
        <w:rPr>
          <w:color w:val="auto"/>
        </w:rPr>
      </w:pPr>
    </w:p>
    <w:p w:rsidR="00AE79BD" w:rsidRPr="008C37E1" w:rsidRDefault="00AE79BD">
      <w:pPr>
        <w:spacing w:line="320" w:lineRule="auto"/>
        <w:rPr>
          <w:color w:val="auto"/>
        </w:rPr>
      </w:pPr>
    </w:p>
    <w:p w:rsidR="00AE79BD" w:rsidRPr="008C37E1" w:rsidRDefault="00AE79BD">
      <w:pPr>
        <w:spacing w:line="360" w:lineRule="auto"/>
        <w:ind w:leftChars="198" w:left="416" w:firstLine="3"/>
        <w:rPr>
          <w:rFonts w:ascii="宋体" w:hAnsi="宋体"/>
          <w:color w:val="auto"/>
          <w:u w:val="single"/>
          <w:lang w:bidi="ar"/>
        </w:rPr>
      </w:pPr>
    </w:p>
    <w:p w:rsidR="00AE79BD" w:rsidRPr="008C37E1" w:rsidRDefault="00AE79BD">
      <w:pPr>
        <w:spacing w:line="360" w:lineRule="auto"/>
        <w:rPr>
          <w:rFonts w:ascii="宋体" w:hAnsi="宋体"/>
          <w:color w:val="auto"/>
          <w:u w:val="single"/>
          <w:lang w:bidi="ar"/>
        </w:rPr>
        <w:sectPr w:rsidR="00AE79BD" w:rsidRPr="008C37E1">
          <w:footerReference w:type="default" r:id="rId37"/>
          <w:pgSz w:w="12240" w:h="15840"/>
          <w:pgMar w:top="1346" w:right="1797" w:bottom="1104" w:left="1800" w:header="0" w:footer="940" w:gutter="0"/>
          <w:cols w:space="720"/>
        </w:sectPr>
      </w:pPr>
    </w:p>
    <w:p w:rsidR="00AE79BD" w:rsidRPr="008C37E1" w:rsidRDefault="00AE79BD">
      <w:pPr>
        <w:spacing w:line="245" w:lineRule="auto"/>
        <w:rPr>
          <w:color w:val="auto"/>
        </w:rPr>
      </w:pPr>
    </w:p>
    <w:p w:rsidR="00AE79BD" w:rsidRPr="008C37E1" w:rsidRDefault="00D37AF3">
      <w:pPr>
        <w:pStyle w:val="31"/>
        <w:spacing w:before="120" w:after="120"/>
        <w:jc w:val="center"/>
        <w:outlineLvl w:val="9"/>
        <w:rPr>
          <w:rFonts w:ascii="黑体" w:eastAsia="黑体" w:hAnsi="黑体"/>
          <w:color w:val="auto"/>
          <w:spacing w:val="13"/>
          <w:sz w:val="31"/>
          <w:szCs w:val="31"/>
        </w:rPr>
      </w:pPr>
      <w:bookmarkStart w:id="463" w:name="_Toc13037"/>
      <w:bookmarkStart w:id="464" w:name="_Toc18526"/>
      <w:bookmarkStart w:id="465" w:name="_Toc7200"/>
      <w:bookmarkStart w:id="466" w:name="_Toc10176"/>
      <w:bookmarkStart w:id="467" w:name="_Toc30528"/>
      <w:r w:rsidRPr="008C37E1">
        <w:rPr>
          <w:rFonts w:ascii="黑体" w:eastAsia="黑体" w:hAnsi="黑体"/>
          <w:color w:val="auto"/>
          <w:spacing w:val="13"/>
          <w:sz w:val="31"/>
          <w:szCs w:val="31"/>
        </w:rPr>
        <w:t>五</w:t>
      </w:r>
      <w:r w:rsidRPr="008C37E1">
        <w:rPr>
          <w:rFonts w:ascii="黑体" w:eastAsia="黑体" w:hAnsi="黑体"/>
          <w:color w:val="auto"/>
          <w:spacing w:val="8"/>
          <w:sz w:val="31"/>
          <w:szCs w:val="31"/>
        </w:rPr>
        <w:t>、</w:t>
      </w:r>
      <w:r w:rsidRPr="008C37E1">
        <w:rPr>
          <w:rFonts w:ascii="黑体" w:eastAsia="黑体" w:hAnsi="黑体" w:hint="eastAsia"/>
          <w:color w:val="auto"/>
          <w:spacing w:val="8"/>
          <w:sz w:val="31"/>
          <w:szCs w:val="31"/>
        </w:rPr>
        <w:t>勘察</w:t>
      </w:r>
      <w:r w:rsidRPr="008C37E1">
        <w:rPr>
          <w:rFonts w:ascii="黑体" w:eastAsia="黑体" w:hAnsi="黑体"/>
          <w:color w:val="auto"/>
          <w:spacing w:val="8"/>
          <w:sz w:val="31"/>
          <w:szCs w:val="31"/>
        </w:rPr>
        <w:t>设计费</w:t>
      </w:r>
      <w:r w:rsidRPr="008C37E1">
        <w:rPr>
          <w:rFonts w:ascii="黑体" w:eastAsia="黑体" w:hAnsi="黑体" w:hint="eastAsia"/>
          <w:color w:val="auto"/>
          <w:spacing w:val="8"/>
          <w:sz w:val="31"/>
          <w:szCs w:val="31"/>
        </w:rPr>
        <w:t>报价表</w:t>
      </w:r>
      <w:bookmarkEnd w:id="463"/>
      <w:bookmarkEnd w:id="464"/>
      <w:bookmarkEnd w:id="465"/>
      <w:bookmarkEnd w:id="466"/>
      <w:bookmarkEnd w:id="467"/>
    </w:p>
    <w:p w:rsidR="00AE79BD" w:rsidRPr="008C37E1" w:rsidRDefault="00AE79BD">
      <w:pPr>
        <w:spacing w:line="320" w:lineRule="auto"/>
        <w:rPr>
          <w:color w:val="auto"/>
        </w:rPr>
      </w:pPr>
    </w:p>
    <w:p w:rsidR="00AE79BD" w:rsidRPr="008C37E1" w:rsidRDefault="00AE79BD">
      <w:pPr>
        <w:spacing w:line="320" w:lineRule="auto"/>
        <w:rPr>
          <w:color w:val="auto"/>
        </w:rPr>
      </w:pPr>
    </w:p>
    <w:p w:rsidR="00AE79BD" w:rsidRPr="008C37E1" w:rsidRDefault="00D37AF3">
      <w:pPr>
        <w:spacing w:line="360" w:lineRule="auto"/>
        <w:jc w:val="center"/>
        <w:rPr>
          <w:rFonts w:ascii="宋体" w:hAnsi="宋体"/>
          <w:b/>
          <w:color w:val="auto"/>
          <w:sz w:val="30"/>
          <w:szCs w:val="30"/>
        </w:rPr>
      </w:pPr>
      <w:r w:rsidRPr="008C37E1">
        <w:rPr>
          <w:rFonts w:ascii="宋体" w:hAnsi="宋体" w:hint="eastAsia"/>
          <w:b/>
          <w:color w:val="auto"/>
          <w:sz w:val="30"/>
          <w:szCs w:val="30"/>
        </w:rPr>
        <w:t>勘察设计费报价表</w:t>
      </w:r>
    </w:p>
    <w:p w:rsidR="00AE79BD" w:rsidRPr="008C37E1" w:rsidRDefault="00D37AF3">
      <w:pPr>
        <w:spacing w:after="120" w:line="540" w:lineRule="atLeast"/>
        <w:rPr>
          <w:rFonts w:ascii="宋体" w:hAnsi="宋体"/>
          <w:color w:val="auto"/>
        </w:rPr>
      </w:pPr>
      <w:r w:rsidRPr="008C37E1">
        <w:rPr>
          <w:rFonts w:ascii="宋体" w:hAnsi="宋体" w:hint="eastAsia"/>
          <w:color w:val="auto"/>
        </w:rPr>
        <w:t>项目名称：</w:t>
      </w:r>
      <w:r w:rsidRPr="008C37E1">
        <w:rPr>
          <w:rFonts w:ascii="宋体" w:hAnsi="宋体" w:hint="eastAsia"/>
          <w:color w:val="auto"/>
          <w:u w:val="single"/>
        </w:rPr>
        <w:t xml:space="preserve">                       </w:t>
      </w:r>
    </w:p>
    <w:tbl>
      <w:tblPr>
        <w:tblpPr w:leftFromText="180" w:rightFromText="180" w:vertAnchor="text" w:horzAnchor="page" w:tblpX="833" w:tblpY="720"/>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370"/>
        <w:gridCol w:w="1894"/>
        <w:gridCol w:w="1279"/>
        <w:gridCol w:w="2304"/>
        <w:gridCol w:w="10"/>
        <w:gridCol w:w="1085"/>
      </w:tblGrid>
      <w:tr w:rsidR="008C37E1" w:rsidRPr="008C37E1">
        <w:trPr>
          <w:cantSplit/>
          <w:trHeight w:val="843"/>
        </w:trPr>
        <w:tc>
          <w:tcPr>
            <w:tcW w:w="698" w:type="dxa"/>
            <w:vAlign w:val="center"/>
          </w:tcPr>
          <w:p w:rsidR="00AE79BD" w:rsidRPr="008C37E1" w:rsidRDefault="00D37AF3">
            <w:pPr>
              <w:jc w:val="center"/>
              <w:rPr>
                <w:color w:val="auto"/>
              </w:rPr>
            </w:pPr>
            <w:r w:rsidRPr="008C37E1">
              <w:rPr>
                <w:rFonts w:hint="eastAsia"/>
                <w:color w:val="auto"/>
              </w:rPr>
              <w:t>序号</w:t>
            </w:r>
          </w:p>
        </w:tc>
        <w:tc>
          <w:tcPr>
            <w:tcW w:w="2370" w:type="dxa"/>
            <w:vAlign w:val="center"/>
          </w:tcPr>
          <w:p w:rsidR="00AE79BD" w:rsidRPr="008C37E1" w:rsidRDefault="00D37AF3">
            <w:pPr>
              <w:jc w:val="center"/>
              <w:rPr>
                <w:color w:val="auto"/>
              </w:rPr>
            </w:pPr>
            <w:r w:rsidRPr="008C37E1">
              <w:rPr>
                <w:rFonts w:hint="eastAsia"/>
                <w:color w:val="auto"/>
              </w:rPr>
              <w:t>项目费用名称</w:t>
            </w:r>
          </w:p>
        </w:tc>
        <w:tc>
          <w:tcPr>
            <w:tcW w:w="1894" w:type="dxa"/>
            <w:vAlign w:val="center"/>
          </w:tcPr>
          <w:p w:rsidR="00AE79BD" w:rsidRPr="008C37E1" w:rsidRDefault="00D37AF3">
            <w:pPr>
              <w:jc w:val="center"/>
              <w:rPr>
                <w:color w:val="auto"/>
              </w:rPr>
            </w:pPr>
            <w:r w:rsidRPr="008C37E1">
              <w:rPr>
                <w:rFonts w:hint="eastAsia"/>
                <w:color w:val="auto"/>
              </w:rPr>
              <w:t>费用（元）</w:t>
            </w:r>
          </w:p>
        </w:tc>
        <w:tc>
          <w:tcPr>
            <w:tcW w:w="1279" w:type="dxa"/>
            <w:vAlign w:val="center"/>
          </w:tcPr>
          <w:p w:rsidR="00AE79BD" w:rsidRPr="008C37E1" w:rsidRDefault="00D37AF3">
            <w:pPr>
              <w:jc w:val="center"/>
              <w:rPr>
                <w:color w:val="auto"/>
              </w:rPr>
            </w:pPr>
            <w:r w:rsidRPr="008C37E1">
              <w:rPr>
                <w:rFonts w:hint="eastAsia"/>
                <w:color w:val="auto"/>
              </w:rPr>
              <w:t>投标</w:t>
            </w:r>
            <w:proofErr w:type="gramStart"/>
            <w:r w:rsidRPr="008C37E1">
              <w:rPr>
                <w:rFonts w:hint="eastAsia"/>
                <w:color w:val="auto"/>
              </w:rPr>
              <w:t>下浮率</w:t>
            </w:r>
            <w:proofErr w:type="gramEnd"/>
          </w:p>
        </w:tc>
        <w:tc>
          <w:tcPr>
            <w:tcW w:w="2304" w:type="dxa"/>
            <w:vAlign w:val="center"/>
          </w:tcPr>
          <w:p w:rsidR="00AE79BD" w:rsidRPr="008C37E1" w:rsidRDefault="00D37AF3">
            <w:pPr>
              <w:jc w:val="center"/>
              <w:rPr>
                <w:color w:val="auto"/>
              </w:rPr>
            </w:pPr>
            <w:r w:rsidRPr="008C37E1">
              <w:rPr>
                <w:rFonts w:hint="eastAsia"/>
                <w:color w:val="auto"/>
              </w:rPr>
              <w:t>投标报价（元）</w:t>
            </w:r>
          </w:p>
          <w:p w:rsidR="00AE79BD" w:rsidRPr="008C37E1" w:rsidRDefault="00D37AF3">
            <w:pPr>
              <w:jc w:val="center"/>
              <w:rPr>
                <w:color w:val="auto"/>
              </w:rPr>
            </w:pPr>
            <w:r w:rsidRPr="008C37E1">
              <w:rPr>
                <w:rFonts w:hint="eastAsia"/>
                <w:color w:val="auto"/>
              </w:rPr>
              <w:t>（下浮后费用）</w:t>
            </w:r>
          </w:p>
        </w:tc>
        <w:tc>
          <w:tcPr>
            <w:tcW w:w="1095" w:type="dxa"/>
            <w:gridSpan w:val="2"/>
            <w:vAlign w:val="center"/>
          </w:tcPr>
          <w:p w:rsidR="00AE79BD" w:rsidRPr="008C37E1" w:rsidRDefault="00D37AF3">
            <w:pPr>
              <w:jc w:val="center"/>
              <w:rPr>
                <w:color w:val="auto"/>
              </w:rPr>
            </w:pPr>
            <w:r w:rsidRPr="008C37E1">
              <w:rPr>
                <w:rFonts w:hint="eastAsia"/>
                <w:color w:val="auto"/>
              </w:rPr>
              <w:t>备注</w:t>
            </w:r>
          </w:p>
        </w:tc>
      </w:tr>
      <w:tr w:rsidR="008C37E1" w:rsidRPr="008C37E1">
        <w:trPr>
          <w:cantSplit/>
          <w:trHeight w:val="1072"/>
        </w:trPr>
        <w:tc>
          <w:tcPr>
            <w:tcW w:w="698" w:type="dxa"/>
            <w:vAlign w:val="center"/>
          </w:tcPr>
          <w:p w:rsidR="00AE79BD" w:rsidRPr="008C37E1" w:rsidRDefault="00D37AF3">
            <w:pPr>
              <w:jc w:val="center"/>
              <w:rPr>
                <w:bCs/>
                <w:color w:val="auto"/>
              </w:rPr>
            </w:pPr>
            <w:r w:rsidRPr="008C37E1">
              <w:rPr>
                <w:rFonts w:hint="eastAsia"/>
                <w:bCs/>
                <w:color w:val="auto"/>
              </w:rPr>
              <w:t>1</w:t>
            </w:r>
          </w:p>
        </w:tc>
        <w:tc>
          <w:tcPr>
            <w:tcW w:w="2370" w:type="dxa"/>
            <w:vAlign w:val="center"/>
          </w:tcPr>
          <w:p w:rsidR="00AE79BD" w:rsidRPr="008C37E1" w:rsidRDefault="00D37AF3">
            <w:pPr>
              <w:rPr>
                <w:color w:val="auto"/>
              </w:rPr>
            </w:pPr>
            <w:r w:rsidRPr="008C37E1">
              <w:rPr>
                <w:rFonts w:hint="eastAsia"/>
                <w:color w:val="auto"/>
              </w:rPr>
              <w:t>勘察费</w:t>
            </w:r>
          </w:p>
        </w:tc>
        <w:tc>
          <w:tcPr>
            <w:tcW w:w="1894" w:type="dxa"/>
            <w:vAlign w:val="center"/>
          </w:tcPr>
          <w:p w:rsidR="00AE79BD" w:rsidRPr="008C37E1" w:rsidRDefault="00D37AF3">
            <w:pPr>
              <w:jc w:val="center"/>
              <w:rPr>
                <w:rFonts w:eastAsiaTheme="minorEastAsia"/>
                <w:bCs/>
                <w:color w:val="auto"/>
              </w:rPr>
            </w:pPr>
            <w:r w:rsidRPr="008C37E1">
              <w:rPr>
                <w:bCs/>
                <w:color w:val="auto"/>
              </w:rPr>
              <w:t>69258</w:t>
            </w:r>
            <w:r w:rsidRPr="008C37E1">
              <w:rPr>
                <w:rFonts w:eastAsiaTheme="minorEastAsia" w:hint="eastAsia"/>
                <w:bCs/>
                <w:color w:val="auto"/>
              </w:rPr>
              <w:t>00</w:t>
            </w:r>
          </w:p>
        </w:tc>
        <w:tc>
          <w:tcPr>
            <w:tcW w:w="1279" w:type="dxa"/>
            <w:vAlign w:val="center"/>
          </w:tcPr>
          <w:p w:rsidR="00AE79BD" w:rsidRPr="008C37E1" w:rsidRDefault="00D37AF3">
            <w:pPr>
              <w:ind w:firstLineChars="100" w:firstLine="210"/>
              <w:rPr>
                <w:bCs/>
                <w:color w:val="auto"/>
                <w:u w:val="single"/>
              </w:rPr>
            </w:pPr>
            <w:r w:rsidRPr="008C37E1">
              <w:rPr>
                <w:rFonts w:hint="eastAsia"/>
                <w:bCs/>
                <w:color w:val="auto"/>
                <w:u w:val="single"/>
              </w:rPr>
              <w:t xml:space="preserve">           </w:t>
            </w:r>
            <w:r w:rsidRPr="008C37E1">
              <w:rPr>
                <w:rFonts w:hint="eastAsia"/>
                <w:bCs/>
                <w:color w:val="auto"/>
              </w:rPr>
              <w:t>%</w:t>
            </w:r>
          </w:p>
        </w:tc>
        <w:tc>
          <w:tcPr>
            <w:tcW w:w="2304" w:type="dxa"/>
            <w:vAlign w:val="center"/>
          </w:tcPr>
          <w:p w:rsidR="00AE79BD" w:rsidRPr="008C37E1" w:rsidRDefault="00AE79BD">
            <w:pPr>
              <w:jc w:val="center"/>
              <w:rPr>
                <w:bCs/>
                <w:color w:val="auto"/>
              </w:rPr>
            </w:pPr>
          </w:p>
        </w:tc>
        <w:tc>
          <w:tcPr>
            <w:tcW w:w="1095" w:type="dxa"/>
            <w:gridSpan w:val="2"/>
            <w:vAlign w:val="center"/>
          </w:tcPr>
          <w:p w:rsidR="00AE79BD" w:rsidRPr="008C37E1" w:rsidRDefault="00AE79BD">
            <w:pPr>
              <w:jc w:val="center"/>
              <w:rPr>
                <w:bCs/>
                <w:color w:val="auto"/>
              </w:rPr>
            </w:pPr>
          </w:p>
        </w:tc>
      </w:tr>
      <w:tr w:rsidR="008C37E1" w:rsidRPr="008C37E1">
        <w:trPr>
          <w:cantSplit/>
          <w:trHeight w:val="1130"/>
        </w:trPr>
        <w:tc>
          <w:tcPr>
            <w:tcW w:w="698" w:type="dxa"/>
            <w:vAlign w:val="center"/>
          </w:tcPr>
          <w:p w:rsidR="00AE79BD" w:rsidRPr="008C37E1" w:rsidRDefault="00D37AF3">
            <w:pPr>
              <w:jc w:val="center"/>
              <w:rPr>
                <w:bCs/>
                <w:color w:val="auto"/>
              </w:rPr>
            </w:pPr>
            <w:r w:rsidRPr="008C37E1">
              <w:rPr>
                <w:rFonts w:hint="eastAsia"/>
                <w:bCs/>
                <w:color w:val="auto"/>
              </w:rPr>
              <w:t>2</w:t>
            </w:r>
          </w:p>
        </w:tc>
        <w:tc>
          <w:tcPr>
            <w:tcW w:w="2370" w:type="dxa"/>
            <w:vAlign w:val="center"/>
          </w:tcPr>
          <w:p w:rsidR="00AE79BD" w:rsidRPr="008C37E1" w:rsidRDefault="00D37AF3">
            <w:pPr>
              <w:rPr>
                <w:color w:val="auto"/>
              </w:rPr>
            </w:pPr>
            <w:r w:rsidRPr="008C37E1">
              <w:rPr>
                <w:rFonts w:hint="eastAsia"/>
                <w:color w:val="auto"/>
              </w:rPr>
              <w:t>设计费</w:t>
            </w:r>
          </w:p>
        </w:tc>
        <w:tc>
          <w:tcPr>
            <w:tcW w:w="1894" w:type="dxa"/>
            <w:vAlign w:val="center"/>
          </w:tcPr>
          <w:p w:rsidR="00AE79BD" w:rsidRPr="008C37E1" w:rsidRDefault="00D37AF3">
            <w:pPr>
              <w:jc w:val="center"/>
              <w:rPr>
                <w:rFonts w:eastAsiaTheme="minorEastAsia"/>
                <w:bCs/>
                <w:color w:val="auto"/>
              </w:rPr>
            </w:pPr>
            <w:r w:rsidRPr="008C37E1">
              <w:rPr>
                <w:bCs/>
                <w:color w:val="auto"/>
              </w:rPr>
              <w:t>84348</w:t>
            </w:r>
            <w:r w:rsidRPr="008C37E1">
              <w:rPr>
                <w:rFonts w:eastAsiaTheme="minorEastAsia" w:hint="eastAsia"/>
                <w:bCs/>
                <w:color w:val="auto"/>
              </w:rPr>
              <w:t>00</w:t>
            </w:r>
          </w:p>
        </w:tc>
        <w:tc>
          <w:tcPr>
            <w:tcW w:w="1279" w:type="dxa"/>
            <w:vAlign w:val="center"/>
          </w:tcPr>
          <w:p w:rsidR="00AE79BD" w:rsidRPr="008C37E1" w:rsidRDefault="00D37AF3">
            <w:pPr>
              <w:jc w:val="center"/>
              <w:rPr>
                <w:bCs/>
                <w:color w:val="auto"/>
                <w:u w:val="single"/>
              </w:rPr>
            </w:pPr>
            <w:r w:rsidRPr="008C37E1">
              <w:rPr>
                <w:rFonts w:hint="eastAsia"/>
                <w:bCs/>
                <w:color w:val="auto"/>
                <w:u w:val="single"/>
              </w:rPr>
              <w:t xml:space="preserve">           </w:t>
            </w:r>
            <w:r w:rsidRPr="008C37E1">
              <w:rPr>
                <w:rFonts w:hint="eastAsia"/>
                <w:bCs/>
                <w:color w:val="auto"/>
              </w:rPr>
              <w:t>%</w:t>
            </w:r>
          </w:p>
        </w:tc>
        <w:tc>
          <w:tcPr>
            <w:tcW w:w="2304" w:type="dxa"/>
            <w:vAlign w:val="center"/>
          </w:tcPr>
          <w:p w:rsidR="00AE79BD" w:rsidRPr="008C37E1" w:rsidRDefault="00AE79BD">
            <w:pPr>
              <w:jc w:val="center"/>
              <w:rPr>
                <w:bCs/>
                <w:color w:val="auto"/>
              </w:rPr>
            </w:pPr>
          </w:p>
        </w:tc>
        <w:tc>
          <w:tcPr>
            <w:tcW w:w="1095" w:type="dxa"/>
            <w:gridSpan w:val="2"/>
            <w:vAlign w:val="center"/>
          </w:tcPr>
          <w:p w:rsidR="00AE79BD" w:rsidRPr="008C37E1" w:rsidRDefault="00AE79BD">
            <w:pPr>
              <w:jc w:val="center"/>
              <w:rPr>
                <w:bCs/>
                <w:color w:val="auto"/>
              </w:rPr>
            </w:pPr>
          </w:p>
        </w:tc>
      </w:tr>
      <w:tr w:rsidR="008C37E1" w:rsidRPr="008C37E1">
        <w:trPr>
          <w:cantSplit/>
          <w:trHeight w:val="1132"/>
        </w:trPr>
        <w:tc>
          <w:tcPr>
            <w:tcW w:w="6241" w:type="dxa"/>
            <w:gridSpan w:val="4"/>
            <w:vAlign w:val="center"/>
          </w:tcPr>
          <w:p w:rsidR="00AE79BD" w:rsidRPr="008C37E1" w:rsidRDefault="00D37AF3">
            <w:pPr>
              <w:jc w:val="center"/>
              <w:rPr>
                <w:color w:val="auto"/>
              </w:rPr>
            </w:pPr>
            <w:r w:rsidRPr="008C37E1">
              <w:rPr>
                <w:rFonts w:hint="eastAsia"/>
                <w:color w:val="auto"/>
              </w:rPr>
              <w:t>合计</w:t>
            </w:r>
            <w:r w:rsidRPr="008C37E1">
              <w:rPr>
                <w:rFonts w:eastAsia="宋体" w:hint="eastAsia"/>
                <w:color w:val="auto"/>
              </w:rPr>
              <w:t>（元）</w:t>
            </w:r>
          </w:p>
        </w:tc>
        <w:tc>
          <w:tcPr>
            <w:tcW w:w="2314" w:type="dxa"/>
            <w:gridSpan w:val="2"/>
            <w:vAlign w:val="center"/>
          </w:tcPr>
          <w:p w:rsidR="00AE79BD" w:rsidRPr="008C37E1" w:rsidRDefault="00AE79BD">
            <w:pPr>
              <w:jc w:val="center"/>
              <w:rPr>
                <w:color w:val="auto"/>
              </w:rPr>
            </w:pPr>
          </w:p>
        </w:tc>
        <w:tc>
          <w:tcPr>
            <w:tcW w:w="1085" w:type="dxa"/>
            <w:vAlign w:val="center"/>
          </w:tcPr>
          <w:p w:rsidR="00AE79BD" w:rsidRPr="008C37E1" w:rsidRDefault="00AE79BD">
            <w:pPr>
              <w:jc w:val="center"/>
              <w:rPr>
                <w:color w:val="auto"/>
              </w:rPr>
            </w:pPr>
          </w:p>
        </w:tc>
      </w:tr>
    </w:tbl>
    <w:p w:rsidR="00AE79BD" w:rsidRPr="008C37E1" w:rsidRDefault="00AE79BD">
      <w:pPr>
        <w:ind w:firstLineChars="150" w:firstLine="360"/>
        <w:rPr>
          <w:rFonts w:ascii="宋体" w:hAnsi="宋体"/>
          <w:bCs/>
          <w:color w:val="auto"/>
          <w:sz w:val="24"/>
        </w:rPr>
      </w:pPr>
    </w:p>
    <w:p w:rsidR="00AE79BD" w:rsidRPr="008C37E1" w:rsidRDefault="00AE79BD">
      <w:pPr>
        <w:rPr>
          <w:rFonts w:ascii="宋体" w:eastAsia="宋体" w:hAnsi="宋体"/>
          <w:color w:val="auto"/>
        </w:rPr>
      </w:pPr>
    </w:p>
    <w:p w:rsidR="00AE79BD" w:rsidRPr="008C37E1" w:rsidRDefault="00D37AF3">
      <w:pPr>
        <w:rPr>
          <w:rFonts w:ascii="宋体" w:eastAsia="宋体" w:hAnsi="宋体"/>
          <w:color w:val="auto"/>
        </w:rPr>
      </w:pPr>
      <w:r w:rsidRPr="008C37E1">
        <w:rPr>
          <w:rFonts w:ascii="宋体" w:eastAsia="宋体" w:hAnsi="宋体" w:hint="eastAsia"/>
          <w:color w:val="auto"/>
        </w:rPr>
        <w:t>注：1、投标报价填报保留到小数点后</w:t>
      </w:r>
      <w:r w:rsidRPr="008C37E1">
        <w:rPr>
          <w:rFonts w:ascii="宋体" w:eastAsia="宋体" w:hAnsi="宋体" w:hint="eastAsia"/>
          <w:color w:val="auto"/>
          <w:u w:val="single"/>
        </w:rPr>
        <w:t>两</w:t>
      </w:r>
      <w:r w:rsidRPr="008C37E1">
        <w:rPr>
          <w:rFonts w:ascii="宋体" w:eastAsia="宋体" w:hAnsi="宋体" w:hint="eastAsia"/>
          <w:color w:val="auto"/>
        </w:rPr>
        <w:t>位。</w:t>
      </w:r>
    </w:p>
    <w:p w:rsidR="00AE79BD" w:rsidRPr="008C37E1" w:rsidRDefault="00D37AF3">
      <w:pPr>
        <w:ind w:firstLineChars="200" w:firstLine="420"/>
        <w:rPr>
          <w:rFonts w:ascii="宋体" w:eastAsia="宋体" w:hAnsi="宋体"/>
          <w:color w:val="auto"/>
        </w:rPr>
      </w:pPr>
      <w:r w:rsidRPr="008C37E1">
        <w:rPr>
          <w:rFonts w:ascii="宋体" w:eastAsia="宋体" w:hAnsi="宋体" w:hint="eastAsia"/>
          <w:color w:val="auto"/>
        </w:rPr>
        <w:t>2、</w:t>
      </w:r>
      <w:r w:rsidRPr="008C37E1">
        <w:rPr>
          <w:rFonts w:ascii="宋体" w:eastAsia="宋体" w:hAnsi="宋体" w:hint="eastAsia"/>
          <w:color w:val="auto"/>
          <w:lang w:val="zh-CN"/>
        </w:rPr>
        <w:t>投标</w:t>
      </w:r>
      <w:proofErr w:type="gramStart"/>
      <w:r w:rsidRPr="008C37E1">
        <w:rPr>
          <w:rFonts w:ascii="宋体" w:eastAsia="宋体" w:hAnsi="宋体" w:hint="eastAsia"/>
          <w:color w:val="auto"/>
          <w:lang w:val="zh-CN"/>
        </w:rPr>
        <w:t>下浮率</w:t>
      </w:r>
      <w:proofErr w:type="gramEnd"/>
      <w:r w:rsidRPr="008C37E1">
        <w:rPr>
          <w:rFonts w:ascii="宋体" w:eastAsia="宋体" w:hAnsi="宋体" w:hint="eastAsia"/>
          <w:color w:val="auto"/>
          <w:lang w:val="zh-CN"/>
        </w:rPr>
        <w:t>以百分比为单位，保留到小数点后</w:t>
      </w:r>
      <w:r w:rsidRPr="008C37E1">
        <w:rPr>
          <w:rFonts w:ascii="宋体" w:eastAsia="宋体" w:hAnsi="宋体" w:hint="eastAsia"/>
          <w:color w:val="auto"/>
          <w:u w:val="single"/>
        </w:rPr>
        <w:t>两</w:t>
      </w:r>
      <w:r w:rsidRPr="008C37E1">
        <w:rPr>
          <w:rFonts w:ascii="宋体" w:eastAsia="宋体" w:hAnsi="宋体" w:hint="eastAsia"/>
          <w:color w:val="auto"/>
          <w:lang w:val="zh-CN"/>
        </w:rPr>
        <w:t>位。</w:t>
      </w:r>
      <w:r w:rsidRPr="008C37E1">
        <w:rPr>
          <w:rFonts w:ascii="宋体" w:eastAsia="宋体" w:hAnsi="宋体" w:hint="eastAsia"/>
          <w:color w:val="auto"/>
        </w:rPr>
        <w:t>投标报价与投标</w:t>
      </w:r>
      <w:proofErr w:type="gramStart"/>
      <w:r w:rsidRPr="008C37E1">
        <w:rPr>
          <w:rFonts w:ascii="宋体" w:eastAsia="宋体" w:hAnsi="宋体" w:hint="eastAsia"/>
          <w:color w:val="auto"/>
        </w:rPr>
        <w:t>下浮率不符</w:t>
      </w:r>
      <w:proofErr w:type="gramEnd"/>
      <w:r w:rsidRPr="008C37E1">
        <w:rPr>
          <w:rFonts w:ascii="宋体" w:eastAsia="宋体" w:hAnsi="宋体" w:hint="eastAsia"/>
          <w:color w:val="auto"/>
        </w:rPr>
        <w:t>时，以投标</w:t>
      </w:r>
      <w:proofErr w:type="gramStart"/>
      <w:r w:rsidRPr="008C37E1">
        <w:rPr>
          <w:rFonts w:ascii="宋体" w:eastAsia="宋体" w:hAnsi="宋体" w:hint="eastAsia"/>
          <w:color w:val="auto"/>
        </w:rPr>
        <w:t>下浮率</w:t>
      </w:r>
      <w:proofErr w:type="gramEnd"/>
      <w:r w:rsidRPr="008C37E1">
        <w:rPr>
          <w:rFonts w:ascii="宋体" w:eastAsia="宋体" w:hAnsi="宋体" w:hint="eastAsia"/>
          <w:color w:val="auto"/>
        </w:rPr>
        <w:t>为准修正总价。</w:t>
      </w:r>
    </w:p>
    <w:p w:rsidR="00AE79BD" w:rsidRPr="008C37E1" w:rsidRDefault="00AE79BD">
      <w:pPr>
        <w:spacing w:line="500" w:lineRule="exact"/>
        <w:ind w:firstLine="3960"/>
        <w:rPr>
          <w:color w:val="auto"/>
        </w:rPr>
      </w:pPr>
    </w:p>
    <w:p w:rsidR="00AE79BD" w:rsidRPr="008C37E1" w:rsidRDefault="00D37AF3">
      <w:pPr>
        <w:pStyle w:val="31"/>
        <w:spacing w:before="120" w:after="120"/>
        <w:jc w:val="center"/>
        <w:outlineLvl w:val="9"/>
        <w:rPr>
          <w:rFonts w:ascii="黑体" w:eastAsia="黑体" w:hAnsi="黑体"/>
          <w:color w:val="auto"/>
          <w:spacing w:val="11"/>
          <w:sz w:val="31"/>
          <w:szCs w:val="31"/>
        </w:rPr>
      </w:pPr>
      <w:bookmarkStart w:id="468" w:name="_Toc24354"/>
      <w:bookmarkStart w:id="469" w:name="_Toc55"/>
      <w:bookmarkStart w:id="470" w:name="_Toc11187"/>
      <w:bookmarkStart w:id="471" w:name="_Toc32085"/>
      <w:bookmarkStart w:id="472" w:name="_Toc22077"/>
      <w:r w:rsidRPr="008C37E1">
        <w:rPr>
          <w:rFonts w:ascii="黑体" w:eastAsia="黑体" w:hAnsi="黑体"/>
          <w:color w:val="auto"/>
          <w:spacing w:val="11"/>
          <w:sz w:val="31"/>
          <w:szCs w:val="31"/>
        </w:rPr>
        <w:br w:type="page"/>
      </w:r>
      <w:r w:rsidRPr="008C37E1">
        <w:rPr>
          <w:rFonts w:ascii="黑体" w:eastAsia="黑体" w:hAnsi="黑体"/>
          <w:color w:val="auto"/>
          <w:spacing w:val="11"/>
          <w:sz w:val="31"/>
          <w:szCs w:val="31"/>
        </w:rPr>
        <w:lastRenderedPageBreak/>
        <w:t>六</w:t>
      </w:r>
      <w:r w:rsidRPr="008C37E1">
        <w:rPr>
          <w:rFonts w:ascii="黑体" w:eastAsia="黑体" w:hAnsi="黑体"/>
          <w:color w:val="auto"/>
          <w:spacing w:val="8"/>
          <w:sz w:val="31"/>
          <w:szCs w:val="31"/>
        </w:rPr>
        <w:t>、资格审查资料</w:t>
      </w:r>
      <w:bookmarkEnd w:id="468"/>
      <w:bookmarkEnd w:id="469"/>
      <w:bookmarkEnd w:id="470"/>
      <w:bookmarkEnd w:id="471"/>
      <w:bookmarkEnd w:id="472"/>
    </w:p>
    <w:p w:rsidR="00AE79BD" w:rsidRPr="008C37E1" w:rsidRDefault="00AE79BD">
      <w:pPr>
        <w:spacing w:line="255" w:lineRule="auto"/>
        <w:rPr>
          <w:color w:val="auto"/>
        </w:rPr>
      </w:pPr>
    </w:p>
    <w:p w:rsidR="00AE79BD" w:rsidRPr="008C37E1" w:rsidRDefault="00D37AF3">
      <w:pPr>
        <w:rPr>
          <w:rFonts w:ascii="黑体" w:eastAsia="黑体" w:hAnsi="黑体"/>
          <w:color w:val="auto"/>
          <w:spacing w:val="44"/>
          <w:sz w:val="27"/>
          <w:szCs w:val="27"/>
        </w:rPr>
      </w:pPr>
      <w:bookmarkStart w:id="473" w:name="_Toc12157"/>
      <w:bookmarkStart w:id="474" w:name="_Toc11958"/>
      <w:bookmarkStart w:id="475" w:name="_Toc11798"/>
      <w:bookmarkStart w:id="476" w:name="_Toc27883"/>
      <w:bookmarkStart w:id="477" w:name="_Toc4472"/>
      <w:r w:rsidRPr="008C37E1">
        <w:rPr>
          <w:rFonts w:ascii="黑体" w:eastAsia="黑体" w:hAnsi="黑体"/>
          <w:color w:val="auto"/>
          <w:spacing w:val="44"/>
          <w:sz w:val="27"/>
          <w:szCs w:val="27"/>
        </w:rPr>
        <w:t>(</w:t>
      </w:r>
      <w:proofErr w:type="gramStart"/>
      <w:r w:rsidRPr="008C37E1">
        <w:rPr>
          <w:rFonts w:ascii="黑体" w:eastAsia="黑体" w:hAnsi="黑体"/>
          <w:color w:val="auto"/>
          <w:spacing w:val="39"/>
          <w:sz w:val="27"/>
          <w:szCs w:val="27"/>
        </w:rPr>
        <w:t>一</w:t>
      </w:r>
      <w:proofErr w:type="gramEnd"/>
      <w:r w:rsidRPr="008C37E1">
        <w:rPr>
          <w:rFonts w:ascii="黑体" w:eastAsia="黑体" w:hAnsi="黑体"/>
          <w:color w:val="auto"/>
          <w:spacing w:val="39"/>
          <w:sz w:val="27"/>
          <w:szCs w:val="27"/>
        </w:rPr>
        <w:t>)基本情况表</w:t>
      </w:r>
      <w:bookmarkEnd w:id="473"/>
      <w:bookmarkEnd w:id="474"/>
      <w:bookmarkEnd w:id="475"/>
      <w:bookmarkEnd w:id="476"/>
      <w:bookmarkEnd w:id="477"/>
    </w:p>
    <w:p w:rsidR="00AE79BD" w:rsidRPr="008C37E1" w:rsidRDefault="00AE79BD">
      <w:pPr>
        <w:rPr>
          <w:color w:val="auto"/>
        </w:rPr>
      </w:pPr>
    </w:p>
    <w:p w:rsidR="00AE79BD" w:rsidRPr="008C37E1" w:rsidRDefault="00AE79BD">
      <w:pPr>
        <w:spacing w:line="49" w:lineRule="auto"/>
        <w:rPr>
          <w:color w:val="auto"/>
          <w:sz w:val="2"/>
        </w:rPr>
      </w:pPr>
    </w:p>
    <w:tbl>
      <w:tblPr>
        <w:tblW w:w="88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050"/>
        <w:gridCol w:w="897"/>
        <w:gridCol w:w="1025"/>
        <w:gridCol w:w="1287"/>
        <w:gridCol w:w="414"/>
        <w:gridCol w:w="872"/>
        <w:gridCol w:w="827"/>
        <w:gridCol w:w="284"/>
        <w:gridCol w:w="1234"/>
      </w:tblGrid>
      <w:tr w:rsidR="008C37E1" w:rsidRPr="008C37E1">
        <w:trPr>
          <w:trHeight w:val="449"/>
        </w:trPr>
        <w:tc>
          <w:tcPr>
            <w:tcW w:w="2050" w:type="dxa"/>
          </w:tcPr>
          <w:p w:rsidR="00AE79BD" w:rsidRPr="008C37E1" w:rsidRDefault="00D37AF3">
            <w:pPr>
              <w:spacing w:before="174" w:line="221" w:lineRule="auto"/>
              <w:ind w:left="507"/>
              <w:rPr>
                <w:rFonts w:ascii="宋体" w:eastAsia="宋体" w:hAnsi="宋体"/>
                <w:color w:val="auto"/>
                <w:spacing w:val="-2"/>
              </w:rPr>
            </w:pPr>
            <w:r w:rsidRPr="008C37E1">
              <w:rPr>
                <w:rFonts w:ascii="宋体" w:eastAsia="宋体" w:hAnsi="宋体"/>
                <w:color w:val="auto"/>
                <w:spacing w:val="-2"/>
              </w:rPr>
              <w:t>投标人名</w:t>
            </w:r>
            <w:r w:rsidRPr="008C37E1">
              <w:rPr>
                <w:rFonts w:ascii="宋体" w:eastAsia="宋体" w:hAnsi="宋体"/>
                <w:color w:val="auto"/>
                <w:spacing w:val="-1"/>
              </w:rPr>
              <w:t>称</w:t>
            </w:r>
          </w:p>
        </w:tc>
        <w:tc>
          <w:tcPr>
            <w:tcW w:w="6840" w:type="dxa"/>
            <w:gridSpan w:val="8"/>
          </w:tcPr>
          <w:p w:rsidR="00AE79BD" w:rsidRPr="008C37E1" w:rsidRDefault="00AE79BD">
            <w:pPr>
              <w:rPr>
                <w:color w:val="auto"/>
              </w:rPr>
            </w:pPr>
          </w:p>
        </w:tc>
      </w:tr>
      <w:tr w:rsidR="008C37E1" w:rsidRPr="008C37E1">
        <w:trPr>
          <w:trHeight w:val="444"/>
        </w:trPr>
        <w:tc>
          <w:tcPr>
            <w:tcW w:w="2050" w:type="dxa"/>
          </w:tcPr>
          <w:p w:rsidR="00AE79BD" w:rsidRPr="008C37E1" w:rsidRDefault="00D37AF3">
            <w:pPr>
              <w:spacing w:before="170" w:line="222" w:lineRule="auto"/>
              <w:ind w:left="610"/>
              <w:rPr>
                <w:rFonts w:ascii="宋体" w:eastAsia="宋体" w:hAnsi="宋体"/>
                <w:color w:val="auto"/>
                <w:spacing w:val="-2"/>
              </w:rPr>
            </w:pPr>
            <w:r w:rsidRPr="008C37E1">
              <w:rPr>
                <w:rFonts w:ascii="宋体" w:eastAsia="宋体" w:hAnsi="宋体"/>
                <w:color w:val="auto"/>
                <w:spacing w:val="-2"/>
              </w:rPr>
              <w:t>注册地</w:t>
            </w:r>
            <w:r w:rsidRPr="008C37E1">
              <w:rPr>
                <w:rFonts w:ascii="宋体" w:eastAsia="宋体" w:hAnsi="宋体"/>
                <w:color w:val="auto"/>
                <w:spacing w:val="-1"/>
              </w:rPr>
              <w:t>址</w:t>
            </w:r>
          </w:p>
        </w:tc>
        <w:tc>
          <w:tcPr>
            <w:tcW w:w="3209" w:type="dxa"/>
            <w:gridSpan w:val="3"/>
          </w:tcPr>
          <w:p w:rsidR="00AE79BD" w:rsidRPr="008C37E1" w:rsidRDefault="00AE79BD">
            <w:pPr>
              <w:rPr>
                <w:color w:val="auto"/>
              </w:rPr>
            </w:pPr>
          </w:p>
        </w:tc>
        <w:tc>
          <w:tcPr>
            <w:tcW w:w="1286" w:type="dxa"/>
            <w:gridSpan w:val="2"/>
          </w:tcPr>
          <w:p w:rsidR="00AE79BD" w:rsidRPr="008C37E1" w:rsidRDefault="00D37AF3">
            <w:pPr>
              <w:spacing w:before="170" w:line="220" w:lineRule="auto"/>
              <w:ind w:left="243"/>
              <w:rPr>
                <w:rFonts w:ascii="宋体" w:eastAsia="宋体" w:hAnsi="宋体"/>
                <w:color w:val="auto"/>
                <w:spacing w:val="-6"/>
              </w:rPr>
            </w:pPr>
            <w:r w:rsidRPr="008C37E1">
              <w:rPr>
                <w:rFonts w:ascii="宋体" w:eastAsia="宋体" w:hAnsi="宋体"/>
                <w:color w:val="auto"/>
                <w:spacing w:val="-6"/>
              </w:rPr>
              <w:t>邮</w:t>
            </w:r>
            <w:r w:rsidRPr="008C37E1">
              <w:rPr>
                <w:rFonts w:ascii="宋体" w:eastAsia="宋体" w:hAnsi="宋体"/>
                <w:color w:val="auto"/>
                <w:spacing w:val="-4"/>
              </w:rPr>
              <w:t>政编码</w:t>
            </w:r>
          </w:p>
        </w:tc>
        <w:tc>
          <w:tcPr>
            <w:tcW w:w="2345" w:type="dxa"/>
            <w:gridSpan w:val="3"/>
          </w:tcPr>
          <w:p w:rsidR="00AE79BD" w:rsidRPr="008C37E1" w:rsidRDefault="00AE79BD">
            <w:pPr>
              <w:rPr>
                <w:color w:val="auto"/>
              </w:rPr>
            </w:pPr>
          </w:p>
        </w:tc>
      </w:tr>
      <w:tr w:rsidR="008C37E1" w:rsidRPr="008C37E1">
        <w:trPr>
          <w:trHeight w:val="445"/>
        </w:trPr>
        <w:tc>
          <w:tcPr>
            <w:tcW w:w="2050" w:type="dxa"/>
            <w:vMerge w:val="restart"/>
          </w:tcPr>
          <w:p w:rsidR="00AE79BD" w:rsidRPr="008C37E1" w:rsidRDefault="00AE79BD">
            <w:pPr>
              <w:spacing w:line="325" w:lineRule="auto"/>
              <w:rPr>
                <w:color w:val="auto"/>
              </w:rPr>
            </w:pPr>
          </w:p>
          <w:p w:rsidR="00AE79BD" w:rsidRPr="008C37E1" w:rsidRDefault="00D37AF3">
            <w:pPr>
              <w:spacing w:before="68" w:line="220" w:lineRule="auto"/>
              <w:ind w:left="611"/>
              <w:rPr>
                <w:rFonts w:ascii="宋体" w:eastAsia="宋体" w:hAnsi="宋体"/>
                <w:color w:val="auto"/>
                <w:spacing w:val="-2"/>
              </w:rPr>
            </w:pPr>
            <w:r w:rsidRPr="008C37E1">
              <w:rPr>
                <w:rFonts w:ascii="宋体" w:eastAsia="宋体" w:hAnsi="宋体"/>
                <w:color w:val="auto"/>
                <w:spacing w:val="-2"/>
              </w:rPr>
              <w:t>联系方</w:t>
            </w:r>
            <w:r w:rsidRPr="008C37E1">
              <w:rPr>
                <w:rFonts w:ascii="宋体" w:eastAsia="宋体" w:hAnsi="宋体"/>
                <w:color w:val="auto"/>
                <w:spacing w:val="-1"/>
              </w:rPr>
              <w:t>式</w:t>
            </w:r>
          </w:p>
        </w:tc>
        <w:tc>
          <w:tcPr>
            <w:tcW w:w="897" w:type="dxa"/>
          </w:tcPr>
          <w:p w:rsidR="00AE79BD" w:rsidRPr="008C37E1" w:rsidRDefault="00D37AF3">
            <w:pPr>
              <w:spacing w:before="172" w:line="222" w:lineRule="auto"/>
              <w:ind w:left="138"/>
              <w:rPr>
                <w:rFonts w:ascii="宋体" w:eastAsia="宋体" w:hAnsi="宋体"/>
                <w:color w:val="auto"/>
                <w:spacing w:val="-3"/>
              </w:rPr>
            </w:pPr>
            <w:r w:rsidRPr="008C37E1">
              <w:rPr>
                <w:rFonts w:ascii="宋体" w:eastAsia="宋体" w:hAnsi="宋体"/>
                <w:color w:val="auto"/>
                <w:spacing w:val="-3"/>
              </w:rPr>
              <w:t>联</w:t>
            </w:r>
            <w:r w:rsidRPr="008C37E1">
              <w:rPr>
                <w:rFonts w:ascii="宋体" w:eastAsia="宋体" w:hAnsi="宋体"/>
                <w:color w:val="auto"/>
                <w:spacing w:val="-2"/>
              </w:rPr>
              <w:t>系人</w:t>
            </w:r>
          </w:p>
        </w:tc>
        <w:tc>
          <w:tcPr>
            <w:tcW w:w="2312" w:type="dxa"/>
            <w:gridSpan w:val="2"/>
          </w:tcPr>
          <w:p w:rsidR="00AE79BD" w:rsidRPr="008C37E1" w:rsidRDefault="00AE79BD">
            <w:pPr>
              <w:rPr>
                <w:color w:val="auto"/>
              </w:rPr>
            </w:pPr>
          </w:p>
        </w:tc>
        <w:tc>
          <w:tcPr>
            <w:tcW w:w="1286" w:type="dxa"/>
            <w:gridSpan w:val="2"/>
          </w:tcPr>
          <w:p w:rsidR="00AE79BD" w:rsidRPr="008C37E1" w:rsidRDefault="00D37AF3">
            <w:pPr>
              <w:spacing w:before="172" w:line="222" w:lineRule="auto"/>
              <w:ind w:left="411"/>
              <w:rPr>
                <w:rFonts w:ascii="宋体" w:eastAsia="宋体" w:hAnsi="宋体"/>
                <w:color w:val="auto"/>
                <w:spacing w:val="-10"/>
              </w:rPr>
            </w:pPr>
            <w:r w:rsidRPr="008C37E1">
              <w:rPr>
                <w:rFonts w:ascii="宋体" w:eastAsia="宋体" w:hAnsi="宋体"/>
                <w:color w:val="auto"/>
                <w:spacing w:val="-10"/>
              </w:rPr>
              <w:t>电</w:t>
            </w:r>
            <w:r w:rsidRPr="008C37E1">
              <w:rPr>
                <w:rFonts w:ascii="宋体" w:eastAsia="宋体" w:hAnsi="宋体"/>
                <w:color w:val="auto"/>
                <w:spacing w:val="-8"/>
              </w:rPr>
              <w:t xml:space="preserve"> 话</w:t>
            </w:r>
          </w:p>
        </w:tc>
        <w:tc>
          <w:tcPr>
            <w:tcW w:w="2345" w:type="dxa"/>
            <w:gridSpan w:val="3"/>
          </w:tcPr>
          <w:p w:rsidR="00AE79BD" w:rsidRPr="008C37E1" w:rsidRDefault="00AE79BD">
            <w:pPr>
              <w:rPr>
                <w:color w:val="auto"/>
              </w:rPr>
            </w:pPr>
          </w:p>
        </w:tc>
      </w:tr>
      <w:tr w:rsidR="008C37E1" w:rsidRPr="008C37E1">
        <w:trPr>
          <w:trHeight w:val="445"/>
        </w:trPr>
        <w:tc>
          <w:tcPr>
            <w:tcW w:w="2050" w:type="dxa"/>
            <w:vMerge/>
          </w:tcPr>
          <w:p w:rsidR="00AE79BD" w:rsidRPr="008C37E1" w:rsidRDefault="00AE79BD">
            <w:pPr>
              <w:rPr>
                <w:color w:val="auto"/>
              </w:rPr>
            </w:pPr>
          </w:p>
        </w:tc>
        <w:tc>
          <w:tcPr>
            <w:tcW w:w="897" w:type="dxa"/>
          </w:tcPr>
          <w:p w:rsidR="00AE79BD" w:rsidRPr="008C37E1" w:rsidRDefault="00D37AF3">
            <w:pPr>
              <w:spacing w:before="171" w:line="217" w:lineRule="auto"/>
              <w:ind w:left="135"/>
              <w:rPr>
                <w:rFonts w:ascii="宋体" w:eastAsia="宋体" w:hAnsi="宋体"/>
                <w:color w:val="auto"/>
                <w:spacing w:val="1"/>
              </w:rPr>
            </w:pPr>
            <w:r w:rsidRPr="008C37E1">
              <w:rPr>
                <w:rFonts w:ascii="宋体" w:eastAsia="宋体" w:hAnsi="宋体"/>
                <w:color w:val="auto"/>
                <w:spacing w:val="1"/>
              </w:rPr>
              <w:t>传  真</w:t>
            </w:r>
          </w:p>
        </w:tc>
        <w:tc>
          <w:tcPr>
            <w:tcW w:w="2312" w:type="dxa"/>
            <w:gridSpan w:val="2"/>
          </w:tcPr>
          <w:p w:rsidR="00AE79BD" w:rsidRPr="008C37E1" w:rsidRDefault="00AE79BD">
            <w:pPr>
              <w:rPr>
                <w:color w:val="auto"/>
              </w:rPr>
            </w:pPr>
          </w:p>
        </w:tc>
        <w:tc>
          <w:tcPr>
            <w:tcW w:w="1286" w:type="dxa"/>
            <w:gridSpan w:val="2"/>
          </w:tcPr>
          <w:p w:rsidR="00AE79BD" w:rsidRPr="008C37E1" w:rsidRDefault="00D37AF3">
            <w:pPr>
              <w:spacing w:before="171" w:line="225" w:lineRule="auto"/>
              <w:ind w:left="402"/>
              <w:rPr>
                <w:rFonts w:ascii="宋体" w:eastAsia="宋体" w:hAnsi="宋体"/>
                <w:color w:val="auto"/>
                <w:spacing w:val="-7"/>
              </w:rPr>
            </w:pPr>
            <w:r w:rsidRPr="008C37E1">
              <w:rPr>
                <w:rFonts w:ascii="宋体" w:eastAsia="宋体" w:hAnsi="宋体"/>
                <w:color w:val="auto"/>
                <w:spacing w:val="-7"/>
              </w:rPr>
              <w:t>网</w:t>
            </w:r>
            <w:r w:rsidRPr="008C37E1">
              <w:rPr>
                <w:rFonts w:ascii="宋体" w:eastAsia="宋体" w:hAnsi="宋体"/>
                <w:color w:val="auto"/>
                <w:spacing w:val="-5"/>
              </w:rPr>
              <w:t xml:space="preserve"> 址</w:t>
            </w:r>
          </w:p>
        </w:tc>
        <w:tc>
          <w:tcPr>
            <w:tcW w:w="2345" w:type="dxa"/>
            <w:gridSpan w:val="3"/>
          </w:tcPr>
          <w:p w:rsidR="00AE79BD" w:rsidRPr="008C37E1" w:rsidRDefault="00AE79BD">
            <w:pPr>
              <w:rPr>
                <w:color w:val="auto"/>
              </w:rPr>
            </w:pPr>
          </w:p>
        </w:tc>
      </w:tr>
      <w:tr w:rsidR="008C37E1" w:rsidRPr="008C37E1">
        <w:trPr>
          <w:trHeight w:val="445"/>
        </w:trPr>
        <w:tc>
          <w:tcPr>
            <w:tcW w:w="2050" w:type="dxa"/>
          </w:tcPr>
          <w:p w:rsidR="00AE79BD" w:rsidRPr="008C37E1" w:rsidRDefault="00D37AF3">
            <w:pPr>
              <w:spacing w:before="171" w:line="219" w:lineRule="auto"/>
              <w:ind w:left="505"/>
              <w:rPr>
                <w:rFonts w:ascii="宋体" w:eastAsia="宋体" w:hAnsi="宋体"/>
                <w:color w:val="auto"/>
                <w:spacing w:val="-2"/>
              </w:rPr>
            </w:pPr>
            <w:r w:rsidRPr="008C37E1">
              <w:rPr>
                <w:rFonts w:ascii="宋体" w:eastAsia="宋体" w:hAnsi="宋体"/>
                <w:color w:val="auto"/>
                <w:spacing w:val="-2"/>
              </w:rPr>
              <w:t>法定代</w:t>
            </w:r>
            <w:r w:rsidRPr="008C37E1">
              <w:rPr>
                <w:rFonts w:ascii="宋体" w:eastAsia="宋体" w:hAnsi="宋体"/>
                <w:color w:val="auto"/>
                <w:spacing w:val="-1"/>
              </w:rPr>
              <w:t>表人</w:t>
            </w:r>
          </w:p>
        </w:tc>
        <w:tc>
          <w:tcPr>
            <w:tcW w:w="897" w:type="dxa"/>
          </w:tcPr>
          <w:p w:rsidR="00AE79BD" w:rsidRPr="008C37E1" w:rsidRDefault="00D37AF3">
            <w:pPr>
              <w:spacing w:before="171" w:line="220" w:lineRule="auto"/>
              <w:ind w:left="242"/>
              <w:rPr>
                <w:rFonts w:ascii="宋体" w:eastAsia="宋体" w:hAnsi="宋体"/>
                <w:color w:val="auto"/>
                <w:spacing w:val="-3"/>
              </w:rPr>
            </w:pPr>
            <w:r w:rsidRPr="008C37E1">
              <w:rPr>
                <w:rFonts w:ascii="宋体" w:eastAsia="宋体" w:hAnsi="宋体"/>
                <w:color w:val="auto"/>
                <w:spacing w:val="-3"/>
              </w:rPr>
              <w:t>姓</w:t>
            </w:r>
            <w:r w:rsidRPr="008C37E1">
              <w:rPr>
                <w:rFonts w:ascii="宋体" w:eastAsia="宋体" w:hAnsi="宋体"/>
                <w:color w:val="auto"/>
                <w:spacing w:val="-2"/>
              </w:rPr>
              <w:t>名</w:t>
            </w:r>
          </w:p>
        </w:tc>
        <w:tc>
          <w:tcPr>
            <w:tcW w:w="1025" w:type="dxa"/>
          </w:tcPr>
          <w:p w:rsidR="00AE79BD" w:rsidRPr="008C37E1" w:rsidRDefault="00AE79BD">
            <w:pPr>
              <w:rPr>
                <w:color w:val="auto"/>
              </w:rPr>
            </w:pPr>
          </w:p>
        </w:tc>
        <w:tc>
          <w:tcPr>
            <w:tcW w:w="1287" w:type="dxa"/>
          </w:tcPr>
          <w:p w:rsidR="00AE79BD" w:rsidRPr="008C37E1" w:rsidRDefault="00D37AF3">
            <w:pPr>
              <w:spacing w:before="171" w:line="220" w:lineRule="auto"/>
              <w:ind w:left="229"/>
              <w:rPr>
                <w:rFonts w:ascii="宋体" w:eastAsia="宋体" w:hAnsi="宋体"/>
                <w:color w:val="auto"/>
                <w:spacing w:val="-2"/>
              </w:rPr>
            </w:pPr>
            <w:r w:rsidRPr="008C37E1">
              <w:rPr>
                <w:rFonts w:ascii="宋体" w:eastAsia="宋体" w:hAnsi="宋体"/>
                <w:color w:val="auto"/>
                <w:spacing w:val="-2"/>
              </w:rPr>
              <w:t>技术职</w:t>
            </w:r>
            <w:r w:rsidRPr="008C37E1">
              <w:rPr>
                <w:rFonts w:ascii="宋体" w:eastAsia="宋体" w:hAnsi="宋体"/>
                <w:color w:val="auto"/>
                <w:spacing w:val="-1"/>
              </w:rPr>
              <w:t>称</w:t>
            </w:r>
          </w:p>
        </w:tc>
        <w:tc>
          <w:tcPr>
            <w:tcW w:w="1286" w:type="dxa"/>
            <w:gridSpan w:val="2"/>
          </w:tcPr>
          <w:p w:rsidR="00AE79BD" w:rsidRPr="008C37E1" w:rsidRDefault="00AE79BD">
            <w:pPr>
              <w:rPr>
                <w:color w:val="auto"/>
              </w:rPr>
            </w:pPr>
          </w:p>
        </w:tc>
        <w:tc>
          <w:tcPr>
            <w:tcW w:w="1111" w:type="dxa"/>
            <w:gridSpan w:val="2"/>
          </w:tcPr>
          <w:p w:rsidR="00AE79BD" w:rsidRPr="008C37E1" w:rsidRDefault="00D37AF3">
            <w:pPr>
              <w:spacing w:before="172" w:line="222" w:lineRule="auto"/>
              <w:ind w:left="376"/>
              <w:rPr>
                <w:rFonts w:ascii="宋体" w:eastAsia="宋体" w:hAnsi="宋体"/>
                <w:color w:val="auto"/>
                <w:spacing w:val="-9"/>
              </w:rPr>
            </w:pPr>
            <w:r w:rsidRPr="008C37E1">
              <w:rPr>
                <w:rFonts w:ascii="宋体" w:eastAsia="宋体" w:hAnsi="宋体"/>
                <w:color w:val="auto"/>
                <w:spacing w:val="-9"/>
              </w:rPr>
              <w:t>电</w:t>
            </w:r>
            <w:r w:rsidRPr="008C37E1">
              <w:rPr>
                <w:rFonts w:ascii="宋体" w:eastAsia="宋体" w:hAnsi="宋体"/>
                <w:color w:val="auto"/>
                <w:spacing w:val="-8"/>
              </w:rPr>
              <w:t>话</w:t>
            </w:r>
          </w:p>
        </w:tc>
        <w:tc>
          <w:tcPr>
            <w:tcW w:w="1234" w:type="dxa"/>
          </w:tcPr>
          <w:p w:rsidR="00AE79BD" w:rsidRPr="008C37E1" w:rsidRDefault="00AE79BD">
            <w:pPr>
              <w:rPr>
                <w:color w:val="auto"/>
              </w:rPr>
            </w:pPr>
          </w:p>
        </w:tc>
      </w:tr>
      <w:tr w:rsidR="008C37E1" w:rsidRPr="008C37E1">
        <w:trPr>
          <w:trHeight w:val="445"/>
        </w:trPr>
        <w:tc>
          <w:tcPr>
            <w:tcW w:w="2050" w:type="dxa"/>
          </w:tcPr>
          <w:p w:rsidR="00AE79BD" w:rsidRPr="008C37E1" w:rsidRDefault="00D37AF3">
            <w:pPr>
              <w:spacing w:before="172" w:line="217" w:lineRule="auto"/>
              <w:ind w:left="505"/>
              <w:rPr>
                <w:rFonts w:ascii="宋体" w:eastAsia="宋体" w:hAnsi="宋体"/>
                <w:color w:val="auto"/>
                <w:spacing w:val="-2"/>
              </w:rPr>
            </w:pPr>
            <w:r w:rsidRPr="008C37E1">
              <w:rPr>
                <w:rFonts w:ascii="宋体" w:eastAsia="宋体" w:hAnsi="宋体"/>
                <w:color w:val="auto"/>
                <w:spacing w:val="-2"/>
              </w:rPr>
              <w:t>技术负</w:t>
            </w:r>
            <w:r w:rsidRPr="008C37E1">
              <w:rPr>
                <w:rFonts w:ascii="宋体" w:eastAsia="宋体" w:hAnsi="宋体"/>
                <w:color w:val="auto"/>
                <w:spacing w:val="-1"/>
              </w:rPr>
              <w:t>责人</w:t>
            </w:r>
          </w:p>
        </w:tc>
        <w:tc>
          <w:tcPr>
            <w:tcW w:w="897" w:type="dxa"/>
          </w:tcPr>
          <w:p w:rsidR="00AE79BD" w:rsidRPr="008C37E1" w:rsidRDefault="00D37AF3">
            <w:pPr>
              <w:spacing w:before="171" w:line="220" w:lineRule="auto"/>
              <w:ind w:left="242"/>
              <w:rPr>
                <w:rFonts w:ascii="宋体" w:eastAsia="宋体" w:hAnsi="宋体"/>
                <w:color w:val="auto"/>
                <w:spacing w:val="-3"/>
              </w:rPr>
            </w:pPr>
            <w:r w:rsidRPr="008C37E1">
              <w:rPr>
                <w:rFonts w:ascii="宋体" w:eastAsia="宋体" w:hAnsi="宋体"/>
                <w:color w:val="auto"/>
                <w:spacing w:val="-3"/>
              </w:rPr>
              <w:t>姓</w:t>
            </w:r>
            <w:r w:rsidRPr="008C37E1">
              <w:rPr>
                <w:rFonts w:ascii="宋体" w:eastAsia="宋体" w:hAnsi="宋体"/>
                <w:color w:val="auto"/>
                <w:spacing w:val="-2"/>
              </w:rPr>
              <w:t>名</w:t>
            </w:r>
          </w:p>
        </w:tc>
        <w:tc>
          <w:tcPr>
            <w:tcW w:w="1025" w:type="dxa"/>
          </w:tcPr>
          <w:p w:rsidR="00AE79BD" w:rsidRPr="008C37E1" w:rsidRDefault="00AE79BD">
            <w:pPr>
              <w:rPr>
                <w:color w:val="auto"/>
              </w:rPr>
            </w:pPr>
          </w:p>
        </w:tc>
        <w:tc>
          <w:tcPr>
            <w:tcW w:w="1287" w:type="dxa"/>
          </w:tcPr>
          <w:p w:rsidR="00AE79BD" w:rsidRPr="008C37E1" w:rsidRDefault="00D37AF3">
            <w:pPr>
              <w:spacing w:before="171" w:line="220" w:lineRule="auto"/>
              <w:ind w:left="229"/>
              <w:rPr>
                <w:rFonts w:ascii="宋体" w:eastAsia="宋体" w:hAnsi="宋体"/>
                <w:color w:val="auto"/>
                <w:spacing w:val="-2"/>
              </w:rPr>
            </w:pPr>
            <w:r w:rsidRPr="008C37E1">
              <w:rPr>
                <w:rFonts w:ascii="宋体" w:eastAsia="宋体" w:hAnsi="宋体"/>
                <w:color w:val="auto"/>
                <w:spacing w:val="-2"/>
              </w:rPr>
              <w:t>技术职</w:t>
            </w:r>
            <w:r w:rsidRPr="008C37E1">
              <w:rPr>
                <w:rFonts w:ascii="宋体" w:eastAsia="宋体" w:hAnsi="宋体"/>
                <w:color w:val="auto"/>
                <w:spacing w:val="-1"/>
              </w:rPr>
              <w:t>称</w:t>
            </w:r>
          </w:p>
        </w:tc>
        <w:tc>
          <w:tcPr>
            <w:tcW w:w="1286" w:type="dxa"/>
            <w:gridSpan w:val="2"/>
          </w:tcPr>
          <w:p w:rsidR="00AE79BD" w:rsidRPr="008C37E1" w:rsidRDefault="00AE79BD">
            <w:pPr>
              <w:rPr>
                <w:color w:val="auto"/>
              </w:rPr>
            </w:pPr>
          </w:p>
        </w:tc>
        <w:tc>
          <w:tcPr>
            <w:tcW w:w="1111" w:type="dxa"/>
            <w:gridSpan w:val="2"/>
          </w:tcPr>
          <w:p w:rsidR="00AE79BD" w:rsidRPr="008C37E1" w:rsidRDefault="00D37AF3">
            <w:pPr>
              <w:spacing w:before="172" w:line="222" w:lineRule="auto"/>
              <w:ind w:left="376"/>
              <w:rPr>
                <w:rFonts w:ascii="宋体" w:eastAsia="宋体" w:hAnsi="宋体"/>
                <w:color w:val="auto"/>
                <w:spacing w:val="-9"/>
              </w:rPr>
            </w:pPr>
            <w:r w:rsidRPr="008C37E1">
              <w:rPr>
                <w:rFonts w:ascii="宋体" w:eastAsia="宋体" w:hAnsi="宋体"/>
                <w:color w:val="auto"/>
                <w:spacing w:val="-9"/>
              </w:rPr>
              <w:t>电</w:t>
            </w:r>
            <w:r w:rsidRPr="008C37E1">
              <w:rPr>
                <w:rFonts w:ascii="宋体" w:eastAsia="宋体" w:hAnsi="宋体"/>
                <w:color w:val="auto"/>
                <w:spacing w:val="-8"/>
              </w:rPr>
              <w:t>话</w:t>
            </w:r>
          </w:p>
        </w:tc>
        <w:tc>
          <w:tcPr>
            <w:tcW w:w="1234" w:type="dxa"/>
          </w:tcPr>
          <w:p w:rsidR="00AE79BD" w:rsidRPr="008C37E1" w:rsidRDefault="00AE79BD">
            <w:pPr>
              <w:rPr>
                <w:color w:val="auto"/>
              </w:rPr>
            </w:pPr>
          </w:p>
        </w:tc>
      </w:tr>
      <w:tr w:rsidR="008C37E1" w:rsidRPr="008C37E1">
        <w:trPr>
          <w:trHeight w:val="445"/>
        </w:trPr>
        <w:tc>
          <w:tcPr>
            <w:tcW w:w="2050" w:type="dxa"/>
          </w:tcPr>
          <w:p w:rsidR="00AE79BD" w:rsidRPr="008C37E1" w:rsidRDefault="00D37AF3">
            <w:pPr>
              <w:spacing w:before="172" w:line="219" w:lineRule="auto"/>
              <w:ind w:left="193"/>
              <w:rPr>
                <w:rFonts w:ascii="宋体" w:eastAsia="宋体" w:hAnsi="宋体"/>
                <w:color w:val="auto"/>
                <w:spacing w:val="-2"/>
              </w:rPr>
            </w:pPr>
            <w:r w:rsidRPr="008C37E1">
              <w:rPr>
                <w:rFonts w:ascii="宋体" w:eastAsia="宋体" w:hAnsi="宋体"/>
                <w:color w:val="auto"/>
                <w:spacing w:val="-2"/>
              </w:rPr>
              <w:t>企</w:t>
            </w:r>
            <w:r w:rsidRPr="008C37E1">
              <w:rPr>
                <w:rFonts w:ascii="宋体" w:eastAsia="宋体" w:hAnsi="宋体"/>
                <w:color w:val="auto"/>
                <w:spacing w:val="-1"/>
              </w:rPr>
              <w:t>业勘察资质证书</w:t>
            </w:r>
          </w:p>
        </w:tc>
        <w:tc>
          <w:tcPr>
            <w:tcW w:w="1922" w:type="dxa"/>
            <w:gridSpan w:val="2"/>
          </w:tcPr>
          <w:p w:rsidR="00AE79BD" w:rsidRPr="008C37E1" w:rsidRDefault="00D37AF3">
            <w:pPr>
              <w:spacing w:before="172" w:line="221" w:lineRule="auto"/>
              <w:ind w:left="1063"/>
              <w:rPr>
                <w:rFonts w:ascii="宋体" w:eastAsia="宋体" w:hAnsi="宋体"/>
                <w:color w:val="auto"/>
                <w:spacing w:val="-12"/>
              </w:rPr>
            </w:pPr>
            <w:r w:rsidRPr="008C37E1">
              <w:rPr>
                <w:rFonts w:ascii="宋体" w:eastAsia="宋体" w:hAnsi="宋体"/>
                <w:color w:val="auto"/>
                <w:spacing w:val="-12"/>
              </w:rPr>
              <w:t>类型：</w:t>
            </w:r>
          </w:p>
        </w:tc>
        <w:tc>
          <w:tcPr>
            <w:tcW w:w="4918" w:type="dxa"/>
            <w:gridSpan w:val="6"/>
          </w:tcPr>
          <w:p w:rsidR="00AE79BD" w:rsidRPr="008C37E1" w:rsidRDefault="00D37AF3">
            <w:pPr>
              <w:spacing w:before="172" w:line="220" w:lineRule="auto"/>
              <w:ind w:left="1874"/>
              <w:rPr>
                <w:rFonts w:ascii="宋体" w:eastAsia="宋体" w:hAnsi="宋体"/>
                <w:color w:val="auto"/>
                <w:spacing w:val="-10"/>
              </w:rPr>
            </w:pPr>
            <w:r w:rsidRPr="008C37E1">
              <w:rPr>
                <w:rFonts w:ascii="宋体" w:eastAsia="宋体" w:hAnsi="宋体"/>
                <w:color w:val="auto"/>
                <w:spacing w:val="-10"/>
              </w:rPr>
              <w:t>等</w:t>
            </w:r>
            <w:r w:rsidRPr="008C37E1">
              <w:rPr>
                <w:rFonts w:ascii="宋体" w:eastAsia="宋体" w:hAnsi="宋体"/>
                <w:color w:val="auto"/>
                <w:spacing w:val="-8"/>
              </w:rPr>
              <w:t>级：       证书号：</w:t>
            </w:r>
          </w:p>
        </w:tc>
      </w:tr>
      <w:tr w:rsidR="008C37E1" w:rsidRPr="008C37E1">
        <w:trPr>
          <w:trHeight w:val="445"/>
        </w:trPr>
        <w:tc>
          <w:tcPr>
            <w:tcW w:w="2050" w:type="dxa"/>
          </w:tcPr>
          <w:p w:rsidR="00AE79BD" w:rsidRPr="008C37E1" w:rsidRDefault="00D37AF3">
            <w:pPr>
              <w:spacing w:before="171" w:line="219" w:lineRule="auto"/>
              <w:ind w:left="193"/>
              <w:rPr>
                <w:rFonts w:ascii="宋体" w:eastAsia="宋体" w:hAnsi="宋体"/>
                <w:color w:val="auto"/>
                <w:spacing w:val="-2"/>
              </w:rPr>
            </w:pPr>
            <w:r w:rsidRPr="008C37E1">
              <w:rPr>
                <w:rFonts w:ascii="宋体" w:eastAsia="宋体" w:hAnsi="宋体"/>
                <w:color w:val="auto"/>
                <w:spacing w:val="-2"/>
              </w:rPr>
              <w:t>企业设</w:t>
            </w:r>
            <w:r w:rsidRPr="008C37E1">
              <w:rPr>
                <w:rFonts w:ascii="宋体" w:eastAsia="宋体" w:hAnsi="宋体"/>
                <w:color w:val="auto"/>
                <w:spacing w:val="-1"/>
              </w:rPr>
              <w:t>计资质证书</w:t>
            </w:r>
          </w:p>
        </w:tc>
        <w:tc>
          <w:tcPr>
            <w:tcW w:w="1922" w:type="dxa"/>
            <w:gridSpan w:val="2"/>
          </w:tcPr>
          <w:p w:rsidR="00AE79BD" w:rsidRPr="008C37E1" w:rsidRDefault="00D37AF3">
            <w:pPr>
              <w:spacing w:before="171" w:line="220" w:lineRule="auto"/>
              <w:ind w:left="1060"/>
              <w:rPr>
                <w:rFonts w:ascii="宋体" w:eastAsia="宋体" w:hAnsi="宋体"/>
                <w:color w:val="auto"/>
                <w:spacing w:val="-14"/>
              </w:rPr>
            </w:pPr>
            <w:r w:rsidRPr="008C37E1">
              <w:rPr>
                <w:rFonts w:ascii="宋体" w:eastAsia="宋体" w:hAnsi="宋体"/>
                <w:color w:val="auto"/>
                <w:spacing w:val="-14"/>
              </w:rPr>
              <w:t>类</w:t>
            </w:r>
            <w:r w:rsidRPr="008C37E1">
              <w:rPr>
                <w:rFonts w:ascii="宋体" w:eastAsia="宋体" w:hAnsi="宋体"/>
                <w:color w:val="auto"/>
                <w:spacing w:val="-12"/>
              </w:rPr>
              <w:t>型：</w:t>
            </w:r>
          </w:p>
        </w:tc>
        <w:tc>
          <w:tcPr>
            <w:tcW w:w="4918" w:type="dxa"/>
            <w:gridSpan w:val="6"/>
          </w:tcPr>
          <w:p w:rsidR="00AE79BD" w:rsidRPr="008C37E1" w:rsidRDefault="00D37AF3">
            <w:pPr>
              <w:spacing w:before="171" w:line="220" w:lineRule="auto"/>
              <w:ind w:left="1872"/>
              <w:rPr>
                <w:rFonts w:ascii="宋体" w:eastAsia="宋体" w:hAnsi="宋体"/>
                <w:color w:val="auto"/>
                <w:spacing w:val="-20"/>
              </w:rPr>
            </w:pPr>
            <w:r w:rsidRPr="008C37E1">
              <w:rPr>
                <w:rFonts w:ascii="宋体" w:eastAsia="宋体" w:hAnsi="宋体"/>
                <w:color w:val="auto"/>
                <w:spacing w:val="-20"/>
              </w:rPr>
              <w:t>等</w:t>
            </w:r>
            <w:r w:rsidRPr="008C37E1">
              <w:rPr>
                <w:rFonts w:ascii="宋体" w:eastAsia="宋体" w:hAnsi="宋体"/>
                <w:color w:val="auto"/>
                <w:spacing w:val="-10"/>
              </w:rPr>
              <w:t>级：       证书号：</w:t>
            </w:r>
          </w:p>
        </w:tc>
      </w:tr>
      <w:tr w:rsidR="008C37E1" w:rsidRPr="008C37E1">
        <w:trPr>
          <w:trHeight w:val="885"/>
        </w:trPr>
        <w:tc>
          <w:tcPr>
            <w:tcW w:w="2050" w:type="dxa"/>
          </w:tcPr>
          <w:p w:rsidR="00AE79BD" w:rsidRPr="008C37E1" w:rsidRDefault="00D37AF3">
            <w:pPr>
              <w:spacing w:before="171" w:line="220" w:lineRule="auto"/>
              <w:ind w:left="191"/>
              <w:rPr>
                <w:rFonts w:ascii="宋体" w:eastAsia="宋体" w:hAnsi="宋体"/>
                <w:color w:val="auto"/>
                <w:spacing w:val="-1"/>
              </w:rPr>
            </w:pPr>
            <w:r w:rsidRPr="008C37E1">
              <w:rPr>
                <w:rFonts w:ascii="宋体" w:eastAsia="宋体" w:hAnsi="宋体"/>
                <w:color w:val="auto"/>
                <w:spacing w:val="-1"/>
              </w:rPr>
              <w:t>质量管理体系证书</w:t>
            </w:r>
          </w:p>
          <w:p w:rsidR="00AE79BD" w:rsidRPr="008C37E1" w:rsidRDefault="00D37AF3">
            <w:pPr>
              <w:spacing w:before="189" w:line="221" w:lineRule="auto"/>
              <w:ind w:left="563"/>
              <w:rPr>
                <w:rFonts w:ascii="宋体" w:eastAsia="宋体" w:hAnsi="宋体"/>
                <w:color w:val="auto"/>
                <w:spacing w:val="20"/>
              </w:rPr>
            </w:pPr>
            <w:r w:rsidRPr="008C37E1">
              <w:rPr>
                <w:rFonts w:ascii="宋体" w:eastAsia="宋体" w:hAnsi="宋体"/>
                <w:color w:val="auto"/>
                <w:spacing w:val="20"/>
              </w:rPr>
              <w:t>(</w:t>
            </w:r>
            <w:r w:rsidRPr="008C37E1">
              <w:rPr>
                <w:rFonts w:ascii="宋体" w:eastAsia="宋体" w:hAnsi="宋体"/>
                <w:color w:val="auto"/>
                <w:spacing w:val="19"/>
              </w:rPr>
              <w:t>如有)</w:t>
            </w:r>
          </w:p>
        </w:tc>
        <w:tc>
          <w:tcPr>
            <w:tcW w:w="1922" w:type="dxa"/>
            <w:gridSpan w:val="2"/>
          </w:tcPr>
          <w:p w:rsidR="00AE79BD" w:rsidRPr="008C37E1" w:rsidRDefault="00AE79BD">
            <w:pPr>
              <w:spacing w:line="321" w:lineRule="auto"/>
              <w:rPr>
                <w:color w:val="auto"/>
              </w:rPr>
            </w:pPr>
          </w:p>
          <w:p w:rsidR="00AE79BD" w:rsidRPr="008C37E1" w:rsidRDefault="00D37AF3">
            <w:pPr>
              <w:spacing w:before="68" w:line="220" w:lineRule="auto"/>
              <w:ind w:left="1060"/>
              <w:rPr>
                <w:rFonts w:ascii="宋体" w:eastAsia="宋体" w:hAnsi="宋体"/>
                <w:color w:val="auto"/>
                <w:spacing w:val="-14"/>
              </w:rPr>
            </w:pPr>
            <w:r w:rsidRPr="008C37E1">
              <w:rPr>
                <w:rFonts w:ascii="宋体" w:eastAsia="宋体" w:hAnsi="宋体"/>
                <w:color w:val="auto"/>
                <w:spacing w:val="-14"/>
              </w:rPr>
              <w:t>类</w:t>
            </w:r>
            <w:r w:rsidRPr="008C37E1">
              <w:rPr>
                <w:rFonts w:ascii="宋体" w:eastAsia="宋体" w:hAnsi="宋体"/>
                <w:color w:val="auto"/>
                <w:spacing w:val="-12"/>
              </w:rPr>
              <w:t>型：</w:t>
            </w:r>
          </w:p>
        </w:tc>
        <w:tc>
          <w:tcPr>
            <w:tcW w:w="4918" w:type="dxa"/>
            <w:gridSpan w:val="6"/>
          </w:tcPr>
          <w:p w:rsidR="00AE79BD" w:rsidRPr="008C37E1" w:rsidRDefault="00AE79BD">
            <w:pPr>
              <w:spacing w:line="320" w:lineRule="auto"/>
              <w:rPr>
                <w:color w:val="auto"/>
              </w:rPr>
            </w:pPr>
          </w:p>
          <w:p w:rsidR="00AE79BD" w:rsidRPr="008C37E1" w:rsidRDefault="00D37AF3">
            <w:pPr>
              <w:spacing w:before="68" w:line="220" w:lineRule="auto"/>
              <w:ind w:left="1872"/>
              <w:rPr>
                <w:rFonts w:ascii="宋体" w:eastAsia="宋体" w:hAnsi="宋体"/>
                <w:color w:val="auto"/>
                <w:spacing w:val="-20"/>
              </w:rPr>
            </w:pPr>
            <w:r w:rsidRPr="008C37E1">
              <w:rPr>
                <w:rFonts w:ascii="宋体" w:eastAsia="宋体" w:hAnsi="宋体"/>
                <w:color w:val="auto"/>
                <w:spacing w:val="-20"/>
              </w:rPr>
              <w:t>等</w:t>
            </w:r>
            <w:r w:rsidRPr="008C37E1">
              <w:rPr>
                <w:rFonts w:ascii="宋体" w:eastAsia="宋体" w:hAnsi="宋体"/>
                <w:color w:val="auto"/>
                <w:spacing w:val="-10"/>
              </w:rPr>
              <w:t>级：       证书号：</w:t>
            </w:r>
          </w:p>
        </w:tc>
      </w:tr>
      <w:tr w:rsidR="008C37E1" w:rsidRPr="008C37E1">
        <w:trPr>
          <w:trHeight w:val="445"/>
        </w:trPr>
        <w:tc>
          <w:tcPr>
            <w:tcW w:w="2050" w:type="dxa"/>
          </w:tcPr>
          <w:p w:rsidR="00AE79BD" w:rsidRPr="008C37E1" w:rsidRDefault="00D37AF3">
            <w:pPr>
              <w:spacing w:before="171" w:line="220" w:lineRule="auto"/>
              <w:ind w:left="511"/>
              <w:rPr>
                <w:rFonts w:ascii="宋体" w:eastAsia="宋体" w:hAnsi="宋体"/>
                <w:color w:val="auto"/>
                <w:spacing w:val="-4"/>
              </w:rPr>
            </w:pPr>
            <w:r w:rsidRPr="008C37E1">
              <w:rPr>
                <w:rFonts w:ascii="宋体" w:eastAsia="宋体" w:hAnsi="宋体"/>
                <w:color w:val="auto"/>
                <w:spacing w:val="-4"/>
              </w:rPr>
              <w:t>营</w:t>
            </w:r>
            <w:r w:rsidRPr="008C37E1">
              <w:rPr>
                <w:rFonts w:ascii="宋体" w:eastAsia="宋体" w:hAnsi="宋体"/>
                <w:color w:val="auto"/>
                <w:spacing w:val="-2"/>
              </w:rPr>
              <w:t>业执照号</w:t>
            </w:r>
          </w:p>
        </w:tc>
        <w:tc>
          <w:tcPr>
            <w:tcW w:w="3209" w:type="dxa"/>
            <w:gridSpan w:val="3"/>
          </w:tcPr>
          <w:p w:rsidR="00AE79BD" w:rsidRPr="008C37E1" w:rsidRDefault="00AE79BD">
            <w:pPr>
              <w:rPr>
                <w:color w:val="auto"/>
              </w:rPr>
            </w:pPr>
          </w:p>
        </w:tc>
        <w:tc>
          <w:tcPr>
            <w:tcW w:w="3631" w:type="dxa"/>
            <w:gridSpan w:val="5"/>
          </w:tcPr>
          <w:p w:rsidR="00AE79BD" w:rsidRPr="008C37E1" w:rsidRDefault="00D37AF3">
            <w:pPr>
              <w:spacing w:before="171" w:line="220" w:lineRule="auto"/>
              <w:ind w:left="1197"/>
              <w:rPr>
                <w:rFonts w:ascii="宋体" w:eastAsia="宋体" w:hAnsi="宋体"/>
                <w:color w:val="auto"/>
                <w:spacing w:val="-9"/>
              </w:rPr>
            </w:pPr>
            <w:r w:rsidRPr="008C37E1">
              <w:rPr>
                <w:rFonts w:ascii="宋体" w:eastAsia="宋体" w:hAnsi="宋体"/>
                <w:color w:val="auto"/>
                <w:spacing w:val="-9"/>
              </w:rPr>
              <w:t>员工总人数：</w:t>
            </w:r>
          </w:p>
        </w:tc>
      </w:tr>
      <w:tr w:rsidR="008C37E1" w:rsidRPr="008C37E1">
        <w:trPr>
          <w:trHeight w:val="445"/>
        </w:trPr>
        <w:tc>
          <w:tcPr>
            <w:tcW w:w="2050" w:type="dxa"/>
          </w:tcPr>
          <w:p w:rsidR="00AE79BD" w:rsidRPr="008C37E1" w:rsidRDefault="00D37AF3">
            <w:pPr>
              <w:spacing w:before="170" w:line="219" w:lineRule="auto"/>
              <w:ind w:left="610"/>
              <w:rPr>
                <w:rFonts w:ascii="宋体" w:eastAsia="宋体" w:hAnsi="宋体"/>
                <w:color w:val="auto"/>
                <w:spacing w:val="-2"/>
              </w:rPr>
            </w:pPr>
            <w:r w:rsidRPr="008C37E1">
              <w:rPr>
                <w:rFonts w:ascii="宋体" w:eastAsia="宋体" w:hAnsi="宋体"/>
                <w:color w:val="auto"/>
                <w:spacing w:val="-2"/>
              </w:rPr>
              <w:t>注册资</w:t>
            </w:r>
            <w:r w:rsidRPr="008C37E1">
              <w:rPr>
                <w:rFonts w:ascii="宋体" w:eastAsia="宋体" w:hAnsi="宋体"/>
                <w:color w:val="auto"/>
                <w:spacing w:val="-1"/>
              </w:rPr>
              <w:t>本</w:t>
            </w:r>
          </w:p>
        </w:tc>
        <w:tc>
          <w:tcPr>
            <w:tcW w:w="3209" w:type="dxa"/>
            <w:gridSpan w:val="3"/>
          </w:tcPr>
          <w:p w:rsidR="00AE79BD" w:rsidRPr="008C37E1" w:rsidRDefault="00AE79BD">
            <w:pPr>
              <w:rPr>
                <w:color w:val="auto"/>
              </w:rPr>
            </w:pPr>
          </w:p>
        </w:tc>
        <w:tc>
          <w:tcPr>
            <w:tcW w:w="414" w:type="dxa"/>
            <w:vMerge w:val="restart"/>
            <w:textDirection w:val="tbRlV"/>
          </w:tcPr>
          <w:p w:rsidR="00AE79BD" w:rsidRPr="008C37E1" w:rsidRDefault="00D37AF3">
            <w:pPr>
              <w:spacing w:before="94" w:line="205" w:lineRule="auto"/>
              <w:ind w:left="625"/>
              <w:rPr>
                <w:rFonts w:ascii="宋体" w:eastAsia="宋体" w:hAnsi="宋体"/>
                <w:color w:val="auto"/>
                <w:spacing w:val="6"/>
              </w:rPr>
            </w:pPr>
            <w:r w:rsidRPr="008C37E1">
              <w:rPr>
                <w:rFonts w:ascii="宋体" w:eastAsia="宋体" w:hAnsi="宋体"/>
                <w:color w:val="auto"/>
                <w:spacing w:val="6"/>
              </w:rPr>
              <w:t>其</w:t>
            </w:r>
            <w:r w:rsidRPr="008C37E1">
              <w:rPr>
                <w:rFonts w:ascii="宋体" w:eastAsia="宋体" w:hAnsi="宋体"/>
                <w:color w:val="auto"/>
                <w:spacing w:val="5"/>
              </w:rPr>
              <w:t xml:space="preserve">  中</w:t>
            </w:r>
          </w:p>
        </w:tc>
        <w:tc>
          <w:tcPr>
            <w:tcW w:w="1699" w:type="dxa"/>
            <w:gridSpan w:val="2"/>
          </w:tcPr>
          <w:p w:rsidR="00AE79BD" w:rsidRPr="008C37E1" w:rsidRDefault="00D37AF3">
            <w:pPr>
              <w:spacing w:before="171" w:line="220" w:lineRule="auto"/>
              <w:ind w:left="231"/>
              <w:rPr>
                <w:rFonts w:ascii="宋体" w:eastAsia="宋体" w:hAnsi="宋体"/>
                <w:color w:val="auto"/>
                <w:spacing w:val="-2"/>
              </w:rPr>
            </w:pPr>
            <w:r w:rsidRPr="008C37E1">
              <w:rPr>
                <w:rFonts w:ascii="宋体" w:eastAsia="宋体" w:hAnsi="宋体"/>
                <w:color w:val="auto"/>
                <w:spacing w:val="-2"/>
              </w:rPr>
              <w:t>高级职称人员</w:t>
            </w:r>
          </w:p>
        </w:tc>
        <w:tc>
          <w:tcPr>
            <w:tcW w:w="1518" w:type="dxa"/>
            <w:gridSpan w:val="2"/>
          </w:tcPr>
          <w:p w:rsidR="00AE79BD" w:rsidRPr="008C37E1" w:rsidRDefault="00AE79BD">
            <w:pPr>
              <w:rPr>
                <w:color w:val="auto"/>
              </w:rPr>
            </w:pPr>
          </w:p>
        </w:tc>
      </w:tr>
      <w:tr w:rsidR="008C37E1" w:rsidRPr="008C37E1">
        <w:trPr>
          <w:trHeight w:val="445"/>
        </w:trPr>
        <w:tc>
          <w:tcPr>
            <w:tcW w:w="2050" w:type="dxa"/>
          </w:tcPr>
          <w:p w:rsidR="00AE79BD" w:rsidRPr="008C37E1" w:rsidRDefault="00D37AF3">
            <w:pPr>
              <w:spacing w:before="170" w:line="221" w:lineRule="auto"/>
              <w:ind w:left="612"/>
              <w:rPr>
                <w:rFonts w:ascii="宋体" w:eastAsia="宋体" w:hAnsi="宋体"/>
                <w:color w:val="auto"/>
                <w:spacing w:val="-2"/>
              </w:rPr>
            </w:pPr>
            <w:r w:rsidRPr="008C37E1">
              <w:rPr>
                <w:rFonts w:ascii="宋体" w:eastAsia="宋体" w:hAnsi="宋体"/>
                <w:color w:val="auto"/>
                <w:spacing w:val="-2"/>
              </w:rPr>
              <w:t>成立日期</w:t>
            </w:r>
          </w:p>
        </w:tc>
        <w:tc>
          <w:tcPr>
            <w:tcW w:w="3209" w:type="dxa"/>
            <w:gridSpan w:val="3"/>
          </w:tcPr>
          <w:p w:rsidR="00AE79BD" w:rsidRPr="008C37E1" w:rsidRDefault="00AE79BD">
            <w:pPr>
              <w:rPr>
                <w:color w:val="auto"/>
              </w:rPr>
            </w:pPr>
          </w:p>
        </w:tc>
        <w:tc>
          <w:tcPr>
            <w:tcW w:w="414" w:type="dxa"/>
            <w:vMerge/>
            <w:textDirection w:val="tbRlV"/>
          </w:tcPr>
          <w:p w:rsidR="00AE79BD" w:rsidRPr="008C37E1" w:rsidRDefault="00AE79BD">
            <w:pPr>
              <w:rPr>
                <w:color w:val="auto"/>
              </w:rPr>
            </w:pPr>
          </w:p>
        </w:tc>
        <w:tc>
          <w:tcPr>
            <w:tcW w:w="1699" w:type="dxa"/>
            <w:gridSpan w:val="2"/>
          </w:tcPr>
          <w:p w:rsidR="00AE79BD" w:rsidRPr="008C37E1" w:rsidRDefault="00D37AF3">
            <w:pPr>
              <w:spacing w:before="170" w:line="221" w:lineRule="auto"/>
              <w:ind w:left="245"/>
              <w:rPr>
                <w:rFonts w:ascii="宋体" w:eastAsia="宋体" w:hAnsi="宋体"/>
                <w:color w:val="auto"/>
                <w:spacing w:val="-4"/>
              </w:rPr>
            </w:pPr>
            <w:r w:rsidRPr="008C37E1">
              <w:rPr>
                <w:rFonts w:ascii="宋体" w:eastAsia="宋体" w:hAnsi="宋体"/>
                <w:color w:val="auto"/>
                <w:spacing w:val="-4"/>
              </w:rPr>
              <w:t>中级职称人员</w:t>
            </w:r>
          </w:p>
        </w:tc>
        <w:tc>
          <w:tcPr>
            <w:tcW w:w="1518" w:type="dxa"/>
            <w:gridSpan w:val="2"/>
          </w:tcPr>
          <w:p w:rsidR="00AE79BD" w:rsidRPr="008C37E1" w:rsidRDefault="00AE79BD">
            <w:pPr>
              <w:rPr>
                <w:color w:val="auto"/>
              </w:rPr>
            </w:pPr>
          </w:p>
        </w:tc>
      </w:tr>
      <w:tr w:rsidR="008C37E1" w:rsidRPr="008C37E1">
        <w:trPr>
          <w:trHeight w:val="445"/>
        </w:trPr>
        <w:tc>
          <w:tcPr>
            <w:tcW w:w="2050" w:type="dxa"/>
          </w:tcPr>
          <w:p w:rsidR="00AE79BD" w:rsidRPr="008C37E1" w:rsidRDefault="00D37AF3">
            <w:pPr>
              <w:spacing w:before="170" w:line="220" w:lineRule="auto"/>
              <w:ind w:left="190"/>
              <w:rPr>
                <w:rFonts w:ascii="宋体" w:eastAsia="宋体" w:hAnsi="宋体"/>
                <w:color w:val="auto"/>
                <w:spacing w:val="-1"/>
              </w:rPr>
            </w:pPr>
            <w:r w:rsidRPr="008C37E1">
              <w:rPr>
                <w:rFonts w:ascii="宋体" w:eastAsia="宋体" w:hAnsi="宋体"/>
                <w:color w:val="auto"/>
                <w:spacing w:val="-1"/>
              </w:rPr>
              <w:t>基本账户开户银行</w:t>
            </w:r>
          </w:p>
        </w:tc>
        <w:tc>
          <w:tcPr>
            <w:tcW w:w="3209" w:type="dxa"/>
            <w:gridSpan w:val="3"/>
          </w:tcPr>
          <w:p w:rsidR="00AE79BD" w:rsidRPr="008C37E1" w:rsidRDefault="00AE79BD">
            <w:pPr>
              <w:rPr>
                <w:color w:val="auto"/>
              </w:rPr>
            </w:pPr>
          </w:p>
        </w:tc>
        <w:tc>
          <w:tcPr>
            <w:tcW w:w="414" w:type="dxa"/>
            <w:vMerge/>
            <w:textDirection w:val="tbRlV"/>
          </w:tcPr>
          <w:p w:rsidR="00AE79BD" w:rsidRPr="008C37E1" w:rsidRDefault="00AE79BD">
            <w:pPr>
              <w:rPr>
                <w:color w:val="auto"/>
              </w:rPr>
            </w:pPr>
          </w:p>
        </w:tc>
        <w:tc>
          <w:tcPr>
            <w:tcW w:w="1699" w:type="dxa"/>
            <w:gridSpan w:val="2"/>
          </w:tcPr>
          <w:p w:rsidR="00AE79BD" w:rsidRPr="008C37E1" w:rsidRDefault="00D37AF3">
            <w:pPr>
              <w:spacing w:before="171" w:line="220" w:lineRule="auto"/>
              <w:ind w:left="226"/>
              <w:rPr>
                <w:rFonts w:ascii="宋体" w:eastAsia="宋体" w:hAnsi="宋体"/>
                <w:color w:val="auto"/>
                <w:spacing w:val="-2"/>
              </w:rPr>
            </w:pPr>
            <w:r w:rsidRPr="008C37E1">
              <w:rPr>
                <w:rFonts w:ascii="宋体" w:eastAsia="宋体" w:hAnsi="宋体"/>
                <w:color w:val="auto"/>
                <w:spacing w:val="-2"/>
              </w:rPr>
              <w:t>技术</w:t>
            </w:r>
            <w:r w:rsidRPr="008C37E1">
              <w:rPr>
                <w:rFonts w:ascii="宋体" w:eastAsia="宋体" w:hAnsi="宋体"/>
                <w:color w:val="auto"/>
                <w:spacing w:val="-1"/>
              </w:rPr>
              <w:t>人员数量</w:t>
            </w:r>
          </w:p>
        </w:tc>
        <w:tc>
          <w:tcPr>
            <w:tcW w:w="1518" w:type="dxa"/>
            <w:gridSpan w:val="2"/>
          </w:tcPr>
          <w:p w:rsidR="00AE79BD" w:rsidRPr="008C37E1" w:rsidRDefault="00AE79BD">
            <w:pPr>
              <w:rPr>
                <w:color w:val="auto"/>
              </w:rPr>
            </w:pPr>
          </w:p>
        </w:tc>
      </w:tr>
      <w:tr w:rsidR="008C37E1" w:rsidRPr="008C37E1">
        <w:trPr>
          <w:trHeight w:val="445"/>
        </w:trPr>
        <w:tc>
          <w:tcPr>
            <w:tcW w:w="2050" w:type="dxa"/>
          </w:tcPr>
          <w:p w:rsidR="00AE79BD" w:rsidRPr="008C37E1" w:rsidRDefault="00D37AF3">
            <w:pPr>
              <w:spacing w:before="170" w:line="220" w:lineRule="auto"/>
              <w:ind w:left="190"/>
              <w:rPr>
                <w:rFonts w:ascii="宋体" w:eastAsia="宋体" w:hAnsi="宋体"/>
                <w:color w:val="auto"/>
                <w:spacing w:val="-1"/>
              </w:rPr>
            </w:pPr>
            <w:r w:rsidRPr="008C37E1">
              <w:rPr>
                <w:rFonts w:ascii="宋体" w:eastAsia="宋体" w:hAnsi="宋体"/>
                <w:color w:val="auto"/>
                <w:spacing w:val="-1"/>
              </w:rPr>
              <w:t>基本账户银行账号</w:t>
            </w:r>
          </w:p>
        </w:tc>
        <w:tc>
          <w:tcPr>
            <w:tcW w:w="3209" w:type="dxa"/>
            <w:gridSpan w:val="3"/>
          </w:tcPr>
          <w:p w:rsidR="00AE79BD" w:rsidRPr="008C37E1" w:rsidRDefault="00AE79BD">
            <w:pPr>
              <w:rPr>
                <w:color w:val="auto"/>
              </w:rPr>
            </w:pPr>
          </w:p>
        </w:tc>
        <w:tc>
          <w:tcPr>
            <w:tcW w:w="414" w:type="dxa"/>
            <w:vMerge/>
            <w:textDirection w:val="tbRlV"/>
          </w:tcPr>
          <w:p w:rsidR="00AE79BD" w:rsidRPr="008C37E1" w:rsidRDefault="00AE79BD">
            <w:pPr>
              <w:rPr>
                <w:color w:val="auto"/>
              </w:rPr>
            </w:pPr>
          </w:p>
        </w:tc>
        <w:tc>
          <w:tcPr>
            <w:tcW w:w="1699" w:type="dxa"/>
            <w:gridSpan w:val="2"/>
          </w:tcPr>
          <w:p w:rsidR="00AE79BD" w:rsidRPr="008C37E1" w:rsidRDefault="00D37AF3">
            <w:pPr>
              <w:spacing w:before="171" w:line="220" w:lineRule="auto"/>
              <w:ind w:left="228"/>
              <w:rPr>
                <w:rFonts w:ascii="宋体" w:eastAsia="宋体" w:hAnsi="宋体"/>
                <w:color w:val="auto"/>
                <w:spacing w:val="-2"/>
              </w:rPr>
            </w:pPr>
            <w:r w:rsidRPr="008C37E1">
              <w:rPr>
                <w:rFonts w:ascii="宋体" w:eastAsia="宋体" w:hAnsi="宋体"/>
                <w:color w:val="auto"/>
                <w:spacing w:val="-2"/>
              </w:rPr>
              <w:t>各</w:t>
            </w:r>
            <w:proofErr w:type="gramStart"/>
            <w:r w:rsidRPr="008C37E1">
              <w:rPr>
                <w:rFonts w:ascii="宋体" w:eastAsia="宋体" w:hAnsi="宋体"/>
                <w:color w:val="auto"/>
                <w:spacing w:val="-2"/>
              </w:rPr>
              <w:t>类注</w:t>
            </w:r>
            <w:r w:rsidRPr="008C37E1">
              <w:rPr>
                <w:rFonts w:ascii="宋体" w:eastAsia="宋体" w:hAnsi="宋体"/>
                <w:color w:val="auto"/>
                <w:spacing w:val="-1"/>
              </w:rPr>
              <w:t>册</w:t>
            </w:r>
            <w:proofErr w:type="gramEnd"/>
            <w:r w:rsidRPr="008C37E1">
              <w:rPr>
                <w:rFonts w:ascii="宋体" w:eastAsia="宋体" w:hAnsi="宋体"/>
                <w:color w:val="auto"/>
                <w:spacing w:val="-1"/>
              </w:rPr>
              <w:t>人员</w:t>
            </w:r>
          </w:p>
        </w:tc>
        <w:tc>
          <w:tcPr>
            <w:tcW w:w="1518" w:type="dxa"/>
            <w:gridSpan w:val="2"/>
          </w:tcPr>
          <w:p w:rsidR="00AE79BD" w:rsidRPr="008C37E1" w:rsidRDefault="00AE79BD">
            <w:pPr>
              <w:rPr>
                <w:color w:val="auto"/>
              </w:rPr>
            </w:pPr>
          </w:p>
        </w:tc>
      </w:tr>
      <w:tr w:rsidR="008C37E1" w:rsidRPr="008C37E1">
        <w:trPr>
          <w:trHeight w:val="1031"/>
        </w:trPr>
        <w:tc>
          <w:tcPr>
            <w:tcW w:w="2050" w:type="dxa"/>
            <w:vAlign w:val="center"/>
          </w:tcPr>
          <w:p w:rsidR="00AE79BD" w:rsidRPr="008C37E1" w:rsidRDefault="00D37AF3">
            <w:pPr>
              <w:spacing w:before="170" w:line="221" w:lineRule="auto"/>
              <w:jc w:val="center"/>
              <w:rPr>
                <w:rFonts w:ascii="宋体" w:eastAsia="宋体" w:hAnsi="宋体"/>
                <w:color w:val="auto"/>
                <w:spacing w:val="-1"/>
              </w:rPr>
            </w:pPr>
            <w:r w:rsidRPr="008C37E1">
              <w:rPr>
                <w:rFonts w:ascii="宋体" w:eastAsia="宋体" w:hAnsi="宋体"/>
                <w:color w:val="auto"/>
                <w:spacing w:val="-1"/>
              </w:rPr>
              <w:t>经营范围</w:t>
            </w:r>
          </w:p>
        </w:tc>
        <w:tc>
          <w:tcPr>
            <w:tcW w:w="6840" w:type="dxa"/>
            <w:gridSpan w:val="8"/>
          </w:tcPr>
          <w:p w:rsidR="00AE79BD" w:rsidRPr="008C37E1" w:rsidRDefault="00AE79BD">
            <w:pPr>
              <w:rPr>
                <w:color w:val="auto"/>
              </w:rPr>
            </w:pPr>
          </w:p>
        </w:tc>
      </w:tr>
      <w:tr w:rsidR="008C37E1" w:rsidRPr="008C37E1">
        <w:trPr>
          <w:trHeight w:val="2492"/>
        </w:trPr>
        <w:tc>
          <w:tcPr>
            <w:tcW w:w="2050" w:type="dxa"/>
            <w:vAlign w:val="center"/>
          </w:tcPr>
          <w:p w:rsidR="00AE79BD" w:rsidRPr="008C37E1" w:rsidRDefault="00D37AF3">
            <w:pPr>
              <w:spacing w:before="170" w:line="221" w:lineRule="auto"/>
              <w:jc w:val="center"/>
              <w:rPr>
                <w:rFonts w:ascii="宋体" w:eastAsia="宋体" w:hAnsi="宋体"/>
                <w:color w:val="auto"/>
                <w:spacing w:val="-1"/>
              </w:rPr>
            </w:pPr>
            <w:r w:rsidRPr="008C37E1">
              <w:rPr>
                <w:rFonts w:ascii="宋体" w:eastAsia="宋体" w:hAnsi="宋体" w:hint="eastAsia"/>
                <w:color w:val="auto"/>
                <w:spacing w:val="-1"/>
              </w:rPr>
              <w:t>投标人关联企业情</w:t>
            </w:r>
          </w:p>
          <w:p w:rsidR="00AE79BD" w:rsidRPr="008C37E1" w:rsidRDefault="00D37AF3">
            <w:pPr>
              <w:spacing w:before="170" w:line="221" w:lineRule="auto"/>
              <w:jc w:val="center"/>
              <w:rPr>
                <w:rFonts w:ascii="宋体" w:eastAsia="宋体" w:hAnsi="宋体"/>
                <w:color w:val="auto"/>
                <w:spacing w:val="-1"/>
              </w:rPr>
            </w:pPr>
            <w:proofErr w:type="gramStart"/>
            <w:r w:rsidRPr="008C37E1">
              <w:rPr>
                <w:rFonts w:ascii="宋体" w:eastAsia="宋体" w:hAnsi="宋体" w:hint="eastAsia"/>
                <w:color w:val="auto"/>
                <w:spacing w:val="-1"/>
              </w:rPr>
              <w:t>况</w:t>
            </w:r>
            <w:proofErr w:type="gramEnd"/>
            <w:r w:rsidRPr="008C37E1">
              <w:rPr>
                <w:color w:val="auto"/>
                <w:spacing w:val="-1"/>
              </w:rPr>
              <w:t>(</w:t>
            </w:r>
            <w:r w:rsidRPr="008C37E1">
              <w:rPr>
                <w:rFonts w:ascii="宋体" w:eastAsia="宋体" w:hAnsi="宋体" w:hint="eastAsia"/>
                <w:color w:val="auto"/>
                <w:spacing w:val="-1"/>
              </w:rPr>
              <w:t>包括但不限于与</w:t>
            </w:r>
          </w:p>
          <w:p w:rsidR="00AE79BD" w:rsidRPr="008C37E1" w:rsidRDefault="00D37AF3">
            <w:pPr>
              <w:spacing w:before="170" w:line="221" w:lineRule="auto"/>
              <w:jc w:val="center"/>
              <w:rPr>
                <w:rFonts w:ascii="宋体" w:eastAsia="宋体" w:hAnsi="宋体"/>
                <w:color w:val="auto"/>
                <w:spacing w:val="-1"/>
              </w:rPr>
            </w:pPr>
            <w:r w:rsidRPr="008C37E1">
              <w:rPr>
                <w:rFonts w:ascii="宋体" w:eastAsia="宋体" w:hAnsi="宋体" w:hint="eastAsia"/>
                <w:color w:val="auto"/>
                <w:spacing w:val="-1"/>
              </w:rPr>
              <w:t>投标人法定代表人</w:t>
            </w:r>
          </w:p>
          <w:p w:rsidR="00AE79BD" w:rsidRPr="008C37E1" w:rsidRDefault="00D37AF3">
            <w:pPr>
              <w:spacing w:before="170" w:line="221" w:lineRule="auto"/>
              <w:jc w:val="center"/>
              <w:rPr>
                <w:rFonts w:ascii="宋体" w:eastAsia="宋体" w:hAnsi="宋体"/>
                <w:color w:val="auto"/>
                <w:spacing w:val="-1"/>
              </w:rPr>
            </w:pPr>
            <w:r w:rsidRPr="008C37E1">
              <w:rPr>
                <w:rFonts w:ascii="宋体" w:eastAsia="宋体" w:hAnsi="宋体" w:hint="eastAsia"/>
                <w:color w:val="auto"/>
                <w:spacing w:val="-1"/>
              </w:rPr>
              <w:t>为同一人或者存在</w:t>
            </w:r>
          </w:p>
          <w:p w:rsidR="00AE79BD" w:rsidRPr="008C37E1" w:rsidRDefault="00D37AF3">
            <w:pPr>
              <w:spacing w:before="170" w:line="221" w:lineRule="auto"/>
              <w:jc w:val="center"/>
              <w:rPr>
                <w:rFonts w:ascii="宋体" w:eastAsia="宋体" w:hAnsi="宋体"/>
                <w:color w:val="auto"/>
                <w:spacing w:val="-1"/>
              </w:rPr>
            </w:pPr>
            <w:r w:rsidRPr="008C37E1">
              <w:rPr>
                <w:rFonts w:ascii="宋体" w:eastAsia="宋体" w:hAnsi="宋体" w:hint="eastAsia"/>
                <w:color w:val="auto"/>
                <w:spacing w:val="-1"/>
              </w:rPr>
              <w:t>控股、管理关系的不</w:t>
            </w:r>
          </w:p>
          <w:p w:rsidR="00AE79BD" w:rsidRPr="008C37E1" w:rsidRDefault="00D37AF3">
            <w:pPr>
              <w:spacing w:before="170" w:line="221" w:lineRule="auto"/>
              <w:jc w:val="center"/>
              <w:rPr>
                <w:rFonts w:ascii="宋体" w:eastAsia="宋体" w:hAnsi="宋体"/>
                <w:color w:val="auto"/>
                <w:spacing w:val="-1"/>
              </w:rPr>
            </w:pPr>
            <w:r w:rsidRPr="008C37E1">
              <w:rPr>
                <w:rFonts w:ascii="宋体" w:eastAsia="宋体" w:hAnsi="宋体" w:hint="eastAsia"/>
                <w:color w:val="auto"/>
                <w:spacing w:val="-1"/>
              </w:rPr>
              <w:t>同单位</w:t>
            </w:r>
            <w:r w:rsidRPr="008C37E1">
              <w:rPr>
                <w:color w:val="auto"/>
                <w:spacing w:val="-1"/>
              </w:rPr>
              <w:t>)</w:t>
            </w:r>
          </w:p>
        </w:tc>
        <w:tc>
          <w:tcPr>
            <w:tcW w:w="6840" w:type="dxa"/>
            <w:gridSpan w:val="8"/>
          </w:tcPr>
          <w:p w:rsidR="00AE79BD" w:rsidRPr="008C37E1" w:rsidRDefault="00AE79BD">
            <w:pPr>
              <w:rPr>
                <w:color w:val="auto"/>
              </w:rPr>
            </w:pPr>
          </w:p>
        </w:tc>
      </w:tr>
      <w:tr w:rsidR="008C37E1" w:rsidRPr="008C37E1">
        <w:trPr>
          <w:trHeight w:val="449"/>
        </w:trPr>
        <w:tc>
          <w:tcPr>
            <w:tcW w:w="2050" w:type="dxa"/>
          </w:tcPr>
          <w:p w:rsidR="00AE79BD" w:rsidRPr="008C37E1" w:rsidRDefault="00D37AF3">
            <w:pPr>
              <w:spacing w:before="174" w:line="222" w:lineRule="auto"/>
              <w:ind w:left="822"/>
              <w:rPr>
                <w:rFonts w:ascii="宋体" w:eastAsia="宋体" w:hAnsi="宋体"/>
                <w:color w:val="auto"/>
                <w:spacing w:val="-4"/>
              </w:rPr>
            </w:pPr>
            <w:r w:rsidRPr="008C37E1">
              <w:rPr>
                <w:rFonts w:ascii="宋体" w:eastAsia="宋体" w:hAnsi="宋体"/>
                <w:color w:val="auto"/>
                <w:spacing w:val="-4"/>
              </w:rPr>
              <w:t>备</w:t>
            </w:r>
            <w:r w:rsidRPr="008C37E1">
              <w:rPr>
                <w:rFonts w:ascii="宋体" w:eastAsia="宋体" w:hAnsi="宋体"/>
                <w:color w:val="auto"/>
                <w:spacing w:val="-2"/>
              </w:rPr>
              <w:t>注</w:t>
            </w:r>
          </w:p>
        </w:tc>
        <w:tc>
          <w:tcPr>
            <w:tcW w:w="6840" w:type="dxa"/>
            <w:gridSpan w:val="8"/>
          </w:tcPr>
          <w:p w:rsidR="00AE79BD" w:rsidRPr="008C37E1" w:rsidRDefault="00AE79BD">
            <w:pPr>
              <w:rPr>
                <w:color w:val="auto"/>
              </w:rPr>
            </w:pPr>
          </w:p>
        </w:tc>
      </w:tr>
    </w:tbl>
    <w:p w:rsidR="00AE79BD" w:rsidRPr="008C37E1" w:rsidRDefault="00D37AF3">
      <w:pPr>
        <w:spacing w:before="134" w:line="228" w:lineRule="auto"/>
        <w:ind w:left="135"/>
        <w:rPr>
          <w:rFonts w:ascii="宋体" w:eastAsia="宋体" w:hAnsi="宋体"/>
          <w:color w:val="auto"/>
        </w:rPr>
      </w:pPr>
      <w:r w:rsidRPr="008C37E1">
        <w:rPr>
          <w:rFonts w:ascii="宋体" w:eastAsia="宋体" w:hAnsi="宋体" w:hint="eastAsia"/>
          <w:color w:val="auto"/>
        </w:rPr>
        <w:t>注：投标人应根据投标人须知第3.5.1项的要求在本表后附相关证明材料。</w:t>
      </w:r>
    </w:p>
    <w:p w:rsidR="00AE79BD" w:rsidRPr="008C37E1" w:rsidRDefault="00D37AF3">
      <w:pPr>
        <w:spacing w:before="134" w:line="228" w:lineRule="auto"/>
        <w:ind w:left="135"/>
        <w:rPr>
          <w:rFonts w:ascii="黑体" w:eastAsia="黑体" w:hAnsi="黑体"/>
          <w:color w:val="auto"/>
          <w:spacing w:val="34"/>
          <w:sz w:val="27"/>
          <w:szCs w:val="27"/>
        </w:rPr>
      </w:pPr>
      <w:r w:rsidRPr="008C37E1">
        <w:rPr>
          <w:rFonts w:ascii="黑体" w:eastAsia="黑体" w:hAnsi="黑体"/>
          <w:color w:val="auto"/>
          <w:spacing w:val="34"/>
          <w:sz w:val="27"/>
          <w:szCs w:val="27"/>
        </w:rPr>
        <w:br w:type="page"/>
      </w:r>
    </w:p>
    <w:p w:rsidR="00AE79BD" w:rsidRPr="008C37E1" w:rsidRDefault="00D37AF3">
      <w:pPr>
        <w:rPr>
          <w:rFonts w:ascii="黑体" w:eastAsia="黑体" w:hAnsi="黑体"/>
          <w:color w:val="auto"/>
          <w:spacing w:val="34"/>
          <w:sz w:val="27"/>
          <w:szCs w:val="27"/>
        </w:rPr>
      </w:pPr>
      <w:bookmarkStart w:id="478" w:name="_Toc25484"/>
      <w:bookmarkStart w:id="479" w:name="_Toc22738"/>
      <w:bookmarkStart w:id="480" w:name="_Toc17885"/>
      <w:bookmarkStart w:id="481" w:name="_Toc22530"/>
      <w:bookmarkStart w:id="482" w:name="_Toc31959"/>
      <w:r w:rsidRPr="008C37E1">
        <w:rPr>
          <w:rFonts w:ascii="黑体" w:eastAsia="黑体" w:hAnsi="黑体"/>
          <w:color w:val="auto"/>
          <w:spacing w:val="34"/>
          <w:sz w:val="27"/>
          <w:szCs w:val="27"/>
        </w:rPr>
        <w:lastRenderedPageBreak/>
        <w:t>(二)</w:t>
      </w:r>
      <w:r w:rsidRPr="008C37E1">
        <w:rPr>
          <w:rFonts w:ascii="黑体" w:eastAsia="黑体" w:hAnsi="黑体" w:hint="eastAsia"/>
          <w:color w:val="auto"/>
          <w:spacing w:val="34"/>
          <w:sz w:val="27"/>
          <w:szCs w:val="27"/>
        </w:rPr>
        <w:t>投标人声明</w:t>
      </w:r>
      <w:bookmarkEnd w:id="478"/>
      <w:bookmarkEnd w:id="479"/>
      <w:bookmarkEnd w:id="480"/>
      <w:bookmarkEnd w:id="481"/>
      <w:bookmarkEnd w:id="482"/>
    </w:p>
    <w:p w:rsidR="00AE79BD" w:rsidRPr="008C37E1" w:rsidRDefault="00AE79BD">
      <w:pPr>
        <w:spacing w:line="303" w:lineRule="auto"/>
        <w:rPr>
          <w:color w:val="auto"/>
        </w:rPr>
      </w:pPr>
    </w:p>
    <w:p w:rsidR="00AE79BD" w:rsidRPr="008C37E1" w:rsidRDefault="00AE79BD">
      <w:pPr>
        <w:spacing w:line="303" w:lineRule="auto"/>
        <w:rPr>
          <w:color w:val="auto"/>
        </w:rPr>
      </w:pPr>
    </w:p>
    <w:p w:rsidR="00AE79BD" w:rsidRPr="008C37E1" w:rsidRDefault="00AE79BD">
      <w:pPr>
        <w:spacing w:line="360" w:lineRule="auto"/>
        <w:rPr>
          <w:rFonts w:ascii="宋体" w:hAnsi="宋体"/>
          <w:color w:val="auto"/>
        </w:rPr>
      </w:pPr>
    </w:p>
    <w:p w:rsidR="00AE79BD" w:rsidRPr="008C37E1" w:rsidRDefault="00D37AF3">
      <w:pPr>
        <w:jc w:val="center"/>
        <w:rPr>
          <w:rFonts w:ascii="宋体" w:hAnsi="宋体"/>
          <w:b/>
          <w:color w:val="auto"/>
          <w:sz w:val="32"/>
        </w:rPr>
      </w:pPr>
      <w:r w:rsidRPr="008C37E1">
        <w:rPr>
          <w:rFonts w:ascii="宋体" w:hAnsi="宋体" w:hint="eastAsia"/>
          <w:b/>
          <w:color w:val="auto"/>
          <w:sz w:val="32"/>
        </w:rPr>
        <w:t>投标人声明（参考格式）</w:t>
      </w:r>
    </w:p>
    <w:p w:rsidR="00AE79BD" w:rsidRPr="008C37E1" w:rsidRDefault="00AE79BD">
      <w:pPr>
        <w:pStyle w:val="a9"/>
        <w:spacing w:line="400" w:lineRule="exact"/>
        <w:ind w:firstLine="480"/>
        <w:rPr>
          <w:rFonts w:ascii="宋体" w:eastAsia="宋体" w:hAnsi="宋体"/>
          <w:color w:val="auto"/>
          <w:sz w:val="24"/>
          <w:szCs w:val="24"/>
        </w:rPr>
      </w:pPr>
    </w:p>
    <w:p w:rsidR="00AE79BD" w:rsidRPr="008C37E1" w:rsidRDefault="00D37AF3">
      <w:pPr>
        <w:pStyle w:val="a9"/>
        <w:spacing w:line="400" w:lineRule="exact"/>
        <w:ind w:firstLine="420"/>
        <w:rPr>
          <w:rFonts w:ascii="宋体" w:eastAsia="宋体" w:hAnsi="宋体"/>
          <w:color w:val="auto"/>
          <w:sz w:val="21"/>
          <w:szCs w:val="21"/>
        </w:rPr>
      </w:pPr>
      <w:r w:rsidRPr="008C37E1">
        <w:rPr>
          <w:rFonts w:ascii="宋体" w:eastAsia="宋体" w:hAnsi="宋体" w:hint="eastAsia"/>
          <w:color w:val="auto"/>
          <w:sz w:val="21"/>
          <w:szCs w:val="21"/>
        </w:rPr>
        <w:t>广州市水务局、本招标项目招标人及招标监管机构：</w:t>
      </w:r>
    </w:p>
    <w:p w:rsidR="00AE79BD" w:rsidRPr="008C37E1" w:rsidRDefault="00D37AF3">
      <w:pPr>
        <w:pStyle w:val="a9"/>
        <w:spacing w:line="400" w:lineRule="exact"/>
        <w:ind w:firstLineChars="200" w:firstLine="420"/>
        <w:rPr>
          <w:rFonts w:ascii="宋体" w:eastAsia="宋体" w:hAnsi="宋体"/>
          <w:color w:val="auto"/>
          <w:sz w:val="21"/>
          <w:szCs w:val="21"/>
        </w:rPr>
      </w:pPr>
      <w:r w:rsidRPr="008C37E1">
        <w:rPr>
          <w:rFonts w:ascii="宋体" w:eastAsia="宋体" w:hAnsi="宋体" w:hint="eastAsia"/>
          <w:color w:val="auto"/>
          <w:sz w:val="21"/>
          <w:szCs w:val="21"/>
        </w:rPr>
        <w:t>本公司就参加</w:t>
      </w:r>
      <w:r w:rsidRPr="008C37E1">
        <w:rPr>
          <w:rFonts w:ascii="宋体" w:eastAsia="宋体" w:hAnsi="宋体" w:hint="eastAsia"/>
          <w:color w:val="auto"/>
          <w:sz w:val="21"/>
          <w:szCs w:val="21"/>
          <w:u w:val="single"/>
        </w:rPr>
        <w:t xml:space="preserve">        </w:t>
      </w:r>
      <w:r w:rsidRPr="008C37E1">
        <w:rPr>
          <w:rFonts w:ascii="宋体" w:eastAsia="宋体" w:hAnsi="宋体" w:hint="eastAsia"/>
          <w:color w:val="auto"/>
          <w:sz w:val="21"/>
          <w:szCs w:val="21"/>
        </w:rPr>
        <w:t>投标工作，</w:t>
      </w:r>
      <w:proofErr w:type="gramStart"/>
      <w:r w:rsidRPr="008C37E1">
        <w:rPr>
          <w:rFonts w:ascii="宋体" w:eastAsia="宋体" w:hAnsi="宋体" w:hint="eastAsia"/>
          <w:color w:val="auto"/>
          <w:sz w:val="21"/>
          <w:szCs w:val="21"/>
        </w:rPr>
        <w:t>作出</w:t>
      </w:r>
      <w:proofErr w:type="gramEnd"/>
      <w:r w:rsidRPr="008C37E1">
        <w:rPr>
          <w:rFonts w:ascii="宋体" w:eastAsia="宋体" w:hAnsi="宋体" w:hint="eastAsia"/>
          <w:color w:val="auto"/>
          <w:sz w:val="21"/>
          <w:szCs w:val="21"/>
        </w:rPr>
        <w:t xml:space="preserve">郑重声明：我方与招标人过去3年内无合同履约纠纷，不存在第二章“投标人须知”第1.4.3项规定的任何一种情形。 </w:t>
      </w:r>
    </w:p>
    <w:p w:rsidR="00AE79BD" w:rsidRPr="008C37E1" w:rsidRDefault="00D37AF3">
      <w:pPr>
        <w:pStyle w:val="a9"/>
        <w:spacing w:line="400" w:lineRule="exact"/>
        <w:ind w:firstLineChars="200" w:firstLine="420"/>
        <w:rPr>
          <w:rFonts w:ascii="宋体" w:eastAsia="宋体" w:hAnsi="宋体"/>
          <w:color w:val="auto"/>
          <w:sz w:val="21"/>
          <w:szCs w:val="21"/>
        </w:rPr>
      </w:pPr>
      <w:r w:rsidRPr="008C37E1">
        <w:rPr>
          <w:rFonts w:ascii="宋体" w:eastAsia="宋体" w:hAnsi="宋体" w:hint="eastAsia"/>
          <w:color w:val="auto"/>
          <w:sz w:val="21"/>
          <w:szCs w:val="21"/>
        </w:rPr>
        <w:t>本公司积极响应广州市关于投身“百千万工程”的号召，主动参与政府投资类建设工程施工项目的建筑业结对帮扶等活动（市属国有企业投资项目参照执行）。</w:t>
      </w:r>
    </w:p>
    <w:p w:rsidR="00AE79BD" w:rsidRPr="008C37E1" w:rsidRDefault="00D37AF3">
      <w:pPr>
        <w:pStyle w:val="a9"/>
        <w:spacing w:line="400" w:lineRule="exact"/>
        <w:ind w:firstLineChars="200" w:firstLine="420"/>
        <w:rPr>
          <w:rFonts w:ascii="宋体" w:eastAsia="宋体" w:hAnsi="宋体"/>
          <w:color w:val="auto"/>
          <w:sz w:val="21"/>
          <w:szCs w:val="21"/>
        </w:rPr>
      </w:pPr>
      <w:r w:rsidRPr="008C37E1">
        <w:rPr>
          <w:rFonts w:ascii="宋体" w:eastAsia="宋体" w:hAnsi="宋体" w:hint="eastAsia"/>
          <w:color w:val="auto"/>
          <w:sz w:val="21"/>
          <w:szCs w:val="21"/>
        </w:rPr>
        <w:t>特此声明。</w:t>
      </w:r>
    </w:p>
    <w:p w:rsidR="00AE79BD" w:rsidRPr="008C37E1" w:rsidRDefault="00AE79BD">
      <w:pPr>
        <w:pStyle w:val="a9"/>
        <w:spacing w:line="400" w:lineRule="exact"/>
        <w:rPr>
          <w:rFonts w:ascii="宋体" w:eastAsia="宋体" w:hAnsi="宋体"/>
          <w:color w:val="auto"/>
          <w:sz w:val="21"/>
          <w:szCs w:val="21"/>
        </w:rPr>
      </w:pPr>
    </w:p>
    <w:p w:rsidR="00AE79BD" w:rsidRPr="008C37E1" w:rsidRDefault="00D37AF3">
      <w:pPr>
        <w:pStyle w:val="aa"/>
        <w:spacing w:line="400" w:lineRule="exact"/>
        <w:ind w:left="0" w:right="1449" w:firstLineChars="1700" w:firstLine="3570"/>
        <w:jc w:val="both"/>
        <w:rPr>
          <w:rFonts w:ascii="宋体" w:eastAsia="宋体" w:hAnsi="宋体"/>
          <w:color w:val="auto"/>
          <w:sz w:val="21"/>
          <w:szCs w:val="21"/>
        </w:rPr>
      </w:pPr>
      <w:r w:rsidRPr="008C37E1">
        <w:rPr>
          <w:rFonts w:ascii="宋体" w:eastAsia="宋体" w:hAnsi="宋体" w:hint="eastAsia"/>
          <w:color w:val="auto"/>
          <w:sz w:val="21"/>
          <w:szCs w:val="21"/>
        </w:rPr>
        <w:t>投标人：(盖章)</w:t>
      </w:r>
    </w:p>
    <w:p w:rsidR="00AE79BD" w:rsidRPr="008C37E1" w:rsidRDefault="00D37AF3">
      <w:pPr>
        <w:pStyle w:val="a9"/>
        <w:spacing w:line="400" w:lineRule="exact"/>
        <w:ind w:right="1449" w:firstLine="420"/>
        <w:jc w:val="center"/>
        <w:rPr>
          <w:rFonts w:ascii="宋体" w:eastAsia="宋体" w:hAnsi="宋体"/>
          <w:color w:val="auto"/>
          <w:sz w:val="21"/>
          <w:szCs w:val="21"/>
        </w:rPr>
      </w:pPr>
      <w:r w:rsidRPr="008C37E1">
        <w:rPr>
          <w:rFonts w:ascii="宋体" w:eastAsia="宋体" w:hAnsi="宋体" w:hint="eastAsia"/>
          <w:color w:val="auto"/>
          <w:sz w:val="21"/>
          <w:szCs w:val="21"/>
        </w:rPr>
        <w:t xml:space="preserve">                        法定代表人：（签字或盖章）                  </w:t>
      </w:r>
    </w:p>
    <w:p w:rsidR="00AE79BD" w:rsidRPr="008C37E1" w:rsidRDefault="00D37AF3">
      <w:pPr>
        <w:pStyle w:val="a9"/>
        <w:spacing w:line="400" w:lineRule="exact"/>
        <w:ind w:right="2079" w:firstLineChars="900" w:firstLine="1890"/>
        <w:jc w:val="right"/>
        <w:rPr>
          <w:rFonts w:ascii="宋体" w:eastAsia="宋体" w:hAnsi="宋体"/>
          <w:color w:val="auto"/>
          <w:sz w:val="21"/>
          <w:szCs w:val="21"/>
        </w:rPr>
      </w:pPr>
      <w:r w:rsidRPr="008C37E1">
        <w:rPr>
          <w:rFonts w:ascii="宋体" w:eastAsia="宋体" w:hAnsi="宋体" w:hint="eastAsia"/>
          <w:color w:val="auto"/>
          <w:sz w:val="21"/>
          <w:szCs w:val="21"/>
        </w:rPr>
        <w:t>年   月   日</w:t>
      </w:r>
    </w:p>
    <w:p w:rsidR="00AE79BD" w:rsidRPr="008C37E1" w:rsidRDefault="00AE79BD">
      <w:pPr>
        <w:rPr>
          <w:rFonts w:ascii="宋体" w:hAnsi="宋体"/>
          <w:color w:val="auto"/>
        </w:rPr>
      </w:pPr>
    </w:p>
    <w:p w:rsidR="00AE79BD" w:rsidRPr="008C37E1" w:rsidRDefault="00AE79BD">
      <w:pPr>
        <w:rPr>
          <w:rFonts w:ascii="宋体" w:hAnsi="宋体"/>
          <w:color w:val="auto"/>
        </w:rPr>
        <w:sectPr w:rsidR="00AE79BD" w:rsidRPr="008C37E1">
          <w:footerReference w:type="default" r:id="rId38"/>
          <w:pgSz w:w="12240" w:h="15840"/>
          <w:pgMar w:top="1346" w:right="1836" w:bottom="1104" w:left="1836" w:header="0" w:footer="940" w:gutter="0"/>
          <w:cols w:space="720"/>
        </w:sectPr>
      </w:pPr>
    </w:p>
    <w:p w:rsidR="00AE79BD" w:rsidRPr="008C37E1" w:rsidRDefault="00D37AF3">
      <w:pPr>
        <w:rPr>
          <w:rFonts w:ascii="黑体" w:eastAsia="黑体" w:hAnsi="黑体"/>
          <w:color w:val="auto"/>
          <w:spacing w:val="34"/>
          <w:sz w:val="27"/>
          <w:szCs w:val="27"/>
        </w:rPr>
      </w:pPr>
      <w:r w:rsidRPr="008C37E1">
        <w:rPr>
          <w:rFonts w:ascii="黑体" w:eastAsia="黑体" w:hAnsi="黑体"/>
          <w:color w:val="auto"/>
          <w:spacing w:val="34"/>
          <w:sz w:val="27"/>
          <w:szCs w:val="27"/>
        </w:rPr>
        <w:lastRenderedPageBreak/>
        <w:t>(</w:t>
      </w:r>
      <w:r w:rsidRPr="008C37E1">
        <w:rPr>
          <w:rFonts w:ascii="黑体" w:eastAsia="黑体" w:hAnsi="黑体" w:hint="eastAsia"/>
          <w:color w:val="auto"/>
          <w:spacing w:val="34"/>
          <w:sz w:val="27"/>
          <w:szCs w:val="27"/>
        </w:rPr>
        <w:t>三</w:t>
      </w:r>
      <w:r w:rsidRPr="008C37E1">
        <w:rPr>
          <w:rFonts w:ascii="黑体" w:eastAsia="黑体" w:hAnsi="黑体"/>
          <w:color w:val="auto"/>
          <w:spacing w:val="34"/>
          <w:sz w:val="27"/>
          <w:szCs w:val="27"/>
        </w:rPr>
        <w:t>)投标人廉洁承诺书</w:t>
      </w:r>
    </w:p>
    <w:p w:rsidR="00AE79BD" w:rsidRPr="008C37E1" w:rsidRDefault="00D37AF3">
      <w:pPr>
        <w:pStyle w:val="1b"/>
        <w:spacing w:before="120" w:after="120" w:line="360" w:lineRule="auto"/>
        <w:ind w:firstLine="482"/>
        <w:jc w:val="center"/>
        <w:rPr>
          <w:rFonts w:ascii="宋体" w:eastAsia="宋体" w:hAnsi="宋体"/>
          <w:b/>
          <w:bCs/>
          <w:color w:val="auto"/>
          <w:sz w:val="32"/>
          <w:szCs w:val="32"/>
        </w:rPr>
      </w:pPr>
      <w:r w:rsidRPr="008C37E1">
        <w:rPr>
          <w:rFonts w:ascii="宋体" w:eastAsia="宋体" w:hAnsi="宋体" w:hint="eastAsia"/>
          <w:b/>
          <w:bCs/>
          <w:color w:val="auto"/>
          <w:sz w:val="32"/>
          <w:szCs w:val="32"/>
        </w:rPr>
        <w:t>投标人廉洁承诺书</w:t>
      </w:r>
    </w:p>
    <w:p w:rsidR="00AE79BD" w:rsidRPr="008C37E1" w:rsidRDefault="00D37AF3">
      <w:pPr>
        <w:pStyle w:val="1b"/>
        <w:shd w:val="clear" w:color="auto" w:fill="FFFFFF"/>
        <w:spacing w:before="0" w:beforeAutospacing="0" w:after="0" w:afterAutospacing="0" w:line="360" w:lineRule="auto"/>
        <w:rPr>
          <w:rFonts w:ascii="宋体" w:eastAsia="宋体" w:hAnsi="宋体"/>
          <w:color w:val="auto"/>
          <w:sz w:val="21"/>
        </w:rPr>
      </w:pPr>
      <w:r w:rsidRPr="008C37E1">
        <w:rPr>
          <w:rFonts w:ascii="宋体" w:eastAsia="宋体" w:hAnsi="宋体" w:hint="eastAsia"/>
          <w:color w:val="auto"/>
          <w:sz w:val="21"/>
        </w:rPr>
        <w:t>广州市水务局、本招标项目招标人及招标监管机构：</w:t>
      </w:r>
    </w:p>
    <w:p w:rsidR="00AE79BD" w:rsidRPr="008C37E1" w:rsidRDefault="00D37AF3">
      <w:pPr>
        <w:pStyle w:val="17"/>
        <w:spacing w:line="360" w:lineRule="auto"/>
        <w:ind w:right="420" w:firstLineChars="200" w:firstLine="420"/>
        <w:jc w:val="both"/>
        <w:rPr>
          <w:rFonts w:eastAsia="宋体" w:hAnsi="宋体"/>
          <w:color w:val="auto"/>
          <w:szCs w:val="21"/>
        </w:rPr>
      </w:pPr>
      <w:r w:rsidRPr="008C37E1">
        <w:rPr>
          <w:rFonts w:eastAsia="宋体" w:hAnsi="宋体" w:hint="eastAsia"/>
          <w:color w:val="auto"/>
          <w:szCs w:val="21"/>
        </w:rPr>
        <w:t>本公司参加了</w:t>
      </w:r>
      <w:r w:rsidRPr="008C37E1">
        <w:rPr>
          <w:rFonts w:eastAsia="宋体" w:hAnsi="宋体" w:hint="eastAsia"/>
          <w:color w:val="auto"/>
          <w:szCs w:val="21"/>
          <w:u w:val="single"/>
        </w:rPr>
        <w:t xml:space="preserve">   （项目名称/标段名称）    </w:t>
      </w:r>
      <w:r w:rsidRPr="008C37E1">
        <w:rPr>
          <w:rFonts w:eastAsia="宋体" w:hAnsi="宋体" w:hint="eastAsia"/>
          <w:color w:val="auto"/>
          <w:szCs w:val="21"/>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8C37E1">
        <w:rPr>
          <w:rFonts w:eastAsia="宋体" w:hAnsi="宋体" w:hint="eastAsia"/>
          <w:color w:val="auto"/>
          <w:szCs w:val="21"/>
        </w:rPr>
        <w:t>特承诺</w:t>
      </w:r>
      <w:proofErr w:type="gramEnd"/>
      <w:r w:rsidRPr="008C37E1">
        <w:rPr>
          <w:rFonts w:eastAsia="宋体" w:hAnsi="宋体" w:hint="eastAsia"/>
          <w:color w:val="auto"/>
          <w:szCs w:val="21"/>
        </w:rPr>
        <w:t>如下事项：</w:t>
      </w:r>
    </w:p>
    <w:p w:rsidR="00AE79BD" w:rsidRPr="008C37E1" w:rsidRDefault="00D37AF3">
      <w:pPr>
        <w:pStyle w:val="17"/>
        <w:spacing w:line="360" w:lineRule="auto"/>
        <w:ind w:right="420" w:firstLineChars="200" w:firstLine="420"/>
        <w:rPr>
          <w:rFonts w:eastAsia="宋体" w:hAnsi="宋体"/>
          <w:color w:val="auto"/>
          <w:szCs w:val="21"/>
        </w:rPr>
      </w:pPr>
      <w:r w:rsidRPr="008C37E1">
        <w:rPr>
          <w:rFonts w:eastAsia="宋体" w:hAnsi="宋体" w:hint="eastAsia"/>
          <w:color w:val="auto"/>
          <w:szCs w:val="21"/>
        </w:rPr>
        <w:t>一、自觉遵守国家有关法律法规及廉洁规定。</w:t>
      </w:r>
    </w:p>
    <w:p w:rsidR="00AE79BD" w:rsidRPr="008C37E1" w:rsidRDefault="00D37AF3">
      <w:pPr>
        <w:pStyle w:val="17"/>
        <w:spacing w:line="360" w:lineRule="auto"/>
        <w:ind w:right="420" w:firstLineChars="200" w:firstLine="420"/>
        <w:jc w:val="both"/>
        <w:rPr>
          <w:rFonts w:eastAsia="宋体" w:hAnsi="宋体"/>
          <w:color w:val="auto"/>
          <w:szCs w:val="21"/>
        </w:rPr>
      </w:pPr>
      <w:r w:rsidRPr="008C37E1">
        <w:rPr>
          <w:rFonts w:eastAsia="宋体" w:hAnsi="宋体" w:hint="eastAsia"/>
          <w:color w:val="auto"/>
          <w:szCs w:val="21"/>
        </w:rPr>
        <w:t>二、不与招标单位工作人员串通投标，损害国家利益、企业利益以及他人的合法利益；</w:t>
      </w:r>
    </w:p>
    <w:p w:rsidR="00AE79BD" w:rsidRPr="008C37E1" w:rsidRDefault="00D37AF3">
      <w:pPr>
        <w:pStyle w:val="17"/>
        <w:spacing w:line="360" w:lineRule="auto"/>
        <w:ind w:right="420" w:firstLineChars="200" w:firstLine="420"/>
        <w:jc w:val="both"/>
        <w:rPr>
          <w:rFonts w:eastAsia="宋体" w:hAnsi="宋体"/>
          <w:color w:val="auto"/>
          <w:szCs w:val="21"/>
        </w:rPr>
      </w:pPr>
      <w:r w:rsidRPr="008C37E1">
        <w:rPr>
          <w:rFonts w:eastAsia="宋体" w:hAnsi="宋体" w:hint="eastAsia"/>
          <w:color w:val="auto"/>
          <w:szCs w:val="21"/>
        </w:rPr>
        <w:t>三、</w:t>
      </w:r>
      <w:proofErr w:type="gramStart"/>
      <w:r w:rsidRPr="008C37E1">
        <w:rPr>
          <w:rFonts w:eastAsia="宋体" w:hAnsi="宋体" w:hint="eastAsia"/>
          <w:color w:val="auto"/>
          <w:szCs w:val="21"/>
        </w:rPr>
        <w:t>不</w:t>
      </w:r>
      <w:proofErr w:type="gramEnd"/>
      <w:r w:rsidRPr="008C37E1">
        <w:rPr>
          <w:rFonts w:eastAsia="宋体" w:hAnsi="宋体" w:hint="eastAsia"/>
          <w:color w:val="auto"/>
          <w:szCs w:val="21"/>
        </w:rPr>
        <w:t>与其他单位围标、串标，不出让投标资格，不向招标人或评标委员会成员行贿。</w:t>
      </w:r>
    </w:p>
    <w:p w:rsidR="00AE79BD" w:rsidRPr="008C37E1" w:rsidRDefault="00D37AF3">
      <w:pPr>
        <w:pStyle w:val="17"/>
        <w:spacing w:line="360" w:lineRule="auto"/>
        <w:ind w:right="420" w:firstLineChars="200" w:firstLine="420"/>
        <w:jc w:val="both"/>
        <w:rPr>
          <w:rFonts w:eastAsia="宋体" w:hAnsi="宋体"/>
          <w:color w:val="auto"/>
          <w:szCs w:val="21"/>
        </w:rPr>
      </w:pPr>
      <w:r w:rsidRPr="008C37E1">
        <w:rPr>
          <w:rFonts w:eastAsia="宋体" w:hAnsi="宋体" w:hint="eastAsia"/>
          <w:color w:val="auto"/>
          <w:szCs w:val="21"/>
        </w:rPr>
        <w:t xml:space="preserve">四、不以任何名义向参与招标、评标工作的有关人员提供高消费宴请及娱乐活动和赠送回扣、红包、礼金、购物卡、有价证券、贵重物品和好处费、感谢费等； </w:t>
      </w:r>
    </w:p>
    <w:p w:rsidR="00AE79BD" w:rsidRPr="008C37E1" w:rsidRDefault="00D37AF3">
      <w:pPr>
        <w:pStyle w:val="17"/>
        <w:spacing w:line="360" w:lineRule="auto"/>
        <w:ind w:right="420" w:firstLineChars="200" w:firstLine="420"/>
        <w:jc w:val="both"/>
        <w:rPr>
          <w:rFonts w:eastAsia="宋体" w:hAnsi="宋体"/>
          <w:color w:val="auto"/>
          <w:szCs w:val="21"/>
        </w:rPr>
      </w:pPr>
      <w:r w:rsidRPr="008C37E1">
        <w:rPr>
          <w:rFonts w:eastAsia="宋体" w:hAnsi="宋体" w:hint="eastAsia"/>
          <w:color w:val="auto"/>
          <w:szCs w:val="21"/>
        </w:rPr>
        <w:t>五、不以任何名义为参与招标、评标工作的有关人员装修住房、婚丧嫁取、配偶子女的工作安排以及境内外旅游等提供方便；</w:t>
      </w:r>
    </w:p>
    <w:p w:rsidR="00AE79BD" w:rsidRPr="008C37E1" w:rsidRDefault="00D37AF3">
      <w:pPr>
        <w:pStyle w:val="17"/>
        <w:spacing w:line="360" w:lineRule="auto"/>
        <w:ind w:right="420" w:firstLineChars="200" w:firstLine="420"/>
        <w:rPr>
          <w:rFonts w:eastAsia="宋体" w:hAnsi="宋体"/>
          <w:color w:val="auto"/>
          <w:szCs w:val="21"/>
        </w:rPr>
      </w:pPr>
      <w:r w:rsidRPr="008C37E1">
        <w:rPr>
          <w:rFonts w:eastAsia="宋体" w:hAnsi="宋体" w:hint="eastAsia"/>
          <w:color w:val="auto"/>
          <w:szCs w:val="21"/>
        </w:rPr>
        <w:t>六、不以谋取非正当利益为目的，擅自与参与招标、评标工作的有关人员就业务问题进行私下商谈或者达成利益默契。</w:t>
      </w:r>
    </w:p>
    <w:p w:rsidR="00AE79BD" w:rsidRPr="008C37E1" w:rsidRDefault="00D37AF3">
      <w:pPr>
        <w:pStyle w:val="1b"/>
        <w:shd w:val="clear" w:color="auto" w:fill="FFFFFF"/>
        <w:spacing w:before="0" w:beforeAutospacing="0" w:after="0" w:afterAutospacing="0" w:line="360" w:lineRule="auto"/>
        <w:ind w:firstLineChars="200" w:firstLine="420"/>
        <w:rPr>
          <w:rFonts w:ascii="宋体" w:eastAsia="宋体" w:hAnsi="宋体"/>
          <w:color w:val="auto"/>
          <w:sz w:val="21"/>
        </w:rPr>
      </w:pPr>
      <w:r w:rsidRPr="008C37E1">
        <w:rPr>
          <w:rFonts w:ascii="宋体" w:eastAsia="宋体" w:hAnsi="宋体" w:hint="eastAsia"/>
          <w:color w:val="auto"/>
          <w:sz w:val="21"/>
        </w:rPr>
        <w:t>本公司违反上述承诺，或</w:t>
      </w:r>
      <w:proofErr w:type="gramStart"/>
      <w:r w:rsidRPr="008C37E1">
        <w:rPr>
          <w:rFonts w:ascii="宋体" w:eastAsia="宋体" w:hAnsi="宋体" w:hint="eastAsia"/>
          <w:color w:val="auto"/>
          <w:sz w:val="21"/>
        </w:rPr>
        <w:t>本承诺</w:t>
      </w:r>
      <w:proofErr w:type="gramEnd"/>
      <w:r w:rsidRPr="008C37E1">
        <w:rPr>
          <w:rFonts w:ascii="宋体" w:eastAsia="宋体" w:hAnsi="宋体" w:hint="eastAsia"/>
          <w:color w:val="auto"/>
          <w:sz w:val="21"/>
        </w:rPr>
        <w:t>陈述与事实不符，经查实，本公司愿意接受公开通报，承担由此带来的法律后果。</w:t>
      </w:r>
    </w:p>
    <w:p w:rsidR="00AE79BD" w:rsidRPr="008C37E1" w:rsidRDefault="00D37AF3">
      <w:pPr>
        <w:pStyle w:val="1b"/>
        <w:shd w:val="clear" w:color="auto" w:fill="FFFFFF"/>
        <w:spacing w:before="0" w:beforeAutospacing="0" w:after="0" w:afterAutospacing="0" w:line="360" w:lineRule="auto"/>
        <w:ind w:firstLineChars="200" w:firstLine="420"/>
        <w:rPr>
          <w:rFonts w:ascii="宋体" w:eastAsia="宋体" w:hAnsi="宋体"/>
          <w:color w:val="auto"/>
          <w:sz w:val="21"/>
        </w:rPr>
      </w:pPr>
      <w:r w:rsidRPr="008C37E1">
        <w:rPr>
          <w:rFonts w:ascii="宋体" w:eastAsia="宋体" w:hAnsi="宋体" w:hint="eastAsia"/>
          <w:color w:val="auto"/>
          <w:sz w:val="21"/>
        </w:rPr>
        <w:t>特此承诺。</w:t>
      </w:r>
    </w:p>
    <w:p w:rsidR="00AE79BD" w:rsidRPr="008C37E1" w:rsidRDefault="00D37AF3">
      <w:pPr>
        <w:pStyle w:val="1b"/>
        <w:shd w:val="clear" w:color="auto" w:fill="FFFFFF"/>
        <w:spacing w:before="0" w:beforeAutospacing="0" w:after="0" w:afterAutospacing="0" w:line="360" w:lineRule="auto"/>
        <w:ind w:right="1455" w:firstLine="2880"/>
        <w:jc w:val="right"/>
        <w:rPr>
          <w:rFonts w:ascii="宋体" w:eastAsia="宋体" w:hAnsi="宋体"/>
          <w:color w:val="auto"/>
          <w:sz w:val="21"/>
        </w:rPr>
      </w:pPr>
      <w:r w:rsidRPr="008C37E1">
        <w:rPr>
          <w:rFonts w:ascii="宋体" w:eastAsia="宋体" w:hAnsi="宋体" w:hint="eastAsia"/>
          <w:color w:val="auto"/>
          <w:sz w:val="21"/>
        </w:rPr>
        <w:t>承诺企业（</w:t>
      </w:r>
      <w:r w:rsidRPr="008C37E1">
        <w:rPr>
          <w:rFonts w:ascii="宋体" w:hAnsi="宋体" w:hint="eastAsia"/>
          <w:color w:val="auto"/>
          <w:sz w:val="21"/>
        </w:rPr>
        <w:t>盖</w:t>
      </w:r>
      <w:r w:rsidRPr="008C37E1">
        <w:rPr>
          <w:rFonts w:ascii="宋体" w:eastAsia="宋体" w:hAnsi="宋体" w:hint="eastAsia"/>
          <w:color w:val="auto"/>
          <w:sz w:val="21"/>
        </w:rPr>
        <w:t>单位章）：      </w:t>
      </w:r>
    </w:p>
    <w:p w:rsidR="00AE79BD" w:rsidRPr="008C37E1" w:rsidRDefault="00D37AF3">
      <w:pPr>
        <w:pStyle w:val="1b"/>
        <w:shd w:val="clear" w:color="auto" w:fill="FFFFFF"/>
        <w:spacing w:before="0" w:beforeAutospacing="0" w:after="0" w:afterAutospacing="0" w:line="360" w:lineRule="auto"/>
        <w:ind w:firstLine="480"/>
        <w:jc w:val="right"/>
        <w:rPr>
          <w:rFonts w:ascii="宋体" w:eastAsia="宋体" w:hAnsi="宋体"/>
          <w:color w:val="auto"/>
          <w:sz w:val="21"/>
        </w:rPr>
      </w:pPr>
      <w:r w:rsidRPr="008C37E1">
        <w:rPr>
          <w:rFonts w:ascii="宋体" w:eastAsia="宋体" w:hAnsi="宋体" w:hint="eastAsia"/>
          <w:color w:val="auto"/>
          <w:sz w:val="21"/>
        </w:rPr>
        <w:t>法定代表人签字：</w:t>
      </w:r>
      <w:r w:rsidRPr="008C37E1">
        <w:rPr>
          <w:rFonts w:ascii="宋体" w:hAnsi="宋体" w:hint="eastAsia"/>
          <w:color w:val="auto"/>
          <w:sz w:val="21"/>
        </w:rPr>
        <w:t xml:space="preserve">           </w:t>
      </w:r>
    </w:p>
    <w:p w:rsidR="00AE79BD" w:rsidRPr="008C37E1" w:rsidRDefault="00D37AF3">
      <w:pPr>
        <w:pStyle w:val="1b"/>
        <w:shd w:val="clear" w:color="auto" w:fill="FFFFFF"/>
        <w:ind w:firstLine="480"/>
        <w:jc w:val="right"/>
        <w:rPr>
          <w:rFonts w:ascii="宋体" w:eastAsia="宋体" w:hAnsi="宋体"/>
          <w:color w:val="auto"/>
          <w:sz w:val="21"/>
        </w:rPr>
      </w:pPr>
      <w:r w:rsidRPr="008C37E1">
        <w:rPr>
          <w:rFonts w:ascii="宋体" w:eastAsia="宋体" w:hAnsi="宋体" w:hint="eastAsia"/>
          <w:color w:val="auto"/>
          <w:sz w:val="21"/>
        </w:rPr>
        <w:t>年   月   日</w:t>
      </w:r>
      <w:bookmarkStart w:id="483" w:name="bookmark193"/>
      <w:bookmarkEnd w:id="483"/>
    </w:p>
    <w:p w:rsidR="00AE79BD" w:rsidRPr="008C37E1" w:rsidRDefault="00AE79BD">
      <w:pPr>
        <w:pStyle w:val="1b"/>
        <w:shd w:val="clear" w:color="auto" w:fill="FFFFFF"/>
        <w:spacing w:before="0" w:line="228" w:lineRule="auto"/>
        <w:ind w:left="163" w:firstLine="480"/>
        <w:jc w:val="right"/>
        <w:rPr>
          <w:rFonts w:ascii="黑体" w:eastAsia="黑体" w:hAnsi="黑体"/>
          <w:color w:val="auto"/>
          <w:spacing w:val="30"/>
          <w:sz w:val="27"/>
          <w:szCs w:val="27"/>
        </w:rPr>
        <w:sectPr w:rsidR="00AE79BD" w:rsidRPr="008C37E1">
          <w:footerReference w:type="default" r:id="rId39"/>
          <w:pgSz w:w="12240" w:h="15840"/>
          <w:pgMar w:top="1346" w:right="1836" w:bottom="1104" w:left="1808" w:header="0" w:footer="940" w:gutter="0"/>
          <w:cols w:space="720"/>
        </w:sectPr>
      </w:pPr>
    </w:p>
    <w:p w:rsidR="00AE79BD" w:rsidRPr="008C37E1" w:rsidRDefault="00D37AF3">
      <w:pPr>
        <w:rPr>
          <w:rFonts w:ascii="黑体" w:eastAsia="黑体" w:hAnsi="黑体"/>
          <w:color w:val="auto"/>
          <w:spacing w:val="30"/>
          <w:sz w:val="27"/>
          <w:szCs w:val="27"/>
        </w:rPr>
      </w:pPr>
      <w:r w:rsidRPr="008C37E1">
        <w:rPr>
          <w:rFonts w:ascii="黑体" w:eastAsia="黑体" w:hAnsi="黑体"/>
          <w:color w:val="auto"/>
          <w:spacing w:val="30"/>
          <w:sz w:val="27"/>
          <w:szCs w:val="27"/>
        </w:rPr>
        <w:lastRenderedPageBreak/>
        <w:t>(</w:t>
      </w:r>
      <w:r w:rsidRPr="008C37E1">
        <w:rPr>
          <w:rFonts w:ascii="黑体" w:eastAsia="黑体" w:hAnsi="黑体" w:hint="eastAsia"/>
          <w:color w:val="auto"/>
          <w:spacing w:val="25"/>
          <w:sz w:val="27"/>
          <w:szCs w:val="27"/>
        </w:rPr>
        <w:t>四</w:t>
      </w:r>
      <w:r w:rsidRPr="008C37E1">
        <w:rPr>
          <w:rFonts w:ascii="黑体" w:eastAsia="黑体" w:hAnsi="黑体"/>
          <w:color w:val="auto"/>
          <w:spacing w:val="25"/>
          <w:sz w:val="27"/>
          <w:szCs w:val="27"/>
        </w:rPr>
        <w:t>)近年完成的类似项目情况表</w:t>
      </w:r>
    </w:p>
    <w:p w:rsidR="00AE79BD" w:rsidRPr="008C37E1" w:rsidRDefault="00AE79BD">
      <w:pPr>
        <w:rPr>
          <w:color w:val="auto"/>
        </w:rPr>
      </w:pPr>
    </w:p>
    <w:p w:rsidR="00AE79BD" w:rsidRPr="008C37E1" w:rsidRDefault="00AE79BD">
      <w:pPr>
        <w:rPr>
          <w:color w:val="auto"/>
        </w:rPr>
      </w:pPr>
    </w:p>
    <w:p w:rsidR="00AE79BD" w:rsidRPr="008C37E1" w:rsidRDefault="00AE79BD">
      <w:pPr>
        <w:spacing w:line="26" w:lineRule="exact"/>
        <w:rPr>
          <w:color w:val="auto"/>
        </w:rPr>
      </w:pPr>
    </w:p>
    <w:tbl>
      <w:tblPr>
        <w:tblW w:w="8525"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71"/>
        <w:gridCol w:w="6254"/>
      </w:tblGrid>
      <w:tr w:rsidR="008C37E1" w:rsidRPr="008C37E1">
        <w:trPr>
          <w:trHeight w:val="679"/>
        </w:trPr>
        <w:tc>
          <w:tcPr>
            <w:tcW w:w="2271" w:type="dxa"/>
          </w:tcPr>
          <w:p w:rsidR="00AE79BD" w:rsidRPr="008C37E1" w:rsidRDefault="00D37AF3">
            <w:pPr>
              <w:spacing w:before="290" w:line="220" w:lineRule="auto"/>
              <w:ind w:left="724"/>
              <w:rPr>
                <w:rFonts w:ascii="宋体" w:eastAsia="宋体" w:hAnsi="宋体"/>
                <w:color w:val="auto"/>
                <w:spacing w:val="-3"/>
              </w:rPr>
            </w:pPr>
            <w:r w:rsidRPr="008C37E1">
              <w:rPr>
                <w:rFonts w:ascii="宋体" w:eastAsia="宋体" w:hAnsi="宋体"/>
                <w:color w:val="auto"/>
                <w:spacing w:val="-3"/>
              </w:rPr>
              <w:t>项</w:t>
            </w:r>
            <w:r w:rsidRPr="008C37E1">
              <w:rPr>
                <w:rFonts w:ascii="宋体" w:eastAsia="宋体" w:hAnsi="宋体"/>
                <w:color w:val="auto"/>
                <w:spacing w:val="-2"/>
              </w:rPr>
              <w:t>目名称</w:t>
            </w:r>
          </w:p>
        </w:tc>
        <w:tc>
          <w:tcPr>
            <w:tcW w:w="6254" w:type="dxa"/>
          </w:tcPr>
          <w:p w:rsidR="00AE79BD" w:rsidRPr="008C37E1" w:rsidRDefault="00AE79BD">
            <w:pPr>
              <w:rPr>
                <w:color w:val="auto"/>
              </w:rPr>
            </w:pPr>
          </w:p>
        </w:tc>
      </w:tr>
      <w:tr w:rsidR="008C37E1" w:rsidRPr="008C37E1">
        <w:trPr>
          <w:trHeight w:val="675"/>
        </w:trPr>
        <w:tc>
          <w:tcPr>
            <w:tcW w:w="2271" w:type="dxa"/>
          </w:tcPr>
          <w:p w:rsidR="00AE79BD" w:rsidRPr="008C37E1" w:rsidRDefault="00D37AF3">
            <w:pPr>
              <w:spacing w:before="285" w:line="220" w:lineRule="auto"/>
              <w:ind w:left="619"/>
              <w:rPr>
                <w:rFonts w:ascii="宋体" w:eastAsia="宋体" w:hAnsi="宋体"/>
                <w:color w:val="auto"/>
                <w:spacing w:val="-2"/>
              </w:rPr>
            </w:pPr>
            <w:r w:rsidRPr="008C37E1">
              <w:rPr>
                <w:rFonts w:ascii="宋体" w:eastAsia="宋体" w:hAnsi="宋体"/>
                <w:color w:val="auto"/>
                <w:spacing w:val="-2"/>
              </w:rPr>
              <w:t>项目所在地</w:t>
            </w:r>
          </w:p>
        </w:tc>
        <w:tc>
          <w:tcPr>
            <w:tcW w:w="6254" w:type="dxa"/>
          </w:tcPr>
          <w:p w:rsidR="00AE79BD" w:rsidRPr="008C37E1" w:rsidRDefault="00AE79BD">
            <w:pPr>
              <w:rPr>
                <w:color w:val="auto"/>
              </w:rPr>
            </w:pPr>
          </w:p>
        </w:tc>
      </w:tr>
      <w:tr w:rsidR="008C37E1" w:rsidRPr="008C37E1">
        <w:trPr>
          <w:trHeight w:val="675"/>
        </w:trPr>
        <w:tc>
          <w:tcPr>
            <w:tcW w:w="2271" w:type="dxa"/>
          </w:tcPr>
          <w:p w:rsidR="00AE79BD" w:rsidRPr="008C37E1" w:rsidRDefault="00D37AF3">
            <w:pPr>
              <w:spacing w:before="285" w:line="221" w:lineRule="auto"/>
              <w:ind w:left="619"/>
              <w:rPr>
                <w:rFonts w:ascii="宋体" w:eastAsia="宋体" w:hAnsi="宋体"/>
                <w:color w:val="auto"/>
                <w:spacing w:val="-2"/>
              </w:rPr>
            </w:pPr>
            <w:r w:rsidRPr="008C37E1">
              <w:rPr>
                <w:rFonts w:ascii="宋体" w:eastAsia="宋体" w:hAnsi="宋体"/>
                <w:color w:val="auto"/>
                <w:spacing w:val="-2"/>
              </w:rPr>
              <w:t>发包人名称</w:t>
            </w:r>
          </w:p>
        </w:tc>
        <w:tc>
          <w:tcPr>
            <w:tcW w:w="6254" w:type="dxa"/>
          </w:tcPr>
          <w:p w:rsidR="00AE79BD" w:rsidRPr="008C37E1" w:rsidRDefault="00AE79BD">
            <w:pPr>
              <w:rPr>
                <w:color w:val="auto"/>
              </w:rPr>
            </w:pPr>
          </w:p>
        </w:tc>
      </w:tr>
      <w:tr w:rsidR="008C37E1" w:rsidRPr="008C37E1">
        <w:trPr>
          <w:trHeight w:val="674"/>
        </w:trPr>
        <w:tc>
          <w:tcPr>
            <w:tcW w:w="2271" w:type="dxa"/>
          </w:tcPr>
          <w:p w:rsidR="00AE79BD" w:rsidRPr="008C37E1" w:rsidRDefault="00D37AF3">
            <w:pPr>
              <w:spacing w:before="285" w:line="221" w:lineRule="auto"/>
              <w:ind w:left="619"/>
              <w:rPr>
                <w:rFonts w:ascii="宋体" w:eastAsia="宋体" w:hAnsi="宋体"/>
                <w:color w:val="auto"/>
                <w:spacing w:val="-2"/>
              </w:rPr>
            </w:pPr>
            <w:r w:rsidRPr="008C37E1">
              <w:rPr>
                <w:rFonts w:ascii="宋体" w:eastAsia="宋体" w:hAnsi="宋体"/>
                <w:color w:val="auto"/>
                <w:spacing w:val="-2"/>
              </w:rPr>
              <w:t>发包人地址</w:t>
            </w:r>
          </w:p>
        </w:tc>
        <w:tc>
          <w:tcPr>
            <w:tcW w:w="6254" w:type="dxa"/>
          </w:tcPr>
          <w:p w:rsidR="00AE79BD" w:rsidRPr="008C37E1" w:rsidRDefault="00AE79BD">
            <w:pPr>
              <w:rPr>
                <w:color w:val="auto"/>
              </w:rPr>
            </w:pPr>
          </w:p>
        </w:tc>
      </w:tr>
      <w:tr w:rsidR="008C37E1" w:rsidRPr="008C37E1">
        <w:trPr>
          <w:trHeight w:val="675"/>
        </w:trPr>
        <w:tc>
          <w:tcPr>
            <w:tcW w:w="2271" w:type="dxa"/>
          </w:tcPr>
          <w:p w:rsidR="00AE79BD" w:rsidRPr="008C37E1" w:rsidRDefault="00D37AF3">
            <w:pPr>
              <w:spacing w:before="285" w:line="221" w:lineRule="auto"/>
              <w:ind w:left="619"/>
              <w:rPr>
                <w:rFonts w:ascii="宋体" w:eastAsia="宋体" w:hAnsi="宋体"/>
                <w:color w:val="auto"/>
                <w:spacing w:val="-2"/>
              </w:rPr>
            </w:pPr>
            <w:r w:rsidRPr="008C37E1">
              <w:rPr>
                <w:rFonts w:ascii="宋体" w:eastAsia="宋体" w:hAnsi="宋体"/>
                <w:color w:val="auto"/>
                <w:spacing w:val="-2"/>
              </w:rPr>
              <w:t>发包人电话</w:t>
            </w:r>
          </w:p>
        </w:tc>
        <w:tc>
          <w:tcPr>
            <w:tcW w:w="6254" w:type="dxa"/>
          </w:tcPr>
          <w:p w:rsidR="00AE79BD" w:rsidRPr="008C37E1" w:rsidRDefault="00AE79BD">
            <w:pPr>
              <w:rPr>
                <w:color w:val="auto"/>
              </w:rPr>
            </w:pPr>
          </w:p>
        </w:tc>
      </w:tr>
      <w:tr w:rsidR="008C37E1" w:rsidRPr="008C37E1">
        <w:trPr>
          <w:trHeight w:val="675"/>
        </w:trPr>
        <w:tc>
          <w:tcPr>
            <w:tcW w:w="2271" w:type="dxa"/>
          </w:tcPr>
          <w:p w:rsidR="00AE79BD" w:rsidRPr="008C37E1" w:rsidRDefault="00D37AF3">
            <w:pPr>
              <w:spacing w:before="286" w:line="219" w:lineRule="auto"/>
              <w:ind w:left="721"/>
              <w:rPr>
                <w:rFonts w:ascii="宋体" w:eastAsia="宋体" w:hAnsi="宋体"/>
                <w:color w:val="auto"/>
                <w:spacing w:val="-2"/>
              </w:rPr>
            </w:pPr>
            <w:r w:rsidRPr="008C37E1">
              <w:rPr>
                <w:rFonts w:ascii="宋体" w:eastAsia="宋体" w:hAnsi="宋体"/>
                <w:color w:val="auto"/>
                <w:spacing w:val="-2"/>
              </w:rPr>
              <w:t>合同价</w:t>
            </w:r>
            <w:r w:rsidRPr="008C37E1">
              <w:rPr>
                <w:rFonts w:ascii="宋体" w:eastAsia="宋体" w:hAnsi="宋体"/>
                <w:color w:val="auto"/>
                <w:spacing w:val="-1"/>
              </w:rPr>
              <w:t>格</w:t>
            </w:r>
          </w:p>
        </w:tc>
        <w:tc>
          <w:tcPr>
            <w:tcW w:w="6254" w:type="dxa"/>
          </w:tcPr>
          <w:p w:rsidR="00AE79BD" w:rsidRPr="008C37E1" w:rsidRDefault="00AE79BD">
            <w:pPr>
              <w:rPr>
                <w:color w:val="auto"/>
              </w:rPr>
            </w:pPr>
          </w:p>
        </w:tc>
      </w:tr>
      <w:tr w:rsidR="008C37E1" w:rsidRPr="008C37E1">
        <w:trPr>
          <w:trHeight w:val="674"/>
        </w:trPr>
        <w:tc>
          <w:tcPr>
            <w:tcW w:w="2271" w:type="dxa"/>
          </w:tcPr>
          <w:p w:rsidR="00AE79BD" w:rsidRPr="008C37E1" w:rsidRDefault="00D37AF3">
            <w:pPr>
              <w:spacing w:before="287" w:line="220" w:lineRule="auto"/>
              <w:ind w:left="514"/>
              <w:rPr>
                <w:rFonts w:ascii="宋体" w:eastAsia="宋体" w:hAnsi="宋体"/>
                <w:color w:val="auto"/>
                <w:spacing w:val="-2"/>
              </w:rPr>
            </w:pPr>
            <w:r w:rsidRPr="008C37E1">
              <w:rPr>
                <w:rFonts w:ascii="宋体" w:eastAsia="宋体" w:hAnsi="宋体"/>
                <w:color w:val="auto"/>
                <w:spacing w:val="-2"/>
              </w:rPr>
              <w:t>服务</w:t>
            </w:r>
            <w:r w:rsidRPr="008C37E1">
              <w:rPr>
                <w:rFonts w:ascii="宋体" w:eastAsia="宋体" w:hAnsi="宋体"/>
                <w:color w:val="auto"/>
                <w:spacing w:val="-1"/>
              </w:rPr>
              <w:t>期限</w:t>
            </w:r>
          </w:p>
        </w:tc>
        <w:tc>
          <w:tcPr>
            <w:tcW w:w="6254" w:type="dxa"/>
          </w:tcPr>
          <w:p w:rsidR="00AE79BD" w:rsidRPr="008C37E1" w:rsidRDefault="00AE79BD">
            <w:pPr>
              <w:rPr>
                <w:color w:val="auto"/>
              </w:rPr>
            </w:pPr>
          </w:p>
        </w:tc>
      </w:tr>
      <w:tr w:rsidR="008C37E1" w:rsidRPr="008C37E1">
        <w:trPr>
          <w:trHeight w:val="675"/>
        </w:trPr>
        <w:tc>
          <w:tcPr>
            <w:tcW w:w="2271" w:type="dxa"/>
          </w:tcPr>
          <w:p w:rsidR="00AE79BD" w:rsidRPr="008C37E1" w:rsidRDefault="00D37AF3">
            <w:pPr>
              <w:spacing w:before="287" w:line="220" w:lineRule="auto"/>
              <w:ind w:left="724"/>
              <w:rPr>
                <w:rFonts w:ascii="宋体" w:eastAsia="宋体" w:hAnsi="宋体"/>
                <w:color w:val="auto"/>
                <w:spacing w:val="-2"/>
              </w:rPr>
            </w:pPr>
            <w:r w:rsidRPr="008C37E1">
              <w:rPr>
                <w:rFonts w:ascii="宋体" w:eastAsia="宋体" w:hAnsi="宋体" w:hint="eastAsia"/>
                <w:color w:val="auto"/>
                <w:spacing w:val="-2"/>
              </w:rPr>
              <w:t>设计</w:t>
            </w:r>
            <w:r w:rsidRPr="008C37E1">
              <w:rPr>
                <w:rFonts w:ascii="宋体" w:eastAsia="宋体" w:hAnsi="宋体"/>
                <w:color w:val="auto"/>
                <w:spacing w:val="-2"/>
              </w:rPr>
              <w:t>内容</w:t>
            </w:r>
          </w:p>
        </w:tc>
        <w:tc>
          <w:tcPr>
            <w:tcW w:w="6254" w:type="dxa"/>
          </w:tcPr>
          <w:p w:rsidR="00AE79BD" w:rsidRPr="008C37E1" w:rsidRDefault="00AE79BD">
            <w:pPr>
              <w:rPr>
                <w:color w:val="auto"/>
              </w:rPr>
            </w:pPr>
          </w:p>
        </w:tc>
      </w:tr>
      <w:tr w:rsidR="008C37E1" w:rsidRPr="008C37E1">
        <w:trPr>
          <w:trHeight w:val="675"/>
        </w:trPr>
        <w:tc>
          <w:tcPr>
            <w:tcW w:w="2271" w:type="dxa"/>
          </w:tcPr>
          <w:p w:rsidR="00AE79BD" w:rsidRPr="008C37E1" w:rsidRDefault="00D37AF3">
            <w:pPr>
              <w:spacing w:before="287" w:line="217" w:lineRule="auto"/>
              <w:ind w:left="619"/>
              <w:rPr>
                <w:rFonts w:ascii="宋体" w:eastAsia="宋体" w:hAnsi="宋体"/>
                <w:color w:val="auto"/>
                <w:spacing w:val="-2"/>
              </w:rPr>
            </w:pPr>
            <w:r w:rsidRPr="008C37E1">
              <w:rPr>
                <w:rFonts w:ascii="宋体" w:eastAsia="宋体" w:hAnsi="宋体"/>
                <w:color w:val="auto"/>
                <w:spacing w:val="-2"/>
              </w:rPr>
              <w:t>项目负责人</w:t>
            </w:r>
          </w:p>
        </w:tc>
        <w:tc>
          <w:tcPr>
            <w:tcW w:w="6254" w:type="dxa"/>
          </w:tcPr>
          <w:p w:rsidR="00AE79BD" w:rsidRPr="008C37E1" w:rsidRDefault="00AE79BD">
            <w:pPr>
              <w:rPr>
                <w:color w:val="auto"/>
              </w:rPr>
            </w:pPr>
          </w:p>
        </w:tc>
      </w:tr>
      <w:tr w:rsidR="008C37E1" w:rsidRPr="008C37E1">
        <w:trPr>
          <w:trHeight w:val="3083"/>
        </w:trPr>
        <w:tc>
          <w:tcPr>
            <w:tcW w:w="2271" w:type="dxa"/>
          </w:tcPr>
          <w:p w:rsidR="00AE79BD" w:rsidRPr="008C37E1" w:rsidRDefault="00AE79BD">
            <w:pPr>
              <w:spacing w:line="283" w:lineRule="auto"/>
              <w:rPr>
                <w:color w:val="auto"/>
              </w:rPr>
            </w:pPr>
          </w:p>
          <w:p w:rsidR="00AE79BD" w:rsidRPr="008C37E1" w:rsidRDefault="00AE79BD">
            <w:pPr>
              <w:spacing w:line="283" w:lineRule="auto"/>
              <w:rPr>
                <w:color w:val="auto"/>
              </w:rPr>
            </w:pPr>
          </w:p>
          <w:p w:rsidR="00AE79BD" w:rsidRPr="008C37E1" w:rsidRDefault="00AE79BD">
            <w:pPr>
              <w:spacing w:line="283" w:lineRule="auto"/>
              <w:rPr>
                <w:color w:val="auto"/>
              </w:rPr>
            </w:pPr>
          </w:p>
          <w:p w:rsidR="00AE79BD" w:rsidRPr="008C37E1" w:rsidRDefault="00AE79BD">
            <w:pPr>
              <w:spacing w:line="283" w:lineRule="auto"/>
              <w:rPr>
                <w:color w:val="auto"/>
              </w:rPr>
            </w:pPr>
          </w:p>
          <w:p w:rsidR="00AE79BD" w:rsidRPr="008C37E1" w:rsidRDefault="00AE79BD">
            <w:pPr>
              <w:spacing w:line="283" w:lineRule="auto"/>
              <w:rPr>
                <w:color w:val="auto"/>
              </w:rPr>
            </w:pPr>
          </w:p>
          <w:p w:rsidR="00AE79BD" w:rsidRPr="008C37E1" w:rsidRDefault="00D37AF3">
            <w:pPr>
              <w:spacing w:before="69" w:line="220" w:lineRule="auto"/>
              <w:ind w:left="724"/>
              <w:rPr>
                <w:rFonts w:ascii="宋体" w:eastAsia="宋体" w:hAnsi="宋体"/>
                <w:color w:val="auto"/>
                <w:spacing w:val="-3"/>
              </w:rPr>
            </w:pPr>
            <w:r w:rsidRPr="008C37E1">
              <w:rPr>
                <w:rFonts w:ascii="宋体" w:eastAsia="宋体" w:hAnsi="宋体"/>
                <w:color w:val="auto"/>
                <w:spacing w:val="-3"/>
              </w:rPr>
              <w:t>项</w:t>
            </w:r>
            <w:r w:rsidRPr="008C37E1">
              <w:rPr>
                <w:rFonts w:ascii="宋体" w:eastAsia="宋体" w:hAnsi="宋体"/>
                <w:color w:val="auto"/>
                <w:spacing w:val="-2"/>
              </w:rPr>
              <w:t>目描述</w:t>
            </w:r>
          </w:p>
        </w:tc>
        <w:tc>
          <w:tcPr>
            <w:tcW w:w="6254" w:type="dxa"/>
          </w:tcPr>
          <w:p w:rsidR="00AE79BD" w:rsidRPr="008C37E1" w:rsidRDefault="00AE79BD">
            <w:pPr>
              <w:rPr>
                <w:color w:val="auto"/>
              </w:rPr>
            </w:pPr>
          </w:p>
        </w:tc>
      </w:tr>
      <w:tr w:rsidR="008C37E1" w:rsidRPr="008C37E1">
        <w:trPr>
          <w:trHeight w:val="678"/>
        </w:trPr>
        <w:tc>
          <w:tcPr>
            <w:tcW w:w="2271" w:type="dxa"/>
          </w:tcPr>
          <w:p w:rsidR="00AE79BD" w:rsidRPr="008C37E1" w:rsidRDefault="00D37AF3">
            <w:pPr>
              <w:spacing w:before="289" w:line="222" w:lineRule="auto"/>
              <w:ind w:left="933"/>
              <w:rPr>
                <w:rFonts w:ascii="宋体" w:eastAsia="宋体" w:hAnsi="宋体"/>
                <w:color w:val="auto"/>
                <w:spacing w:val="-4"/>
              </w:rPr>
            </w:pPr>
            <w:r w:rsidRPr="008C37E1">
              <w:rPr>
                <w:rFonts w:ascii="宋体" w:eastAsia="宋体" w:hAnsi="宋体"/>
                <w:color w:val="auto"/>
                <w:spacing w:val="-4"/>
              </w:rPr>
              <w:t>备</w:t>
            </w:r>
            <w:r w:rsidRPr="008C37E1">
              <w:rPr>
                <w:rFonts w:ascii="宋体" w:eastAsia="宋体" w:hAnsi="宋体"/>
                <w:color w:val="auto"/>
                <w:spacing w:val="-2"/>
              </w:rPr>
              <w:t>注</w:t>
            </w:r>
          </w:p>
        </w:tc>
        <w:tc>
          <w:tcPr>
            <w:tcW w:w="6254" w:type="dxa"/>
          </w:tcPr>
          <w:p w:rsidR="00AE79BD" w:rsidRPr="008C37E1" w:rsidRDefault="00AE79BD">
            <w:pPr>
              <w:rPr>
                <w:color w:val="auto"/>
              </w:rPr>
            </w:pPr>
          </w:p>
        </w:tc>
      </w:tr>
    </w:tbl>
    <w:p w:rsidR="00AE79BD" w:rsidRPr="008C37E1" w:rsidRDefault="00AE79BD">
      <w:pPr>
        <w:rPr>
          <w:color w:val="auto"/>
        </w:rPr>
        <w:sectPr w:rsidR="00AE79BD" w:rsidRPr="008C37E1">
          <w:pgSz w:w="12240" w:h="15840"/>
          <w:pgMar w:top="1346" w:right="1836" w:bottom="1104" w:left="1808" w:header="0" w:footer="940" w:gutter="0"/>
          <w:cols w:space="720"/>
        </w:sectPr>
      </w:pPr>
    </w:p>
    <w:p w:rsidR="00AE79BD" w:rsidRPr="008C37E1" w:rsidRDefault="00D37AF3">
      <w:pPr>
        <w:rPr>
          <w:rFonts w:ascii="黑体" w:eastAsia="黑体" w:hAnsi="黑体"/>
          <w:color w:val="auto"/>
          <w:spacing w:val="31"/>
          <w:sz w:val="27"/>
          <w:szCs w:val="27"/>
        </w:rPr>
      </w:pPr>
      <w:r w:rsidRPr="008C37E1">
        <w:rPr>
          <w:rFonts w:ascii="黑体" w:eastAsia="黑体" w:hAnsi="黑体"/>
          <w:color w:val="auto"/>
          <w:spacing w:val="31"/>
          <w:sz w:val="27"/>
          <w:szCs w:val="27"/>
        </w:rPr>
        <w:lastRenderedPageBreak/>
        <w:t>(</w:t>
      </w:r>
      <w:r w:rsidRPr="008C37E1">
        <w:rPr>
          <w:rFonts w:ascii="黑体" w:eastAsia="黑体" w:hAnsi="黑体" w:hint="eastAsia"/>
          <w:color w:val="auto"/>
          <w:spacing w:val="26"/>
          <w:sz w:val="27"/>
          <w:szCs w:val="27"/>
        </w:rPr>
        <w:t>五</w:t>
      </w:r>
      <w:r w:rsidRPr="008C37E1">
        <w:rPr>
          <w:rFonts w:ascii="黑体" w:eastAsia="黑体" w:hAnsi="黑体"/>
          <w:color w:val="auto"/>
          <w:spacing w:val="26"/>
          <w:sz w:val="27"/>
          <w:szCs w:val="27"/>
        </w:rPr>
        <w:t>)拟委任的主要人员汇总表</w:t>
      </w:r>
    </w:p>
    <w:p w:rsidR="00AE79BD" w:rsidRPr="008C37E1" w:rsidRDefault="00AE79BD">
      <w:pPr>
        <w:rPr>
          <w:color w:val="auto"/>
        </w:rPr>
      </w:pPr>
    </w:p>
    <w:p w:rsidR="00AE79BD" w:rsidRPr="008C37E1" w:rsidRDefault="00AE79BD">
      <w:pPr>
        <w:rPr>
          <w:color w:val="auto"/>
        </w:rPr>
      </w:pPr>
    </w:p>
    <w:p w:rsidR="00AE79BD" w:rsidRPr="008C37E1" w:rsidRDefault="00AE79BD">
      <w:pPr>
        <w:spacing w:line="26" w:lineRule="exact"/>
        <w:rPr>
          <w:color w:val="auto"/>
        </w:rPr>
      </w:pPr>
    </w:p>
    <w:tbl>
      <w:tblPr>
        <w:tblW w:w="8026" w:type="dxa"/>
        <w:tblInd w:w="2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820"/>
        <w:gridCol w:w="1273"/>
        <w:gridCol w:w="992"/>
        <w:gridCol w:w="603"/>
        <w:gridCol w:w="487"/>
        <w:gridCol w:w="1133"/>
        <w:gridCol w:w="709"/>
        <w:gridCol w:w="871"/>
        <w:gridCol w:w="1138"/>
      </w:tblGrid>
      <w:tr w:rsidR="008C37E1" w:rsidRPr="008C37E1">
        <w:trPr>
          <w:trHeight w:val="449"/>
        </w:trPr>
        <w:tc>
          <w:tcPr>
            <w:tcW w:w="820" w:type="dxa"/>
            <w:vMerge w:val="restart"/>
          </w:tcPr>
          <w:p w:rsidR="00AE79BD" w:rsidRPr="008C37E1" w:rsidRDefault="00AE79BD">
            <w:pPr>
              <w:spacing w:line="329" w:lineRule="auto"/>
              <w:rPr>
                <w:color w:val="auto"/>
              </w:rPr>
            </w:pPr>
          </w:p>
          <w:p w:rsidR="00AE79BD" w:rsidRPr="008C37E1" w:rsidRDefault="00D37AF3">
            <w:pPr>
              <w:spacing w:before="68" w:line="222" w:lineRule="auto"/>
              <w:ind w:left="203"/>
              <w:rPr>
                <w:rFonts w:ascii="宋体" w:eastAsia="宋体" w:hAnsi="宋体"/>
                <w:color w:val="auto"/>
                <w:spacing w:val="-2"/>
              </w:rPr>
            </w:pPr>
            <w:r w:rsidRPr="008C37E1">
              <w:rPr>
                <w:rFonts w:ascii="宋体" w:eastAsia="宋体" w:hAnsi="宋体"/>
                <w:color w:val="auto"/>
                <w:spacing w:val="-2"/>
              </w:rPr>
              <w:t>序号</w:t>
            </w:r>
          </w:p>
        </w:tc>
        <w:tc>
          <w:tcPr>
            <w:tcW w:w="1273" w:type="dxa"/>
            <w:vMerge w:val="restart"/>
          </w:tcPr>
          <w:p w:rsidR="00AE79BD" w:rsidRPr="008C37E1" w:rsidRDefault="00AE79BD">
            <w:pPr>
              <w:spacing w:line="329" w:lineRule="auto"/>
              <w:rPr>
                <w:color w:val="auto"/>
              </w:rPr>
            </w:pPr>
          </w:p>
          <w:p w:rsidR="00AE79BD" w:rsidRPr="008C37E1" w:rsidRDefault="00D37AF3">
            <w:pPr>
              <w:spacing w:before="68" w:line="220" w:lineRule="auto"/>
              <w:ind w:left="116"/>
              <w:rPr>
                <w:rFonts w:ascii="宋体" w:eastAsia="宋体" w:hAnsi="宋体"/>
                <w:color w:val="auto"/>
                <w:spacing w:val="-2"/>
              </w:rPr>
            </w:pPr>
            <w:r w:rsidRPr="008C37E1">
              <w:rPr>
                <w:rFonts w:ascii="宋体" w:eastAsia="宋体" w:hAnsi="宋体"/>
                <w:color w:val="auto"/>
                <w:spacing w:val="-2"/>
              </w:rPr>
              <w:t>本项目</w:t>
            </w:r>
            <w:r w:rsidRPr="008C37E1">
              <w:rPr>
                <w:rFonts w:ascii="宋体" w:eastAsia="宋体" w:hAnsi="宋体"/>
                <w:color w:val="auto"/>
                <w:spacing w:val="-1"/>
              </w:rPr>
              <w:t>任职</w:t>
            </w:r>
          </w:p>
        </w:tc>
        <w:tc>
          <w:tcPr>
            <w:tcW w:w="992" w:type="dxa"/>
            <w:vMerge w:val="restart"/>
          </w:tcPr>
          <w:p w:rsidR="00AE79BD" w:rsidRPr="008C37E1" w:rsidRDefault="00AE79BD">
            <w:pPr>
              <w:spacing w:line="330" w:lineRule="auto"/>
              <w:rPr>
                <w:color w:val="auto"/>
              </w:rPr>
            </w:pPr>
          </w:p>
          <w:p w:rsidR="00AE79BD" w:rsidRPr="008C37E1" w:rsidRDefault="00D37AF3">
            <w:pPr>
              <w:spacing w:before="68" w:line="220" w:lineRule="auto"/>
              <w:ind w:left="290"/>
              <w:rPr>
                <w:rFonts w:ascii="宋体" w:eastAsia="宋体" w:hAnsi="宋体"/>
                <w:color w:val="auto"/>
                <w:spacing w:val="-3"/>
              </w:rPr>
            </w:pPr>
            <w:r w:rsidRPr="008C37E1">
              <w:rPr>
                <w:rFonts w:ascii="宋体" w:eastAsia="宋体" w:hAnsi="宋体"/>
                <w:color w:val="auto"/>
                <w:spacing w:val="-3"/>
              </w:rPr>
              <w:t>姓</w:t>
            </w:r>
            <w:r w:rsidRPr="008C37E1">
              <w:rPr>
                <w:rFonts w:ascii="宋体" w:eastAsia="宋体" w:hAnsi="宋体"/>
                <w:color w:val="auto"/>
                <w:spacing w:val="-2"/>
              </w:rPr>
              <w:t>名</w:t>
            </w:r>
          </w:p>
        </w:tc>
        <w:tc>
          <w:tcPr>
            <w:tcW w:w="603" w:type="dxa"/>
            <w:vMerge w:val="restart"/>
            <w:textDirection w:val="tbRlV"/>
          </w:tcPr>
          <w:p w:rsidR="00AE79BD" w:rsidRPr="008C37E1" w:rsidRDefault="00D37AF3">
            <w:pPr>
              <w:spacing w:before="194" w:line="211" w:lineRule="auto"/>
              <w:ind w:left="180"/>
              <w:rPr>
                <w:rFonts w:ascii="宋体" w:eastAsia="宋体" w:hAnsi="宋体"/>
                <w:color w:val="auto"/>
                <w:spacing w:val="5"/>
              </w:rPr>
            </w:pPr>
            <w:r w:rsidRPr="008C37E1">
              <w:rPr>
                <w:rFonts w:ascii="宋体" w:eastAsia="宋体" w:hAnsi="宋体"/>
                <w:color w:val="auto"/>
                <w:spacing w:val="5"/>
              </w:rPr>
              <w:t>职  称</w:t>
            </w:r>
          </w:p>
        </w:tc>
        <w:tc>
          <w:tcPr>
            <w:tcW w:w="487" w:type="dxa"/>
            <w:vMerge w:val="restart"/>
            <w:textDirection w:val="tbRlV"/>
          </w:tcPr>
          <w:p w:rsidR="00AE79BD" w:rsidRPr="008C37E1" w:rsidRDefault="00D37AF3">
            <w:pPr>
              <w:spacing w:before="135" w:line="207" w:lineRule="auto"/>
              <w:ind w:left="180"/>
              <w:rPr>
                <w:rFonts w:ascii="宋体" w:eastAsia="宋体" w:hAnsi="宋体"/>
                <w:color w:val="auto"/>
                <w:spacing w:val="5"/>
              </w:rPr>
            </w:pPr>
            <w:r w:rsidRPr="008C37E1">
              <w:rPr>
                <w:rFonts w:ascii="宋体" w:eastAsia="宋体" w:hAnsi="宋体"/>
                <w:color w:val="auto"/>
                <w:spacing w:val="5"/>
              </w:rPr>
              <w:t>专  业</w:t>
            </w:r>
          </w:p>
        </w:tc>
        <w:tc>
          <w:tcPr>
            <w:tcW w:w="2713" w:type="dxa"/>
            <w:gridSpan w:val="3"/>
          </w:tcPr>
          <w:p w:rsidR="00AE79BD" w:rsidRPr="008C37E1" w:rsidRDefault="00D37AF3">
            <w:pPr>
              <w:spacing w:before="175" w:line="219" w:lineRule="auto"/>
              <w:ind w:left="418"/>
              <w:rPr>
                <w:rFonts w:ascii="宋体" w:eastAsia="宋体" w:hAnsi="宋体"/>
                <w:color w:val="auto"/>
                <w:spacing w:val="-1"/>
              </w:rPr>
            </w:pPr>
            <w:r w:rsidRPr="008C37E1">
              <w:rPr>
                <w:rFonts w:ascii="宋体" w:eastAsia="宋体" w:hAnsi="宋体"/>
                <w:color w:val="auto"/>
                <w:spacing w:val="-1"/>
              </w:rPr>
              <w:t>执业或职业资格证</w:t>
            </w:r>
            <w:r w:rsidRPr="008C37E1">
              <w:rPr>
                <w:rFonts w:ascii="宋体" w:eastAsia="宋体" w:hAnsi="宋体"/>
                <w:color w:val="auto"/>
              </w:rPr>
              <w:t>明</w:t>
            </w:r>
          </w:p>
        </w:tc>
        <w:tc>
          <w:tcPr>
            <w:tcW w:w="1138" w:type="dxa"/>
          </w:tcPr>
          <w:p w:rsidR="00AE79BD" w:rsidRPr="008C37E1" w:rsidRDefault="00D37AF3">
            <w:pPr>
              <w:spacing w:before="175" w:line="222" w:lineRule="auto"/>
              <w:ind w:left="366"/>
              <w:rPr>
                <w:rFonts w:ascii="宋体" w:eastAsia="宋体" w:hAnsi="宋体"/>
                <w:color w:val="auto"/>
                <w:spacing w:val="-4"/>
              </w:rPr>
            </w:pPr>
            <w:r w:rsidRPr="008C37E1">
              <w:rPr>
                <w:rFonts w:ascii="宋体" w:eastAsia="宋体" w:hAnsi="宋体"/>
                <w:color w:val="auto"/>
                <w:spacing w:val="-4"/>
              </w:rPr>
              <w:t>备</w:t>
            </w:r>
            <w:r w:rsidRPr="008C37E1">
              <w:rPr>
                <w:rFonts w:ascii="宋体" w:eastAsia="宋体" w:hAnsi="宋体"/>
                <w:color w:val="auto"/>
                <w:spacing w:val="-2"/>
              </w:rPr>
              <w:t>注</w:t>
            </w:r>
          </w:p>
        </w:tc>
      </w:tr>
      <w:tr w:rsidR="008C37E1" w:rsidRPr="008C37E1">
        <w:trPr>
          <w:trHeight w:val="444"/>
        </w:trPr>
        <w:tc>
          <w:tcPr>
            <w:tcW w:w="820" w:type="dxa"/>
            <w:vMerge/>
          </w:tcPr>
          <w:p w:rsidR="00AE79BD" w:rsidRPr="008C37E1" w:rsidRDefault="00AE79BD">
            <w:pPr>
              <w:rPr>
                <w:color w:val="auto"/>
              </w:rPr>
            </w:pPr>
          </w:p>
        </w:tc>
        <w:tc>
          <w:tcPr>
            <w:tcW w:w="1273" w:type="dxa"/>
            <w:vMerge/>
          </w:tcPr>
          <w:p w:rsidR="00AE79BD" w:rsidRPr="008C37E1" w:rsidRDefault="00AE79BD">
            <w:pPr>
              <w:rPr>
                <w:color w:val="auto"/>
              </w:rPr>
            </w:pPr>
          </w:p>
        </w:tc>
        <w:tc>
          <w:tcPr>
            <w:tcW w:w="992" w:type="dxa"/>
            <w:vMerge/>
          </w:tcPr>
          <w:p w:rsidR="00AE79BD" w:rsidRPr="008C37E1" w:rsidRDefault="00AE79BD">
            <w:pPr>
              <w:rPr>
                <w:color w:val="auto"/>
              </w:rPr>
            </w:pPr>
          </w:p>
        </w:tc>
        <w:tc>
          <w:tcPr>
            <w:tcW w:w="603" w:type="dxa"/>
            <w:vMerge/>
            <w:textDirection w:val="tbRlV"/>
          </w:tcPr>
          <w:p w:rsidR="00AE79BD" w:rsidRPr="008C37E1" w:rsidRDefault="00AE79BD">
            <w:pPr>
              <w:rPr>
                <w:color w:val="auto"/>
              </w:rPr>
            </w:pPr>
          </w:p>
        </w:tc>
        <w:tc>
          <w:tcPr>
            <w:tcW w:w="487" w:type="dxa"/>
            <w:vMerge/>
            <w:textDirection w:val="tbRlV"/>
          </w:tcPr>
          <w:p w:rsidR="00AE79BD" w:rsidRPr="008C37E1" w:rsidRDefault="00AE79BD">
            <w:pPr>
              <w:rPr>
                <w:color w:val="auto"/>
              </w:rPr>
            </w:pPr>
          </w:p>
        </w:tc>
        <w:tc>
          <w:tcPr>
            <w:tcW w:w="1133" w:type="dxa"/>
          </w:tcPr>
          <w:p w:rsidR="00AE79BD" w:rsidRPr="008C37E1" w:rsidRDefault="00D37AF3">
            <w:pPr>
              <w:spacing w:before="171" w:line="220" w:lineRule="auto"/>
              <w:ind w:left="152"/>
              <w:rPr>
                <w:rFonts w:ascii="宋体" w:eastAsia="宋体" w:hAnsi="宋体"/>
                <w:color w:val="auto"/>
                <w:spacing w:val="-2"/>
              </w:rPr>
            </w:pPr>
            <w:r w:rsidRPr="008C37E1">
              <w:rPr>
                <w:rFonts w:ascii="宋体" w:eastAsia="宋体" w:hAnsi="宋体"/>
                <w:color w:val="auto"/>
                <w:spacing w:val="-2"/>
              </w:rPr>
              <w:t>证书名</w:t>
            </w:r>
            <w:r w:rsidRPr="008C37E1">
              <w:rPr>
                <w:rFonts w:ascii="宋体" w:eastAsia="宋体" w:hAnsi="宋体"/>
                <w:color w:val="auto"/>
                <w:spacing w:val="-1"/>
              </w:rPr>
              <w:t>称</w:t>
            </w:r>
          </w:p>
        </w:tc>
        <w:tc>
          <w:tcPr>
            <w:tcW w:w="709" w:type="dxa"/>
          </w:tcPr>
          <w:p w:rsidR="00AE79BD" w:rsidRPr="008C37E1" w:rsidRDefault="00D37AF3">
            <w:pPr>
              <w:spacing w:before="171" w:line="221" w:lineRule="auto"/>
              <w:ind w:left="154"/>
              <w:rPr>
                <w:rFonts w:ascii="宋体" w:eastAsia="宋体" w:hAnsi="宋体"/>
                <w:color w:val="auto"/>
                <w:spacing w:val="-3"/>
              </w:rPr>
            </w:pPr>
            <w:r w:rsidRPr="008C37E1">
              <w:rPr>
                <w:rFonts w:ascii="宋体" w:eastAsia="宋体" w:hAnsi="宋体"/>
                <w:color w:val="auto"/>
                <w:spacing w:val="-3"/>
              </w:rPr>
              <w:t>级别</w:t>
            </w:r>
          </w:p>
        </w:tc>
        <w:tc>
          <w:tcPr>
            <w:tcW w:w="871" w:type="dxa"/>
          </w:tcPr>
          <w:p w:rsidR="00AE79BD" w:rsidRPr="008C37E1" w:rsidRDefault="00D37AF3">
            <w:pPr>
              <w:spacing w:before="171" w:line="222" w:lineRule="auto"/>
              <w:ind w:left="232"/>
              <w:rPr>
                <w:rFonts w:ascii="宋体" w:eastAsia="宋体" w:hAnsi="宋体"/>
                <w:color w:val="auto"/>
                <w:spacing w:val="-3"/>
              </w:rPr>
            </w:pPr>
            <w:r w:rsidRPr="008C37E1">
              <w:rPr>
                <w:rFonts w:ascii="宋体" w:eastAsia="宋体" w:hAnsi="宋体"/>
                <w:color w:val="auto"/>
                <w:spacing w:val="-3"/>
              </w:rPr>
              <w:t>证</w:t>
            </w:r>
            <w:r w:rsidRPr="008C37E1">
              <w:rPr>
                <w:rFonts w:ascii="宋体" w:eastAsia="宋体" w:hAnsi="宋体"/>
                <w:color w:val="auto"/>
                <w:spacing w:val="-2"/>
              </w:rPr>
              <w:t>号</w:t>
            </w:r>
          </w:p>
        </w:tc>
        <w:tc>
          <w:tcPr>
            <w:tcW w:w="1138" w:type="dxa"/>
          </w:tcPr>
          <w:p w:rsidR="00AE79BD" w:rsidRPr="008C37E1" w:rsidRDefault="00AE79BD">
            <w:pPr>
              <w:rPr>
                <w:color w:val="auto"/>
              </w:rPr>
            </w:pPr>
          </w:p>
        </w:tc>
      </w:tr>
      <w:tr w:rsidR="008C37E1" w:rsidRPr="008C37E1">
        <w:trPr>
          <w:trHeight w:val="444"/>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4"/>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4"/>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8C37E1" w:rsidRPr="008C37E1">
        <w:trPr>
          <w:trHeight w:val="445"/>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r w:rsidR="00AE79BD" w:rsidRPr="008C37E1">
        <w:trPr>
          <w:trHeight w:val="449"/>
        </w:trPr>
        <w:tc>
          <w:tcPr>
            <w:tcW w:w="820" w:type="dxa"/>
          </w:tcPr>
          <w:p w:rsidR="00AE79BD" w:rsidRPr="008C37E1" w:rsidRDefault="00AE79BD">
            <w:pPr>
              <w:rPr>
                <w:color w:val="auto"/>
              </w:rPr>
            </w:pPr>
          </w:p>
        </w:tc>
        <w:tc>
          <w:tcPr>
            <w:tcW w:w="1273" w:type="dxa"/>
          </w:tcPr>
          <w:p w:rsidR="00AE79BD" w:rsidRPr="008C37E1" w:rsidRDefault="00AE79BD">
            <w:pPr>
              <w:rPr>
                <w:color w:val="auto"/>
              </w:rPr>
            </w:pPr>
          </w:p>
        </w:tc>
        <w:tc>
          <w:tcPr>
            <w:tcW w:w="992" w:type="dxa"/>
          </w:tcPr>
          <w:p w:rsidR="00AE79BD" w:rsidRPr="008C37E1" w:rsidRDefault="00AE79BD">
            <w:pPr>
              <w:rPr>
                <w:color w:val="auto"/>
              </w:rPr>
            </w:pPr>
          </w:p>
        </w:tc>
        <w:tc>
          <w:tcPr>
            <w:tcW w:w="603" w:type="dxa"/>
          </w:tcPr>
          <w:p w:rsidR="00AE79BD" w:rsidRPr="008C37E1" w:rsidRDefault="00AE79BD">
            <w:pPr>
              <w:rPr>
                <w:color w:val="auto"/>
              </w:rPr>
            </w:pPr>
          </w:p>
        </w:tc>
        <w:tc>
          <w:tcPr>
            <w:tcW w:w="487" w:type="dxa"/>
          </w:tcPr>
          <w:p w:rsidR="00AE79BD" w:rsidRPr="008C37E1" w:rsidRDefault="00AE79BD">
            <w:pPr>
              <w:rPr>
                <w:color w:val="auto"/>
              </w:rPr>
            </w:pPr>
          </w:p>
        </w:tc>
        <w:tc>
          <w:tcPr>
            <w:tcW w:w="1133" w:type="dxa"/>
          </w:tcPr>
          <w:p w:rsidR="00AE79BD" w:rsidRPr="008C37E1" w:rsidRDefault="00AE79BD">
            <w:pPr>
              <w:rPr>
                <w:color w:val="auto"/>
              </w:rPr>
            </w:pPr>
          </w:p>
        </w:tc>
        <w:tc>
          <w:tcPr>
            <w:tcW w:w="709" w:type="dxa"/>
          </w:tcPr>
          <w:p w:rsidR="00AE79BD" w:rsidRPr="008C37E1" w:rsidRDefault="00AE79BD">
            <w:pPr>
              <w:rPr>
                <w:color w:val="auto"/>
              </w:rPr>
            </w:pPr>
          </w:p>
        </w:tc>
        <w:tc>
          <w:tcPr>
            <w:tcW w:w="871" w:type="dxa"/>
          </w:tcPr>
          <w:p w:rsidR="00AE79BD" w:rsidRPr="008C37E1" w:rsidRDefault="00AE79BD">
            <w:pPr>
              <w:rPr>
                <w:color w:val="auto"/>
              </w:rPr>
            </w:pPr>
          </w:p>
        </w:tc>
        <w:tc>
          <w:tcPr>
            <w:tcW w:w="1138" w:type="dxa"/>
          </w:tcPr>
          <w:p w:rsidR="00AE79BD" w:rsidRPr="008C37E1" w:rsidRDefault="00AE79BD">
            <w:pPr>
              <w:rPr>
                <w:color w:val="auto"/>
              </w:rPr>
            </w:pPr>
          </w:p>
        </w:tc>
      </w:tr>
    </w:tbl>
    <w:p w:rsidR="00AE79BD" w:rsidRPr="008C37E1" w:rsidRDefault="00AE79BD">
      <w:pPr>
        <w:rPr>
          <w:color w:val="auto"/>
        </w:rPr>
      </w:pPr>
    </w:p>
    <w:p w:rsidR="00AE79BD" w:rsidRPr="008C37E1" w:rsidRDefault="00AE79BD">
      <w:pPr>
        <w:rPr>
          <w:color w:val="auto"/>
        </w:rPr>
        <w:sectPr w:rsidR="00AE79BD" w:rsidRPr="008C37E1">
          <w:footerReference w:type="default" r:id="rId40"/>
          <w:pgSz w:w="12240" w:h="15840"/>
          <w:pgMar w:top="1346" w:right="1836" w:bottom="1104" w:left="1834" w:header="0" w:footer="940" w:gutter="0"/>
          <w:cols w:space="720"/>
        </w:sectPr>
      </w:pPr>
    </w:p>
    <w:p w:rsidR="00AE79BD" w:rsidRPr="008C37E1" w:rsidRDefault="00D37AF3">
      <w:pPr>
        <w:rPr>
          <w:rFonts w:ascii="黑体" w:eastAsia="黑体" w:hAnsi="黑体"/>
          <w:color w:val="auto"/>
          <w:spacing w:val="34"/>
          <w:sz w:val="27"/>
          <w:szCs w:val="27"/>
        </w:rPr>
      </w:pPr>
      <w:r w:rsidRPr="008C37E1">
        <w:rPr>
          <w:rFonts w:ascii="黑体" w:eastAsia="黑体" w:hAnsi="黑体"/>
          <w:color w:val="auto"/>
          <w:spacing w:val="34"/>
          <w:sz w:val="27"/>
          <w:szCs w:val="27"/>
        </w:rPr>
        <w:lastRenderedPageBreak/>
        <w:t>(</w:t>
      </w:r>
      <w:r w:rsidRPr="008C37E1">
        <w:rPr>
          <w:rFonts w:ascii="黑体" w:eastAsia="黑体" w:hAnsi="黑体" w:hint="eastAsia"/>
          <w:color w:val="auto"/>
          <w:spacing w:val="34"/>
          <w:sz w:val="27"/>
          <w:szCs w:val="27"/>
        </w:rPr>
        <w:t>六</w:t>
      </w:r>
      <w:r w:rsidRPr="008C37E1">
        <w:rPr>
          <w:rFonts w:ascii="黑体" w:eastAsia="黑体" w:hAnsi="黑体"/>
          <w:color w:val="auto"/>
          <w:spacing w:val="34"/>
          <w:sz w:val="27"/>
          <w:szCs w:val="27"/>
        </w:rPr>
        <w:t>)主要人员简历</w:t>
      </w:r>
      <w:r w:rsidRPr="008C37E1">
        <w:rPr>
          <w:rFonts w:ascii="黑体" w:eastAsia="黑体" w:hAnsi="黑体"/>
          <w:color w:val="auto"/>
          <w:spacing w:val="33"/>
          <w:sz w:val="27"/>
          <w:szCs w:val="27"/>
        </w:rPr>
        <w:t>表</w:t>
      </w:r>
    </w:p>
    <w:tbl>
      <w:tblPr>
        <w:tblW w:w="8525" w:type="dxa"/>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191"/>
        <w:gridCol w:w="356"/>
        <w:gridCol w:w="691"/>
        <w:gridCol w:w="957"/>
        <w:gridCol w:w="1065"/>
        <w:gridCol w:w="705"/>
        <w:gridCol w:w="1260"/>
        <w:gridCol w:w="400"/>
        <w:gridCol w:w="1900"/>
      </w:tblGrid>
      <w:tr w:rsidR="008C37E1" w:rsidRPr="008C37E1">
        <w:trPr>
          <w:trHeight w:val="890"/>
        </w:trPr>
        <w:tc>
          <w:tcPr>
            <w:tcW w:w="1191" w:type="dxa"/>
          </w:tcPr>
          <w:p w:rsidR="00AE79BD" w:rsidRPr="008C37E1" w:rsidRDefault="00AE79BD">
            <w:pPr>
              <w:spacing w:line="325" w:lineRule="auto"/>
              <w:rPr>
                <w:color w:val="auto"/>
              </w:rPr>
            </w:pPr>
          </w:p>
          <w:p w:rsidR="00AE79BD" w:rsidRPr="008C37E1" w:rsidRDefault="00D37AF3">
            <w:pPr>
              <w:spacing w:before="68" w:line="220" w:lineRule="auto"/>
              <w:ind w:left="285"/>
              <w:rPr>
                <w:rFonts w:ascii="宋体" w:eastAsia="宋体" w:hAnsi="宋体"/>
                <w:color w:val="auto"/>
                <w:spacing w:val="1"/>
              </w:rPr>
            </w:pPr>
            <w:r w:rsidRPr="008C37E1">
              <w:rPr>
                <w:rFonts w:ascii="宋体" w:eastAsia="宋体" w:hAnsi="宋体"/>
                <w:color w:val="auto"/>
                <w:spacing w:val="1"/>
              </w:rPr>
              <w:t xml:space="preserve">姓 </w:t>
            </w:r>
            <w:r w:rsidRPr="008C37E1">
              <w:rPr>
                <w:rFonts w:ascii="宋体" w:eastAsia="宋体" w:hAnsi="宋体"/>
                <w:color w:val="auto"/>
              </w:rPr>
              <w:t xml:space="preserve"> 名</w:t>
            </w:r>
          </w:p>
        </w:tc>
        <w:tc>
          <w:tcPr>
            <w:tcW w:w="1047" w:type="dxa"/>
            <w:gridSpan w:val="2"/>
          </w:tcPr>
          <w:p w:rsidR="00AE79BD" w:rsidRPr="008C37E1" w:rsidRDefault="00AE79BD">
            <w:pPr>
              <w:rPr>
                <w:color w:val="auto"/>
              </w:rPr>
            </w:pPr>
          </w:p>
        </w:tc>
        <w:tc>
          <w:tcPr>
            <w:tcW w:w="957" w:type="dxa"/>
          </w:tcPr>
          <w:p w:rsidR="00AE79BD" w:rsidRPr="008C37E1" w:rsidRDefault="00AE79BD">
            <w:pPr>
              <w:spacing w:line="324" w:lineRule="auto"/>
              <w:rPr>
                <w:color w:val="auto"/>
              </w:rPr>
            </w:pPr>
          </w:p>
          <w:p w:rsidR="00AE79BD" w:rsidRPr="008C37E1" w:rsidRDefault="00D37AF3">
            <w:pPr>
              <w:spacing w:before="68" w:line="220" w:lineRule="auto"/>
              <w:ind w:left="274"/>
              <w:rPr>
                <w:rFonts w:ascii="宋体" w:eastAsia="宋体" w:hAnsi="宋体"/>
                <w:color w:val="auto"/>
                <w:spacing w:val="-6"/>
              </w:rPr>
            </w:pPr>
            <w:r w:rsidRPr="008C37E1">
              <w:rPr>
                <w:rFonts w:ascii="宋体" w:eastAsia="宋体" w:hAnsi="宋体"/>
                <w:color w:val="auto"/>
                <w:spacing w:val="-6"/>
              </w:rPr>
              <w:t>年</w:t>
            </w:r>
            <w:r w:rsidRPr="008C37E1">
              <w:rPr>
                <w:rFonts w:ascii="宋体" w:eastAsia="宋体" w:hAnsi="宋体"/>
                <w:color w:val="auto"/>
                <w:spacing w:val="-4"/>
              </w:rPr>
              <w:t>龄</w:t>
            </w:r>
          </w:p>
        </w:tc>
        <w:tc>
          <w:tcPr>
            <w:tcW w:w="1065" w:type="dxa"/>
          </w:tcPr>
          <w:p w:rsidR="00AE79BD" w:rsidRPr="008C37E1" w:rsidRDefault="00AE79BD">
            <w:pPr>
              <w:rPr>
                <w:color w:val="auto"/>
              </w:rPr>
            </w:pPr>
          </w:p>
        </w:tc>
        <w:tc>
          <w:tcPr>
            <w:tcW w:w="2365" w:type="dxa"/>
            <w:gridSpan w:val="3"/>
          </w:tcPr>
          <w:p w:rsidR="00AE79BD" w:rsidRPr="008C37E1" w:rsidRDefault="00D37AF3">
            <w:pPr>
              <w:spacing w:before="175" w:line="440" w:lineRule="exact"/>
              <w:ind w:left="138"/>
              <w:rPr>
                <w:rFonts w:ascii="宋体" w:eastAsia="宋体" w:hAnsi="宋体"/>
                <w:color w:val="auto"/>
                <w:spacing w:val="15"/>
                <w:position w:val="17"/>
              </w:rPr>
            </w:pPr>
            <w:r w:rsidRPr="008C37E1">
              <w:rPr>
                <w:rFonts w:ascii="宋体" w:eastAsia="宋体" w:hAnsi="宋体"/>
                <w:color w:val="auto"/>
                <w:spacing w:val="15"/>
                <w:position w:val="17"/>
              </w:rPr>
              <w:t>执</w:t>
            </w:r>
            <w:r w:rsidRPr="008C37E1">
              <w:rPr>
                <w:rFonts w:ascii="宋体" w:eastAsia="宋体" w:hAnsi="宋体"/>
                <w:color w:val="auto"/>
                <w:spacing w:val="9"/>
                <w:position w:val="17"/>
              </w:rPr>
              <w:t>业资格证书(或上岗</w:t>
            </w:r>
          </w:p>
          <w:p w:rsidR="00AE79BD" w:rsidRPr="008C37E1" w:rsidRDefault="00D37AF3">
            <w:pPr>
              <w:spacing w:line="219" w:lineRule="auto"/>
              <w:ind w:left="664"/>
              <w:rPr>
                <w:rFonts w:ascii="宋体" w:eastAsia="宋体" w:hAnsi="宋体"/>
                <w:color w:val="auto"/>
                <w:spacing w:val="20"/>
              </w:rPr>
            </w:pPr>
            <w:r w:rsidRPr="008C37E1">
              <w:rPr>
                <w:rFonts w:ascii="宋体" w:eastAsia="宋体" w:hAnsi="宋体"/>
                <w:color w:val="auto"/>
                <w:spacing w:val="20"/>
              </w:rPr>
              <w:t>证</w:t>
            </w:r>
            <w:r w:rsidRPr="008C37E1">
              <w:rPr>
                <w:rFonts w:ascii="宋体" w:eastAsia="宋体" w:hAnsi="宋体"/>
                <w:color w:val="auto"/>
                <w:spacing w:val="19"/>
              </w:rPr>
              <w:t>书)名称</w:t>
            </w:r>
          </w:p>
        </w:tc>
        <w:tc>
          <w:tcPr>
            <w:tcW w:w="1900" w:type="dxa"/>
          </w:tcPr>
          <w:p w:rsidR="00AE79BD" w:rsidRPr="008C37E1" w:rsidRDefault="00AE79BD">
            <w:pPr>
              <w:rPr>
                <w:color w:val="auto"/>
              </w:rPr>
            </w:pPr>
          </w:p>
        </w:tc>
      </w:tr>
      <w:tr w:rsidR="008C37E1" w:rsidRPr="008C37E1">
        <w:trPr>
          <w:trHeight w:val="693"/>
        </w:trPr>
        <w:tc>
          <w:tcPr>
            <w:tcW w:w="1191" w:type="dxa"/>
          </w:tcPr>
          <w:p w:rsidR="00AE79BD" w:rsidRPr="008C37E1" w:rsidRDefault="00D37AF3">
            <w:pPr>
              <w:spacing w:before="295" w:line="222" w:lineRule="auto"/>
              <w:ind w:left="286"/>
              <w:rPr>
                <w:rFonts w:ascii="宋体" w:eastAsia="宋体" w:hAnsi="宋体"/>
                <w:color w:val="auto"/>
                <w:spacing w:val="-1"/>
              </w:rPr>
            </w:pPr>
            <w:r w:rsidRPr="008C37E1">
              <w:rPr>
                <w:rFonts w:ascii="宋体" w:eastAsia="宋体" w:hAnsi="宋体"/>
                <w:color w:val="auto"/>
                <w:spacing w:val="-1"/>
              </w:rPr>
              <w:t xml:space="preserve">职 </w:t>
            </w:r>
            <w:r w:rsidRPr="008C37E1">
              <w:rPr>
                <w:rFonts w:ascii="宋体" w:eastAsia="宋体" w:hAnsi="宋体"/>
                <w:color w:val="auto"/>
              </w:rPr>
              <w:t xml:space="preserve"> 称</w:t>
            </w:r>
          </w:p>
        </w:tc>
        <w:tc>
          <w:tcPr>
            <w:tcW w:w="1047" w:type="dxa"/>
            <w:gridSpan w:val="2"/>
          </w:tcPr>
          <w:p w:rsidR="00AE79BD" w:rsidRPr="008C37E1" w:rsidRDefault="00AE79BD">
            <w:pPr>
              <w:rPr>
                <w:color w:val="auto"/>
              </w:rPr>
            </w:pPr>
          </w:p>
        </w:tc>
        <w:tc>
          <w:tcPr>
            <w:tcW w:w="957" w:type="dxa"/>
          </w:tcPr>
          <w:p w:rsidR="00AE79BD" w:rsidRPr="008C37E1" w:rsidRDefault="00D37AF3">
            <w:pPr>
              <w:spacing w:before="294" w:line="222" w:lineRule="auto"/>
              <w:ind w:left="277"/>
              <w:rPr>
                <w:rFonts w:ascii="宋体" w:eastAsia="宋体" w:hAnsi="宋体"/>
                <w:color w:val="auto"/>
                <w:spacing w:val="-4"/>
              </w:rPr>
            </w:pPr>
            <w:r w:rsidRPr="008C37E1">
              <w:rPr>
                <w:rFonts w:ascii="宋体" w:eastAsia="宋体" w:hAnsi="宋体"/>
                <w:color w:val="auto"/>
                <w:spacing w:val="-4"/>
              </w:rPr>
              <w:t>学</w:t>
            </w:r>
            <w:r w:rsidRPr="008C37E1">
              <w:rPr>
                <w:rFonts w:ascii="宋体" w:eastAsia="宋体" w:hAnsi="宋体"/>
                <w:color w:val="auto"/>
                <w:spacing w:val="-3"/>
              </w:rPr>
              <w:t>历</w:t>
            </w:r>
          </w:p>
        </w:tc>
        <w:tc>
          <w:tcPr>
            <w:tcW w:w="1065" w:type="dxa"/>
          </w:tcPr>
          <w:p w:rsidR="00AE79BD" w:rsidRPr="008C37E1" w:rsidRDefault="00AE79BD">
            <w:pPr>
              <w:rPr>
                <w:color w:val="auto"/>
              </w:rPr>
            </w:pPr>
          </w:p>
        </w:tc>
        <w:tc>
          <w:tcPr>
            <w:tcW w:w="2365" w:type="dxa"/>
            <w:gridSpan w:val="3"/>
          </w:tcPr>
          <w:p w:rsidR="00AE79BD" w:rsidRPr="008C37E1" w:rsidRDefault="00D37AF3">
            <w:pPr>
              <w:spacing w:before="294" w:line="220" w:lineRule="auto"/>
              <w:ind w:left="454"/>
              <w:rPr>
                <w:rFonts w:ascii="宋体" w:eastAsia="宋体" w:hAnsi="宋体"/>
                <w:color w:val="auto"/>
                <w:spacing w:val="-2"/>
              </w:rPr>
            </w:pPr>
            <w:r w:rsidRPr="008C37E1">
              <w:rPr>
                <w:rFonts w:ascii="宋体" w:eastAsia="宋体" w:hAnsi="宋体"/>
                <w:color w:val="auto"/>
                <w:spacing w:val="-2"/>
              </w:rPr>
              <w:t>拟</w:t>
            </w:r>
            <w:r w:rsidRPr="008C37E1">
              <w:rPr>
                <w:rFonts w:ascii="宋体" w:eastAsia="宋体" w:hAnsi="宋体"/>
                <w:color w:val="auto"/>
                <w:spacing w:val="-1"/>
              </w:rPr>
              <w:t>在本项目任职</w:t>
            </w:r>
          </w:p>
        </w:tc>
        <w:tc>
          <w:tcPr>
            <w:tcW w:w="1900" w:type="dxa"/>
          </w:tcPr>
          <w:p w:rsidR="00AE79BD" w:rsidRPr="008C37E1" w:rsidRDefault="00AE79BD">
            <w:pPr>
              <w:rPr>
                <w:color w:val="auto"/>
              </w:rPr>
            </w:pPr>
          </w:p>
        </w:tc>
      </w:tr>
      <w:tr w:rsidR="008C37E1" w:rsidRPr="008C37E1">
        <w:trPr>
          <w:trHeight w:val="694"/>
        </w:trPr>
        <w:tc>
          <w:tcPr>
            <w:tcW w:w="1191" w:type="dxa"/>
          </w:tcPr>
          <w:p w:rsidR="00AE79BD" w:rsidRPr="008C37E1" w:rsidRDefault="00D37AF3">
            <w:pPr>
              <w:spacing w:before="295" w:line="220" w:lineRule="auto"/>
              <w:ind w:left="182"/>
              <w:rPr>
                <w:rFonts w:ascii="宋体" w:eastAsia="宋体" w:hAnsi="宋体"/>
                <w:color w:val="auto"/>
                <w:spacing w:val="-3"/>
              </w:rPr>
            </w:pPr>
            <w:r w:rsidRPr="008C37E1">
              <w:rPr>
                <w:rFonts w:ascii="宋体" w:eastAsia="宋体" w:hAnsi="宋体"/>
                <w:color w:val="auto"/>
                <w:spacing w:val="-3"/>
              </w:rPr>
              <w:t>工</w:t>
            </w:r>
            <w:r w:rsidRPr="008C37E1">
              <w:rPr>
                <w:rFonts w:ascii="宋体" w:eastAsia="宋体" w:hAnsi="宋体"/>
                <w:color w:val="auto"/>
                <w:spacing w:val="-2"/>
              </w:rPr>
              <w:t>作年限</w:t>
            </w:r>
          </w:p>
        </w:tc>
        <w:tc>
          <w:tcPr>
            <w:tcW w:w="3069" w:type="dxa"/>
            <w:gridSpan w:val="4"/>
          </w:tcPr>
          <w:p w:rsidR="00AE79BD" w:rsidRPr="008C37E1" w:rsidRDefault="00AE79BD">
            <w:pPr>
              <w:rPr>
                <w:color w:val="auto"/>
              </w:rPr>
            </w:pPr>
          </w:p>
        </w:tc>
        <w:tc>
          <w:tcPr>
            <w:tcW w:w="2365" w:type="dxa"/>
            <w:gridSpan w:val="3"/>
          </w:tcPr>
          <w:p w:rsidR="00AE79BD" w:rsidRPr="008C37E1" w:rsidRDefault="00D37AF3">
            <w:pPr>
              <w:spacing w:before="295" w:line="220" w:lineRule="auto"/>
              <w:ind w:left="351"/>
              <w:rPr>
                <w:rFonts w:ascii="宋体" w:eastAsia="宋体" w:hAnsi="宋体"/>
                <w:color w:val="auto"/>
                <w:spacing w:val="-2"/>
              </w:rPr>
            </w:pPr>
            <w:r w:rsidRPr="008C37E1">
              <w:rPr>
                <w:rFonts w:ascii="宋体" w:eastAsia="宋体" w:hAnsi="宋体"/>
                <w:color w:val="auto"/>
                <w:spacing w:val="-2"/>
              </w:rPr>
              <w:t>从事</w:t>
            </w:r>
            <w:r w:rsidRPr="008C37E1">
              <w:rPr>
                <w:rFonts w:ascii="宋体" w:eastAsia="宋体" w:hAnsi="宋体"/>
                <w:color w:val="auto"/>
                <w:spacing w:val="-1"/>
              </w:rPr>
              <w:t>设计工作年限</w:t>
            </w:r>
          </w:p>
        </w:tc>
        <w:tc>
          <w:tcPr>
            <w:tcW w:w="1900" w:type="dxa"/>
          </w:tcPr>
          <w:p w:rsidR="00AE79BD" w:rsidRPr="008C37E1" w:rsidRDefault="00AE79BD">
            <w:pPr>
              <w:rPr>
                <w:color w:val="auto"/>
              </w:rPr>
            </w:pPr>
          </w:p>
        </w:tc>
      </w:tr>
      <w:tr w:rsidR="008C37E1" w:rsidRPr="008C37E1">
        <w:trPr>
          <w:trHeight w:val="690"/>
        </w:trPr>
        <w:tc>
          <w:tcPr>
            <w:tcW w:w="8525" w:type="dxa"/>
            <w:gridSpan w:val="9"/>
          </w:tcPr>
          <w:p w:rsidR="00AE79BD" w:rsidRPr="008C37E1" w:rsidRDefault="00D37AF3">
            <w:pPr>
              <w:spacing w:before="293" w:line="221" w:lineRule="auto"/>
              <w:ind w:left="116"/>
              <w:rPr>
                <w:rFonts w:ascii="宋体" w:eastAsia="宋体" w:hAnsi="宋体"/>
                <w:color w:val="auto"/>
                <w:spacing w:val="-2"/>
              </w:rPr>
            </w:pPr>
            <w:r w:rsidRPr="008C37E1">
              <w:rPr>
                <w:rFonts w:ascii="宋体" w:eastAsia="宋体" w:hAnsi="宋体"/>
                <w:color w:val="auto"/>
                <w:spacing w:val="-2"/>
              </w:rPr>
              <w:t>主要工</w:t>
            </w:r>
            <w:r w:rsidRPr="008C37E1">
              <w:rPr>
                <w:rFonts w:ascii="宋体" w:eastAsia="宋体" w:hAnsi="宋体"/>
                <w:color w:val="auto"/>
                <w:spacing w:val="-1"/>
              </w:rPr>
              <w:t>作经历</w:t>
            </w:r>
          </w:p>
        </w:tc>
      </w:tr>
      <w:tr w:rsidR="008C37E1" w:rsidRPr="008C37E1">
        <w:trPr>
          <w:trHeight w:val="711"/>
        </w:trPr>
        <w:tc>
          <w:tcPr>
            <w:tcW w:w="1547" w:type="dxa"/>
            <w:gridSpan w:val="2"/>
          </w:tcPr>
          <w:p w:rsidR="00AE79BD" w:rsidRPr="008C37E1" w:rsidRDefault="00D37AF3">
            <w:pPr>
              <w:spacing w:before="304" w:line="222" w:lineRule="auto"/>
              <w:ind w:left="473"/>
              <w:rPr>
                <w:rFonts w:ascii="宋体" w:eastAsia="宋体" w:hAnsi="宋体"/>
                <w:color w:val="auto"/>
                <w:spacing w:val="2"/>
              </w:rPr>
            </w:pPr>
            <w:r w:rsidRPr="008C37E1">
              <w:rPr>
                <w:rFonts w:ascii="宋体" w:eastAsia="宋体" w:hAnsi="宋体"/>
                <w:color w:val="auto"/>
                <w:spacing w:val="2"/>
              </w:rPr>
              <w:t xml:space="preserve">时 </w:t>
            </w:r>
            <w:r w:rsidRPr="008C37E1">
              <w:rPr>
                <w:rFonts w:ascii="宋体" w:eastAsia="宋体" w:hAnsi="宋体"/>
                <w:color w:val="auto"/>
                <w:spacing w:val="1"/>
              </w:rPr>
              <w:t xml:space="preserve"> 间</w:t>
            </w:r>
          </w:p>
        </w:tc>
        <w:tc>
          <w:tcPr>
            <w:tcW w:w="3418" w:type="dxa"/>
            <w:gridSpan w:val="4"/>
          </w:tcPr>
          <w:p w:rsidR="00AE79BD" w:rsidRPr="008C37E1" w:rsidRDefault="00D37AF3">
            <w:pPr>
              <w:spacing w:before="304" w:line="220" w:lineRule="auto"/>
              <w:ind w:left="875"/>
              <w:rPr>
                <w:rFonts w:ascii="宋体" w:eastAsia="宋体" w:hAnsi="宋体"/>
                <w:color w:val="auto"/>
                <w:spacing w:val="-2"/>
              </w:rPr>
            </w:pPr>
            <w:r w:rsidRPr="008C37E1">
              <w:rPr>
                <w:rFonts w:ascii="宋体" w:eastAsia="宋体" w:hAnsi="宋体"/>
                <w:color w:val="auto"/>
                <w:spacing w:val="-2"/>
              </w:rPr>
              <w:t>参</w:t>
            </w:r>
            <w:r w:rsidRPr="008C37E1">
              <w:rPr>
                <w:rFonts w:ascii="宋体" w:eastAsia="宋体" w:hAnsi="宋体"/>
                <w:color w:val="auto"/>
                <w:spacing w:val="-1"/>
              </w:rPr>
              <w:t>加过的类似项目</w:t>
            </w:r>
          </w:p>
        </w:tc>
        <w:tc>
          <w:tcPr>
            <w:tcW w:w="1260" w:type="dxa"/>
          </w:tcPr>
          <w:p w:rsidR="00AE79BD" w:rsidRPr="008C37E1" w:rsidRDefault="00D37AF3">
            <w:pPr>
              <w:spacing w:before="304" w:line="220" w:lineRule="auto"/>
              <w:ind w:left="217"/>
              <w:rPr>
                <w:rFonts w:ascii="宋体" w:eastAsia="宋体" w:hAnsi="宋体"/>
                <w:color w:val="auto"/>
                <w:spacing w:val="-2"/>
              </w:rPr>
            </w:pPr>
            <w:r w:rsidRPr="008C37E1">
              <w:rPr>
                <w:rFonts w:ascii="宋体" w:eastAsia="宋体" w:hAnsi="宋体"/>
                <w:color w:val="auto"/>
                <w:spacing w:val="-2"/>
              </w:rPr>
              <w:t>担任职</w:t>
            </w:r>
            <w:r w:rsidRPr="008C37E1">
              <w:rPr>
                <w:rFonts w:ascii="宋体" w:eastAsia="宋体" w:hAnsi="宋体"/>
                <w:color w:val="auto"/>
                <w:spacing w:val="-1"/>
              </w:rPr>
              <w:t>务</w:t>
            </w:r>
          </w:p>
        </w:tc>
        <w:tc>
          <w:tcPr>
            <w:tcW w:w="2300" w:type="dxa"/>
            <w:gridSpan w:val="2"/>
          </w:tcPr>
          <w:p w:rsidR="00AE79BD" w:rsidRPr="008C37E1" w:rsidRDefault="00D37AF3">
            <w:pPr>
              <w:spacing w:before="304" w:line="221" w:lineRule="auto"/>
              <w:ind w:left="317"/>
              <w:rPr>
                <w:rFonts w:ascii="宋体" w:eastAsia="宋体" w:hAnsi="宋体"/>
                <w:color w:val="auto"/>
                <w:spacing w:val="-2"/>
              </w:rPr>
            </w:pPr>
            <w:r w:rsidRPr="008C37E1">
              <w:rPr>
                <w:rFonts w:ascii="宋体" w:eastAsia="宋体" w:hAnsi="宋体"/>
                <w:color w:val="auto"/>
                <w:spacing w:val="-2"/>
              </w:rPr>
              <w:t>发包人</w:t>
            </w:r>
            <w:r w:rsidRPr="008C37E1">
              <w:rPr>
                <w:rFonts w:ascii="宋体" w:eastAsia="宋体" w:hAnsi="宋体"/>
                <w:color w:val="auto"/>
                <w:spacing w:val="-1"/>
              </w:rPr>
              <w:t>及联系电话</w:t>
            </w:r>
          </w:p>
        </w:tc>
      </w:tr>
      <w:tr w:rsidR="008C37E1" w:rsidRPr="008C37E1">
        <w:trPr>
          <w:trHeight w:val="696"/>
        </w:trPr>
        <w:tc>
          <w:tcPr>
            <w:tcW w:w="1547" w:type="dxa"/>
            <w:gridSpan w:val="2"/>
          </w:tcPr>
          <w:p w:rsidR="00AE79BD" w:rsidRPr="008C37E1" w:rsidRDefault="00AE79BD">
            <w:pPr>
              <w:rPr>
                <w:color w:val="auto"/>
              </w:rPr>
            </w:pPr>
          </w:p>
        </w:tc>
        <w:tc>
          <w:tcPr>
            <w:tcW w:w="3418" w:type="dxa"/>
            <w:gridSpan w:val="4"/>
          </w:tcPr>
          <w:p w:rsidR="00AE79BD" w:rsidRPr="008C37E1" w:rsidRDefault="00AE79BD">
            <w:pPr>
              <w:rPr>
                <w:color w:val="auto"/>
              </w:rPr>
            </w:pPr>
          </w:p>
        </w:tc>
        <w:tc>
          <w:tcPr>
            <w:tcW w:w="1260" w:type="dxa"/>
          </w:tcPr>
          <w:p w:rsidR="00AE79BD" w:rsidRPr="008C37E1" w:rsidRDefault="00AE79BD">
            <w:pPr>
              <w:rPr>
                <w:color w:val="auto"/>
              </w:rPr>
            </w:pPr>
          </w:p>
        </w:tc>
        <w:tc>
          <w:tcPr>
            <w:tcW w:w="2300" w:type="dxa"/>
            <w:gridSpan w:val="2"/>
          </w:tcPr>
          <w:p w:rsidR="00AE79BD" w:rsidRPr="008C37E1" w:rsidRDefault="00AE79BD">
            <w:pPr>
              <w:rPr>
                <w:color w:val="auto"/>
              </w:rPr>
            </w:pPr>
          </w:p>
        </w:tc>
      </w:tr>
      <w:tr w:rsidR="008C37E1" w:rsidRPr="008C37E1">
        <w:trPr>
          <w:trHeight w:val="694"/>
        </w:trPr>
        <w:tc>
          <w:tcPr>
            <w:tcW w:w="1547" w:type="dxa"/>
            <w:gridSpan w:val="2"/>
          </w:tcPr>
          <w:p w:rsidR="00AE79BD" w:rsidRPr="008C37E1" w:rsidRDefault="00AE79BD">
            <w:pPr>
              <w:rPr>
                <w:color w:val="auto"/>
              </w:rPr>
            </w:pPr>
          </w:p>
        </w:tc>
        <w:tc>
          <w:tcPr>
            <w:tcW w:w="3418" w:type="dxa"/>
            <w:gridSpan w:val="4"/>
          </w:tcPr>
          <w:p w:rsidR="00AE79BD" w:rsidRPr="008C37E1" w:rsidRDefault="00AE79BD">
            <w:pPr>
              <w:rPr>
                <w:color w:val="auto"/>
              </w:rPr>
            </w:pPr>
          </w:p>
        </w:tc>
        <w:tc>
          <w:tcPr>
            <w:tcW w:w="1260" w:type="dxa"/>
          </w:tcPr>
          <w:p w:rsidR="00AE79BD" w:rsidRPr="008C37E1" w:rsidRDefault="00AE79BD">
            <w:pPr>
              <w:rPr>
                <w:color w:val="auto"/>
              </w:rPr>
            </w:pPr>
          </w:p>
        </w:tc>
        <w:tc>
          <w:tcPr>
            <w:tcW w:w="2300" w:type="dxa"/>
            <w:gridSpan w:val="2"/>
          </w:tcPr>
          <w:p w:rsidR="00AE79BD" w:rsidRPr="008C37E1" w:rsidRDefault="00AE79BD">
            <w:pPr>
              <w:rPr>
                <w:color w:val="auto"/>
              </w:rPr>
            </w:pPr>
          </w:p>
        </w:tc>
      </w:tr>
      <w:tr w:rsidR="008C37E1" w:rsidRPr="008C37E1">
        <w:trPr>
          <w:trHeight w:val="694"/>
        </w:trPr>
        <w:tc>
          <w:tcPr>
            <w:tcW w:w="1547" w:type="dxa"/>
            <w:gridSpan w:val="2"/>
          </w:tcPr>
          <w:p w:rsidR="00AE79BD" w:rsidRPr="008C37E1" w:rsidRDefault="00AE79BD">
            <w:pPr>
              <w:rPr>
                <w:color w:val="auto"/>
              </w:rPr>
            </w:pPr>
          </w:p>
        </w:tc>
        <w:tc>
          <w:tcPr>
            <w:tcW w:w="3418" w:type="dxa"/>
            <w:gridSpan w:val="4"/>
          </w:tcPr>
          <w:p w:rsidR="00AE79BD" w:rsidRPr="008C37E1" w:rsidRDefault="00AE79BD">
            <w:pPr>
              <w:rPr>
                <w:color w:val="auto"/>
              </w:rPr>
            </w:pPr>
          </w:p>
        </w:tc>
        <w:tc>
          <w:tcPr>
            <w:tcW w:w="1260" w:type="dxa"/>
          </w:tcPr>
          <w:p w:rsidR="00AE79BD" w:rsidRPr="008C37E1" w:rsidRDefault="00AE79BD">
            <w:pPr>
              <w:rPr>
                <w:color w:val="auto"/>
              </w:rPr>
            </w:pPr>
          </w:p>
        </w:tc>
        <w:tc>
          <w:tcPr>
            <w:tcW w:w="2300" w:type="dxa"/>
            <w:gridSpan w:val="2"/>
          </w:tcPr>
          <w:p w:rsidR="00AE79BD" w:rsidRPr="008C37E1" w:rsidRDefault="00AE79BD">
            <w:pPr>
              <w:rPr>
                <w:color w:val="auto"/>
              </w:rPr>
            </w:pPr>
          </w:p>
        </w:tc>
      </w:tr>
      <w:tr w:rsidR="008C37E1" w:rsidRPr="008C37E1">
        <w:trPr>
          <w:trHeight w:val="695"/>
        </w:trPr>
        <w:tc>
          <w:tcPr>
            <w:tcW w:w="1547" w:type="dxa"/>
            <w:gridSpan w:val="2"/>
          </w:tcPr>
          <w:p w:rsidR="00AE79BD" w:rsidRPr="008C37E1" w:rsidRDefault="00AE79BD">
            <w:pPr>
              <w:rPr>
                <w:color w:val="auto"/>
              </w:rPr>
            </w:pPr>
          </w:p>
        </w:tc>
        <w:tc>
          <w:tcPr>
            <w:tcW w:w="3418" w:type="dxa"/>
            <w:gridSpan w:val="4"/>
          </w:tcPr>
          <w:p w:rsidR="00AE79BD" w:rsidRPr="008C37E1" w:rsidRDefault="00AE79BD">
            <w:pPr>
              <w:rPr>
                <w:color w:val="auto"/>
              </w:rPr>
            </w:pPr>
          </w:p>
        </w:tc>
        <w:tc>
          <w:tcPr>
            <w:tcW w:w="1260" w:type="dxa"/>
          </w:tcPr>
          <w:p w:rsidR="00AE79BD" w:rsidRPr="008C37E1" w:rsidRDefault="00AE79BD">
            <w:pPr>
              <w:rPr>
                <w:color w:val="auto"/>
              </w:rPr>
            </w:pPr>
          </w:p>
        </w:tc>
        <w:tc>
          <w:tcPr>
            <w:tcW w:w="2300" w:type="dxa"/>
            <w:gridSpan w:val="2"/>
          </w:tcPr>
          <w:p w:rsidR="00AE79BD" w:rsidRPr="008C37E1" w:rsidRDefault="00AE79BD">
            <w:pPr>
              <w:rPr>
                <w:color w:val="auto"/>
              </w:rPr>
            </w:pPr>
          </w:p>
        </w:tc>
      </w:tr>
      <w:tr w:rsidR="008C37E1" w:rsidRPr="008C37E1">
        <w:trPr>
          <w:trHeight w:val="694"/>
        </w:trPr>
        <w:tc>
          <w:tcPr>
            <w:tcW w:w="1547" w:type="dxa"/>
            <w:gridSpan w:val="2"/>
          </w:tcPr>
          <w:p w:rsidR="00AE79BD" w:rsidRPr="008C37E1" w:rsidRDefault="00AE79BD">
            <w:pPr>
              <w:rPr>
                <w:color w:val="auto"/>
              </w:rPr>
            </w:pPr>
          </w:p>
        </w:tc>
        <w:tc>
          <w:tcPr>
            <w:tcW w:w="3418" w:type="dxa"/>
            <w:gridSpan w:val="4"/>
          </w:tcPr>
          <w:p w:rsidR="00AE79BD" w:rsidRPr="008C37E1" w:rsidRDefault="00AE79BD">
            <w:pPr>
              <w:rPr>
                <w:color w:val="auto"/>
              </w:rPr>
            </w:pPr>
          </w:p>
        </w:tc>
        <w:tc>
          <w:tcPr>
            <w:tcW w:w="1260" w:type="dxa"/>
          </w:tcPr>
          <w:p w:rsidR="00AE79BD" w:rsidRPr="008C37E1" w:rsidRDefault="00AE79BD">
            <w:pPr>
              <w:rPr>
                <w:color w:val="auto"/>
              </w:rPr>
            </w:pPr>
          </w:p>
        </w:tc>
        <w:tc>
          <w:tcPr>
            <w:tcW w:w="2300" w:type="dxa"/>
            <w:gridSpan w:val="2"/>
          </w:tcPr>
          <w:p w:rsidR="00AE79BD" w:rsidRPr="008C37E1" w:rsidRDefault="00AE79BD">
            <w:pPr>
              <w:rPr>
                <w:color w:val="auto"/>
              </w:rPr>
            </w:pPr>
          </w:p>
        </w:tc>
      </w:tr>
      <w:tr w:rsidR="008C37E1" w:rsidRPr="008C37E1">
        <w:trPr>
          <w:trHeight w:val="694"/>
        </w:trPr>
        <w:tc>
          <w:tcPr>
            <w:tcW w:w="1547" w:type="dxa"/>
            <w:gridSpan w:val="2"/>
          </w:tcPr>
          <w:p w:rsidR="00AE79BD" w:rsidRPr="008C37E1" w:rsidRDefault="00AE79BD">
            <w:pPr>
              <w:rPr>
                <w:color w:val="auto"/>
              </w:rPr>
            </w:pPr>
          </w:p>
        </w:tc>
        <w:tc>
          <w:tcPr>
            <w:tcW w:w="3418" w:type="dxa"/>
            <w:gridSpan w:val="4"/>
          </w:tcPr>
          <w:p w:rsidR="00AE79BD" w:rsidRPr="008C37E1" w:rsidRDefault="00AE79BD">
            <w:pPr>
              <w:rPr>
                <w:color w:val="auto"/>
              </w:rPr>
            </w:pPr>
          </w:p>
        </w:tc>
        <w:tc>
          <w:tcPr>
            <w:tcW w:w="1260" w:type="dxa"/>
          </w:tcPr>
          <w:p w:rsidR="00AE79BD" w:rsidRPr="008C37E1" w:rsidRDefault="00AE79BD">
            <w:pPr>
              <w:rPr>
                <w:color w:val="auto"/>
              </w:rPr>
            </w:pPr>
          </w:p>
        </w:tc>
        <w:tc>
          <w:tcPr>
            <w:tcW w:w="2300" w:type="dxa"/>
            <w:gridSpan w:val="2"/>
          </w:tcPr>
          <w:p w:rsidR="00AE79BD" w:rsidRPr="008C37E1" w:rsidRDefault="00AE79BD">
            <w:pPr>
              <w:rPr>
                <w:color w:val="auto"/>
              </w:rPr>
            </w:pPr>
          </w:p>
        </w:tc>
      </w:tr>
      <w:tr w:rsidR="00AE79BD" w:rsidRPr="008C37E1">
        <w:trPr>
          <w:trHeight w:val="700"/>
        </w:trPr>
        <w:tc>
          <w:tcPr>
            <w:tcW w:w="1547" w:type="dxa"/>
            <w:gridSpan w:val="2"/>
          </w:tcPr>
          <w:p w:rsidR="00AE79BD" w:rsidRPr="008C37E1" w:rsidRDefault="00AE79BD">
            <w:pPr>
              <w:rPr>
                <w:color w:val="auto"/>
              </w:rPr>
            </w:pPr>
          </w:p>
        </w:tc>
        <w:tc>
          <w:tcPr>
            <w:tcW w:w="3418" w:type="dxa"/>
            <w:gridSpan w:val="4"/>
          </w:tcPr>
          <w:p w:rsidR="00AE79BD" w:rsidRPr="008C37E1" w:rsidRDefault="00AE79BD">
            <w:pPr>
              <w:rPr>
                <w:color w:val="auto"/>
              </w:rPr>
            </w:pPr>
          </w:p>
        </w:tc>
        <w:tc>
          <w:tcPr>
            <w:tcW w:w="1260" w:type="dxa"/>
          </w:tcPr>
          <w:p w:rsidR="00AE79BD" w:rsidRPr="008C37E1" w:rsidRDefault="00AE79BD">
            <w:pPr>
              <w:rPr>
                <w:color w:val="auto"/>
              </w:rPr>
            </w:pPr>
          </w:p>
        </w:tc>
        <w:tc>
          <w:tcPr>
            <w:tcW w:w="2300" w:type="dxa"/>
            <w:gridSpan w:val="2"/>
          </w:tcPr>
          <w:p w:rsidR="00AE79BD" w:rsidRPr="008C37E1" w:rsidRDefault="00AE79BD">
            <w:pPr>
              <w:rPr>
                <w:color w:val="auto"/>
              </w:rPr>
            </w:pPr>
          </w:p>
        </w:tc>
      </w:tr>
    </w:tbl>
    <w:p w:rsidR="00AE79BD" w:rsidRPr="008C37E1" w:rsidRDefault="00AE79BD">
      <w:pPr>
        <w:spacing w:line="245" w:lineRule="auto"/>
        <w:rPr>
          <w:color w:val="auto"/>
        </w:rPr>
      </w:pPr>
    </w:p>
    <w:p w:rsidR="00AE79BD" w:rsidRPr="008C37E1" w:rsidRDefault="00AE79BD">
      <w:pPr>
        <w:pStyle w:val="150"/>
        <w:rPr>
          <w:color w:val="auto"/>
        </w:rPr>
      </w:pPr>
    </w:p>
    <w:p w:rsidR="00AE79BD" w:rsidRPr="008C37E1" w:rsidRDefault="00AE79BD">
      <w:pPr>
        <w:pStyle w:val="150"/>
        <w:rPr>
          <w:color w:val="auto"/>
        </w:rPr>
      </w:pPr>
    </w:p>
    <w:p w:rsidR="00AE79BD" w:rsidRPr="008C37E1" w:rsidRDefault="00AE79BD">
      <w:pPr>
        <w:pStyle w:val="150"/>
        <w:rPr>
          <w:color w:val="auto"/>
        </w:rPr>
      </w:pPr>
    </w:p>
    <w:p w:rsidR="00AE79BD" w:rsidRPr="008C37E1" w:rsidRDefault="00AE79BD">
      <w:pPr>
        <w:pStyle w:val="150"/>
        <w:rPr>
          <w:color w:val="auto"/>
        </w:rPr>
      </w:pPr>
    </w:p>
    <w:p w:rsidR="00AE79BD" w:rsidRPr="008C37E1" w:rsidRDefault="00AE79BD">
      <w:pPr>
        <w:spacing w:line="245" w:lineRule="auto"/>
        <w:rPr>
          <w:color w:val="auto"/>
        </w:rPr>
      </w:pPr>
    </w:p>
    <w:p w:rsidR="00AE79BD" w:rsidRPr="008C37E1" w:rsidRDefault="00AE79BD">
      <w:pPr>
        <w:spacing w:line="245" w:lineRule="auto"/>
        <w:rPr>
          <w:color w:val="auto"/>
        </w:rPr>
        <w:sectPr w:rsidR="00AE79BD" w:rsidRPr="008C37E1">
          <w:footerReference w:type="default" r:id="rId41"/>
          <w:pgSz w:w="12240" w:h="15840"/>
          <w:pgMar w:top="1346" w:right="1836" w:bottom="1104" w:left="1836" w:header="0" w:footer="940" w:gutter="0"/>
          <w:cols w:space="720"/>
        </w:sectPr>
      </w:pPr>
    </w:p>
    <w:p w:rsidR="00AE79BD" w:rsidRPr="008C37E1" w:rsidRDefault="00D37AF3">
      <w:pPr>
        <w:pStyle w:val="31"/>
        <w:spacing w:before="120" w:after="120"/>
        <w:jc w:val="center"/>
        <w:outlineLvl w:val="9"/>
        <w:rPr>
          <w:rFonts w:ascii="黑体" w:eastAsia="黑体" w:hAnsi="黑体"/>
          <w:color w:val="auto"/>
          <w:spacing w:val="11"/>
          <w:sz w:val="31"/>
          <w:szCs w:val="31"/>
        </w:rPr>
      </w:pPr>
      <w:bookmarkStart w:id="484" w:name="_Toc25925"/>
      <w:bookmarkStart w:id="485" w:name="_Toc27620"/>
      <w:bookmarkStart w:id="486" w:name="_Toc5163"/>
      <w:bookmarkStart w:id="487" w:name="_Toc3515"/>
      <w:bookmarkStart w:id="488" w:name="_Toc25099"/>
      <w:r w:rsidRPr="008C37E1">
        <w:rPr>
          <w:rFonts w:ascii="黑体" w:eastAsia="黑体" w:hAnsi="黑体"/>
          <w:color w:val="auto"/>
          <w:spacing w:val="11"/>
          <w:sz w:val="31"/>
          <w:szCs w:val="31"/>
        </w:rPr>
        <w:lastRenderedPageBreak/>
        <w:t>七</w:t>
      </w:r>
      <w:r w:rsidRPr="008C37E1">
        <w:rPr>
          <w:rFonts w:ascii="黑体" w:eastAsia="黑体" w:hAnsi="黑体"/>
          <w:color w:val="auto"/>
          <w:spacing w:val="9"/>
          <w:sz w:val="31"/>
          <w:szCs w:val="31"/>
        </w:rPr>
        <w:t>、</w:t>
      </w:r>
      <w:r w:rsidRPr="008C37E1">
        <w:rPr>
          <w:rFonts w:ascii="黑体" w:eastAsia="黑体" w:hAnsi="黑体" w:hint="eastAsia"/>
          <w:color w:val="auto"/>
          <w:spacing w:val="9"/>
          <w:sz w:val="31"/>
          <w:szCs w:val="31"/>
        </w:rPr>
        <w:t>勘察</w:t>
      </w:r>
      <w:r w:rsidRPr="008C37E1">
        <w:rPr>
          <w:rFonts w:ascii="黑体" w:eastAsia="黑体" w:hAnsi="黑体"/>
          <w:color w:val="auto"/>
          <w:spacing w:val="9"/>
          <w:sz w:val="31"/>
          <w:szCs w:val="31"/>
        </w:rPr>
        <w:t>设计方案</w:t>
      </w:r>
      <w:bookmarkEnd w:id="484"/>
      <w:bookmarkEnd w:id="485"/>
      <w:bookmarkEnd w:id="486"/>
      <w:bookmarkEnd w:id="487"/>
      <w:bookmarkEnd w:id="488"/>
    </w:p>
    <w:p w:rsidR="00AE79BD" w:rsidRPr="008C37E1" w:rsidRDefault="00AE79BD">
      <w:pPr>
        <w:spacing w:line="244" w:lineRule="auto"/>
        <w:rPr>
          <w:color w:val="auto"/>
        </w:rPr>
      </w:pPr>
    </w:p>
    <w:p w:rsidR="00AE79BD" w:rsidRPr="008C37E1" w:rsidRDefault="00D37AF3">
      <w:pPr>
        <w:spacing w:line="360" w:lineRule="auto"/>
        <w:rPr>
          <w:rFonts w:ascii="宋体" w:eastAsia="宋体" w:hAnsi="宋体"/>
          <w:color w:val="auto"/>
          <w:spacing w:val="13"/>
          <w:sz w:val="24"/>
          <w:szCs w:val="24"/>
        </w:rPr>
      </w:pPr>
      <w:r w:rsidRPr="008C37E1">
        <w:rPr>
          <w:rFonts w:ascii="宋体" w:eastAsia="宋体" w:hAnsi="宋体" w:hint="eastAsia"/>
          <w:color w:val="auto"/>
          <w:spacing w:val="13"/>
          <w:sz w:val="24"/>
          <w:szCs w:val="24"/>
        </w:rPr>
        <w:t>包括但不限于以下内容，其中：</w:t>
      </w:r>
    </w:p>
    <w:p w:rsidR="00AE79BD" w:rsidRPr="008C37E1" w:rsidRDefault="00D37AF3">
      <w:pPr>
        <w:spacing w:line="360" w:lineRule="auto"/>
        <w:rPr>
          <w:rFonts w:ascii="宋体" w:eastAsia="宋体" w:hAnsi="宋体"/>
          <w:color w:val="auto"/>
          <w:sz w:val="24"/>
          <w:szCs w:val="24"/>
        </w:rPr>
      </w:pPr>
      <w:r w:rsidRPr="008C37E1">
        <w:rPr>
          <w:rFonts w:ascii="宋体" w:eastAsia="宋体" w:hAnsi="宋体" w:hint="eastAsia"/>
          <w:color w:val="auto"/>
          <w:sz w:val="24"/>
          <w:szCs w:val="24"/>
        </w:rPr>
        <w:t>1、对工程的理解及重点难点分析</w:t>
      </w:r>
    </w:p>
    <w:p w:rsidR="00AE79BD" w:rsidRPr="008C37E1" w:rsidRDefault="00D37AF3">
      <w:pPr>
        <w:spacing w:line="360" w:lineRule="auto"/>
        <w:rPr>
          <w:rFonts w:ascii="宋体" w:eastAsia="宋体" w:hAnsi="宋体"/>
          <w:color w:val="auto"/>
          <w:sz w:val="24"/>
          <w:szCs w:val="24"/>
        </w:rPr>
      </w:pPr>
      <w:r w:rsidRPr="008C37E1">
        <w:rPr>
          <w:rFonts w:ascii="宋体" w:eastAsia="宋体" w:hAnsi="宋体" w:hint="eastAsia"/>
          <w:color w:val="auto"/>
          <w:sz w:val="24"/>
          <w:szCs w:val="24"/>
        </w:rPr>
        <w:t>2、勘察设计方案</w:t>
      </w:r>
    </w:p>
    <w:p w:rsidR="00AE79BD" w:rsidRPr="008C37E1" w:rsidRDefault="00D37AF3">
      <w:pPr>
        <w:spacing w:line="360" w:lineRule="auto"/>
        <w:rPr>
          <w:rFonts w:ascii="宋体" w:eastAsia="宋体" w:hAnsi="宋体"/>
          <w:color w:val="auto"/>
          <w:sz w:val="24"/>
          <w:szCs w:val="24"/>
        </w:rPr>
      </w:pPr>
      <w:r w:rsidRPr="008C37E1">
        <w:rPr>
          <w:rFonts w:ascii="宋体" w:eastAsia="宋体" w:hAnsi="宋体" w:hint="eastAsia"/>
          <w:color w:val="auto"/>
          <w:sz w:val="24"/>
          <w:szCs w:val="24"/>
        </w:rPr>
        <w:t>3、进度计划及其保证措施</w:t>
      </w:r>
    </w:p>
    <w:p w:rsidR="00AE79BD" w:rsidRPr="008C37E1" w:rsidRDefault="00D37AF3">
      <w:pPr>
        <w:spacing w:line="360" w:lineRule="auto"/>
        <w:rPr>
          <w:rFonts w:ascii="宋体" w:eastAsia="宋体" w:hAnsi="宋体"/>
          <w:color w:val="auto"/>
          <w:sz w:val="24"/>
          <w:szCs w:val="24"/>
        </w:rPr>
      </w:pPr>
      <w:r w:rsidRPr="008C37E1">
        <w:rPr>
          <w:rFonts w:ascii="宋体" w:eastAsia="宋体" w:hAnsi="宋体" w:hint="eastAsia"/>
          <w:color w:val="auto"/>
          <w:sz w:val="24"/>
          <w:szCs w:val="24"/>
        </w:rPr>
        <w:t>4、质量控制措施</w:t>
      </w:r>
    </w:p>
    <w:p w:rsidR="00AE79BD" w:rsidRPr="008C37E1" w:rsidRDefault="00D37AF3">
      <w:pPr>
        <w:spacing w:line="360" w:lineRule="auto"/>
        <w:rPr>
          <w:rFonts w:ascii="宋体" w:eastAsia="宋体" w:hAnsi="宋体"/>
          <w:color w:val="auto"/>
          <w:sz w:val="24"/>
          <w:szCs w:val="24"/>
        </w:rPr>
      </w:pPr>
      <w:r w:rsidRPr="008C37E1">
        <w:rPr>
          <w:rFonts w:ascii="宋体" w:eastAsia="宋体" w:hAnsi="宋体" w:hint="eastAsia"/>
          <w:color w:val="auto"/>
          <w:sz w:val="24"/>
          <w:szCs w:val="24"/>
        </w:rPr>
        <w:t>5、造价控制措施</w:t>
      </w:r>
    </w:p>
    <w:p w:rsidR="00AE79BD" w:rsidRPr="008C37E1" w:rsidRDefault="00D37AF3">
      <w:pPr>
        <w:kinsoku/>
        <w:autoSpaceDE/>
        <w:autoSpaceDN/>
        <w:snapToGrid/>
        <w:rPr>
          <w:rFonts w:ascii="黑体" w:eastAsia="黑体" w:hAnsi="黑体"/>
          <w:b/>
          <w:color w:val="auto"/>
          <w:spacing w:val="10"/>
          <w:sz w:val="31"/>
          <w:szCs w:val="31"/>
        </w:rPr>
      </w:pPr>
      <w:r w:rsidRPr="008C37E1">
        <w:rPr>
          <w:rFonts w:ascii="黑体" w:eastAsia="黑体" w:hAnsi="黑体" w:hint="eastAsia"/>
          <w:color w:val="auto"/>
          <w:spacing w:val="10"/>
          <w:sz w:val="31"/>
          <w:szCs w:val="31"/>
        </w:rPr>
        <w:br w:type="page"/>
      </w:r>
    </w:p>
    <w:p w:rsidR="00AE79BD" w:rsidRPr="008C37E1" w:rsidRDefault="00D37AF3">
      <w:pPr>
        <w:pStyle w:val="31"/>
        <w:spacing w:before="120" w:after="120"/>
        <w:jc w:val="center"/>
        <w:outlineLvl w:val="9"/>
        <w:rPr>
          <w:rFonts w:ascii="黑体" w:eastAsia="黑体" w:hAnsi="黑体"/>
          <w:color w:val="auto"/>
          <w:spacing w:val="10"/>
          <w:sz w:val="31"/>
          <w:szCs w:val="31"/>
        </w:rPr>
        <w:sectPr w:rsidR="00AE79BD" w:rsidRPr="008C37E1">
          <w:footerReference w:type="default" r:id="rId42"/>
          <w:pgSz w:w="12240" w:h="15840"/>
          <w:pgMar w:top="1346" w:right="1836" w:bottom="1104" w:left="1836" w:header="0" w:footer="940" w:gutter="0"/>
          <w:cols w:space="720"/>
        </w:sectPr>
      </w:pPr>
      <w:r w:rsidRPr="008C37E1">
        <w:rPr>
          <w:rFonts w:ascii="黑体" w:eastAsia="黑体" w:hAnsi="黑体"/>
          <w:color w:val="auto"/>
          <w:spacing w:val="10"/>
          <w:sz w:val="31"/>
          <w:szCs w:val="31"/>
        </w:rPr>
        <w:lastRenderedPageBreak/>
        <w:t>八</w:t>
      </w:r>
      <w:r w:rsidRPr="008C37E1">
        <w:rPr>
          <w:rFonts w:ascii="黑体" w:eastAsia="黑体" w:hAnsi="黑体"/>
          <w:color w:val="auto"/>
          <w:spacing w:val="9"/>
          <w:sz w:val="31"/>
          <w:szCs w:val="31"/>
        </w:rPr>
        <w:t>、其他资料</w:t>
      </w:r>
    </w:p>
    <w:p w:rsidR="00AE79BD" w:rsidRPr="008C37E1" w:rsidRDefault="00D37AF3">
      <w:pPr>
        <w:pStyle w:val="21"/>
        <w:spacing w:after="0"/>
        <w:rPr>
          <w:rFonts w:ascii="Arial" w:hAnsi="Arial"/>
          <w:color w:val="auto"/>
        </w:rPr>
      </w:pPr>
      <w:bookmarkStart w:id="489" w:name="_Toc183207169"/>
      <w:r w:rsidRPr="008C37E1">
        <w:rPr>
          <w:rFonts w:ascii="Arial" w:hAnsi="Arial" w:hint="eastAsia"/>
          <w:color w:val="auto"/>
        </w:rPr>
        <w:lastRenderedPageBreak/>
        <w:t>第七章</w:t>
      </w:r>
      <w:r w:rsidRPr="008C37E1">
        <w:rPr>
          <w:rFonts w:ascii="Arial" w:hAnsi="Arial"/>
          <w:color w:val="auto"/>
        </w:rPr>
        <w:t>否决性条款汇总</w:t>
      </w:r>
      <w:bookmarkEnd w:id="489"/>
    </w:p>
    <w:p w:rsidR="00AE79BD" w:rsidRPr="008C37E1" w:rsidRDefault="00D37AF3">
      <w:pPr>
        <w:spacing w:line="360" w:lineRule="auto"/>
        <w:rPr>
          <w:rFonts w:ascii="宋体" w:eastAsia="宋体" w:hAnsi="宋体"/>
          <w:b/>
          <w:bCs/>
          <w:color w:val="auto"/>
        </w:rPr>
      </w:pPr>
      <w:r w:rsidRPr="008C37E1">
        <w:rPr>
          <w:rFonts w:ascii="宋体" w:eastAsia="宋体" w:hAnsi="宋体" w:hint="eastAsia"/>
          <w:b/>
          <w:bCs/>
          <w:color w:val="auto"/>
        </w:rPr>
        <w:t>1、</w:t>
      </w:r>
      <w:r w:rsidRPr="008C37E1">
        <w:rPr>
          <w:rFonts w:eastAsia="宋体"/>
          <w:b/>
          <w:bCs/>
          <w:color w:val="auto"/>
        </w:rPr>
        <w:t>否决性条款</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1.1  投标人有下列情况之一的，招标人（或招标代理机构）将拒绝接收投标人的投标文件或投标文件光盘（备用）：</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(a) 在投标截止期后逾期或未在指定交易平台递交电子投标文件的，招标人（或招标代理）拒绝接收其电子投标文件。</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(b)到现场提交电子文件的投标人，未在招标公告规定的时间和地点，投标人</w:t>
      </w:r>
      <w:proofErr w:type="gramStart"/>
      <w:r w:rsidRPr="008C37E1">
        <w:rPr>
          <w:rFonts w:ascii="宋体" w:eastAsia="宋体" w:hAnsi="宋体" w:hint="eastAsia"/>
          <w:color w:val="auto"/>
        </w:rPr>
        <w:t>代表未凭法定</w:t>
      </w:r>
      <w:proofErr w:type="gramEnd"/>
      <w:r w:rsidRPr="008C37E1">
        <w:rPr>
          <w:rFonts w:ascii="宋体" w:eastAsia="宋体" w:hAnsi="宋体" w:hint="eastAsia"/>
          <w:color w:val="auto"/>
        </w:rPr>
        <w:t xml:space="preserve">代表人证明书原件（格式见招标文件附录）、法定代表人授权委托书原件（非法定代表人递交投标文件光盘时提供，格式见招标文件附录）、本人身份证复印件（提供原件核对）在招标公告规定的时间和地点递交投标文件光盘（备用）。或电子光盘未按招标文件规定封装的，招标人（或招标代理）拒绝接收其投标文件光盘（备用）。   </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1.2  商务投标文件有下列情况之一的，由评标委员会确定其为废标：</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（a）投标人与招标人、评标委员会成员或者其他投标人串通投标。</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 xml:space="preserve">（b）投标人与其他投标人加密打包投标文件电脑机器特征码一致的。 </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 xml:space="preserve">（c）《勘察设计费报价表》及《投标书》未加盖投标人公章。 </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 xml:space="preserve">（d）《勘察设计费报价表》及《投标书》未经法定代表人或者其授权代表签名。 </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（e）《勘察设计费报价表》及《投标书》包含有招标人不能接受的偏差，并且投标人拒绝书面撤回偏差。</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（f）《勘察设计费报价表》及《投标书》未按招标文件规定的格式填写，内容不全或者关键字迹模糊无法辨认的。</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（g）证明材料有弄虚作假者。</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（h）不按第六章投标文件编制要求编制的投标文件。</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（i）不按照要求对投标文件进行澄清、说明或者补正的。</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1.3  技术文件（勘察设计方案）有下列情况之一的，由评标委员会确定其为废标：</w:t>
      </w:r>
    </w:p>
    <w:p w:rsidR="00AE79BD" w:rsidRPr="008C37E1" w:rsidRDefault="00D37AF3">
      <w:pPr>
        <w:spacing w:line="360" w:lineRule="auto"/>
        <w:ind w:firstLineChars="200" w:firstLine="420"/>
        <w:rPr>
          <w:rFonts w:ascii="宋体" w:eastAsia="宋体" w:hAnsi="宋体"/>
          <w:strike/>
          <w:color w:val="auto"/>
        </w:rPr>
      </w:pPr>
      <w:r w:rsidRPr="008C37E1">
        <w:rPr>
          <w:rFonts w:ascii="宋体" w:eastAsia="宋体" w:hAnsi="宋体" w:hint="eastAsia"/>
          <w:strike/>
          <w:color w:val="auto"/>
        </w:rPr>
        <w:t>（</w:t>
      </w:r>
      <w:r w:rsidRPr="008C37E1">
        <w:rPr>
          <w:rFonts w:ascii="宋体" w:eastAsia="宋体" w:hAnsi="宋体"/>
          <w:strike/>
          <w:color w:val="auto"/>
        </w:rPr>
        <w:t>a</w:t>
      </w:r>
      <w:r w:rsidRPr="008C37E1">
        <w:rPr>
          <w:rFonts w:ascii="宋体" w:eastAsia="宋体" w:hAnsi="宋体" w:hint="eastAsia"/>
          <w:strike/>
          <w:color w:val="auto"/>
        </w:rPr>
        <w:t xml:space="preserve">）投标人在技术文件（勘察设计方案）上标注名称、印章、商标等记认符号或显示投标报价信息，使人辨认出投标人或其专业技术人员的身份。 </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 xml:space="preserve">（b）有互相雷同或串通投标的。 </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 xml:space="preserve">（c）有明显抄袭行为。 </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（d）侵犯他人著作权和特许权。</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（e）不按第六章投标文件编制要求编制投标文件。</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1.4  投标人有下列情况之一的，视为串通投标：</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(a) 递交投标文件前，投标人私下向招标人或其雇员出示或告知投标文件内容；</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lastRenderedPageBreak/>
        <w:t>(b) 评标表决结束前，投标人私下向评标委员会成员出示或告知投标文件内容；</w:t>
      </w:r>
    </w:p>
    <w:p w:rsidR="00AE79BD" w:rsidRPr="008C37E1" w:rsidRDefault="00D37AF3">
      <w:pPr>
        <w:spacing w:line="360" w:lineRule="auto"/>
        <w:ind w:firstLineChars="200" w:firstLine="420"/>
        <w:rPr>
          <w:rFonts w:ascii="宋体" w:eastAsia="宋体" w:hAnsi="宋体"/>
          <w:color w:val="auto"/>
        </w:rPr>
      </w:pPr>
      <w:r w:rsidRPr="008C37E1">
        <w:rPr>
          <w:rFonts w:ascii="宋体" w:eastAsia="宋体" w:hAnsi="宋体" w:hint="eastAsia"/>
          <w:color w:val="auto"/>
        </w:rPr>
        <w:t>(c) 评标结果揭晓前，投标人与招标人就投标价格、投标方案等实质性内容进行谈判。</w:t>
      </w:r>
    </w:p>
    <w:sectPr w:rsidR="00AE79BD" w:rsidRPr="008C37E1">
      <w:pgSz w:w="12240" w:h="15840"/>
      <w:pgMar w:top="1346" w:right="1836" w:bottom="1104" w:left="1836" w:header="0" w:footer="9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3F8" w:rsidRDefault="00D37AF3">
      <w:r>
        <w:separator/>
      </w:r>
    </w:p>
  </w:endnote>
  <w:endnote w:type="continuationSeparator" w:id="0">
    <w:p w:rsidR="004653F8" w:rsidRDefault="00D3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2312">
    <w:altName w:val="Arial Unicode MS"/>
    <w:charset w:val="86"/>
    <w:family w:val="auto"/>
    <w:pitch w:val="default"/>
    <w:sig w:usb0="00000000" w:usb1="00000000" w:usb2="00000012"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486720"/>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1</w:t>
        </w:r>
        <w:r>
          <w:fldChar w:fldCharType="end"/>
        </w:r>
      </w:p>
    </w:sdtContent>
  </w:sdt>
  <w:p w:rsidR="00AE79BD" w:rsidRDefault="00AE79BD">
    <w:pPr>
      <w:pStyle w:val="1a"/>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727767"/>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35</w:t>
        </w:r>
        <w:r>
          <w:fldChar w:fldCharType="end"/>
        </w:r>
      </w:p>
    </w:sdtContent>
  </w:sdt>
  <w:p w:rsidR="00AE79BD" w:rsidRDefault="00AE79BD">
    <w:pPr>
      <w:spacing w:line="178" w:lineRule="auto"/>
      <w:ind w:left="4230"/>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522603"/>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40</w:t>
        </w:r>
        <w:r>
          <w:fldChar w:fldCharType="end"/>
        </w:r>
      </w:p>
    </w:sdtContent>
  </w:sdt>
  <w:p w:rsidR="00AE79BD" w:rsidRDefault="00AE79BD">
    <w:pPr>
      <w:spacing w:line="178" w:lineRule="auto"/>
      <w:ind w:left="4348"/>
      <w:rPr>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81046"/>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44</w:t>
        </w:r>
        <w:r>
          <w:fldChar w:fldCharType="end"/>
        </w:r>
      </w:p>
    </w:sdtContent>
  </w:sdt>
  <w:p w:rsidR="00AE79BD" w:rsidRDefault="00AE79BD">
    <w:pPr>
      <w:spacing w:line="178" w:lineRule="auto"/>
      <w:ind w:left="4229"/>
      <w:rPr>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82429"/>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61</w:t>
        </w:r>
        <w:r>
          <w:fldChar w:fldCharType="end"/>
        </w:r>
      </w:p>
    </w:sdtContent>
  </w:sdt>
  <w:p w:rsidR="00AE79BD" w:rsidRDefault="00AE79BD">
    <w:pPr>
      <w:spacing w:line="178" w:lineRule="auto"/>
      <w:ind w:left="4202"/>
      <w:rPr>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286479"/>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62</w:t>
        </w:r>
        <w:r>
          <w:fldChar w:fldCharType="end"/>
        </w:r>
      </w:p>
    </w:sdtContent>
  </w:sdt>
  <w:p w:rsidR="00AE79BD" w:rsidRDefault="00AE79BD">
    <w:pPr>
      <w:spacing w:line="178" w:lineRule="auto"/>
      <w:ind w:left="4202"/>
      <w:rPr>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292878"/>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64</w:t>
        </w:r>
        <w:r>
          <w:fldChar w:fldCharType="end"/>
        </w:r>
      </w:p>
    </w:sdtContent>
  </w:sdt>
  <w:p w:rsidR="00AE79BD" w:rsidRDefault="00AE79BD">
    <w:pPr>
      <w:spacing w:line="177" w:lineRule="auto"/>
      <w:ind w:left="4201"/>
      <w:rPr>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354295"/>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65</w:t>
        </w:r>
        <w:r>
          <w:fldChar w:fldCharType="end"/>
        </w:r>
      </w:p>
    </w:sdtContent>
  </w:sdt>
  <w:p w:rsidR="00AE79BD" w:rsidRDefault="00AE79BD">
    <w:pPr>
      <w:spacing w:line="178" w:lineRule="auto"/>
      <w:ind w:left="4201"/>
      <w:rPr>
        <w:sz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974243"/>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66</w:t>
        </w:r>
        <w:r>
          <w:fldChar w:fldCharType="end"/>
        </w:r>
      </w:p>
    </w:sdtContent>
  </w:sdt>
  <w:p w:rsidR="00AE79BD" w:rsidRDefault="00AE79BD">
    <w:pPr>
      <w:spacing w:line="178" w:lineRule="auto"/>
      <w:ind w:left="4201"/>
      <w:rPr>
        <w:sz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6013"/>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67</w:t>
        </w:r>
        <w:r>
          <w:fldChar w:fldCharType="end"/>
        </w:r>
      </w:p>
    </w:sdtContent>
  </w:sdt>
  <w:p w:rsidR="00AE79BD" w:rsidRDefault="00AE79BD">
    <w:pPr>
      <w:spacing w:line="177" w:lineRule="auto"/>
      <w:ind w:left="4230"/>
      <w:rPr>
        <w:sz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522424"/>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69</w:t>
        </w:r>
        <w:r>
          <w:fldChar w:fldCharType="end"/>
        </w:r>
      </w:p>
    </w:sdtContent>
  </w:sdt>
  <w:p w:rsidR="00AE79BD" w:rsidRDefault="00AE79BD">
    <w:pPr>
      <w:spacing w:line="178" w:lineRule="auto"/>
      <w:ind w:left="4201"/>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290565"/>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3</w:t>
        </w:r>
        <w:r>
          <w:fldChar w:fldCharType="end"/>
        </w:r>
      </w:p>
    </w:sdtContent>
  </w:sdt>
  <w:p w:rsidR="00AE79BD" w:rsidRDefault="00AE79BD">
    <w:pPr>
      <w:spacing w:line="177" w:lineRule="auto"/>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57999"/>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70</w:t>
        </w:r>
        <w:r>
          <w:fldChar w:fldCharType="end"/>
        </w:r>
      </w:p>
    </w:sdtContent>
  </w:sdt>
  <w:p w:rsidR="00AE79BD" w:rsidRDefault="00AE79BD">
    <w:pPr>
      <w:spacing w:line="176" w:lineRule="auto"/>
      <w:ind w:left="4308"/>
      <w:rPr>
        <w:sz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431102"/>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71</w:t>
        </w:r>
        <w:r>
          <w:fldChar w:fldCharType="end"/>
        </w:r>
      </w:p>
    </w:sdtContent>
  </w:sdt>
  <w:p w:rsidR="00AE79BD" w:rsidRDefault="00AE79BD">
    <w:pPr>
      <w:spacing w:line="178" w:lineRule="auto"/>
      <w:ind w:left="4229"/>
      <w:rPr>
        <w:sz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896741"/>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72</w:t>
        </w:r>
        <w:r>
          <w:fldChar w:fldCharType="end"/>
        </w:r>
      </w:p>
    </w:sdtContent>
  </w:sdt>
  <w:p w:rsidR="00AE79BD" w:rsidRDefault="00AE79BD">
    <w:pPr>
      <w:spacing w:line="178" w:lineRule="auto"/>
      <w:ind w:left="4230"/>
      <w:rPr>
        <w:sz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818324"/>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73</w:t>
        </w:r>
        <w:r>
          <w:fldChar w:fldCharType="end"/>
        </w:r>
      </w:p>
    </w:sdtContent>
  </w:sdt>
  <w:p w:rsidR="00AE79BD" w:rsidRDefault="00AE79BD">
    <w:pPr>
      <w:spacing w:line="178" w:lineRule="auto"/>
      <w:ind w:left="4199"/>
      <w:rPr>
        <w:sz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302052"/>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74</w:t>
        </w:r>
        <w:r>
          <w:fldChar w:fldCharType="end"/>
        </w:r>
      </w:p>
    </w:sdtContent>
  </w:sdt>
  <w:p w:rsidR="00AE79BD" w:rsidRDefault="00AE79BD">
    <w:pPr>
      <w:spacing w:line="178" w:lineRule="auto"/>
      <w:ind w:left="4235"/>
      <w:rPr>
        <w:sz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691897"/>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77</w:t>
        </w:r>
        <w:r>
          <w:fldChar w:fldCharType="end"/>
        </w:r>
      </w:p>
    </w:sdtContent>
  </w:sdt>
  <w:p w:rsidR="00AE79BD" w:rsidRDefault="00AE79BD">
    <w:pPr>
      <w:spacing w:line="178" w:lineRule="auto"/>
      <w:ind w:left="4199"/>
      <w:rPr>
        <w:sz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520945"/>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79</w:t>
        </w:r>
        <w:r>
          <w:fldChar w:fldCharType="end"/>
        </w:r>
      </w:p>
    </w:sdtContent>
  </w:sdt>
  <w:p w:rsidR="00AE79BD" w:rsidRDefault="00AE79BD">
    <w:pPr>
      <w:spacing w:line="178" w:lineRule="auto"/>
      <w:ind w:left="4227"/>
      <w:rPr>
        <w:sz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375299"/>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80</w:t>
        </w:r>
        <w:r>
          <w:fldChar w:fldCharType="end"/>
        </w:r>
      </w:p>
    </w:sdtContent>
  </w:sdt>
  <w:p w:rsidR="00AE79BD" w:rsidRDefault="00AE79BD">
    <w:pPr>
      <w:spacing w:line="178" w:lineRule="auto"/>
      <w:ind w:left="4201"/>
      <w:rPr>
        <w:sz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846970"/>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81</w:t>
        </w:r>
        <w:r>
          <w:fldChar w:fldCharType="end"/>
        </w:r>
      </w:p>
    </w:sdtContent>
  </w:sdt>
  <w:p w:rsidR="00AE79BD" w:rsidRDefault="00AE79BD">
    <w:pPr>
      <w:spacing w:line="178" w:lineRule="auto"/>
      <w:ind w:left="4199"/>
      <w:rPr>
        <w:sz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441411"/>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85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317925"/>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8</w:t>
        </w:r>
        <w:r>
          <w:fldChar w:fldCharType="end"/>
        </w:r>
      </w:p>
    </w:sdtContent>
  </w:sdt>
  <w:p w:rsidR="00AE79BD" w:rsidRDefault="00AE79BD">
    <w:pPr>
      <w:spacing w:line="177" w:lineRule="auto"/>
      <w:ind w:left="4242"/>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899424"/>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14</w:t>
        </w:r>
        <w:r>
          <w:fldChar w:fldCharType="end"/>
        </w:r>
      </w:p>
    </w:sdtContent>
  </w:sdt>
  <w:p w:rsidR="00AE79BD" w:rsidRDefault="00AE79BD">
    <w:pPr>
      <w:spacing w:line="178" w:lineRule="auto"/>
      <w:ind w:left="4354"/>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376413"/>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19</w:t>
        </w:r>
        <w:r>
          <w:fldChar w:fldCharType="end"/>
        </w:r>
      </w:p>
    </w:sdtContent>
  </w:sdt>
  <w:p w:rsidR="00AE79BD" w:rsidRDefault="00AE79BD">
    <w:pPr>
      <w:spacing w:line="177" w:lineRule="auto"/>
      <w:ind w:left="4235"/>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20255"/>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20</w:t>
        </w:r>
        <w:r>
          <w:fldChar w:fldCharType="end"/>
        </w:r>
      </w:p>
    </w:sdtContent>
  </w:sdt>
  <w:p w:rsidR="00AE79BD" w:rsidRDefault="00AE79BD">
    <w:pPr>
      <w:spacing w:line="177" w:lineRule="auto"/>
      <w:ind w:left="4235"/>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508274"/>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22</w:t>
        </w:r>
        <w:r>
          <w:fldChar w:fldCharType="end"/>
        </w:r>
      </w:p>
    </w:sdtContent>
  </w:sdt>
  <w:p w:rsidR="00AE79BD" w:rsidRDefault="00AE79BD">
    <w:pPr>
      <w:spacing w:line="178" w:lineRule="auto"/>
      <w:ind w:left="4236"/>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803652"/>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33</w:t>
        </w:r>
        <w:r>
          <w:fldChar w:fldCharType="end"/>
        </w:r>
      </w:p>
    </w:sdtContent>
  </w:sdt>
  <w:p w:rsidR="00AE79BD" w:rsidRDefault="00AE79BD">
    <w:pPr>
      <w:spacing w:line="178" w:lineRule="auto"/>
      <w:ind w:left="4231"/>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84523"/>
    </w:sdtPr>
    <w:sdtEndPr/>
    <w:sdtContent>
      <w:p w:rsidR="00AE79BD" w:rsidRDefault="00D37AF3">
        <w:pPr>
          <w:pStyle w:val="a5"/>
          <w:jc w:val="center"/>
        </w:pPr>
        <w:r>
          <w:fldChar w:fldCharType="begin"/>
        </w:r>
        <w:r>
          <w:instrText>PAGE   \* MERGEFORMAT</w:instrText>
        </w:r>
        <w:r>
          <w:fldChar w:fldCharType="separate"/>
        </w:r>
        <w:r w:rsidR="00127C32" w:rsidRPr="00127C32">
          <w:rPr>
            <w:noProof/>
            <w:lang w:val="zh-CN"/>
          </w:rPr>
          <w:t>34</w:t>
        </w:r>
        <w:r>
          <w:fldChar w:fldCharType="end"/>
        </w:r>
      </w:p>
    </w:sdtContent>
  </w:sdt>
  <w:p w:rsidR="00AE79BD" w:rsidRDefault="00AE79BD">
    <w:pPr>
      <w:spacing w:line="178" w:lineRule="auto"/>
      <w:ind w:left="4238"/>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3F8" w:rsidRDefault="00D37AF3">
      <w:r>
        <w:separator/>
      </w:r>
    </w:p>
  </w:footnote>
  <w:footnote w:type="continuationSeparator" w:id="0">
    <w:p w:rsidR="004653F8" w:rsidRDefault="00D37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BD" w:rsidRDefault="00AE79BD">
    <w:pPr>
      <w:pStyle w:val="18"/>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CAF88"/>
    <w:multiLevelType w:val="singleLevel"/>
    <w:tmpl w:val="2F4CAF8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500"/>
  <w:characterSpacingControl w:val="doNotCompress"/>
  <w:hdrShapeDefaults>
    <o:shapedefaults v:ext="edit" spidmax="4097"/>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8C"/>
    <w:rsid w:val="0004004A"/>
    <w:rsid w:val="000F2FD4"/>
    <w:rsid w:val="00113FC8"/>
    <w:rsid w:val="00127C32"/>
    <w:rsid w:val="00163EE0"/>
    <w:rsid w:val="00187E11"/>
    <w:rsid w:val="0019702E"/>
    <w:rsid w:val="00224114"/>
    <w:rsid w:val="00367195"/>
    <w:rsid w:val="00376A56"/>
    <w:rsid w:val="003A0896"/>
    <w:rsid w:val="004653F8"/>
    <w:rsid w:val="0061556B"/>
    <w:rsid w:val="006D24EA"/>
    <w:rsid w:val="00774F0B"/>
    <w:rsid w:val="007A238C"/>
    <w:rsid w:val="00801387"/>
    <w:rsid w:val="00864AC8"/>
    <w:rsid w:val="00871F0F"/>
    <w:rsid w:val="008A07D1"/>
    <w:rsid w:val="008C37E1"/>
    <w:rsid w:val="00A037AE"/>
    <w:rsid w:val="00A43015"/>
    <w:rsid w:val="00A84801"/>
    <w:rsid w:val="00AA0037"/>
    <w:rsid w:val="00AE79BD"/>
    <w:rsid w:val="00BC6CA2"/>
    <w:rsid w:val="00BE22F3"/>
    <w:rsid w:val="00C13F02"/>
    <w:rsid w:val="00C467C2"/>
    <w:rsid w:val="00C93AC9"/>
    <w:rsid w:val="00CA5EBA"/>
    <w:rsid w:val="00D26F76"/>
    <w:rsid w:val="00D37AF3"/>
    <w:rsid w:val="00DB2254"/>
    <w:rsid w:val="00DD668E"/>
    <w:rsid w:val="00DE5C1D"/>
    <w:rsid w:val="00DF2856"/>
    <w:rsid w:val="00E07886"/>
    <w:rsid w:val="00EF46F3"/>
    <w:rsid w:val="00F0598C"/>
    <w:rsid w:val="00F620BE"/>
    <w:rsid w:val="0602632E"/>
    <w:rsid w:val="09A10F2A"/>
    <w:rsid w:val="170C5AE7"/>
    <w:rsid w:val="3BCB12A4"/>
    <w:rsid w:val="437432AA"/>
    <w:rsid w:val="5CAA5AE0"/>
    <w:rsid w:val="75D8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qFormat="1"/>
    <w:lsdException w:name="toc 9" w:uiPriority="39" w:unhideWhenUsed="1"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snapToGrid w:val="0"/>
    </w:pPr>
    <w:rPr>
      <w:rFonts w:ascii="Arial" w:eastAsia="Arial" w:hAnsi="Arial"/>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Default"/>
    <w:uiPriority w:val="99"/>
    <w:qFormat/>
    <w:rPr>
      <w:rFonts w:ascii="宋体"/>
    </w:rPr>
  </w:style>
  <w:style w:type="paragraph" w:customStyle="1" w:styleId="Default">
    <w:name w:val="Default"/>
    <w:qFormat/>
    <w:pPr>
      <w:widowControl w:val="0"/>
      <w:autoSpaceDE w:val="0"/>
      <w:autoSpaceDN w:val="0"/>
    </w:pPr>
    <w:rPr>
      <w:rFonts w:ascii="宋体"/>
      <w:color w:val="000000"/>
      <w:sz w:val="24"/>
    </w:rPr>
  </w:style>
  <w:style w:type="paragraph" w:styleId="7">
    <w:name w:val="toc 7"/>
    <w:basedOn w:val="a"/>
    <w:next w:val="a"/>
    <w:uiPriority w:val="39"/>
    <w:unhideWhenUsed/>
    <w:pPr>
      <w:widowControl w:val="0"/>
      <w:kinsoku/>
      <w:autoSpaceDE/>
      <w:autoSpaceDN/>
      <w:snapToGrid/>
      <w:ind w:leftChars="1200" w:left="2520"/>
      <w:jc w:val="both"/>
    </w:pPr>
    <w:rPr>
      <w:rFonts w:asciiTheme="minorHAnsi" w:eastAsiaTheme="minorEastAsia" w:hAnsiTheme="minorHAnsi" w:cstheme="minorBidi"/>
      <w:color w:val="auto"/>
      <w:kern w:val="2"/>
      <w:szCs w:val="22"/>
      <w14:ligatures w14:val="standardContextual"/>
    </w:rPr>
  </w:style>
  <w:style w:type="paragraph" w:styleId="a4">
    <w:name w:val="annotation text"/>
    <w:basedOn w:val="a"/>
  </w:style>
  <w:style w:type="paragraph" w:styleId="5">
    <w:name w:val="toc 5"/>
    <w:basedOn w:val="a"/>
    <w:next w:val="a"/>
    <w:uiPriority w:val="39"/>
    <w:unhideWhenUsed/>
    <w:qFormat/>
    <w:pPr>
      <w:widowControl w:val="0"/>
      <w:kinsoku/>
      <w:autoSpaceDE/>
      <w:autoSpaceDN/>
      <w:snapToGrid/>
      <w:ind w:leftChars="800" w:left="1680"/>
      <w:jc w:val="both"/>
    </w:pPr>
    <w:rPr>
      <w:rFonts w:asciiTheme="minorHAnsi" w:eastAsiaTheme="minorEastAsia" w:hAnsiTheme="minorHAnsi" w:cstheme="minorBidi"/>
      <w:color w:val="auto"/>
      <w:kern w:val="2"/>
      <w:szCs w:val="22"/>
      <w14:ligatures w14:val="standardContextual"/>
    </w:rPr>
  </w:style>
  <w:style w:type="paragraph" w:styleId="3">
    <w:name w:val="toc 3"/>
    <w:basedOn w:val="a"/>
    <w:next w:val="a"/>
    <w:uiPriority w:val="39"/>
    <w:pPr>
      <w:ind w:leftChars="400" w:left="840"/>
    </w:pPr>
  </w:style>
  <w:style w:type="paragraph" w:styleId="8">
    <w:name w:val="toc 8"/>
    <w:basedOn w:val="a"/>
    <w:next w:val="a"/>
    <w:uiPriority w:val="39"/>
    <w:unhideWhenUsed/>
    <w:qFormat/>
    <w:pPr>
      <w:widowControl w:val="0"/>
      <w:kinsoku/>
      <w:autoSpaceDE/>
      <w:autoSpaceDN/>
      <w:snapToGrid/>
      <w:ind w:leftChars="1400" w:left="2940"/>
      <w:jc w:val="both"/>
    </w:pPr>
    <w:rPr>
      <w:rFonts w:asciiTheme="minorHAnsi" w:eastAsiaTheme="minorEastAsia" w:hAnsiTheme="minorHAnsi" w:cstheme="minorBidi"/>
      <w:color w:val="auto"/>
      <w:kern w:val="2"/>
      <w:szCs w:val="22"/>
      <w14:ligatures w14:val="standardContextual"/>
    </w:rPr>
  </w:style>
  <w:style w:type="paragraph" w:styleId="a5">
    <w:name w:val="footer"/>
    <w:basedOn w:val="a"/>
    <w:link w:val="Char"/>
    <w:uiPriority w:val="99"/>
    <w:pPr>
      <w:tabs>
        <w:tab w:val="center" w:pos="4153"/>
        <w:tab w:val="right" w:pos="8306"/>
      </w:tabs>
    </w:pPr>
    <w:rPr>
      <w:sz w:val="18"/>
      <w:szCs w:val="18"/>
    </w:rPr>
  </w:style>
  <w:style w:type="paragraph" w:styleId="a6">
    <w:name w:val="header"/>
    <w:basedOn w:val="a"/>
    <w:link w:val="Char0"/>
    <w:pPr>
      <w:tabs>
        <w:tab w:val="center" w:pos="4153"/>
        <w:tab w:val="right" w:pos="8306"/>
      </w:tabs>
      <w:jc w:val="center"/>
    </w:pPr>
    <w:rPr>
      <w:sz w:val="18"/>
      <w:szCs w:val="18"/>
    </w:rPr>
  </w:style>
  <w:style w:type="paragraph" w:styleId="1">
    <w:name w:val="toc 1"/>
    <w:basedOn w:val="a"/>
    <w:next w:val="a"/>
    <w:uiPriority w:val="39"/>
  </w:style>
  <w:style w:type="paragraph" w:styleId="4">
    <w:name w:val="toc 4"/>
    <w:basedOn w:val="a"/>
    <w:next w:val="a"/>
    <w:uiPriority w:val="39"/>
    <w:unhideWhenUsed/>
    <w:pPr>
      <w:widowControl w:val="0"/>
      <w:kinsoku/>
      <w:autoSpaceDE/>
      <w:autoSpaceDN/>
      <w:snapToGrid/>
      <w:ind w:leftChars="600" w:left="1260"/>
      <w:jc w:val="both"/>
    </w:pPr>
    <w:rPr>
      <w:rFonts w:asciiTheme="minorHAnsi" w:eastAsiaTheme="minorEastAsia" w:hAnsiTheme="minorHAnsi" w:cstheme="minorBidi"/>
      <w:color w:val="auto"/>
      <w:kern w:val="2"/>
      <w:szCs w:val="22"/>
      <w14:ligatures w14:val="standardContextual"/>
    </w:rPr>
  </w:style>
  <w:style w:type="paragraph" w:styleId="6">
    <w:name w:val="toc 6"/>
    <w:basedOn w:val="a"/>
    <w:next w:val="a"/>
    <w:uiPriority w:val="39"/>
    <w:unhideWhenUsed/>
    <w:pPr>
      <w:widowControl w:val="0"/>
      <w:kinsoku/>
      <w:autoSpaceDE/>
      <w:autoSpaceDN/>
      <w:snapToGrid/>
      <w:ind w:leftChars="1000" w:left="2100"/>
      <w:jc w:val="both"/>
    </w:pPr>
    <w:rPr>
      <w:rFonts w:asciiTheme="minorHAnsi" w:eastAsiaTheme="minorEastAsia" w:hAnsiTheme="minorHAnsi" w:cstheme="minorBidi"/>
      <w:color w:val="auto"/>
      <w:kern w:val="2"/>
      <w:szCs w:val="22"/>
      <w14:ligatures w14:val="standardContextual"/>
    </w:rPr>
  </w:style>
  <w:style w:type="paragraph" w:styleId="2">
    <w:name w:val="toc 2"/>
    <w:basedOn w:val="a"/>
    <w:next w:val="a"/>
    <w:uiPriority w:val="39"/>
    <w:qFormat/>
    <w:pPr>
      <w:ind w:leftChars="200" w:left="420"/>
    </w:pPr>
  </w:style>
  <w:style w:type="paragraph" w:styleId="9">
    <w:name w:val="toc 9"/>
    <w:basedOn w:val="a"/>
    <w:next w:val="a"/>
    <w:uiPriority w:val="39"/>
    <w:unhideWhenUsed/>
    <w:qFormat/>
    <w:pPr>
      <w:widowControl w:val="0"/>
      <w:kinsoku/>
      <w:autoSpaceDE/>
      <w:autoSpaceDN/>
      <w:snapToGrid/>
      <w:ind w:leftChars="1600" w:left="3360"/>
      <w:jc w:val="both"/>
    </w:pPr>
    <w:rPr>
      <w:rFonts w:asciiTheme="minorHAnsi" w:eastAsiaTheme="minorEastAsia" w:hAnsiTheme="minorHAnsi" w:cstheme="minorBidi"/>
      <w:color w:val="auto"/>
      <w:kern w:val="2"/>
      <w:szCs w:val="22"/>
      <w14:ligatures w14:val="standardContextual"/>
    </w:rPr>
  </w:style>
  <w:style w:type="character" w:styleId="a7">
    <w:name w:val="Hyperlink"/>
    <w:basedOn w:val="a1"/>
    <w:uiPriority w:val="99"/>
    <w:unhideWhenUsed/>
    <w:qFormat/>
    <w:rPr>
      <w:color w:val="0000FF" w:themeColor="hyperlink"/>
      <w:u w:val="single"/>
    </w:rPr>
  </w:style>
  <w:style w:type="character" w:styleId="a8">
    <w:name w:val="annotation reference"/>
    <w:basedOn w:val="a1"/>
    <w:qFormat/>
    <w:rPr>
      <w:sz w:val="21"/>
      <w:szCs w:val="21"/>
    </w:rPr>
  </w:style>
  <w:style w:type="paragraph" w:customStyle="1" w:styleId="11">
    <w:name w:val="标题 11"/>
    <w:basedOn w:val="a"/>
    <w:qFormat/>
    <w:pPr>
      <w:keepNext/>
      <w:keepLines/>
      <w:spacing w:before="340" w:after="330" w:line="578" w:lineRule="auto"/>
      <w:jc w:val="center"/>
      <w:outlineLvl w:val="0"/>
    </w:pPr>
    <w:rPr>
      <w:rFonts w:eastAsia="宋体"/>
      <w:b/>
      <w:bCs/>
      <w:kern w:val="44"/>
      <w:sz w:val="44"/>
      <w:szCs w:val="44"/>
    </w:rPr>
  </w:style>
  <w:style w:type="paragraph" w:customStyle="1" w:styleId="21">
    <w:name w:val="标题 21"/>
    <w:basedOn w:val="11"/>
    <w:qFormat/>
    <w:pPr>
      <w:spacing w:before="120" w:after="120" w:line="240" w:lineRule="auto"/>
      <w:outlineLvl w:val="1"/>
    </w:pPr>
    <w:rPr>
      <w:rFonts w:ascii="黑体" w:hAnsi="黑体"/>
      <w:b w:val="0"/>
      <w:szCs w:val="30"/>
    </w:rPr>
  </w:style>
  <w:style w:type="paragraph" w:customStyle="1" w:styleId="31">
    <w:name w:val="标题 31"/>
    <w:basedOn w:val="a"/>
    <w:qFormat/>
    <w:pPr>
      <w:spacing w:before="50" w:after="50"/>
      <w:outlineLvl w:val="2"/>
    </w:pPr>
    <w:rPr>
      <w:rFonts w:ascii="宋体" w:eastAsia="宋体" w:hAnsi="宋体"/>
      <w:b/>
      <w:sz w:val="28"/>
      <w:szCs w:val="24"/>
    </w:rPr>
  </w:style>
  <w:style w:type="paragraph" w:customStyle="1" w:styleId="41">
    <w:name w:val="标题 41"/>
    <w:basedOn w:val="a"/>
    <w:qFormat/>
    <w:pPr>
      <w:outlineLvl w:val="3"/>
    </w:pPr>
    <w:rPr>
      <w:rFonts w:ascii="宋体" w:eastAsia="宋体" w:hAnsi="宋体"/>
      <w:sz w:val="28"/>
      <w:szCs w:val="24"/>
    </w:rPr>
  </w:style>
  <w:style w:type="paragraph" w:customStyle="1" w:styleId="61">
    <w:name w:val="标题 61"/>
    <w:basedOn w:val="a"/>
    <w:qFormat/>
    <w:pPr>
      <w:keepNext/>
      <w:keepLines/>
      <w:tabs>
        <w:tab w:val="left" w:pos="1440"/>
      </w:tabs>
      <w:spacing w:before="240" w:after="64" w:line="320" w:lineRule="auto"/>
      <w:ind w:left="1152" w:hanging="1152"/>
      <w:outlineLvl w:val="5"/>
    </w:pPr>
    <w:rPr>
      <w:rFonts w:eastAsia="黑体"/>
      <w:b/>
      <w:bCs/>
      <w:sz w:val="24"/>
      <w:szCs w:val="24"/>
    </w:rPr>
  </w:style>
  <w:style w:type="character" w:customStyle="1" w:styleId="10">
    <w:name w:val="默认段落字体1"/>
    <w:semiHidden/>
    <w:qFormat/>
  </w:style>
  <w:style w:type="table" w:customStyle="1" w:styleId="12">
    <w:name w:val="普通表格1"/>
    <w:semiHidden/>
    <w:qFormat/>
    <w:tblPr>
      <w:tblCellMar>
        <w:top w:w="0" w:type="dxa"/>
        <w:left w:w="0" w:type="dxa"/>
        <w:bottom w:w="0" w:type="dxa"/>
        <w:right w:w="0" w:type="dxa"/>
      </w:tblCellMar>
    </w:tblPr>
  </w:style>
  <w:style w:type="paragraph" w:customStyle="1" w:styleId="110">
    <w:name w:val="正文缩进11"/>
    <w:basedOn w:val="a"/>
    <w:qFormat/>
    <w:pPr>
      <w:ind w:firstLineChars="200" w:firstLine="420"/>
    </w:pPr>
  </w:style>
  <w:style w:type="paragraph" w:customStyle="1" w:styleId="13">
    <w:name w:val="批注文字1"/>
    <w:basedOn w:val="a"/>
    <w:qFormat/>
  </w:style>
  <w:style w:type="paragraph" w:customStyle="1" w:styleId="310">
    <w:name w:val="正文文本 31"/>
    <w:qFormat/>
    <w:pPr>
      <w:widowControl w:val="0"/>
      <w:spacing w:after="120"/>
      <w:jc w:val="both"/>
    </w:pPr>
    <w:rPr>
      <w:rFonts w:eastAsia="楷体_GB2312"/>
      <w:kern w:val="2"/>
      <w:sz w:val="16"/>
      <w:szCs w:val="16"/>
    </w:rPr>
  </w:style>
  <w:style w:type="paragraph" w:customStyle="1" w:styleId="14">
    <w:name w:val="正文文本1"/>
    <w:basedOn w:val="a"/>
    <w:qFormat/>
    <w:pPr>
      <w:spacing w:after="120"/>
    </w:pPr>
  </w:style>
  <w:style w:type="paragraph" w:customStyle="1" w:styleId="15">
    <w:name w:val="正文文本缩进1"/>
    <w:basedOn w:val="a"/>
    <w:qFormat/>
    <w:pPr>
      <w:ind w:firstLineChars="200" w:firstLine="600"/>
    </w:pPr>
    <w:rPr>
      <w:rFonts w:ascii="宋体"/>
      <w:sz w:val="30"/>
      <w:szCs w:val="20"/>
    </w:rPr>
  </w:style>
  <w:style w:type="paragraph" w:customStyle="1" w:styleId="16">
    <w:name w:val="寄信人地址1"/>
    <w:basedOn w:val="a"/>
    <w:qFormat/>
  </w:style>
  <w:style w:type="paragraph" w:customStyle="1" w:styleId="311">
    <w:name w:val="目录 31"/>
    <w:basedOn w:val="a"/>
    <w:qFormat/>
    <w:pPr>
      <w:ind w:leftChars="400" w:left="840"/>
    </w:pPr>
  </w:style>
  <w:style w:type="paragraph" w:customStyle="1" w:styleId="17">
    <w:name w:val="纯文本1"/>
    <w:basedOn w:val="a"/>
    <w:qFormat/>
    <w:rPr>
      <w:rFonts w:ascii="宋体" w:hAnsi="Courier New"/>
      <w:szCs w:val="20"/>
    </w:rPr>
  </w:style>
  <w:style w:type="paragraph" w:customStyle="1" w:styleId="18">
    <w:name w:val="页眉1"/>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19">
    <w:name w:val="日期1"/>
    <w:basedOn w:val="a"/>
    <w:qFormat/>
    <w:pPr>
      <w:ind w:leftChars="2500" w:left="100"/>
    </w:pPr>
    <w:rPr>
      <w:sz w:val="20"/>
    </w:rPr>
  </w:style>
  <w:style w:type="paragraph" w:customStyle="1" w:styleId="1a">
    <w:name w:val="页脚1"/>
    <w:basedOn w:val="a"/>
    <w:qFormat/>
    <w:pPr>
      <w:tabs>
        <w:tab w:val="center" w:pos="4153"/>
        <w:tab w:val="right" w:pos="8306"/>
      </w:tabs>
    </w:pPr>
    <w:rPr>
      <w:sz w:val="18"/>
    </w:rPr>
  </w:style>
  <w:style w:type="paragraph" w:customStyle="1" w:styleId="111">
    <w:name w:val="目录 11"/>
    <w:basedOn w:val="a"/>
    <w:qFormat/>
  </w:style>
  <w:style w:type="paragraph" w:customStyle="1" w:styleId="312">
    <w:name w:val="正文文本缩进 31"/>
    <w:basedOn w:val="a"/>
    <w:qFormat/>
    <w:pPr>
      <w:spacing w:after="120"/>
      <w:ind w:leftChars="200" w:left="420"/>
    </w:pPr>
    <w:rPr>
      <w:sz w:val="16"/>
      <w:szCs w:val="16"/>
    </w:rPr>
  </w:style>
  <w:style w:type="paragraph" w:customStyle="1" w:styleId="210">
    <w:name w:val="目录 21"/>
    <w:basedOn w:val="a"/>
    <w:qFormat/>
    <w:pPr>
      <w:ind w:leftChars="200" w:left="420"/>
    </w:pPr>
  </w:style>
  <w:style w:type="paragraph" w:customStyle="1" w:styleId="1b">
    <w:name w:val="普通(网站)1"/>
    <w:basedOn w:val="a"/>
    <w:qFormat/>
    <w:pPr>
      <w:spacing w:before="100" w:beforeAutospacing="1" w:after="100" w:afterAutospacing="1"/>
    </w:pPr>
    <w:rPr>
      <w:sz w:val="24"/>
    </w:rPr>
  </w:style>
  <w:style w:type="paragraph" w:customStyle="1" w:styleId="1c">
    <w:name w:val="正文首行缩进1"/>
    <w:basedOn w:val="14"/>
    <w:qFormat/>
    <w:pPr>
      <w:ind w:firstLine="420"/>
    </w:pPr>
    <w:rPr>
      <w:rFonts w:ascii="Times New Roman" w:eastAsia="楷体_GB2312" w:hAnsi="Times New Roman"/>
      <w:sz w:val="20"/>
      <w:szCs w:val="20"/>
    </w:rPr>
  </w:style>
  <w:style w:type="paragraph" w:customStyle="1" w:styleId="211">
    <w:name w:val="正文首行缩进 21"/>
    <w:basedOn w:val="a"/>
    <w:qFormat/>
    <w:pPr>
      <w:widowControl w:val="0"/>
      <w:spacing w:after="120"/>
      <w:ind w:leftChars="200" w:left="420" w:firstLineChars="200" w:firstLine="420"/>
      <w:jc w:val="both"/>
    </w:pPr>
    <w:rPr>
      <w:rFonts w:ascii="Calibri" w:eastAsia="宋体" w:hAnsi="Calibri"/>
      <w:kern w:val="2"/>
      <w:szCs w:val="24"/>
    </w:rPr>
  </w:style>
  <w:style w:type="paragraph" w:customStyle="1" w:styleId="2Arial">
    <w:name w:val="样式 正文首行缩进 2 + Arial"/>
    <w:basedOn w:val="a"/>
    <w:qFormat/>
    <w:pPr>
      <w:spacing w:before="100" w:beforeAutospacing="1" w:after="120" w:line="320" w:lineRule="atLeast"/>
      <w:ind w:firstLineChars="200" w:firstLine="200"/>
    </w:pPr>
    <w:rPr>
      <w:sz w:val="24"/>
      <w:szCs w:val="24"/>
    </w:rPr>
  </w:style>
  <w:style w:type="table" w:customStyle="1" w:styleId="1d">
    <w:name w:val="网格型1"/>
    <w:basedOn w:val="12"/>
    <w:qFormat/>
    <w:pPr>
      <w:widowControl w:val="0"/>
      <w:jc w:val="both"/>
    </w:pPr>
    <w:tblPr/>
  </w:style>
  <w:style w:type="character" w:customStyle="1" w:styleId="1e">
    <w:name w:val="超链接1"/>
    <w:qFormat/>
    <w:rPr>
      <w:rFonts w:ascii="Arial" w:eastAsia="黑体" w:hAnsi="Arial"/>
      <w:color w:val="0000FF"/>
      <w:kern w:val="2"/>
      <w:sz w:val="21"/>
      <w:szCs w:val="21"/>
      <w:u w:val="single"/>
      <w:lang w:val="en-US" w:eastAsia="zh-CN" w:bidi="ar-SA"/>
    </w:rPr>
  </w:style>
  <w:style w:type="paragraph" w:customStyle="1" w:styleId="151">
    <w:name w:val="样式 行距: 1.5 倍行距1"/>
    <w:basedOn w:val="a"/>
    <w:qFormat/>
    <w:pPr>
      <w:ind w:firstLineChars="200" w:firstLine="560"/>
    </w:pPr>
    <w:rPr>
      <w:rFonts w:ascii="Times New Roman" w:eastAsia="宋体" w:hAnsi="Times New Roman"/>
    </w:rPr>
  </w:style>
  <w:style w:type="paragraph" w:customStyle="1" w:styleId="New">
    <w:name w:val="正文 New"/>
    <w:qFormat/>
    <w:pPr>
      <w:widowControl w:val="0"/>
      <w:jc w:val="both"/>
    </w:pPr>
    <w:rPr>
      <w:rFonts w:eastAsia="方正楷体_GB2312"/>
      <w:kern w:val="2"/>
      <w:sz w:val="21"/>
    </w:rPr>
  </w:style>
  <w:style w:type="paragraph" w:customStyle="1" w:styleId="NewNewNewNewNewNewNewNewNew">
    <w:name w:val="正文 New New New New New New New New New"/>
    <w:qFormat/>
    <w:pPr>
      <w:widowControl w:val="0"/>
      <w:jc w:val="both"/>
    </w:pPr>
    <w:rPr>
      <w:rFonts w:eastAsia="方正楷体_GB2312"/>
      <w:kern w:val="2"/>
      <w:sz w:val="21"/>
    </w:rPr>
  </w:style>
  <w:style w:type="paragraph" w:customStyle="1" w:styleId="1f">
    <w:name w:val="正文缩进1"/>
    <w:basedOn w:val="1f0"/>
    <w:qFormat/>
    <w:pPr>
      <w:widowControl w:val="0"/>
      <w:spacing w:line="360" w:lineRule="auto"/>
      <w:ind w:firstLineChars="200" w:firstLine="200"/>
      <w:jc w:val="both"/>
    </w:pPr>
    <w:rPr>
      <w:rFonts w:ascii="Times New Roman" w:eastAsia="宋体" w:hAnsi="Times New Roman"/>
      <w:kern w:val="2"/>
      <w:szCs w:val="22"/>
    </w:rPr>
  </w:style>
  <w:style w:type="paragraph" w:customStyle="1" w:styleId="1f0">
    <w:name w:val="正文1"/>
    <w:basedOn w:val="a"/>
    <w:qFormat/>
    <w:pPr>
      <w:spacing w:line="240" w:lineRule="atLeast"/>
      <w:jc w:val="center"/>
    </w:pPr>
    <w:rPr>
      <w:rFonts w:ascii="Tahoma" w:hAnsi="Tahoma"/>
      <w:sz w:val="24"/>
    </w:rPr>
  </w:style>
  <w:style w:type="paragraph" w:customStyle="1" w:styleId="WPSOffice2">
    <w:name w:val="WPSOffice手动目录 2"/>
    <w:qFormat/>
    <w:pPr>
      <w:ind w:leftChars="200" w:left="200"/>
    </w:pPr>
    <w:rPr>
      <w:rFonts w:ascii="Arial" w:eastAsia="Arial" w:hAnsi="Arial"/>
    </w:rPr>
  </w:style>
  <w:style w:type="paragraph" w:customStyle="1" w:styleId="150">
    <w:name w:val="样式 宋体 行距: 1.5 倍行距"/>
    <w:basedOn w:val="a"/>
    <w:qFormat/>
    <w:pPr>
      <w:jc w:val="center"/>
    </w:pPr>
    <w:rPr>
      <w:b/>
    </w:rPr>
  </w:style>
  <w:style w:type="paragraph" w:customStyle="1" w:styleId="a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a">
    <w:name w:val="发文落款"/>
    <w:basedOn w:val="a9"/>
    <w:qFormat/>
    <w:pPr>
      <w:ind w:left="4094" w:right="607" w:firstLine="0"/>
      <w:jc w:val="center"/>
    </w:pPr>
  </w:style>
  <w:style w:type="paragraph" w:customStyle="1" w:styleId="WPSOffice1">
    <w:name w:val="WPSOffice手动目录 1"/>
    <w:qFormat/>
    <w:rPr>
      <w:rFonts w:ascii="Arial" w:eastAsia="Arial" w:hAnsi="Arial"/>
    </w:rPr>
  </w:style>
  <w:style w:type="paragraph" w:customStyle="1" w:styleId="TableParagraph">
    <w:name w:val="Table Paragraph"/>
    <w:basedOn w:val="a"/>
    <w:qFormat/>
    <w:rPr>
      <w:sz w:val="24"/>
      <w:szCs w:val="24"/>
    </w:rPr>
  </w:style>
  <w:style w:type="paragraph" w:customStyle="1" w:styleId="WPSOffice3">
    <w:name w:val="WPSOffice手动目录 3"/>
    <w:qFormat/>
    <w:pPr>
      <w:ind w:leftChars="400" w:left="400"/>
    </w:pPr>
    <w:rPr>
      <w:rFonts w:ascii="Arial" w:eastAsia="Arial" w:hAnsi="Arial"/>
    </w:rPr>
  </w:style>
  <w:style w:type="table" w:customStyle="1" w:styleId="TableNormal">
    <w:name w:val="Table Normal"/>
    <w:qFormat/>
    <w:tblPr>
      <w:tblCellMar>
        <w:top w:w="0" w:type="dxa"/>
        <w:left w:w="0" w:type="dxa"/>
        <w:bottom w:w="0" w:type="dxa"/>
        <w:right w:w="0" w:type="dxa"/>
      </w:tblCellMar>
    </w:tblPr>
  </w:style>
  <w:style w:type="paragraph" w:customStyle="1" w:styleId="0">
    <w:name w:val="0正文"/>
    <w:basedOn w:val="a"/>
    <w:qFormat/>
    <w:pPr>
      <w:spacing w:line="520" w:lineRule="atLeast"/>
      <w:ind w:firstLineChars="200" w:firstLine="480"/>
    </w:pPr>
    <w:rPr>
      <w:rFonts w:ascii="Times New Roman" w:eastAsia="宋体" w:hAnsi="Times New Roman"/>
      <w:sz w:val="24"/>
      <w:szCs w:val="24"/>
    </w:rPr>
  </w:style>
  <w:style w:type="paragraph" w:customStyle="1" w:styleId="TableText">
    <w:name w:val="Table Text"/>
    <w:basedOn w:val="a"/>
    <w:semiHidden/>
    <w:qFormat/>
    <w:rPr>
      <w:rFonts w:ascii="宋体" w:hAnsi="宋体"/>
      <w:sz w:val="24"/>
      <w:szCs w:val="24"/>
      <w:lang w:eastAsia="en-US"/>
    </w:rPr>
  </w:style>
  <w:style w:type="character" w:customStyle="1" w:styleId="font41">
    <w:name w:val="font41"/>
    <w:qFormat/>
    <w:rPr>
      <w:rFonts w:ascii="宋体" w:eastAsia="宋体" w:hAnsi="宋体" w:hint="eastAsia"/>
      <w:color w:val="000000"/>
      <w:sz w:val="24"/>
      <w:szCs w:val="24"/>
      <w:u w:val="none"/>
    </w:rPr>
  </w:style>
  <w:style w:type="character" w:customStyle="1" w:styleId="font21">
    <w:name w:val="font21"/>
    <w:qFormat/>
    <w:rPr>
      <w:rFonts w:ascii="宋体" w:eastAsia="宋体" w:hAnsi="宋体" w:hint="eastAsia"/>
      <w:b/>
      <w:color w:val="000000"/>
      <w:sz w:val="24"/>
      <w:szCs w:val="24"/>
      <w:u w:val="none"/>
    </w:rPr>
  </w:style>
  <w:style w:type="character" w:customStyle="1" w:styleId="font31">
    <w:name w:val="font31"/>
    <w:qFormat/>
    <w:rPr>
      <w:rFonts w:ascii="Times New Roman" w:hAnsi="Times New Roman"/>
      <w:color w:val="000000"/>
      <w:sz w:val="24"/>
      <w:szCs w:val="24"/>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0">
    <w:name w:val="页眉 Char"/>
    <w:basedOn w:val="a1"/>
    <w:link w:val="a6"/>
    <w:rPr>
      <w:rFonts w:ascii="Arial" w:eastAsia="Arial" w:hAnsi="Arial"/>
      <w:color w:val="000000"/>
      <w:sz w:val="18"/>
      <w:szCs w:val="18"/>
    </w:rPr>
  </w:style>
  <w:style w:type="character" w:customStyle="1" w:styleId="Char">
    <w:name w:val="页脚 Char"/>
    <w:basedOn w:val="a1"/>
    <w:link w:val="a5"/>
    <w:uiPriority w:val="99"/>
    <w:rPr>
      <w:rFonts w:ascii="Arial" w:eastAsia="Arial" w:hAnsi="Arial"/>
      <w:color w:val="000000"/>
      <w:sz w:val="18"/>
      <w:szCs w:val="18"/>
    </w:rPr>
  </w:style>
  <w:style w:type="character" w:customStyle="1" w:styleId="1f1">
    <w:name w:val="未处理的提及1"/>
    <w:basedOn w:val="a1"/>
    <w:uiPriority w:val="99"/>
    <w:unhideWhenUsed/>
    <w:qFormat/>
    <w:rPr>
      <w:color w:val="605E5C"/>
      <w:shd w:val="clear" w:color="auto" w:fill="E1DFDD"/>
    </w:rPr>
  </w:style>
  <w:style w:type="paragraph" w:styleId="ab">
    <w:name w:val="Revision"/>
    <w:hidden/>
    <w:uiPriority w:val="99"/>
    <w:unhideWhenUsed/>
    <w:rsid w:val="00D37AF3"/>
    <w:rPr>
      <w:rFonts w:ascii="Arial" w:eastAsia="Arial" w:hAnsi="Arial"/>
      <w:color w:val="000000"/>
      <w:sz w:val="21"/>
      <w:szCs w:val="21"/>
    </w:rPr>
  </w:style>
  <w:style w:type="paragraph" w:styleId="ac">
    <w:name w:val="Balloon Text"/>
    <w:basedOn w:val="a"/>
    <w:link w:val="Char1"/>
    <w:rsid w:val="00D37AF3"/>
    <w:rPr>
      <w:sz w:val="18"/>
      <w:szCs w:val="18"/>
    </w:rPr>
  </w:style>
  <w:style w:type="character" w:customStyle="1" w:styleId="Char1">
    <w:name w:val="批注框文本 Char"/>
    <w:basedOn w:val="a1"/>
    <w:link w:val="ac"/>
    <w:rsid w:val="00D37AF3"/>
    <w:rPr>
      <w:rFonts w:ascii="Arial" w:eastAsia="Arial" w:hAnsi="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qFormat="1"/>
    <w:lsdException w:name="toc 9" w:uiPriority="39" w:unhideWhenUsed="1"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snapToGrid w:val="0"/>
    </w:pPr>
    <w:rPr>
      <w:rFonts w:ascii="Arial" w:eastAsia="Arial" w:hAnsi="Arial"/>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Default"/>
    <w:uiPriority w:val="99"/>
    <w:qFormat/>
    <w:rPr>
      <w:rFonts w:ascii="宋体"/>
    </w:rPr>
  </w:style>
  <w:style w:type="paragraph" w:customStyle="1" w:styleId="Default">
    <w:name w:val="Default"/>
    <w:qFormat/>
    <w:pPr>
      <w:widowControl w:val="0"/>
      <w:autoSpaceDE w:val="0"/>
      <w:autoSpaceDN w:val="0"/>
    </w:pPr>
    <w:rPr>
      <w:rFonts w:ascii="宋体"/>
      <w:color w:val="000000"/>
      <w:sz w:val="24"/>
    </w:rPr>
  </w:style>
  <w:style w:type="paragraph" w:styleId="7">
    <w:name w:val="toc 7"/>
    <w:basedOn w:val="a"/>
    <w:next w:val="a"/>
    <w:uiPriority w:val="39"/>
    <w:unhideWhenUsed/>
    <w:pPr>
      <w:widowControl w:val="0"/>
      <w:kinsoku/>
      <w:autoSpaceDE/>
      <w:autoSpaceDN/>
      <w:snapToGrid/>
      <w:ind w:leftChars="1200" w:left="2520"/>
      <w:jc w:val="both"/>
    </w:pPr>
    <w:rPr>
      <w:rFonts w:asciiTheme="minorHAnsi" w:eastAsiaTheme="minorEastAsia" w:hAnsiTheme="minorHAnsi" w:cstheme="minorBidi"/>
      <w:color w:val="auto"/>
      <w:kern w:val="2"/>
      <w:szCs w:val="22"/>
      <w14:ligatures w14:val="standardContextual"/>
    </w:rPr>
  </w:style>
  <w:style w:type="paragraph" w:styleId="a4">
    <w:name w:val="annotation text"/>
    <w:basedOn w:val="a"/>
  </w:style>
  <w:style w:type="paragraph" w:styleId="5">
    <w:name w:val="toc 5"/>
    <w:basedOn w:val="a"/>
    <w:next w:val="a"/>
    <w:uiPriority w:val="39"/>
    <w:unhideWhenUsed/>
    <w:qFormat/>
    <w:pPr>
      <w:widowControl w:val="0"/>
      <w:kinsoku/>
      <w:autoSpaceDE/>
      <w:autoSpaceDN/>
      <w:snapToGrid/>
      <w:ind w:leftChars="800" w:left="1680"/>
      <w:jc w:val="both"/>
    </w:pPr>
    <w:rPr>
      <w:rFonts w:asciiTheme="minorHAnsi" w:eastAsiaTheme="minorEastAsia" w:hAnsiTheme="minorHAnsi" w:cstheme="minorBidi"/>
      <w:color w:val="auto"/>
      <w:kern w:val="2"/>
      <w:szCs w:val="22"/>
      <w14:ligatures w14:val="standardContextual"/>
    </w:rPr>
  </w:style>
  <w:style w:type="paragraph" w:styleId="3">
    <w:name w:val="toc 3"/>
    <w:basedOn w:val="a"/>
    <w:next w:val="a"/>
    <w:uiPriority w:val="39"/>
    <w:pPr>
      <w:ind w:leftChars="400" w:left="840"/>
    </w:pPr>
  </w:style>
  <w:style w:type="paragraph" w:styleId="8">
    <w:name w:val="toc 8"/>
    <w:basedOn w:val="a"/>
    <w:next w:val="a"/>
    <w:uiPriority w:val="39"/>
    <w:unhideWhenUsed/>
    <w:qFormat/>
    <w:pPr>
      <w:widowControl w:val="0"/>
      <w:kinsoku/>
      <w:autoSpaceDE/>
      <w:autoSpaceDN/>
      <w:snapToGrid/>
      <w:ind w:leftChars="1400" w:left="2940"/>
      <w:jc w:val="both"/>
    </w:pPr>
    <w:rPr>
      <w:rFonts w:asciiTheme="minorHAnsi" w:eastAsiaTheme="minorEastAsia" w:hAnsiTheme="minorHAnsi" w:cstheme="minorBidi"/>
      <w:color w:val="auto"/>
      <w:kern w:val="2"/>
      <w:szCs w:val="22"/>
      <w14:ligatures w14:val="standardContextual"/>
    </w:rPr>
  </w:style>
  <w:style w:type="paragraph" w:styleId="a5">
    <w:name w:val="footer"/>
    <w:basedOn w:val="a"/>
    <w:link w:val="Char"/>
    <w:uiPriority w:val="99"/>
    <w:pPr>
      <w:tabs>
        <w:tab w:val="center" w:pos="4153"/>
        <w:tab w:val="right" w:pos="8306"/>
      </w:tabs>
    </w:pPr>
    <w:rPr>
      <w:sz w:val="18"/>
      <w:szCs w:val="18"/>
    </w:rPr>
  </w:style>
  <w:style w:type="paragraph" w:styleId="a6">
    <w:name w:val="header"/>
    <w:basedOn w:val="a"/>
    <w:link w:val="Char0"/>
    <w:pPr>
      <w:tabs>
        <w:tab w:val="center" w:pos="4153"/>
        <w:tab w:val="right" w:pos="8306"/>
      </w:tabs>
      <w:jc w:val="center"/>
    </w:pPr>
    <w:rPr>
      <w:sz w:val="18"/>
      <w:szCs w:val="18"/>
    </w:rPr>
  </w:style>
  <w:style w:type="paragraph" w:styleId="1">
    <w:name w:val="toc 1"/>
    <w:basedOn w:val="a"/>
    <w:next w:val="a"/>
    <w:uiPriority w:val="39"/>
  </w:style>
  <w:style w:type="paragraph" w:styleId="4">
    <w:name w:val="toc 4"/>
    <w:basedOn w:val="a"/>
    <w:next w:val="a"/>
    <w:uiPriority w:val="39"/>
    <w:unhideWhenUsed/>
    <w:pPr>
      <w:widowControl w:val="0"/>
      <w:kinsoku/>
      <w:autoSpaceDE/>
      <w:autoSpaceDN/>
      <w:snapToGrid/>
      <w:ind w:leftChars="600" w:left="1260"/>
      <w:jc w:val="both"/>
    </w:pPr>
    <w:rPr>
      <w:rFonts w:asciiTheme="minorHAnsi" w:eastAsiaTheme="minorEastAsia" w:hAnsiTheme="minorHAnsi" w:cstheme="minorBidi"/>
      <w:color w:val="auto"/>
      <w:kern w:val="2"/>
      <w:szCs w:val="22"/>
      <w14:ligatures w14:val="standardContextual"/>
    </w:rPr>
  </w:style>
  <w:style w:type="paragraph" w:styleId="6">
    <w:name w:val="toc 6"/>
    <w:basedOn w:val="a"/>
    <w:next w:val="a"/>
    <w:uiPriority w:val="39"/>
    <w:unhideWhenUsed/>
    <w:pPr>
      <w:widowControl w:val="0"/>
      <w:kinsoku/>
      <w:autoSpaceDE/>
      <w:autoSpaceDN/>
      <w:snapToGrid/>
      <w:ind w:leftChars="1000" w:left="2100"/>
      <w:jc w:val="both"/>
    </w:pPr>
    <w:rPr>
      <w:rFonts w:asciiTheme="minorHAnsi" w:eastAsiaTheme="minorEastAsia" w:hAnsiTheme="minorHAnsi" w:cstheme="minorBidi"/>
      <w:color w:val="auto"/>
      <w:kern w:val="2"/>
      <w:szCs w:val="22"/>
      <w14:ligatures w14:val="standardContextual"/>
    </w:rPr>
  </w:style>
  <w:style w:type="paragraph" w:styleId="2">
    <w:name w:val="toc 2"/>
    <w:basedOn w:val="a"/>
    <w:next w:val="a"/>
    <w:uiPriority w:val="39"/>
    <w:qFormat/>
    <w:pPr>
      <w:ind w:leftChars="200" w:left="420"/>
    </w:pPr>
  </w:style>
  <w:style w:type="paragraph" w:styleId="9">
    <w:name w:val="toc 9"/>
    <w:basedOn w:val="a"/>
    <w:next w:val="a"/>
    <w:uiPriority w:val="39"/>
    <w:unhideWhenUsed/>
    <w:qFormat/>
    <w:pPr>
      <w:widowControl w:val="0"/>
      <w:kinsoku/>
      <w:autoSpaceDE/>
      <w:autoSpaceDN/>
      <w:snapToGrid/>
      <w:ind w:leftChars="1600" w:left="3360"/>
      <w:jc w:val="both"/>
    </w:pPr>
    <w:rPr>
      <w:rFonts w:asciiTheme="minorHAnsi" w:eastAsiaTheme="minorEastAsia" w:hAnsiTheme="minorHAnsi" w:cstheme="minorBidi"/>
      <w:color w:val="auto"/>
      <w:kern w:val="2"/>
      <w:szCs w:val="22"/>
      <w14:ligatures w14:val="standardContextual"/>
    </w:rPr>
  </w:style>
  <w:style w:type="character" w:styleId="a7">
    <w:name w:val="Hyperlink"/>
    <w:basedOn w:val="a1"/>
    <w:uiPriority w:val="99"/>
    <w:unhideWhenUsed/>
    <w:qFormat/>
    <w:rPr>
      <w:color w:val="0000FF" w:themeColor="hyperlink"/>
      <w:u w:val="single"/>
    </w:rPr>
  </w:style>
  <w:style w:type="character" w:styleId="a8">
    <w:name w:val="annotation reference"/>
    <w:basedOn w:val="a1"/>
    <w:qFormat/>
    <w:rPr>
      <w:sz w:val="21"/>
      <w:szCs w:val="21"/>
    </w:rPr>
  </w:style>
  <w:style w:type="paragraph" w:customStyle="1" w:styleId="11">
    <w:name w:val="标题 11"/>
    <w:basedOn w:val="a"/>
    <w:qFormat/>
    <w:pPr>
      <w:keepNext/>
      <w:keepLines/>
      <w:spacing w:before="340" w:after="330" w:line="578" w:lineRule="auto"/>
      <w:jc w:val="center"/>
      <w:outlineLvl w:val="0"/>
    </w:pPr>
    <w:rPr>
      <w:rFonts w:eastAsia="宋体"/>
      <w:b/>
      <w:bCs/>
      <w:kern w:val="44"/>
      <w:sz w:val="44"/>
      <w:szCs w:val="44"/>
    </w:rPr>
  </w:style>
  <w:style w:type="paragraph" w:customStyle="1" w:styleId="21">
    <w:name w:val="标题 21"/>
    <w:basedOn w:val="11"/>
    <w:qFormat/>
    <w:pPr>
      <w:spacing w:before="120" w:after="120" w:line="240" w:lineRule="auto"/>
      <w:outlineLvl w:val="1"/>
    </w:pPr>
    <w:rPr>
      <w:rFonts w:ascii="黑体" w:hAnsi="黑体"/>
      <w:b w:val="0"/>
      <w:szCs w:val="30"/>
    </w:rPr>
  </w:style>
  <w:style w:type="paragraph" w:customStyle="1" w:styleId="31">
    <w:name w:val="标题 31"/>
    <w:basedOn w:val="a"/>
    <w:qFormat/>
    <w:pPr>
      <w:spacing w:before="50" w:after="50"/>
      <w:outlineLvl w:val="2"/>
    </w:pPr>
    <w:rPr>
      <w:rFonts w:ascii="宋体" w:eastAsia="宋体" w:hAnsi="宋体"/>
      <w:b/>
      <w:sz w:val="28"/>
      <w:szCs w:val="24"/>
    </w:rPr>
  </w:style>
  <w:style w:type="paragraph" w:customStyle="1" w:styleId="41">
    <w:name w:val="标题 41"/>
    <w:basedOn w:val="a"/>
    <w:qFormat/>
    <w:pPr>
      <w:outlineLvl w:val="3"/>
    </w:pPr>
    <w:rPr>
      <w:rFonts w:ascii="宋体" w:eastAsia="宋体" w:hAnsi="宋体"/>
      <w:sz w:val="28"/>
      <w:szCs w:val="24"/>
    </w:rPr>
  </w:style>
  <w:style w:type="paragraph" w:customStyle="1" w:styleId="61">
    <w:name w:val="标题 61"/>
    <w:basedOn w:val="a"/>
    <w:qFormat/>
    <w:pPr>
      <w:keepNext/>
      <w:keepLines/>
      <w:tabs>
        <w:tab w:val="left" w:pos="1440"/>
      </w:tabs>
      <w:spacing w:before="240" w:after="64" w:line="320" w:lineRule="auto"/>
      <w:ind w:left="1152" w:hanging="1152"/>
      <w:outlineLvl w:val="5"/>
    </w:pPr>
    <w:rPr>
      <w:rFonts w:eastAsia="黑体"/>
      <w:b/>
      <w:bCs/>
      <w:sz w:val="24"/>
      <w:szCs w:val="24"/>
    </w:rPr>
  </w:style>
  <w:style w:type="character" w:customStyle="1" w:styleId="10">
    <w:name w:val="默认段落字体1"/>
    <w:semiHidden/>
    <w:qFormat/>
  </w:style>
  <w:style w:type="table" w:customStyle="1" w:styleId="12">
    <w:name w:val="普通表格1"/>
    <w:semiHidden/>
    <w:qFormat/>
    <w:tblPr>
      <w:tblCellMar>
        <w:top w:w="0" w:type="dxa"/>
        <w:left w:w="0" w:type="dxa"/>
        <w:bottom w:w="0" w:type="dxa"/>
        <w:right w:w="0" w:type="dxa"/>
      </w:tblCellMar>
    </w:tblPr>
  </w:style>
  <w:style w:type="paragraph" w:customStyle="1" w:styleId="110">
    <w:name w:val="正文缩进11"/>
    <w:basedOn w:val="a"/>
    <w:qFormat/>
    <w:pPr>
      <w:ind w:firstLineChars="200" w:firstLine="420"/>
    </w:pPr>
  </w:style>
  <w:style w:type="paragraph" w:customStyle="1" w:styleId="13">
    <w:name w:val="批注文字1"/>
    <w:basedOn w:val="a"/>
    <w:qFormat/>
  </w:style>
  <w:style w:type="paragraph" w:customStyle="1" w:styleId="310">
    <w:name w:val="正文文本 31"/>
    <w:qFormat/>
    <w:pPr>
      <w:widowControl w:val="0"/>
      <w:spacing w:after="120"/>
      <w:jc w:val="both"/>
    </w:pPr>
    <w:rPr>
      <w:rFonts w:eastAsia="楷体_GB2312"/>
      <w:kern w:val="2"/>
      <w:sz w:val="16"/>
      <w:szCs w:val="16"/>
    </w:rPr>
  </w:style>
  <w:style w:type="paragraph" w:customStyle="1" w:styleId="14">
    <w:name w:val="正文文本1"/>
    <w:basedOn w:val="a"/>
    <w:qFormat/>
    <w:pPr>
      <w:spacing w:after="120"/>
    </w:pPr>
  </w:style>
  <w:style w:type="paragraph" w:customStyle="1" w:styleId="15">
    <w:name w:val="正文文本缩进1"/>
    <w:basedOn w:val="a"/>
    <w:qFormat/>
    <w:pPr>
      <w:ind w:firstLineChars="200" w:firstLine="600"/>
    </w:pPr>
    <w:rPr>
      <w:rFonts w:ascii="宋体"/>
      <w:sz w:val="30"/>
      <w:szCs w:val="20"/>
    </w:rPr>
  </w:style>
  <w:style w:type="paragraph" w:customStyle="1" w:styleId="16">
    <w:name w:val="寄信人地址1"/>
    <w:basedOn w:val="a"/>
    <w:qFormat/>
  </w:style>
  <w:style w:type="paragraph" w:customStyle="1" w:styleId="311">
    <w:name w:val="目录 31"/>
    <w:basedOn w:val="a"/>
    <w:qFormat/>
    <w:pPr>
      <w:ind w:leftChars="400" w:left="840"/>
    </w:pPr>
  </w:style>
  <w:style w:type="paragraph" w:customStyle="1" w:styleId="17">
    <w:name w:val="纯文本1"/>
    <w:basedOn w:val="a"/>
    <w:qFormat/>
    <w:rPr>
      <w:rFonts w:ascii="宋体" w:hAnsi="Courier New"/>
      <w:szCs w:val="20"/>
    </w:rPr>
  </w:style>
  <w:style w:type="paragraph" w:customStyle="1" w:styleId="18">
    <w:name w:val="页眉1"/>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customStyle="1" w:styleId="19">
    <w:name w:val="日期1"/>
    <w:basedOn w:val="a"/>
    <w:qFormat/>
    <w:pPr>
      <w:ind w:leftChars="2500" w:left="100"/>
    </w:pPr>
    <w:rPr>
      <w:sz w:val="20"/>
    </w:rPr>
  </w:style>
  <w:style w:type="paragraph" w:customStyle="1" w:styleId="1a">
    <w:name w:val="页脚1"/>
    <w:basedOn w:val="a"/>
    <w:qFormat/>
    <w:pPr>
      <w:tabs>
        <w:tab w:val="center" w:pos="4153"/>
        <w:tab w:val="right" w:pos="8306"/>
      </w:tabs>
    </w:pPr>
    <w:rPr>
      <w:sz w:val="18"/>
    </w:rPr>
  </w:style>
  <w:style w:type="paragraph" w:customStyle="1" w:styleId="111">
    <w:name w:val="目录 11"/>
    <w:basedOn w:val="a"/>
    <w:qFormat/>
  </w:style>
  <w:style w:type="paragraph" w:customStyle="1" w:styleId="312">
    <w:name w:val="正文文本缩进 31"/>
    <w:basedOn w:val="a"/>
    <w:qFormat/>
    <w:pPr>
      <w:spacing w:after="120"/>
      <w:ind w:leftChars="200" w:left="420"/>
    </w:pPr>
    <w:rPr>
      <w:sz w:val="16"/>
      <w:szCs w:val="16"/>
    </w:rPr>
  </w:style>
  <w:style w:type="paragraph" w:customStyle="1" w:styleId="210">
    <w:name w:val="目录 21"/>
    <w:basedOn w:val="a"/>
    <w:qFormat/>
    <w:pPr>
      <w:ind w:leftChars="200" w:left="420"/>
    </w:pPr>
  </w:style>
  <w:style w:type="paragraph" w:customStyle="1" w:styleId="1b">
    <w:name w:val="普通(网站)1"/>
    <w:basedOn w:val="a"/>
    <w:qFormat/>
    <w:pPr>
      <w:spacing w:before="100" w:beforeAutospacing="1" w:after="100" w:afterAutospacing="1"/>
    </w:pPr>
    <w:rPr>
      <w:sz w:val="24"/>
    </w:rPr>
  </w:style>
  <w:style w:type="paragraph" w:customStyle="1" w:styleId="1c">
    <w:name w:val="正文首行缩进1"/>
    <w:basedOn w:val="14"/>
    <w:qFormat/>
    <w:pPr>
      <w:ind w:firstLine="420"/>
    </w:pPr>
    <w:rPr>
      <w:rFonts w:ascii="Times New Roman" w:eastAsia="楷体_GB2312" w:hAnsi="Times New Roman"/>
      <w:sz w:val="20"/>
      <w:szCs w:val="20"/>
    </w:rPr>
  </w:style>
  <w:style w:type="paragraph" w:customStyle="1" w:styleId="211">
    <w:name w:val="正文首行缩进 21"/>
    <w:basedOn w:val="a"/>
    <w:qFormat/>
    <w:pPr>
      <w:widowControl w:val="0"/>
      <w:spacing w:after="120"/>
      <w:ind w:leftChars="200" w:left="420" w:firstLineChars="200" w:firstLine="420"/>
      <w:jc w:val="both"/>
    </w:pPr>
    <w:rPr>
      <w:rFonts w:ascii="Calibri" w:eastAsia="宋体" w:hAnsi="Calibri"/>
      <w:kern w:val="2"/>
      <w:szCs w:val="24"/>
    </w:rPr>
  </w:style>
  <w:style w:type="paragraph" w:customStyle="1" w:styleId="2Arial">
    <w:name w:val="样式 正文首行缩进 2 + Arial"/>
    <w:basedOn w:val="a"/>
    <w:qFormat/>
    <w:pPr>
      <w:spacing w:before="100" w:beforeAutospacing="1" w:after="120" w:line="320" w:lineRule="atLeast"/>
      <w:ind w:firstLineChars="200" w:firstLine="200"/>
    </w:pPr>
    <w:rPr>
      <w:sz w:val="24"/>
      <w:szCs w:val="24"/>
    </w:rPr>
  </w:style>
  <w:style w:type="table" w:customStyle="1" w:styleId="1d">
    <w:name w:val="网格型1"/>
    <w:basedOn w:val="12"/>
    <w:qFormat/>
    <w:pPr>
      <w:widowControl w:val="0"/>
      <w:jc w:val="both"/>
    </w:pPr>
    <w:tblPr/>
  </w:style>
  <w:style w:type="character" w:customStyle="1" w:styleId="1e">
    <w:name w:val="超链接1"/>
    <w:qFormat/>
    <w:rPr>
      <w:rFonts w:ascii="Arial" w:eastAsia="黑体" w:hAnsi="Arial"/>
      <w:color w:val="0000FF"/>
      <w:kern w:val="2"/>
      <w:sz w:val="21"/>
      <w:szCs w:val="21"/>
      <w:u w:val="single"/>
      <w:lang w:val="en-US" w:eastAsia="zh-CN" w:bidi="ar-SA"/>
    </w:rPr>
  </w:style>
  <w:style w:type="paragraph" w:customStyle="1" w:styleId="151">
    <w:name w:val="样式 行距: 1.5 倍行距1"/>
    <w:basedOn w:val="a"/>
    <w:qFormat/>
    <w:pPr>
      <w:ind w:firstLineChars="200" w:firstLine="560"/>
    </w:pPr>
    <w:rPr>
      <w:rFonts w:ascii="Times New Roman" w:eastAsia="宋体" w:hAnsi="Times New Roman"/>
    </w:rPr>
  </w:style>
  <w:style w:type="paragraph" w:customStyle="1" w:styleId="New">
    <w:name w:val="正文 New"/>
    <w:qFormat/>
    <w:pPr>
      <w:widowControl w:val="0"/>
      <w:jc w:val="both"/>
    </w:pPr>
    <w:rPr>
      <w:rFonts w:eastAsia="方正楷体_GB2312"/>
      <w:kern w:val="2"/>
      <w:sz w:val="21"/>
    </w:rPr>
  </w:style>
  <w:style w:type="paragraph" w:customStyle="1" w:styleId="NewNewNewNewNewNewNewNewNew">
    <w:name w:val="正文 New New New New New New New New New"/>
    <w:qFormat/>
    <w:pPr>
      <w:widowControl w:val="0"/>
      <w:jc w:val="both"/>
    </w:pPr>
    <w:rPr>
      <w:rFonts w:eastAsia="方正楷体_GB2312"/>
      <w:kern w:val="2"/>
      <w:sz w:val="21"/>
    </w:rPr>
  </w:style>
  <w:style w:type="paragraph" w:customStyle="1" w:styleId="1f">
    <w:name w:val="正文缩进1"/>
    <w:basedOn w:val="1f0"/>
    <w:qFormat/>
    <w:pPr>
      <w:widowControl w:val="0"/>
      <w:spacing w:line="360" w:lineRule="auto"/>
      <w:ind w:firstLineChars="200" w:firstLine="200"/>
      <w:jc w:val="both"/>
    </w:pPr>
    <w:rPr>
      <w:rFonts w:ascii="Times New Roman" w:eastAsia="宋体" w:hAnsi="Times New Roman"/>
      <w:kern w:val="2"/>
      <w:szCs w:val="22"/>
    </w:rPr>
  </w:style>
  <w:style w:type="paragraph" w:customStyle="1" w:styleId="1f0">
    <w:name w:val="正文1"/>
    <w:basedOn w:val="a"/>
    <w:qFormat/>
    <w:pPr>
      <w:spacing w:line="240" w:lineRule="atLeast"/>
      <w:jc w:val="center"/>
    </w:pPr>
    <w:rPr>
      <w:rFonts w:ascii="Tahoma" w:hAnsi="Tahoma"/>
      <w:sz w:val="24"/>
    </w:rPr>
  </w:style>
  <w:style w:type="paragraph" w:customStyle="1" w:styleId="WPSOffice2">
    <w:name w:val="WPSOffice手动目录 2"/>
    <w:qFormat/>
    <w:pPr>
      <w:ind w:leftChars="200" w:left="200"/>
    </w:pPr>
    <w:rPr>
      <w:rFonts w:ascii="Arial" w:eastAsia="Arial" w:hAnsi="Arial"/>
    </w:rPr>
  </w:style>
  <w:style w:type="paragraph" w:customStyle="1" w:styleId="150">
    <w:name w:val="样式 宋体 行距: 1.5 倍行距"/>
    <w:basedOn w:val="a"/>
    <w:qFormat/>
    <w:pPr>
      <w:jc w:val="center"/>
    </w:pPr>
    <w:rPr>
      <w:b/>
    </w:rPr>
  </w:style>
  <w:style w:type="paragraph" w:customStyle="1" w:styleId="a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a">
    <w:name w:val="发文落款"/>
    <w:basedOn w:val="a9"/>
    <w:qFormat/>
    <w:pPr>
      <w:ind w:left="4094" w:right="607" w:firstLine="0"/>
      <w:jc w:val="center"/>
    </w:pPr>
  </w:style>
  <w:style w:type="paragraph" w:customStyle="1" w:styleId="WPSOffice1">
    <w:name w:val="WPSOffice手动目录 1"/>
    <w:qFormat/>
    <w:rPr>
      <w:rFonts w:ascii="Arial" w:eastAsia="Arial" w:hAnsi="Arial"/>
    </w:rPr>
  </w:style>
  <w:style w:type="paragraph" w:customStyle="1" w:styleId="TableParagraph">
    <w:name w:val="Table Paragraph"/>
    <w:basedOn w:val="a"/>
    <w:qFormat/>
    <w:rPr>
      <w:sz w:val="24"/>
      <w:szCs w:val="24"/>
    </w:rPr>
  </w:style>
  <w:style w:type="paragraph" w:customStyle="1" w:styleId="WPSOffice3">
    <w:name w:val="WPSOffice手动目录 3"/>
    <w:qFormat/>
    <w:pPr>
      <w:ind w:leftChars="400" w:left="400"/>
    </w:pPr>
    <w:rPr>
      <w:rFonts w:ascii="Arial" w:eastAsia="Arial" w:hAnsi="Arial"/>
    </w:rPr>
  </w:style>
  <w:style w:type="table" w:customStyle="1" w:styleId="TableNormal">
    <w:name w:val="Table Normal"/>
    <w:qFormat/>
    <w:tblPr>
      <w:tblCellMar>
        <w:top w:w="0" w:type="dxa"/>
        <w:left w:w="0" w:type="dxa"/>
        <w:bottom w:w="0" w:type="dxa"/>
        <w:right w:w="0" w:type="dxa"/>
      </w:tblCellMar>
    </w:tblPr>
  </w:style>
  <w:style w:type="paragraph" w:customStyle="1" w:styleId="0">
    <w:name w:val="0正文"/>
    <w:basedOn w:val="a"/>
    <w:qFormat/>
    <w:pPr>
      <w:spacing w:line="520" w:lineRule="atLeast"/>
      <w:ind w:firstLineChars="200" w:firstLine="480"/>
    </w:pPr>
    <w:rPr>
      <w:rFonts w:ascii="Times New Roman" w:eastAsia="宋体" w:hAnsi="Times New Roman"/>
      <w:sz w:val="24"/>
      <w:szCs w:val="24"/>
    </w:rPr>
  </w:style>
  <w:style w:type="paragraph" w:customStyle="1" w:styleId="TableText">
    <w:name w:val="Table Text"/>
    <w:basedOn w:val="a"/>
    <w:semiHidden/>
    <w:qFormat/>
    <w:rPr>
      <w:rFonts w:ascii="宋体" w:hAnsi="宋体"/>
      <w:sz w:val="24"/>
      <w:szCs w:val="24"/>
      <w:lang w:eastAsia="en-US"/>
    </w:rPr>
  </w:style>
  <w:style w:type="character" w:customStyle="1" w:styleId="font41">
    <w:name w:val="font41"/>
    <w:qFormat/>
    <w:rPr>
      <w:rFonts w:ascii="宋体" w:eastAsia="宋体" w:hAnsi="宋体" w:hint="eastAsia"/>
      <w:color w:val="000000"/>
      <w:sz w:val="24"/>
      <w:szCs w:val="24"/>
      <w:u w:val="none"/>
    </w:rPr>
  </w:style>
  <w:style w:type="character" w:customStyle="1" w:styleId="font21">
    <w:name w:val="font21"/>
    <w:qFormat/>
    <w:rPr>
      <w:rFonts w:ascii="宋体" w:eastAsia="宋体" w:hAnsi="宋体" w:hint="eastAsia"/>
      <w:b/>
      <w:color w:val="000000"/>
      <w:sz w:val="24"/>
      <w:szCs w:val="24"/>
      <w:u w:val="none"/>
    </w:rPr>
  </w:style>
  <w:style w:type="character" w:customStyle="1" w:styleId="font31">
    <w:name w:val="font31"/>
    <w:qFormat/>
    <w:rPr>
      <w:rFonts w:ascii="Times New Roman" w:hAnsi="Times New Roman"/>
      <w:color w:val="000000"/>
      <w:sz w:val="24"/>
      <w:szCs w:val="24"/>
      <w:u w:val="none"/>
    </w:rPr>
  </w:style>
  <w:style w:type="character" w:customStyle="1" w:styleId="font01">
    <w:name w:val="font01"/>
    <w:qFormat/>
    <w:rPr>
      <w:rFonts w:ascii="宋体" w:eastAsia="宋体" w:hAnsi="宋体" w:hint="eastAsia"/>
      <w:color w:val="000000"/>
      <w:sz w:val="24"/>
      <w:szCs w:val="24"/>
      <w:u w:val="none"/>
    </w:rPr>
  </w:style>
  <w:style w:type="character" w:customStyle="1" w:styleId="Char0">
    <w:name w:val="页眉 Char"/>
    <w:basedOn w:val="a1"/>
    <w:link w:val="a6"/>
    <w:rPr>
      <w:rFonts w:ascii="Arial" w:eastAsia="Arial" w:hAnsi="Arial"/>
      <w:color w:val="000000"/>
      <w:sz w:val="18"/>
      <w:szCs w:val="18"/>
    </w:rPr>
  </w:style>
  <w:style w:type="character" w:customStyle="1" w:styleId="Char">
    <w:name w:val="页脚 Char"/>
    <w:basedOn w:val="a1"/>
    <w:link w:val="a5"/>
    <w:uiPriority w:val="99"/>
    <w:rPr>
      <w:rFonts w:ascii="Arial" w:eastAsia="Arial" w:hAnsi="Arial"/>
      <w:color w:val="000000"/>
      <w:sz w:val="18"/>
      <w:szCs w:val="18"/>
    </w:rPr>
  </w:style>
  <w:style w:type="character" w:customStyle="1" w:styleId="1f1">
    <w:name w:val="未处理的提及1"/>
    <w:basedOn w:val="a1"/>
    <w:uiPriority w:val="99"/>
    <w:unhideWhenUsed/>
    <w:qFormat/>
    <w:rPr>
      <w:color w:val="605E5C"/>
      <w:shd w:val="clear" w:color="auto" w:fill="E1DFDD"/>
    </w:rPr>
  </w:style>
  <w:style w:type="paragraph" w:styleId="ab">
    <w:name w:val="Revision"/>
    <w:hidden/>
    <w:uiPriority w:val="99"/>
    <w:unhideWhenUsed/>
    <w:rsid w:val="00D37AF3"/>
    <w:rPr>
      <w:rFonts w:ascii="Arial" w:eastAsia="Arial" w:hAnsi="Arial"/>
      <w:color w:val="000000"/>
      <w:sz w:val="21"/>
      <w:szCs w:val="21"/>
    </w:rPr>
  </w:style>
  <w:style w:type="paragraph" w:styleId="ac">
    <w:name w:val="Balloon Text"/>
    <w:basedOn w:val="a"/>
    <w:link w:val="Char1"/>
    <w:rsid w:val="00D37AF3"/>
    <w:rPr>
      <w:sz w:val="18"/>
      <w:szCs w:val="18"/>
    </w:rPr>
  </w:style>
  <w:style w:type="character" w:customStyle="1" w:styleId="Char1">
    <w:name w:val="批注框文本 Char"/>
    <w:basedOn w:val="a1"/>
    <w:link w:val="ac"/>
    <w:rsid w:val="00D37AF3"/>
    <w:rPr>
      <w:rFonts w:ascii="Arial" w:eastAsia="Arial" w:hAnsi="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6.xml"/><Relationship Id="rId3" Type="http://schemas.openxmlformats.org/officeDocument/2006/relationships/numbering" Target="numbering.xml"/><Relationship Id="rId21" Type="http://schemas.openxmlformats.org/officeDocument/2006/relationships/footer" Target="footer9.xml"/><Relationship Id="rId34" Type="http://schemas.openxmlformats.org/officeDocument/2006/relationships/footer" Target="footer21.xml"/><Relationship Id="rId42" Type="http://schemas.openxmlformats.org/officeDocument/2006/relationships/footer" Target="footer29.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footer" Target="footer2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6.xml"/><Relationship Id="rId41"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2.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image" Target="media/image1.jpg"/><Relationship Id="rId19" Type="http://schemas.openxmlformats.org/officeDocument/2006/relationships/footer" Target="footer7.xml"/><Relationship Id="rId31" Type="http://schemas.openxmlformats.org/officeDocument/2006/relationships/footer" Target="footer18.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ebpubservice.com/&#65289;&#21457;&#24067;&#65292;&#26412;&#20844;&#21578;&#30340;&#20462;&#25913;&#12289;&#34917;&#20805;&#65292;&#22312;&#24191;&#24030;&#20844;&#20849;&#36164;&#28304;&#20132;&#26131;&#20013;&#24515;&#32593;&#31449;&#21457;&#24067;&#12290;" TargetMode="External"/><Relationship Id="rId22" Type="http://schemas.openxmlformats.org/officeDocument/2006/relationships/footer" Target="footer10.xml"/><Relationship Id="rId27" Type="http://schemas.openxmlformats.org/officeDocument/2006/relationships/hyperlink" Target="https://baike.baidu.com/item/%E5%A2%9E%E5%9F%8E%E5%8C%BA/13020006?fromModule=lemma_inlink" TargetMode="Externa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1B515-92A9-4713-97E6-3D2AA1614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7421</Words>
  <Characters>42304</Characters>
  <Application>Microsoft Office Word</Application>
  <DocSecurity>0</DocSecurity>
  <Lines>352</Lines>
  <Paragraphs>99</Paragraphs>
  <ScaleCrop>false</ScaleCrop>
  <Company>Microsoft</Company>
  <LinksUpToDate>false</LinksUpToDate>
  <CharactersWithSpaces>49626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伍嘉亮</cp:lastModifiedBy>
  <cp:revision>3</cp:revision>
  <cp:lastPrinted>2024-12-04T08:24:00Z</cp:lastPrinted>
  <dcterms:created xsi:type="dcterms:W3CDTF">2024-12-04T08:22:00Z</dcterms:created>
  <dcterms:modified xsi:type="dcterms:W3CDTF">2024-12-04T08:25:00Z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D8471FD3410549F48B7AF2663E04DFAE_13</vt:lpwstr>
  </property>
</Properties>
</file>