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339"/>
        <w:tblW w:w="0" w:type="auto"/>
        <w:tblBorders>
          <w:top w:val="dotted" w:sz="4" w:space="0" w:color="auto"/>
          <w:left w:val="dotted" w:sz="4" w:space="0" w:color="auto"/>
          <w:bottom w:val="dotted" w:sz="4" w:space="0" w:color="auto"/>
          <w:right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271"/>
        <w:gridCol w:w="2313"/>
      </w:tblGrid>
      <w:tr w:rsidR="002C22A7" w:rsidRPr="00BC2D33" w14:paraId="7EC8D9E5" w14:textId="77777777">
        <w:trPr>
          <w:trHeight w:val="616"/>
        </w:trPr>
        <w:tc>
          <w:tcPr>
            <w:tcW w:w="1271" w:type="dxa"/>
            <w:vAlign w:val="center"/>
          </w:tcPr>
          <w:p w14:paraId="3340C148" w14:textId="77777777" w:rsidR="0067505D" w:rsidRPr="00BC2D33" w:rsidRDefault="00CC6FEB">
            <w:pPr>
              <w:widowControl/>
              <w:spacing w:line="360" w:lineRule="auto"/>
              <w:jc w:val="center"/>
              <w:rPr>
                <w:rFonts w:asciiTheme="minorEastAsia" w:eastAsiaTheme="minorEastAsia" w:hAnsiTheme="minorEastAsia" w:cs="宋体" w:hint="eastAsia"/>
                <w:b/>
                <w:kern w:val="0"/>
                <w:sz w:val="24"/>
              </w:rPr>
            </w:pPr>
            <w:r w:rsidRPr="00BC2D33">
              <w:rPr>
                <w:rFonts w:asciiTheme="minorEastAsia" w:eastAsiaTheme="minorEastAsia" w:hAnsiTheme="minorEastAsia" w:cs="宋体" w:hint="eastAsia"/>
                <w:b/>
                <w:kern w:val="0"/>
                <w:sz w:val="24"/>
              </w:rPr>
              <w:t>招标编号：</w:t>
            </w:r>
          </w:p>
        </w:tc>
        <w:tc>
          <w:tcPr>
            <w:tcW w:w="2313" w:type="dxa"/>
            <w:vAlign w:val="center"/>
          </w:tcPr>
          <w:p w14:paraId="5643B6CE" w14:textId="5477B5D8" w:rsidR="0067505D" w:rsidRPr="00BC2D33" w:rsidRDefault="003F69F2">
            <w:pPr>
              <w:widowControl/>
              <w:spacing w:line="360" w:lineRule="auto"/>
              <w:jc w:val="center"/>
              <w:rPr>
                <w:rFonts w:asciiTheme="minorEastAsia" w:eastAsiaTheme="minorEastAsia" w:hAnsiTheme="minorEastAsia" w:cs="宋体" w:hint="eastAsia"/>
                <w:b/>
                <w:kern w:val="0"/>
                <w:sz w:val="24"/>
              </w:rPr>
            </w:pPr>
            <w:r w:rsidRPr="00BC2D33">
              <w:rPr>
                <w:rFonts w:asciiTheme="minorEastAsia" w:eastAsiaTheme="minorEastAsia" w:hAnsiTheme="minorEastAsia" w:cs="宋体"/>
                <w:b/>
                <w:kern w:val="0"/>
                <w:sz w:val="24"/>
              </w:rPr>
              <w:t>GXTC-C-24630681</w:t>
            </w:r>
          </w:p>
        </w:tc>
      </w:tr>
    </w:tbl>
    <w:p w14:paraId="7A5C16F5" w14:textId="77777777" w:rsidR="0067505D" w:rsidRPr="00BC2D33" w:rsidRDefault="00CC6FEB">
      <w:pPr>
        <w:jc w:val="left"/>
        <w:rPr>
          <w:rFonts w:asciiTheme="minorEastAsia" w:eastAsiaTheme="minorEastAsia" w:hAnsiTheme="minorEastAsia" w:hint="eastAsia"/>
          <w:bCs/>
          <w:sz w:val="36"/>
        </w:rPr>
      </w:pPr>
      <w:r w:rsidRPr="00BC2D33">
        <w:rPr>
          <w:rFonts w:asciiTheme="minorEastAsia" w:eastAsiaTheme="minorEastAsia" w:hAnsiTheme="minorEastAsia"/>
          <w:bCs/>
          <w:noProof/>
          <w:sz w:val="36"/>
        </w:rPr>
        <w:drawing>
          <wp:inline distT="0" distB="0" distL="0" distR="0" wp14:anchorId="7235B472" wp14:editId="11585F8B">
            <wp:extent cx="690880" cy="54229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90880" cy="542290"/>
                    </a:xfrm>
                    <a:prstGeom prst="rect">
                      <a:avLst/>
                    </a:prstGeom>
                    <a:noFill/>
                    <a:ln>
                      <a:noFill/>
                    </a:ln>
                  </pic:spPr>
                </pic:pic>
              </a:graphicData>
            </a:graphic>
          </wp:inline>
        </w:drawing>
      </w:r>
    </w:p>
    <w:p w14:paraId="39E99D14" w14:textId="77777777" w:rsidR="0067505D" w:rsidRPr="00BC2D33" w:rsidRDefault="0067505D">
      <w:pPr>
        <w:pStyle w:val="a6"/>
        <w:ind w:firstLineChars="0" w:firstLine="0"/>
        <w:jc w:val="left"/>
        <w:rPr>
          <w:rFonts w:asciiTheme="minorEastAsia" w:eastAsiaTheme="minorEastAsia" w:hAnsiTheme="minorEastAsia" w:hint="eastAsia"/>
          <w:b w:val="0"/>
          <w:color w:val="auto"/>
          <w:sz w:val="52"/>
          <w:szCs w:val="52"/>
        </w:rPr>
      </w:pPr>
    </w:p>
    <w:p w14:paraId="523BEDA5" w14:textId="77777777" w:rsidR="0067505D" w:rsidRPr="00BC2D33" w:rsidRDefault="0067505D">
      <w:pPr>
        <w:pStyle w:val="a6"/>
        <w:ind w:firstLineChars="0" w:firstLine="0"/>
        <w:jc w:val="left"/>
        <w:rPr>
          <w:rFonts w:asciiTheme="minorEastAsia" w:eastAsiaTheme="minorEastAsia" w:hAnsiTheme="minorEastAsia" w:hint="eastAsia"/>
          <w:b w:val="0"/>
          <w:color w:val="auto"/>
          <w:sz w:val="52"/>
          <w:szCs w:val="52"/>
        </w:rPr>
      </w:pPr>
    </w:p>
    <w:p w14:paraId="6018A390" w14:textId="77777777" w:rsidR="0067505D" w:rsidRPr="00BC2D33" w:rsidRDefault="0067505D">
      <w:pPr>
        <w:pStyle w:val="a6"/>
        <w:ind w:firstLineChars="0" w:firstLine="0"/>
        <w:jc w:val="left"/>
        <w:rPr>
          <w:rFonts w:asciiTheme="minorEastAsia" w:eastAsiaTheme="minorEastAsia" w:hAnsiTheme="minorEastAsia" w:hint="eastAsia"/>
          <w:b w:val="0"/>
          <w:color w:val="auto"/>
          <w:sz w:val="52"/>
          <w:szCs w:val="52"/>
        </w:rPr>
      </w:pPr>
    </w:p>
    <w:p w14:paraId="2C47B63D" w14:textId="77777777" w:rsidR="0067505D" w:rsidRPr="00BC2D33" w:rsidRDefault="00CC6FEB">
      <w:pPr>
        <w:jc w:val="center"/>
        <w:rPr>
          <w:rFonts w:asciiTheme="minorEastAsia" w:eastAsiaTheme="minorEastAsia" w:hAnsiTheme="minorEastAsia" w:hint="eastAsia"/>
          <w:bCs/>
          <w:sz w:val="84"/>
        </w:rPr>
      </w:pPr>
      <w:r w:rsidRPr="00BC2D33">
        <w:rPr>
          <w:rFonts w:asciiTheme="minorEastAsia" w:eastAsiaTheme="minorEastAsia" w:hAnsiTheme="minorEastAsia" w:hint="eastAsia"/>
          <w:bCs/>
          <w:sz w:val="84"/>
        </w:rPr>
        <w:t>招 标 文 件</w:t>
      </w:r>
    </w:p>
    <w:p w14:paraId="5626FD5A" w14:textId="77777777" w:rsidR="0067505D" w:rsidRPr="00BC2D33" w:rsidRDefault="0067505D">
      <w:pPr>
        <w:adjustRightInd w:val="0"/>
        <w:ind w:firstLineChars="300" w:firstLine="1080"/>
        <w:jc w:val="left"/>
        <w:textAlignment w:val="baseline"/>
        <w:rPr>
          <w:rFonts w:asciiTheme="minorEastAsia" w:eastAsiaTheme="minorEastAsia" w:hAnsiTheme="minorEastAsia" w:hint="eastAsia"/>
          <w:bCs/>
          <w:sz w:val="36"/>
        </w:rPr>
      </w:pPr>
    </w:p>
    <w:p w14:paraId="30D25291" w14:textId="77777777" w:rsidR="0067505D" w:rsidRPr="00BC2D33" w:rsidRDefault="0067505D">
      <w:pPr>
        <w:adjustRightInd w:val="0"/>
        <w:ind w:firstLineChars="300" w:firstLine="1080"/>
        <w:jc w:val="left"/>
        <w:textAlignment w:val="baseline"/>
        <w:rPr>
          <w:rFonts w:asciiTheme="minorEastAsia" w:eastAsiaTheme="minorEastAsia" w:hAnsiTheme="minorEastAsia" w:hint="eastAsia"/>
          <w:bCs/>
          <w:sz w:val="36"/>
        </w:rPr>
      </w:pPr>
    </w:p>
    <w:p w14:paraId="0FB65B99" w14:textId="6DFE42AC" w:rsidR="0067505D" w:rsidRPr="00BC2D33" w:rsidRDefault="00CC6FEB">
      <w:pPr>
        <w:adjustRightInd w:val="0"/>
        <w:spacing w:line="480" w:lineRule="auto"/>
        <w:ind w:leftChars="270" w:left="567" w:rightChars="229" w:right="481"/>
        <w:jc w:val="left"/>
        <w:textAlignment w:val="baseline"/>
        <w:rPr>
          <w:rFonts w:asciiTheme="minorEastAsia" w:eastAsiaTheme="minorEastAsia" w:hAnsiTheme="minorEastAsia" w:hint="eastAsia"/>
          <w:bCs/>
          <w:sz w:val="32"/>
          <w:szCs w:val="32"/>
        </w:rPr>
      </w:pPr>
      <w:r w:rsidRPr="00BC2D33">
        <w:rPr>
          <w:rFonts w:asciiTheme="minorEastAsia" w:eastAsiaTheme="minorEastAsia" w:hAnsiTheme="minorEastAsia" w:hint="eastAsia"/>
          <w:bCs/>
          <w:sz w:val="32"/>
          <w:szCs w:val="32"/>
        </w:rPr>
        <w:t>招标编号：</w:t>
      </w:r>
      <w:r w:rsidR="003F69F2" w:rsidRPr="00BC2D33">
        <w:rPr>
          <w:rFonts w:asciiTheme="minorEastAsia" w:eastAsiaTheme="minorEastAsia" w:hAnsiTheme="minorEastAsia"/>
          <w:bCs/>
          <w:sz w:val="32"/>
          <w:szCs w:val="32"/>
        </w:rPr>
        <w:t>GXTC-C-24630681</w:t>
      </w:r>
    </w:p>
    <w:p w14:paraId="2B14E94F" w14:textId="04C868C8" w:rsidR="00656DAA" w:rsidRPr="00BC2D33" w:rsidRDefault="00CC6FEB" w:rsidP="003F69F2">
      <w:pPr>
        <w:adjustRightInd w:val="0"/>
        <w:spacing w:line="480" w:lineRule="auto"/>
        <w:ind w:leftChars="270" w:left="2260" w:rightChars="40" w:right="84" w:hangingChars="529" w:hanging="1693"/>
        <w:textAlignment w:val="baseline"/>
        <w:rPr>
          <w:rFonts w:asciiTheme="minorEastAsia" w:eastAsiaTheme="minorEastAsia" w:hAnsiTheme="minorEastAsia" w:hint="eastAsia"/>
          <w:bCs/>
          <w:sz w:val="32"/>
          <w:szCs w:val="32"/>
        </w:rPr>
      </w:pPr>
      <w:r w:rsidRPr="00BC2D33">
        <w:rPr>
          <w:rFonts w:asciiTheme="minorEastAsia" w:eastAsiaTheme="minorEastAsia" w:hAnsiTheme="minorEastAsia" w:hint="eastAsia"/>
          <w:bCs/>
          <w:sz w:val="32"/>
          <w:szCs w:val="32"/>
        </w:rPr>
        <w:t>项目名称：</w:t>
      </w:r>
      <w:r w:rsidR="003F69F2" w:rsidRPr="00BC2D33">
        <w:rPr>
          <w:rFonts w:asciiTheme="minorEastAsia" w:eastAsiaTheme="minorEastAsia" w:hAnsiTheme="minorEastAsia" w:hint="eastAsia"/>
          <w:bCs/>
          <w:sz w:val="32"/>
          <w:szCs w:val="32"/>
        </w:rPr>
        <w:t>中国科学院国家天文台武清站物业服务项目（2024.12-2026.11）</w:t>
      </w:r>
    </w:p>
    <w:p w14:paraId="61E4A4AB" w14:textId="7C9AF983" w:rsidR="0067505D" w:rsidRPr="00BC2D33" w:rsidRDefault="0067505D" w:rsidP="00656DAA">
      <w:pPr>
        <w:adjustRightInd w:val="0"/>
        <w:spacing w:line="480" w:lineRule="auto"/>
        <w:ind w:leftChars="1012" w:left="2256" w:rightChars="40" w:right="84" w:hangingChars="41" w:hanging="131"/>
        <w:textAlignment w:val="baseline"/>
        <w:rPr>
          <w:rFonts w:asciiTheme="minorEastAsia" w:eastAsiaTheme="minorEastAsia" w:hAnsiTheme="minorEastAsia" w:hint="eastAsia"/>
          <w:bCs/>
          <w:sz w:val="32"/>
          <w:szCs w:val="32"/>
        </w:rPr>
      </w:pPr>
    </w:p>
    <w:p w14:paraId="1B8E14C8" w14:textId="77777777" w:rsidR="0067505D" w:rsidRPr="00BC2D33" w:rsidRDefault="0067505D">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p>
    <w:p w14:paraId="34BFFC45" w14:textId="77777777" w:rsidR="0067505D" w:rsidRPr="00BC2D33" w:rsidRDefault="0067505D">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p>
    <w:p w14:paraId="443DC513" w14:textId="77777777" w:rsidR="0067505D" w:rsidRPr="00BC2D33" w:rsidRDefault="0067505D">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p>
    <w:p w14:paraId="10BE33DC" w14:textId="77777777" w:rsidR="0067505D" w:rsidRPr="00BC2D33" w:rsidRDefault="0067505D">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p>
    <w:tbl>
      <w:tblPr>
        <w:tblW w:w="8284" w:type="dxa"/>
        <w:jc w:val="center"/>
        <w:tblLayout w:type="fixed"/>
        <w:tblLook w:val="04A0" w:firstRow="1" w:lastRow="0" w:firstColumn="1" w:lastColumn="0" w:noHBand="0" w:noVBand="1"/>
      </w:tblPr>
      <w:tblGrid>
        <w:gridCol w:w="2889"/>
        <w:gridCol w:w="5395"/>
      </w:tblGrid>
      <w:tr w:rsidR="002C22A7" w:rsidRPr="00BC2D33" w14:paraId="51389366" w14:textId="77777777">
        <w:trPr>
          <w:trHeight w:val="554"/>
          <w:jc w:val="center"/>
        </w:trPr>
        <w:tc>
          <w:tcPr>
            <w:tcW w:w="2889" w:type="dxa"/>
          </w:tcPr>
          <w:p w14:paraId="6BD83D1C" w14:textId="77777777" w:rsidR="0067505D" w:rsidRPr="00BC2D33" w:rsidRDefault="00CC6FEB">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r w:rsidRPr="00BC2D33">
              <w:rPr>
                <w:rFonts w:asciiTheme="minorEastAsia" w:eastAsiaTheme="minorEastAsia" w:hAnsiTheme="minorEastAsia" w:cs="黑体" w:hint="eastAsia"/>
                <w:bCs/>
                <w:kern w:val="0"/>
                <w:sz w:val="32"/>
                <w:szCs w:val="32"/>
              </w:rPr>
              <w:t>采   购   人：</w:t>
            </w:r>
          </w:p>
        </w:tc>
        <w:tc>
          <w:tcPr>
            <w:tcW w:w="5395" w:type="dxa"/>
          </w:tcPr>
          <w:p w14:paraId="61AD523B" w14:textId="7A196544" w:rsidR="0067505D" w:rsidRPr="00BC2D33" w:rsidRDefault="003F69F2">
            <w:pPr>
              <w:autoSpaceDE w:val="0"/>
              <w:autoSpaceDN w:val="0"/>
              <w:adjustRightInd w:val="0"/>
              <w:snapToGrid w:val="0"/>
              <w:spacing w:afterLines="50" w:after="156"/>
              <w:jc w:val="left"/>
              <w:rPr>
                <w:rFonts w:asciiTheme="minorEastAsia" w:eastAsiaTheme="minorEastAsia" w:hAnsiTheme="minorEastAsia" w:cs="黑体" w:hint="eastAsia"/>
                <w:bCs/>
                <w:kern w:val="0"/>
                <w:sz w:val="32"/>
                <w:szCs w:val="32"/>
              </w:rPr>
            </w:pPr>
            <w:r w:rsidRPr="00BC2D33">
              <w:rPr>
                <w:rFonts w:asciiTheme="minorEastAsia" w:eastAsiaTheme="minorEastAsia" w:hAnsiTheme="minorEastAsia" w:cs="黑体" w:hint="eastAsia"/>
                <w:bCs/>
                <w:kern w:val="0"/>
                <w:sz w:val="32"/>
                <w:szCs w:val="32"/>
              </w:rPr>
              <w:t>中国科学院国家天文台</w:t>
            </w:r>
          </w:p>
        </w:tc>
      </w:tr>
      <w:tr w:rsidR="002C22A7" w:rsidRPr="00BC2D33" w14:paraId="15453543" w14:textId="77777777">
        <w:trPr>
          <w:trHeight w:val="961"/>
          <w:jc w:val="center"/>
        </w:trPr>
        <w:tc>
          <w:tcPr>
            <w:tcW w:w="2889" w:type="dxa"/>
          </w:tcPr>
          <w:p w14:paraId="027B9476" w14:textId="77777777" w:rsidR="0067505D" w:rsidRPr="00BC2D33" w:rsidRDefault="00CC6FEB">
            <w:pPr>
              <w:autoSpaceDE w:val="0"/>
              <w:autoSpaceDN w:val="0"/>
              <w:adjustRightInd w:val="0"/>
              <w:snapToGrid w:val="0"/>
              <w:spacing w:afterLines="50" w:after="156"/>
              <w:jc w:val="center"/>
              <w:rPr>
                <w:rFonts w:asciiTheme="minorEastAsia" w:eastAsiaTheme="minorEastAsia" w:hAnsiTheme="minorEastAsia" w:cs="黑体" w:hint="eastAsia"/>
                <w:bCs/>
                <w:kern w:val="0"/>
                <w:sz w:val="32"/>
                <w:szCs w:val="32"/>
              </w:rPr>
            </w:pPr>
            <w:r w:rsidRPr="00BC2D33">
              <w:rPr>
                <w:rFonts w:asciiTheme="minorEastAsia" w:eastAsiaTheme="minorEastAsia" w:hAnsiTheme="minorEastAsia" w:cs="黑体" w:hint="eastAsia"/>
                <w:bCs/>
                <w:kern w:val="0"/>
                <w:sz w:val="32"/>
                <w:szCs w:val="32"/>
              </w:rPr>
              <w:t>采购代理机构：</w:t>
            </w:r>
          </w:p>
        </w:tc>
        <w:tc>
          <w:tcPr>
            <w:tcW w:w="5395" w:type="dxa"/>
          </w:tcPr>
          <w:p w14:paraId="59FB35A1" w14:textId="5E9C5F2B" w:rsidR="0067505D" w:rsidRPr="00BC2D33" w:rsidRDefault="00656DAA">
            <w:pPr>
              <w:autoSpaceDE w:val="0"/>
              <w:autoSpaceDN w:val="0"/>
              <w:adjustRightInd w:val="0"/>
              <w:snapToGrid w:val="0"/>
              <w:spacing w:afterLines="50" w:after="156"/>
              <w:ind w:rightChars="-78" w:right="-164"/>
              <w:jc w:val="left"/>
              <w:rPr>
                <w:rFonts w:asciiTheme="minorEastAsia" w:eastAsiaTheme="minorEastAsia" w:hAnsiTheme="minorEastAsia" w:cs="黑体" w:hint="eastAsia"/>
                <w:bCs/>
                <w:kern w:val="0"/>
                <w:sz w:val="32"/>
                <w:szCs w:val="32"/>
              </w:rPr>
            </w:pPr>
            <w:r w:rsidRPr="00BC2D33">
              <w:rPr>
                <w:rFonts w:asciiTheme="minorEastAsia" w:eastAsiaTheme="minorEastAsia" w:hAnsiTheme="minorEastAsia" w:cs="黑体" w:hint="eastAsia"/>
                <w:bCs/>
                <w:kern w:val="0"/>
                <w:sz w:val="32"/>
                <w:szCs w:val="32"/>
              </w:rPr>
              <w:t>国信招标集团股份有限公司</w:t>
            </w:r>
          </w:p>
        </w:tc>
      </w:tr>
    </w:tbl>
    <w:p w14:paraId="0E69F7AB" w14:textId="46C17795" w:rsidR="0067505D" w:rsidRPr="00BC2D33" w:rsidRDefault="00CC6FEB">
      <w:pPr>
        <w:autoSpaceDE w:val="0"/>
        <w:autoSpaceDN w:val="0"/>
        <w:adjustRightInd w:val="0"/>
        <w:snapToGrid w:val="0"/>
        <w:spacing w:beforeLines="100" w:before="312" w:afterLines="50" w:after="156"/>
        <w:jc w:val="center"/>
        <w:rPr>
          <w:rFonts w:asciiTheme="minorEastAsia" w:eastAsiaTheme="minorEastAsia" w:hAnsiTheme="minorEastAsia" w:cs="黑体" w:hint="eastAsia"/>
          <w:bCs/>
          <w:kern w:val="0"/>
          <w:sz w:val="32"/>
          <w:szCs w:val="32"/>
        </w:rPr>
        <w:sectPr w:rsidR="0067505D" w:rsidRPr="00BC2D33">
          <w:headerReference w:type="default" r:id="rId9"/>
          <w:footerReference w:type="even" r:id="rId10"/>
          <w:footerReference w:type="default" r:id="rId11"/>
          <w:footerReference w:type="first" r:id="rId12"/>
          <w:pgSz w:w="11906" w:h="16838"/>
          <w:pgMar w:top="1440" w:right="1800" w:bottom="1440" w:left="1800" w:header="851" w:footer="992" w:gutter="0"/>
          <w:cols w:space="720"/>
          <w:docGrid w:type="lines" w:linePitch="312"/>
        </w:sectPr>
      </w:pPr>
      <w:r w:rsidRPr="00BC2D33">
        <w:rPr>
          <w:rFonts w:asciiTheme="minorEastAsia" w:eastAsiaTheme="minorEastAsia" w:hAnsiTheme="minorEastAsia" w:cs="黑体" w:hint="eastAsia"/>
          <w:bCs/>
          <w:kern w:val="0"/>
          <w:sz w:val="32"/>
          <w:szCs w:val="32"/>
        </w:rPr>
        <w:t>2</w:t>
      </w:r>
      <w:r w:rsidRPr="00BC2D33">
        <w:rPr>
          <w:rFonts w:asciiTheme="minorEastAsia" w:eastAsiaTheme="minorEastAsia" w:hAnsiTheme="minorEastAsia" w:cs="黑体"/>
          <w:bCs/>
          <w:kern w:val="0"/>
          <w:sz w:val="32"/>
          <w:szCs w:val="32"/>
        </w:rPr>
        <w:t>02</w:t>
      </w:r>
      <w:r w:rsidRPr="00BC2D33">
        <w:rPr>
          <w:rFonts w:asciiTheme="minorEastAsia" w:eastAsiaTheme="minorEastAsia" w:hAnsiTheme="minorEastAsia" w:cs="黑体" w:hint="eastAsia"/>
          <w:bCs/>
          <w:kern w:val="0"/>
          <w:sz w:val="32"/>
          <w:szCs w:val="32"/>
        </w:rPr>
        <w:t>4年</w:t>
      </w:r>
      <w:r w:rsidR="003F69F2" w:rsidRPr="00BC2D33">
        <w:rPr>
          <w:rFonts w:asciiTheme="minorEastAsia" w:eastAsiaTheme="minorEastAsia" w:hAnsiTheme="minorEastAsia" w:cs="黑体" w:hint="eastAsia"/>
          <w:bCs/>
          <w:kern w:val="0"/>
          <w:sz w:val="32"/>
          <w:szCs w:val="32"/>
        </w:rPr>
        <w:t>10</w:t>
      </w:r>
      <w:r w:rsidRPr="00BC2D33">
        <w:rPr>
          <w:rFonts w:asciiTheme="minorEastAsia" w:eastAsiaTheme="minorEastAsia" w:hAnsiTheme="minorEastAsia" w:cs="黑体" w:hint="eastAsia"/>
          <w:bCs/>
          <w:kern w:val="0"/>
          <w:sz w:val="32"/>
          <w:szCs w:val="32"/>
        </w:rPr>
        <w:t>月</w:t>
      </w:r>
    </w:p>
    <w:p w14:paraId="124F121F" w14:textId="77777777" w:rsidR="0067505D" w:rsidRPr="00BC2D33" w:rsidRDefault="00CC6FEB" w:rsidP="00954A31">
      <w:pPr>
        <w:pStyle w:val="TOC1"/>
        <w:rPr>
          <w:sz w:val="28"/>
          <w:szCs w:val="28"/>
        </w:rPr>
      </w:pPr>
      <w:bookmarkStart w:id="0" w:name="_Toc246996899"/>
      <w:bookmarkStart w:id="1" w:name="_Toc247085670"/>
      <w:bookmarkStart w:id="2" w:name="_Toc246996156"/>
      <w:r w:rsidRPr="00BC2D33">
        <w:rPr>
          <w:rFonts w:hint="eastAsia"/>
          <w:sz w:val="28"/>
          <w:szCs w:val="28"/>
        </w:rPr>
        <w:lastRenderedPageBreak/>
        <w:t>目</w:t>
      </w:r>
      <w:r w:rsidRPr="00BC2D33">
        <w:rPr>
          <w:rFonts w:hint="eastAsia"/>
          <w:sz w:val="28"/>
          <w:szCs w:val="28"/>
        </w:rPr>
        <w:t xml:space="preserve">     </w:t>
      </w:r>
      <w:r w:rsidRPr="00BC2D33">
        <w:rPr>
          <w:rFonts w:hint="eastAsia"/>
          <w:sz w:val="28"/>
          <w:szCs w:val="28"/>
        </w:rPr>
        <w:t>录</w:t>
      </w:r>
      <w:bookmarkEnd w:id="0"/>
      <w:bookmarkEnd w:id="1"/>
      <w:bookmarkEnd w:id="2"/>
    </w:p>
    <w:p w14:paraId="1A0305FF" w14:textId="6361DB3C" w:rsidR="00C650E9" w:rsidRPr="00BC2D33" w:rsidRDefault="00CC6FEB">
      <w:pPr>
        <w:pStyle w:val="TOC1"/>
        <w:rPr>
          <w:rFonts w:eastAsiaTheme="minorEastAsia" w:cstheme="minorBidi"/>
          <w:b w:val="0"/>
          <w:bCs w:val="0"/>
          <w:caps w:val="0"/>
          <w:noProof/>
          <w:sz w:val="22"/>
          <w14:ligatures w14:val="standardContextual"/>
        </w:rPr>
      </w:pPr>
      <w:r w:rsidRPr="00BC2D33">
        <w:rPr>
          <w:rFonts w:asciiTheme="minorEastAsia" w:eastAsiaTheme="minorEastAsia" w:hAnsiTheme="minorEastAsia" w:cs="宋体"/>
          <w:smallCaps/>
          <w:kern w:val="0"/>
          <w:sz w:val="21"/>
          <w:szCs w:val="21"/>
        </w:rPr>
        <w:fldChar w:fldCharType="begin"/>
      </w:r>
      <w:r w:rsidRPr="00BC2D33">
        <w:rPr>
          <w:rFonts w:asciiTheme="minorEastAsia" w:eastAsiaTheme="minorEastAsia" w:hAnsiTheme="minorEastAsia" w:cs="宋体"/>
          <w:smallCaps/>
          <w:kern w:val="0"/>
          <w:sz w:val="21"/>
          <w:szCs w:val="21"/>
        </w:rPr>
        <w:instrText xml:space="preserve"> TOC \o "1-2" \h \z \u </w:instrText>
      </w:r>
      <w:r w:rsidRPr="00BC2D33">
        <w:rPr>
          <w:rFonts w:asciiTheme="minorEastAsia" w:eastAsiaTheme="minorEastAsia" w:hAnsiTheme="minorEastAsia" w:cs="宋体"/>
          <w:smallCaps/>
          <w:kern w:val="0"/>
          <w:sz w:val="21"/>
          <w:szCs w:val="21"/>
        </w:rPr>
        <w:fldChar w:fldCharType="separate"/>
      </w:r>
      <w:hyperlink w:anchor="_Toc179880270" w:history="1">
        <w:r w:rsidR="00C650E9" w:rsidRPr="00BC2D33">
          <w:rPr>
            <w:rStyle w:val="aff9"/>
            <w:rFonts w:asciiTheme="minorEastAsia" w:hAnsiTheme="minorEastAsia" w:cs="黑体" w:hint="eastAsia"/>
            <w:noProof/>
            <w:kern w:val="0"/>
          </w:rPr>
          <w:t>第一章  投标邀请</w:t>
        </w:r>
        <w:r w:rsidR="00C650E9" w:rsidRPr="00BC2D33">
          <w:rPr>
            <w:rFonts w:hint="eastAsia"/>
            <w:noProof/>
            <w:webHidden/>
          </w:rPr>
          <w:tab/>
        </w:r>
        <w:r w:rsidR="00C650E9" w:rsidRPr="00BC2D33">
          <w:rPr>
            <w:rFonts w:hint="eastAsia"/>
            <w:noProof/>
            <w:webHidden/>
          </w:rPr>
          <w:fldChar w:fldCharType="begin"/>
        </w:r>
        <w:r w:rsidR="00C650E9" w:rsidRPr="00BC2D33">
          <w:rPr>
            <w:rFonts w:hint="eastAsia"/>
            <w:noProof/>
            <w:webHidden/>
          </w:rPr>
          <w:instrText xml:space="preserve"> </w:instrText>
        </w:r>
        <w:r w:rsidR="00C650E9" w:rsidRPr="00BC2D33">
          <w:rPr>
            <w:noProof/>
            <w:webHidden/>
          </w:rPr>
          <w:instrText>PAGEREF _Toc179880270 \h</w:instrText>
        </w:r>
        <w:r w:rsidR="00C650E9" w:rsidRPr="00BC2D33">
          <w:rPr>
            <w:rFonts w:hint="eastAsia"/>
            <w:noProof/>
            <w:webHidden/>
          </w:rPr>
          <w:instrText xml:space="preserve"> </w:instrText>
        </w:r>
        <w:r w:rsidR="00C650E9" w:rsidRPr="00BC2D33">
          <w:rPr>
            <w:rFonts w:hint="eastAsia"/>
            <w:noProof/>
            <w:webHidden/>
          </w:rPr>
        </w:r>
        <w:r w:rsidR="00C650E9" w:rsidRPr="00BC2D33">
          <w:rPr>
            <w:rFonts w:hint="eastAsia"/>
            <w:noProof/>
            <w:webHidden/>
          </w:rPr>
          <w:fldChar w:fldCharType="separate"/>
        </w:r>
        <w:r w:rsidR="0004701A">
          <w:rPr>
            <w:noProof/>
            <w:webHidden/>
          </w:rPr>
          <w:t>1</w:t>
        </w:r>
        <w:r w:rsidR="00C650E9" w:rsidRPr="00BC2D33">
          <w:rPr>
            <w:rFonts w:hint="eastAsia"/>
            <w:noProof/>
            <w:webHidden/>
          </w:rPr>
          <w:fldChar w:fldCharType="end"/>
        </w:r>
      </w:hyperlink>
    </w:p>
    <w:p w14:paraId="30D51623" w14:textId="7E3CA852" w:rsidR="00C650E9" w:rsidRPr="00BC2D33" w:rsidRDefault="00C650E9">
      <w:pPr>
        <w:pStyle w:val="TOC1"/>
        <w:rPr>
          <w:rFonts w:eastAsiaTheme="minorEastAsia" w:cstheme="minorBidi"/>
          <w:b w:val="0"/>
          <w:bCs w:val="0"/>
          <w:caps w:val="0"/>
          <w:noProof/>
          <w:sz w:val="22"/>
          <w14:ligatures w14:val="standardContextual"/>
        </w:rPr>
      </w:pPr>
      <w:hyperlink w:anchor="_Toc179880278" w:history="1">
        <w:r w:rsidRPr="00BC2D33">
          <w:rPr>
            <w:rStyle w:val="aff9"/>
            <w:rFonts w:asciiTheme="minorEastAsia" w:hAnsiTheme="minorEastAsia" w:cs="黑体" w:hint="eastAsia"/>
            <w:noProof/>
            <w:kern w:val="0"/>
          </w:rPr>
          <w:t>第二章  投标人须知</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_Toc179880278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w:t>
        </w:r>
        <w:r w:rsidRPr="00BC2D33">
          <w:rPr>
            <w:rFonts w:hint="eastAsia"/>
            <w:noProof/>
            <w:webHidden/>
          </w:rPr>
          <w:fldChar w:fldCharType="end"/>
        </w:r>
      </w:hyperlink>
    </w:p>
    <w:p w14:paraId="79C39C08" w14:textId="2C9C7BEF" w:rsidR="00C650E9" w:rsidRPr="00BC2D33" w:rsidRDefault="00C650E9">
      <w:pPr>
        <w:pStyle w:val="TOC1"/>
        <w:rPr>
          <w:rFonts w:eastAsiaTheme="minorEastAsia" w:cstheme="minorBidi"/>
          <w:b w:val="0"/>
          <w:bCs w:val="0"/>
          <w:caps w:val="0"/>
          <w:noProof/>
          <w:sz w:val="22"/>
          <w14:ligatures w14:val="standardContextual"/>
        </w:rPr>
      </w:pPr>
      <w:hyperlink w:anchor="_Toc179880281" w:history="1">
        <w:r w:rsidRPr="00BC2D33">
          <w:rPr>
            <w:rStyle w:val="aff9"/>
            <w:rFonts w:asciiTheme="minorEastAsia" w:hAnsiTheme="minorEastAsia" w:cs="黑体" w:hint="eastAsia"/>
            <w:noProof/>
            <w:kern w:val="0"/>
          </w:rPr>
          <w:t>第三章  资格审查、评标办法和标准</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_Toc179880281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22</w:t>
        </w:r>
        <w:r w:rsidRPr="00BC2D33">
          <w:rPr>
            <w:rFonts w:hint="eastAsia"/>
            <w:noProof/>
            <w:webHidden/>
          </w:rPr>
          <w:fldChar w:fldCharType="end"/>
        </w:r>
      </w:hyperlink>
    </w:p>
    <w:p w14:paraId="57762EC4" w14:textId="2F459B42" w:rsidR="00C650E9" w:rsidRPr="00BC2D33" w:rsidRDefault="00C650E9">
      <w:pPr>
        <w:pStyle w:val="TOC2"/>
        <w:rPr>
          <w:rFonts w:eastAsiaTheme="minorEastAsia" w:cstheme="minorBidi"/>
          <w:smallCaps w:val="0"/>
          <w:noProof/>
          <w:sz w:val="22"/>
          <w:szCs w:val="24"/>
          <w14:ligatures w14:val="standardContextual"/>
        </w:rPr>
      </w:pPr>
      <w:hyperlink w:anchor="_Toc179880286" w:history="1">
        <w:r w:rsidRPr="00BC2D33">
          <w:rPr>
            <w:rStyle w:val="aff9"/>
            <w:rFonts w:hint="eastAsia"/>
            <w:noProof/>
          </w:rPr>
          <w:t>附表一</w:t>
        </w:r>
        <w:r w:rsidRPr="00BC2D33">
          <w:rPr>
            <w:rStyle w:val="aff9"/>
            <w:rFonts w:hint="eastAsia"/>
            <w:noProof/>
          </w:rPr>
          <w:t xml:space="preserve"> </w:t>
        </w:r>
        <w:r w:rsidRPr="00BC2D33">
          <w:rPr>
            <w:rStyle w:val="aff9"/>
            <w:rFonts w:hint="eastAsia"/>
            <w:noProof/>
          </w:rPr>
          <w:t>资格审查表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_Toc179880286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25</w:t>
        </w:r>
        <w:r w:rsidRPr="00BC2D33">
          <w:rPr>
            <w:rFonts w:hint="eastAsia"/>
            <w:noProof/>
            <w:webHidden/>
          </w:rPr>
          <w:fldChar w:fldCharType="end"/>
        </w:r>
      </w:hyperlink>
    </w:p>
    <w:p w14:paraId="6BED05F8" w14:textId="2317E0E2" w:rsidR="00C650E9" w:rsidRPr="00BC2D33" w:rsidRDefault="00C650E9">
      <w:pPr>
        <w:pStyle w:val="TOC2"/>
        <w:rPr>
          <w:rFonts w:eastAsiaTheme="minorEastAsia" w:cstheme="minorBidi"/>
          <w:smallCaps w:val="0"/>
          <w:noProof/>
          <w:sz w:val="22"/>
          <w:szCs w:val="24"/>
          <w14:ligatures w14:val="standardContextual"/>
        </w:rPr>
      </w:pPr>
      <w:hyperlink w:anchor="_Toc179880287" w:history="1">
        <w:r w:rsidRPr="00BC2D33">
          <w:rPr>
            <w:rStyle w:val="aff9"/>
            <w:rFonts w:hint="eastAsia"/>
            <w:noProof/>
          </w:rPr>
          <w:t>附表二</w:t>
        </w:r>
        <w:r w:rsidRPr="00BC2D33">
          <w:rPr>
            <w:rStyle w:val="aff9"/>
            <w:rFonts w:hint="eastAsia"/>
            <w:noProof/>
          </w:rPr>
          <w:t xml:space="preserve"> </w:t>
        </w:r>
        <w:r w:rsidRPr="00BC2D33">
          <w:rPr>
            <w:rStyle w:val="aff9"/>
            <w:rFonts w:hint="eastAsia"/>
            <w:noProof/>
          </w:rPr>
          <w:t>符合性审查表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_Toc179880287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27</w:t>
        </w:r>
        <w:r w:rsidRPr="00BC2D33">
          <w:rPr>
            <w:rFonts w:hint="eastAsia"/>
            <w:noProof/>
            <w:webHidden/>
          </w:rPr>
          <w:fldChar w:fldCharType="end"/>
        </w:r>
      </w:hyperlink>
    </w:p>
    <w:p w14:paraId="7F0AE317" w14:textId="69886225" w:rsidR="00C650E9" w:rsidRPr="00BC2D33" w:rsidRDefault="00C650E9">
      <w:pPr>
        <w:pStyle w:val="TOC2"/>
        <w:rPr>
          <w:rFonts w:eastAsiaTheme="minorEastAsia" w:cstheme="minorBidi"/>
          <w:smallCaps w:val="0"/>
          <w:noProof/>
          <w:sz w:val="22"/>
          <w:szCs w:val="24"/>
          <w14:ligatures w14:val="standardContextual"/>
        </w:rPr>
      </w:pPr>
      <w:hyperlink w:anchor="_Toc179880288" w:history="1">
        <w:r w:rsidRPr="00BC2D33">
          <w:rPr>
            <w:rStyle w:val="aff9"/>
            <w:rFonts w:hint="eastAsia"/>
            <w:noProof/>
          </w:rPr>
          <w:t>附表三</w:t>
        </w:r>
        <w:r w:rsidRPr="00BC2D33">
          <w:rPr>
            <w:rStyle w:val="aff9"/>
            <w:rFonts w:hint="eastAsia"/>
            <w:noProof/>
          </w:rPr>
          <w:t xml:space="preserve"> </w:t>
        </w:r>
        <w:r w:rsidRPr="00BC2D33">
          <w:rPr>
            <w:rStyle w:val="aff9"/>
            <w:rFonts w:hint="eastAsia"/>
            <w:noProof/>
          </w:rPr>
          <w:t>商务评审因素及分值分配表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_Toc179880288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29</w:t>
        </w:r>
        <w:r w:rsidRPr="00BC2D33">
          <w:rPr>
            <w:rFonts w:hint="eastAsia"/>
            <w:noProof/>
            <w:webHidden/>
          </w:rPr>
          <w:fldChar w:fldCharType="end"/>
        </w:r>
      </w:hyperlink>
    </w:p>
    <w:p w14:paraId="5FB6EE0D" w14:textId="229E63CA" w:rsidR="00C650E9" w:rsidRPr="00BC2D33" w:rsidRDefault="00C650E9">
      <w:pPr>
        <w:pStyle w:val="TOC2"/>
        <w:rPr>
          <w:rFonts w:eastAsiaTheme="minorEastAsia" w:cstheme="minorBidi"/>
          <w:smallCaps w:val="0"/>
          <w:noProof/>
          <w:sz w:val="22"/>
          <w:szCs w:val="24"/>
          <w14:ligatures w14:val="standardContextual"/>
        </w:rPr>
      </w:pPr>
      <w:hyperlink w:anchor="_Toc179880289" w:history="1">
        <w:r w:rsidRPr="00BC2D33">
          <w:rPr>
            <w:rStyle w:val="aff9"/>
            <w:rFonts w:ascii="宋体" w:hAnsi="宋体" w:hint="eastAsia"/>
            <w:noProof/>
            <w:kern w:val="0"/>
          </w:rPr>
          <w:t>附表四 技术评审因素及分值分配</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_Toc179880289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30</w:t>
        </w:r>
        <w:r w:rsidRPr="00BC2D33">
          <w:rPr>
            <w:rFonts w:hint="eastAsia"/>
            <w:noProof/>
            <w:webHidden/>
          </w:rPr>
          <w:fldChar w:fldCharType="end"/>
        </w:r>
      </w:hyperlink>
    </w:p>
    <w:p w14:paraId="07D75CF1" w14:textId="1A8CE0C8" w:rsidR="00C650E9" w:rsidRPr="00BC2D33" w:rsidRDefault="00C650E9">
      <w:pPr>
        <w:pStyle w:val="TOC2"/>
        <w:rPr>
          <w:rFonts w:eastAsiaTheme="minorEastAsia" w:cstheme="minorBidi"/>
          <w:smallCaps w:val="0"/>
          <w:noProof/>
          <w:sz w:val="22"/>
          <w:szCs w:val="24"/>
          <w14:ligatures w14:val="standardContextual"/>
        </w:rPr>
      </w:pPr>
      <w:hyperlink w:anchor="_Toc179880290" w:history="1">
        <w:r w:rsidRPr="00BC2D33">
          <w:rPr>
            <w:rStyle w:val="aff9"/>
            <w:rFonts w:ascii="宋体" w:hAnsi="宋体" w:hint="eastAsia"/>
            <w:noProof/>
          </w:rPr>
          <w:t>附表五 价格评审因素及分值分配</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_Toc179880290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33</w:t>
        </w:r>
        <w:r w:rsidRPr="00BC2D33">
          <w:rPr>
            <w:rFonts w:hint="eastAsia"/>
            <w:noProof/>
            <w:webHidden/>
          </w:rPr>
          <w:fldChar w:fldCharType="end"/>
        </w:r>
      </w:hyperlink>
    </w:p>
    <w:p w14:paraId="6C153276" w14:textId="562D5539" w:rsidR="00C650E9" w:rsidRPr="00BC2D33" w:rsidRDefault="00C650E9">
      <w:pPr>
        <w:pStyle w:val="TOC1"/>
        <w:rPr>
          <w:rFonts w:eastAsiaTheme="minorEastAsia" w:cstheme="minorBidi"/>
          <w:b w:val="0"/>
          <w:bCs w:val="0"/>
          <w:caps w:val="0"/>
          <w:noProof/>
          <w:sz w:val="22"/>
          <w14:ligatures w14:val="standardContextual"/>
        </w:rPr>
      </w:pPr>
      <w:hyperlink w:anchor="_Toc179880291" w:history="1">
        <w:r w:rsidRPr="00BC2D33">
          <w:rPr>
            <w:rStyle w:val="aff9"/>
            <w:rFonts w:asciiTheme="minorEastAsia" w:hAnsiTheme="minorEastAsia" w:cs="黑体" w:hint="eastAsia"/>
            <w:noProof/>
            <w:kern w:val="0"/>
          </w:rPr>
          <w:t>第四章  合同条款</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_Toc179880291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34</w:t>
        </w:r>
        <w:r w:rsidRPr="00BC2D33">
          <w:rPr>
            <w:rFonts w:hint="eastAsia"/>
            <w:noProof/>
            <w:webHidden/>
          </w:rPr>
          <w:fldChar w:fldCharType="end"/>
        </w:r>
      </w:hyperlink>
    </w:p>
    <w:p w14:paraId="5A049804" w14:textId="010BF35C" w:rsidR="00C650E9" w:rsidRPr="00BC2D33" w:rsidRDefault="00C650E9">
      <w:pPr>
        <w:pStyle w:val="TOC1"/>
        <w:rPr>
          <w:rFonts w:eastAsiaTheme="minorEastAsia" w:cstheme="minorBidi"/>
          <w:b w:val="0"/>
          <w:bCs w:val="0"/>
          <w:caps w:val="0"/>
          <w:noProof/>
          <w:sz w:val="22"/>
          <w14:ligatures w14:val="standardContextual"/>
        </w:rPr>
      </w:pPr>
      <w:hyperlink w:anchor="_Toc179880294" w:history="1">
        <w:r w:rsidRPr="00BC2D33">
          <w:rPr>
            <w:rStyle w:val="aff9"/>
            <w:rFonts w:asciiTheme="minorEastAsia" w:hAnsiTheme="minorEastAsia" w:cs="黑体" w:hint="eastAsia"/>
            <w:noProof/>
            <w:kern w:val="0"/>
          </w:rPr>
          <w:t>第五章  采购需求</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_Toc179880294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42</w:t>
        </w:r>
        <w:r w:rsidRPr="00BC2D33">
          <w:rPr>
            <w:rFonts w:hint="eastAsia"/>
            <w:noProof/>
            <w:webHidden/>
          </w:rPr>
          <w:fldChar w:fldCharType="end"/>
        </w:r>
      </w:hyperlink>
    </w:p>
    <w:p w14:paraId="492128B4" w14:textId="29D5B094" w:rsidR="00C650E9" w:rsidRPr="00BC2D33" w:rsidRDefault="00C650E9">
      <w:pPr>
        <w:pStyle w:val="TOC1"/>
        <w:rPr>
          <w:rFonts w:eastAsiaTheme="minorEastAsia" w:cstheme="minorBidi"/>
          <w:b w:val="0"/>
          <w:bCs w:val="0"/>
          <w:caps w:val="0"/>
          <w:noProof/>
          <w:sz w:val="22"/>
          <w14:ligatures w14:val="standardContextual"/>
        </w:rPr>
      </w:pPr>
      <w:hyperlink w:anchor="_Toc179880305" w:history="1">
        <w:r w:rsidRPr="00BC2D33">
          <w:rPr>
            <w:rStyle w:val="aff9"/>
            <w:rFonts w:asciiTheme="minorEastAsia" w:hAnsiTheme="minorEastAsia" w:cs="黑体" w:hint="eastAsia"/>
            <w:noProof/>
            <w:kern w:val="0"/>
          </w:rPr>
          <w:t>第六章  投标文件格式</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_Toc179880305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48</w:t>
        </w:r>
        <w:r w:rsidRPr="00BC2D33">
          <w:rPr>
            <w:rFonts w:hint="eastAsia"/>
            <w:noProof/>
            <w:webHidden/>
          </w:rPr>
          <w:fldChar w:fldCharType="end"/>
        </w:r>
      </w:hyperlink>
    </w:p>
    <w:p w14:paraId="217DC071" w14:textId="25E8C5F6" w:rsidR="00C650E9" w:rsidRPr="00BC2D33" w:rsidRDefault="00C650E9">
      <w:pPr>
        <w:pStyle w:val="TOC2"/>
        <w:rPr>
          <w:rFonts w:eastAsiaTheme="minorEastAsia" w:cstheme="minorBidi"/>
          <w:smallCaps w:val="0"/>
          <w:noProof/>
          <w:sz w:val="22"/>
          <w:szCs w:val="24"/>
          <w14:ligatures w14:val="standardContextual"/>
        </w:rPr>
      </w:pPr>
      <w:hyperlink w:anchor="_Toc179880307" w:history="1">
        <w:r w:rsidRPr="00BC2D33">
          <w:rPr>
            <w:rStyle w:val="aff9"/>
            <w:rFonts w:asciiTheme="minorEastAsia" w:hAnsiTheme="minorEastAsia" w:hint="eastAsia"/>
            <w:bCs/>
            <w:noProof/>
          </w:rPr>
          <w:t>附件1投标书</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_Toc179880307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49</w:t>
        </w:r>
        <w:r w:rsidRPr="00BC2D33">
          <w:rPr>
            <w:rFonts w:hint="eastAsia"/>
            <w:noProof/>
            <w:webHidden/>
          </w:rPr>
          <w:fldChar w:fldCharType="end"/>
        </w:r>
      </w:hyperlink>
    </w:p>
    <w:p w14:paraId="704C6F30" w14:textId="5E9EAC86" w:rsidR="00C650E9" w:rsidRPr="00BC2D33" w:rsidRDefault="00C650E9">
      <w:pPr>
        <w:pStyle w:val="TOC2"/>
        <w:rPr>
          <w:rFonts w:eastAsiaTheme="minorEastAsia" w:cstheme="minorBidi"/>
          <w:smallCaps w:val="0"/>
          <w:noProof/>
          <w:sz w:val="22"/>
          <w:szCs w:val="24"/>
          <w14:ligatures w14:val="standardContextual"/>
        </w:rPr>
      </w:pPr>
      <w:hyperlink w:anchor="_Toc179880308" w:history="1">
        <w:r w:rsidRPr="00BC2D33">
          <w:rPr>
            <w:rStyle w:val="aff9"/>
            <w:rFonts w:asciiTheme="minorEastAsia" w:hAnsiTheme="minorEastAsia" w:hint="eastAsia"/>
            <w:bCs/>
            <w:noProof/>
          </w:rPr>
          <w:t>附件2报价表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_Toc179880308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50</w:t>
        </w:r>
        <w:r w:rsidRPr="00BC2D33">
          <w:rPr>
            <w:rFonts w:hint="eastAsia"/>
            <w:noProof/>
            <w:webHidden/>
          </w:rPr>
          <w:fldChar w:fldCharType="end"/>
        </w:r>
      </w:hyperlink>
    </w:p>
    <w:p w14:paraId="3F5270DC" w14:textId="1379C876" w:rsidR="00C650E9" w:rsidRPr="00BC2D33" w:rsidRDefault="00C650E9">
      <w:pPr>
        <w:pStyle w:val="TOC2"/>
        <w:rPr>
          <w:rFonts w:eastAsiaTheme="minorEastAsia" w:cstheme="minorBidi"/>
          <w:smallCaps w:val="0"/>
          <w:noProof/>
          <w:sz w:val="22"/>
          <w:szCs w:val="24"/>
          <w14:ligatures w14:val="standardContextual"/>
        </w:rPr>
      </w:pPr>
      <w:hyperlink w:anchor="_Toc179880309" w:history="1">
        <w:r w:rsidRPr="00BC2D33">
          <w:rPr>
            <w:rStyle w:val="aff9"/>
            <w:rFonts w:asciiTheme="minorEastAsia" w:hAnsiTheme="minorEastAsia" w:hint="eastAsia"/>
            <w:bCs/>
            <w:noProof/>
          </w:rPr>
          <w:t>附件3法定代表人身份证明</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_Toc179880309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51</w:t>
        </w:r>
        <w:r w:rsidRPr="00BC2D33">
          <w:rPr>
            <w:rFonts w:hint="eastAsia"/>
            <w:noProof/>
            <w:webHidden/>
          </w:rPr>
          <w:fldChar w:fldCharType="end"/>
        </w:r>
      </w:hyperlink>
    </w:p>
    <w:p w14:paraId="58C07B77" w14:textId="443BB904" w:rsidR="00C650E9" w:rsidRPr="00BC2D33" w:rsidRDefault="00C650E9">
      <w:pPr>
        <w:pStyle w:val="TOC2"/>
        <w:rPr>
          <w:rFonts w:eastAsiaTheme="minorEastAsia" w:cstheme="minorBidi"/>
          <w:smallCaps w:val="0"/>
          <w:noProof/>
          <w:sz w:val="22"/>
          <w:szCs w:val="24"/>
          <w14:ligatures w14:val="standardContextual"/>
        </w:rPr>
      </w:pPr>
      <w:hyperlink w:anchor="_Toc179880310" w:history="1">
        <w:r w:rsidRPr="00BC2D33">
          <w:rPr>
            <w:rStyle w:val="aff9"/>
            <w:rFonts w:asciiTheme="minorEastAsia" w:hAnsiTheme="minorEastAsia" w:hint="eastAsia"/>
            <w:bCs/>
            <w:noProof/>
          </w:rPr>
          <w:t>附件4授权委托书</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_Toc179880310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52</w:t>
        </w:r>
        <w:r w:rsidRPr="00BC2D33">
          <w:rPr>
            <w:rFonts w:hint="eastAsia"/>
            <w:noProof/>
            <w:webHidden/>
          </w:rPr>
          <w:fldChar w:fldCharType="end"/>
        </w:r>
      </w:hyperlink>
    </w:p>
    <w:p w14:paraId="6B4D725F" w14:textId="7F61E114" w:rsidR="00C650E9" w:rsidRPr="00BC2D33" w:rsidRDefault="00C650E9">
      <w:pPr>
        <w:pStyle w:val="TOC2"/>
        <w:rPr>
          <w:rFonts w:eastAsiaTheme="minorEastAsia" w:cstheme="minorBidi"/>
          <w:smallCaps w:val="0"/>
          <w:noProof/>
          <w:sz w:val="22"/>
          <w:szCs w:val="24"/>
          <w14:ligatures w14:val="standardContextual"/>
        </w:rPr>
      </w:pPr>
      <w:hyperlink w:anchor="_Toc179880311" w:history="1">
        <w:r w:rsidRPr="00BC2D33">
          <w:rPr>
            <w:rStyle w:val="aff9"/>
            <w:rFonts w:asciiTheme="minorEastAsia" w:hAnsiTheme="minorEastAsia" w:hint="eastAsia"/>
            <w:bCs/>
            <w:noProof/>
          </w:rPr>
          <w:t>附件5投标保证金</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_Toc179880311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53</w:t>
        </w:r>
        <w:r w:rsidRPr="00BC2D33">
          <w:rPr>
            <w:rFonts w:hint="eastAsia"/>
            <w:noProof/>
            <w:webHidden/>
          </w:rPr>
          <w:fldChar w:fldCharType="end"/>
        </w:r>
      </w:hyperlink>
    </w:p>
    <w:p w14:paraId="1529A72B" w14:textId="7799530F" w:rsidR="00C650E9" w:rsidRPr="00BC2D33" w:rsidRDefault="00C650E9">
      <w:pPr>
        <w:pStyle w:val="TOC2"/>
        <w:rPr>
          <w:rFonts w:eastAsiaTheme="minorEastAsia" w:cstheme="minorBidi"/>
          <w:smallCaps w:val="0"/>
          <w:noProof/>
          <w:sz w:val="22"/>
          <w:szCs w:val="24"/>
          <w14:ligatures w14:val="standardContextual"/>
        </w:rPr>
      </w:pPr>
      <w:hyperlink w:anchor="_Toc179880312" w:history="1">
        <w:r w:rsidRPr="00BC2D33">
          <w:rPr>
            <w:rStyle w:val="aff9"/>
            <w:rFonts w:asciiTheme="minorEastAsia" w:hAnsiTheme="minorEastAsia" w:hint="eastAsia"/>
            <w:bCs/>
            <w:noProof/>
          </w:rPr>
          <w:t>附件6投标分项报价表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_Toc179880312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56</w:t>
        </w:r>
        <w:r w:rsidRPr="00BC2D33">
          <w:rPr>
            <w:rFonts w:hint="eastAsia"/>
            <w:noProof/>
            <w:webHidden/>
          </w:rPr>
          <w:fldChar w:fldCharType="end"/>
        </w:r>
      </w:hyperlink>
    </w:p>
    <w:p w14:paraId="79FECB73" w14:textId="608C4557" w:rsidR="00C650E9" w:rsidRPr="00BC2D33" w:rsidRDefault="00C650E9">
      <w:pPr>
        <w:pStyle w:val="TOC2"/>
        <w:rPr>
          <w:rFonts w:eastAsiaTheme="minorEastAsia" w:cstheme="minorBidi"/>
          <w:smallCaps w:val="0"/>
          <w:noProof/>
          <w:sz w:val="22"/>
          <w:szCs w:val="24"/>
          <w14:ligatures w14:val="standardContextual"/>
        </w:rPr>
      </w:pPr>
      <w:hyperlink w:anchor="_Toc179880313" w:history="1">
        <w:r w:rsidRPr="00BC2D33">
          <w:rPr>
            <w:rStyle w:val="aff9"/>
            <w:rFonts w:asciiTheme="minorEastAsia" w:hAnsiTheme="minorEastAsia" w:hint="eastAsia"/>
            <w:bCs/>
            <w:noProof/>
          </w:rPr>
          <w:t>附件7商务、合同条款偏离表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_Toc179880313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57</w:t>
        </w:r>
        <w:r w:rsidRPr="00BC2D33">
          <w:rPr>
            <w:rFonts w:hint="eastAsia"/>
            <w:noProof/>
            <w:webHidden/>
          </w:rPr>
          <w:fldChar w:fldCharType="end"/>
        </w:r>
      </w:hyperlink>
    </w:p>
    <w:p w14:paraId="3ECFE8C6" w14:textId="1175CB42" w:rsidR="00C650E9" w:rsidRPr="00BC2D33" w:rsidRDefault="00C650E9">
      <w:pPr>
        <w:pStyle w:val="TOC2"/>
        <w:rPr>
          <w:rFonts w:eastAsiaTheme="minorEastAsia" w:cstheme="minorBidi"/>
          <w:smallCaps w:val="0"/>
          <w:noProof/>
          <w:sz w:val="22"/>
          <w:szCs w:val="24"/>
          <w14:ligatures w14:val="standardContextual"/>
        </w:rPr>
      </w:pPr>
      <w:hyperlink w:anchor="_Toc179880314" w:history="1">
        <w:r w:rsidRPr="00BC2D33">
          <w:rPr>
            <w:rStyle w:val="aff9"/>
            <w:rFonts w:asciiTheme="minorEastAsia" w:hAnsiTheme="minorEastAsia" w:hint="eastAsia"/>
            <w:bCs/>
            <w:noProof/>
          </w:rPr>
          <w:t>附件8投标人基本情况表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_Toc179880314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58</w:t>
        </w:r>
        <w:r w:rsidRPr="00BC2D33">
          <w:rPr>
            <w:rFonts w:hint="eastAsia"/>
            <w:noProof/>
            <w:webHidden/>
          </w:rPr>
          <w:fldChar w:fldCharType="end"/>
        </w:r>
      </w:hyperlink>
    </w:p>
    <w:p w14:paraId="4921C048" w14:textId="39D21A06" w:rsidR="00C650E9" w:rsidRPr="00BC2D33" w:rsidRDefault="00C650E9">
      <w:pPr>
        <w:pStyle w:val="TOC2"/>
        <w:rPr>
          <w:rFonts w:eastAsiaTheme="minorEastAsia" w:cstheme="minorBidi"/>
          <w:smallCaps w:val="0"/>
          <w:noProof/>
          <w:sz w:val="22"/>
          <w:szCs w:val="24"/>
          <w14:ligatures w14:val="standardContextual"/>
        </w:rPr>
      </w:pPr>
      <w:hyperlink w:anchor="_Toc179880315" w:history="1">
        <w:r w:rsidRPr="00BC2D33">
          <w:rPr>
            <w:rStyle w:val="aff9"/>
            <w:rFonts w:asciiTheme="minorEastAsia" w:hAnsiTheme="minorEastAsia" w:hint="eastAsia"/>
            <w:bCs/>
            <w:noProof/>
          </w:rPr>
          <w:t>附件9资格证明文件</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_Toc179880315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59</w:t>
        </w:r>
        <w:r w:rsidRPr="00BC2D33">
          <w:rPr>
            <w:rFonts w:hint="eastAsia"/>
            <w:noProof/>
            <w:webHidden/>
          </w:rPr>
          <w:fldChar w:fldCharType="end"/>
        </w:r>
      </w:hyperlink>
    </w:p>
    <w:p w14:paraId="2EDA6785" w14:textId="4A0AD0BD" w:rsidR="00C650E9" w:rsidRPr="00BC2D33" w:rsidRDefault="00C650E9">
      <w:pPr>
        <w:pStyle w:val="TOC2"/>
        <w:rPr>
          <w:rFonts w:eastAsiaTheme="minorEastAsia" w:cstheme="minorBidi"/>
          <w:smallCaps w:val="0"/>
          <w:noProof/>
          <w:sz w:val="22"/>
          <w:szCs w:val="24"/>
          <w14:ligatures w14:val="standardContextual"/>
        </w:rPr>
      </w:pPr>
      <w:hyperlink w:anchor="_Toc179880316" w:history="1">
        <w:r w:rsidRPr="00BC2D33">
          <w:rPr>
            <w:rStyle w:val="aff9"/>
            <w:rFonts w:asciiTheme="minorEastAsia" w:hAnsiTheme="minorEastAsia" w:cs="宋体" w:hint="eastAsia"/>
            <w:bCs/>
            <w:noProof/>
          </w:rPr>
          <w:t>附件10</w:t>
        </w:r>
        <w:r w:rsidRPr="00BC2D33">
          <w:rPr>
            <w:rStyle w:val="aff9"/>
            <w:rFonts w:asciiTheme="minorEastAsia" w:hAnsiTheme="minorEastAsia" w:cs="宋体" w:hint="eastAsia"/>
            <w:bCs/>
            <w:noProof/>
            <w:kern w:val="0"/>
          </w:rPr>
          <w:t>小微企业、监狱企业、残疾人福利单位的声明函或证明材料</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_Toc179880316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69</w:t>
        </w:r>
        <w:r w:rsidRPr="00BC2D33">
          <w:rPr>
            <w:rFonts w:hint="eastAsia"/>
            <w:noProof/>
            <w:webHidden/>
          </w:rPr>
          <w:fldChar w:fldCharType="end"/>
        </w:r>
      </w:hyperlink>
    </w:p>
    <w:p w14:paraId="0BC2193C" w14:textId="32CFF4AA" w:rsidR="00C650E9" w:rsidRPr="00BC2D33" w:rsidRDefault="00C650E9">
      <w:pPr>
        <w:pStyle w:val="TOC2"/>
        <w:rPr>
          <w:rFonts w:eastAsiaTheme="minorEastAsia" w:cstheme="minorBidi"/>
          <w:smallCaps w:val="0"/>
          <w:noProof/>
          <w:sz w:val="22"/>
          <w:szCs w:val="24"/>
          <w14:ligatures w14:val="standardContextual"/>
        </w:rPr>
      </w:pPr>
      <w:hyperlink w:anchor="_Toc179880317" w:history="1">
        <w:r w:rsidRPr="00BC2D33">
          <w:rPr>
            <w:rStyle w:val="aff9"/>
            <w:rFonts w:asciiTheme="minorEastAsia" w:hAnsiTheme="minorEastAsia" w:hint="eastAsia"/>
            <w:bCs/>
            <w:noProof/>
          </w:rPr>
          <w:t>附件11投标承诺书</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_Toc179880317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72</w:t>
        </w:r>
        <w:r w:rsidRPr="00BC2D33">
          <w:rPr>
            <w:rFonts w:hint="eastAsia"/>
            <w:noProof/>
            <w:webHidden/>
          </w:rPr>
          <w:fldChar w:fldCharType="end"/>
        </w:r>
      </w:hyperlink>
    </w:p>
    <w:p w14:paraId="304EC3F3" w14:textId="726180B3" w:rsidR="00C650E9" w:rsidRPr="00BC2D33" w:rsidRDefault="00C650E9">
      <w:pPr>
        <w:pStyle w:val="TOC2"/>
        <w:rPr>
          <w:rFonts w:eastAsiaTheme="minorEastAsia" w:cstheme="minorBidi"/>
          <w:smallCaps w:val="0"/>
          <w:noProof/>
          <w:sz w:val="22"/>
          <w:szCs w:val="24"/>
          <w14:ligatures w14:val="standardContextual"/>
        </w:rPr>
      </w:pPr>
      <w:hyperlink w:anchor="_Toc179880318" w:history="1">
        <w:r w:rsidRPr="00BC2D33">
          <w:rPr>
            <w:rStyle w:val="aff9"/>
            <w:rFonts w:asciiTheme="minorEastAsia" w:hAnsiTheme="minorEastAsia" w:hint="eastAsia"/>
            <w:bCs/>
            <w:noProof/>
          </w:rPr>
          <w:t>附件12采购需求偏离表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_Toc179880318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73</w:t>
        </w:r>
        <w:r w:rsidRPr="00BC2D33">
          <w:rPr>
            <w:rFonts w:hint="eastAsia"/>
            <w:noProof/>
            <w:webHidden/>
          </w:rPr>
          <w:fldChar w:fldCharType="end"/>
        </w:r>
      </w:hyperlink>
    </w:p>
    <w:p w14:paraId="58C0211C" w14:textId="3B679B36" w:rsidR="00C650E9" w:rsidRPr="00BC2D33" w:rsidRDefault="00C650E9">
      <w:pPr>
        <w:pStyle w:val="TOC2"/>
        <w:rPr>
          <w:rFonts w:eastAsiaTheme="minorEastAsia" w:cstheme="minorBidi"/>
          <w:smallCaps w:val="0"/>
          <w:noProof/>
          <w:sz w:val="22"/>
          <w:szCs w:val="24"/>
          <w14:ligatures w14:val="standardContextual"/>
        </w:rPr>
      </w:pPr>
      <w:hyperlink w:anchor="_Toc179880319" w:history="1">
        <w:r w:rsidRPr="00BC2D33">
          <w:rPr>
            <w:rStyle w:val="aff9"/>
            <w:rFonts w:asciiTheme="minorEastAsia" w:hAnsiTheme="minorEastAsia" w:hint="eastAsia"/>
            <w:bCs/>
            <w:noProof/>
          </w:rPr>
          <w:t>附件13服务方案</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_Toc179880319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74</w:t>
        </w:r>
        <w:r w:rsidRPr="00BC2D33">
          <w:rPr>
            <w:rFonts w:hint="eastAsia"/>
            <w:noProof/>
            <w:webHidden/>
          </w:rPr>
          <w:fldChar w:fldCharType="end"/>
        </w:r>
      </w:hyperlink>
    </w:p>
    <w:p w14:paraId="5DC31539" w14:textId="188DDB53" w:rsidR="00C650E9" w:rsidRPr="00BC2D33" w:rsidRDefault="00C650E9">
      <w:pPr>
        <w:pStyle w:val="TOC2"/>
        <w:rPr>
          <w:rFonts w:eastAsiaTheme="minorEastAsia" w:cstheme="minorBidi"/>
          <w:smallCaps w:val="0"/>
          <w:noProof/>
          <w:sz w:val="22"/>
          <w:szCs w:val="24"/>
          <w14:ligatures w14:val="standardContextual"/>
        </w:rPr>
      </w:pPr>
      <w:hyperlink w:anchor="_Toc179880320" w:history="1">
        <w:r w:rsidRPr="00BC2D33">
          <w:rPr>
            <w:rStyle w:val="aff9"/>
            <w:rFonts w:asciiTheme="minorEastAsia" w:hAnsiTheme="minorEastAsia" w:cs="宋体" w:hint="eastAsia"/>
            <w:bCs/>
            <w:noProof/>
          </w:rPr>
          <w:t>附件14 投标人相关资质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_Toc179880320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77</w:t>
        </w:r>
        <w:r w:rsidRPr="00BC2D33">
          <w:rPr>
            <w:rFonts w:hint="eastAsia"/>
            <w:noProof/>
            <w:webHidden/>
          </w:rPr>
          <w:fldChar w:fldCharType="end"/>
        </w:r>
      </w:hyperlink>
    </w:p>
    <w:p w14:paraId="201214AF" w14:textId="44E26548" w:rsidR="00C650E9" w:rsidRPr="00BC2D33" w:rsidRDefault="00C650E9">
      <w:pPr>
        <w:pStyle w:val="TOC2"/>
        <w:rPr>
          <w:rFonts w:eastAsiaTheme="minorEastAsia" w:cstheme="minorBidi"/>
          <w:smallCaps w:val="0"/>
          <w:noProof/>
          <w:sz w:val="22"/>
          <w:szCs w:val="24"/>
          <w14:ligatures w14:val="standardContextual"/>
        </w:rPr>
      </w:pPr>
      <w:hyperlink w:anchor="_Toc179880321" w:history="1">
        <w:r w:rsidRPr="00BC2D33">
          <w:rPr>
            <w:rStyle w:val="aff9"/>
            <w:rFonts w:asciiTheme="minorEastAsia" w:hAnsiTheme="minorEastAsia" w:cs="宋体" w:hint="eastAsia"/>
            <w:bCs/>
            <w:noProof/>
          </w:rPr>
          <w:t>附件15 同类案例</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_Toc179880321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77</w:t>
        </w:r>
        <w:r w:rsidRPr="00BC2D33">
          <w:rPr>
            <w:rFonts w:hint="eastAsia"/>
            <w:noProof/>
            <w:webHidden/>
          </w:rPr>
          <w:fldChar w:fldCharType="end"/>
        </w:r>
      </w:hyperlink>
    </w:p>
    <w:p w14:paraId="70B04368" w14:textId="4E2FD39F" w:rsidR="00C650E9" w:rsidRPr="00BC2D33" w:rsidRDefault="00C650E9">
      <w:pPr>
        <w:pStyle w:val="TOC2"/>
        <w:rPr>
          <w:rFonts w:eastAsiaTheme="minorEastAsia" w:cstheme="minorBidi"/>
          <w:smallCaps w:val="0"/>
          <w:noProof/>
          <w:sz w:val="22"/>
          <w:szCs w:val="24"/>
          <w14:ligatures w14:val="standardContextual"/>
        </w:rPr>
      </w:pPr>
      <w:hyperlink w:anchor="_Toc179880322" w:history="1">
        <w:r w:rsidRPr="00BC2D33">
          <w:rPr>
            <w:rStyle w:val="aff9"/>
            <w:rFonts w:asciiTheme="minorEastAsia" w:hAnsiTheme="minorEastAsia" w:cs="宋体" w:hint="eastAsia"/>
            <w:bCs/>
            <w:noProof/>
          </w:rPr>
          <w:t>附件16政府采购投标担保函（如适用）</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_Toc179880322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78</w:t>
        </w:r>
        <w:r w:rsidRPr="00BC2D33">
          <w:rPr>
            <w:rFonts w:hint="eastAsia"/>
            <w:noProof/>
            <w:webHidden/>
          </w:rPr>
          <w:fldChar w:fldCharType="end"/>
        </w:r>
      </w:hyperlink>
    </w:p>
    <w:p w14:paraId="3516D1B6" w14:textId="6F3764DB" w:rsidR="00C650E9" w:rsidRPr="00BC2D33" w:rsidRDefault="00C650E9">
      <w:pPr>
        <w:pStyle w:val="TOC2"/>
        <w:rPr>
          <w:rFonts w:eastAsiaTheme="minorEastAsia" w:cstheme="minorBidi"/>
          <w:smallCaps w:val="0"/>
          <w:noProof/>
          <w:sz w:val="22"/>
          <w:szCs w:val="24"/>
          <w14:ligatures w14:val="standardContextual"/>
        </w:rPr>
      </w:pPr>
      <w:hyperlink w:anchor="_Toc179880323" w:history="1">
        <w:r w:rsidRPr="00BC2D33">
          <w:rPr>
            <w:rStyle w:val="aff9"/>
            <w:rFonts w:asciiTheme="minorEastAsia" w:hAnsiTheme="minorEastAsia" w:hint="eastAsia"/>
            <w:bCs/>
            <w:noProof/>
          </w:rPr>
          <w:t>附件17质疑函范本</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_Toc179880323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80</w:t>
        </w:r>
        <w:r w:rsidRPr="00BC2D33">
          <w:rPr>
            <w:rFonts w:hint="eastAsia"/>
            <w:noProof/>
            <w:webHidden/>
          </w:rPr>
          <w:fldChar w:fldCharType="end"/>
        </w:r>
      </w:hyperlink>
    </w:p>
    <w:p w14:paraId="4778005E" w14:textId="6CE9AAA6" w:rsidR="00C650E9" w:rsidRPr="00BC2D33" w:rsidRDefault="00C650E9">
      <w:pPr>
        <w:pStyle w:val="TOC2"/>
        <w:rPr>
          <w:rFonts w:eastAsiaTheme="minorEastAsia" w:cstheme="minorBidi"/>
          <w:smallCaps w:val="0"/>
          <w:noProof/>
          <w:sz w:val="22"/>
          <w:szCs w:val="24"/>
          <w14:ligatures w14:val="standardContextual"/>
        </w:rPr>
      </w:pPr>
      <w:hyperlink w:anchor="_Toc179880324" w:history="1">
        <w:r w:rsidRPr="00BC2D33">
          <w:rPr>
            <w:rStyle w:val="aff9"/>
            <w:rFonts w:asciiTheme="minorEastAsia" w:hAnsiTheme="minorEastAsia" w:hint="eastAsia"/>
            <w:bCs/>
            <w:noProof/>
          </w:rPr>
          <w:t>附件1</w:t>
        </w:r>
        <w:r w:rsidR="007A0A5D">
          <w:rPr>
            <w:rStyle w:val="aff9"/>
            <w:rFonts w:asciiTheme="minorEastAsia" w:hAnsiTheme="minorEastAsia" w:hint="eastAsia"/>
            <w:bCs/>
            <w:noProof/>
          </w:rPr>
          <w:t>8</w:t>
        </w:r>
        <w:r w:rsidRPr="00BC2D33">
          <w:rPr>
            <w:rStyle w:val="aff9"/>
            <w:rFonts w:asciiTheme="minorEastAsia" w:hAnsiTheme="minorEastAsia" w:hint="eastAsia"/>
            <w:bCs/>
            <w:noProof/>
          </w:rPr>
          <w:t>投标文件要求的其他内容以及投标人认为必要的其他内容(如有)</w:t>
        </w:r>
        <w:r w:rsidRPr="00BC2D33">
          <w:rPr>
            <w:rFonts w:hint="eastAsia"/>
            <w:noProof/>
            <w:webHidden/>
          </w:rPr>
          <w:tab/>
        </w:r>
        <w:r w:rsidRPr="00BC2D33">
          <w:rPr>
            <w:rFonts w:hint="eastAsia"/>
            <w:noProof/>
            <w:webHidden/>
          </w:rPr>
          <w:fldChar w:fldCharType="begin"/>
        </w:r>
        <w:r w:rsidRPr="00BC2D33">
          <w:rPr>
            <w:rFonts w:hint="eastAsia"/>
            <w:noProof/>
            <w:webHidden/>
          </w:rPr>
          <w:instrText xml:space="preserve"> </w:instrText>
        </w:r>
        <w:r w:rsidRPr="00BC2D33">
          <w:rPr>
            <w:noProof/>
            <w:webHidden/>
          </w:rPr>
          <w:instrText>PAGEREF _Toc179880324 \h</w:instrText>
        </w:r>
        <w:r w:rsidRPr="00BC2D33">
          <w:rPr>
            <w:rFonts w:hint="eastAsia"/>
            <w:noProof/>
            <w:webHidden/>
          </w:rPr>
          <w:instrText xml:space="preserve"> </w:instrText>
        </w:r>
        <w:r w:rsidRPr="00BC2D33">
          <w:rPr>
            <w:rFonts w:hint="eastAsia"/>
            <w:noProof/>
            <w:webHidden/>
          </w:rPr>
        </w:r>
        <w:r w:rsidRPr="00BC2D33">
          <w:rPr>
            <w:rFonts w:hint="eastAsia"/>
            <w:noProof/>
            <w:webHidden/>
          </w:rPr>
          <w:fldChar w:fldCharType="separate"/>
        </w:r>
        <w:r w:rsidR="0004701A">
          <w:rPr>
            <w:noProof/>
            <w:webHidden/>
          </w:rPr>
          <w:t>82</w:t>
        </w:r>
        <w:r w:rsidRPr="00BC2D33">
          <w:rPr>
            <w:rFonts w:hint="eastAsia"/>
            <w:noProof/>
            <w:webHidden/>
          </w:rPr>
          <w:fldChar w:fldCharType="end"/>
        </w:r>
      </w:hyperlink>
    </w:p>
    <w:p w14:paraId="05B0136F" w14:textId="61B2FA67" w:rsidR="0067505D" w:rsidRPr="00BC2D33" w:rsidRDefault="00CC6FEB" w:rsidP="00DB6B3C">
      <w:pPr>
        <w:pStyle w:val="TOC2"/>
        <w:spacing w:line="400" w:lineRule="exact"/>
        <w:rPr>
          <w:rFonts w:asciiTheme="minorEastAsia" w:eastAsiaTheme="minorEastAsia" w:hAnsiTheme="minorEastAsia" w:hint="eastAsia"/>
          <w:sz w:val="24"/>
        </w:rPr>
        <w:sectPr w:rsidR="0067505D" w:rsidRPr="00BC2D33">
          <w:footerReference w:type="default" r:id="rId13"/>
          <w:pgSz w:w="11906" w:h="16838"/>
          <w:pgMar w:top="1440" w:right="1800" w:bottom="1440" w:left="1800" w:header="851" w:footer="992" w:gutter="0"/>
          <w:pgNumType w:start="1"/>
          <w:cols w:space="720"/>
          <w:docGrid w:type="lines" w:linePitch="312"/>
        </w:sectPr>
      </w:pPr>
      <w:r w:rsidRPr="00BC2D33">
        <w:rPr>
          <w:rFonts w:asciiTheme="minorEastAsia" w:eastAsiaTheme="minorEastAsia" w:hAnsiTheme="minorEastAsia"/>
          <w:sz w:val="21"/>
          <w:szCs w:val="21"/>
        </w:rPr>
        <w:fldChar w:fldCharType="end"/>
      </w:r>
    </w:p>
    <w:p w14:paraId="4EE6390E" w14:textId="77777777" w:rsidR="0067505D" w:rsidRPr="00BC2D33" w:rsidRDefault="00CC6FEB" w:rsidP="00162A12">
      <w:pPr>
        <w:autoSpaceDE w:val="0"/>
        <w:autoSpaceDN w:val="0"/>
        <w:adjustRightInd w:val="0"/>
        <w:snapToGrid w:val="0"/>
        <w:spacing w:afterLines="50" w:after="156"/>
        <w:jc w:val="center"/>
        <w:outlineLvl w:val="0"/>
        <w:rPr>
          <w:rFonts w:asciiTheme="minorEastAsia" w:eastAsiaTheme="minorEastAsia" w:hAnsiTheme="minorEastAsia" w:cs="黑体" w:hint="eastAsia"/>
          <w:b/>
          <w:bCs/>
          <w:kern w:val="0"/>
          <w:sz w:val="32"/>
          <w:szCs w:val="32"/>
        </w:rPr>
      </w:pPr>
      <w:bookmarkStart w:id="3" w:name="_Toc7932"/>
      <w:bookmarkStart w:id="4" w:name="_Toc179880270"/>
      <w:r w:rsidRPr="00BC2D33">
        <w:rPr>
          <w:rFonts w:asciiTheme="minorEastAsia" w:eastAsiaTheme="minorEastAsia" w:hAnsiTheme="minorEastAsia" w:cs="黑体" w:hint="eastAsia"/>
          <w:b/>
          <w:bCs/>
          <w:kern w:val="0"/>
          <w:sz w:val="32"/>
          <w:szCs w:val="32"/>
        </w:rPr>
        <w:lastRenderedPageBreak/>
        <w:t>第一章  投标邀请</w:t>
      </w:r>
      <w:bookmarkEnd w:id="3"/>
      <w:bookmarkEnd w:id="4"/>
    </w:p>
    <w:p w14:paraId="1E416405" w14:textId="77777777"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rPr>
      </w:pPr>
      <w:bookmarkStart w:id="5" w:name="_Hlk142038172"/>
      <w:bookmarkStart w:id="6" w:name="_Toc31486"/>
      <w:r w:rsidRPr="00BC2D33">
        <w:rPr>
          <w:rFonts w:ascii="宋体" w:hAnsi="宋体"/>
          <w:bCs/>
          <w:spacing w:val="8"/>
          <w:shd w:val="clear" w:color="auto" w:fill="FFFFFF"/>
        </w:rPr>
        <w:t>项目概况</w:t>
      </w:r>
    </w:p>
    <w:p w14:paraId="4DA6E0EB" w14:textId="26363C22" w:rsidR="00E93AE4" w:rsidRPr="00BC2D33" w:rsidRDefault="003F69F2" w:rsidP="007A787F">
      <w:pPr>
        <w:pStyle w:val="aff"/>
        <w:widowControl/>
        <w:snapToGrid w:val="0"/>
        <w:spacing w:beforeAutospacing="0" w:afterAutospacing="0" w:line="360" w:lineRule="auto"/>
        <w:ind w:firstLine="555"/>
        <w:jc w:val="both"/>
        <w:rPr>
          <w:rFonts w:ascii="宋体" w:hAnsi="宋体" w:hint="eastAsia"/>
          <w:bCs/>
        </w:rPr>
      </w:pPr>
      <w:r w:rsidRPr="00BC2D33">
        <w:rPr>
          <w:rFonts w:ascii="宋体" w:hAnsi="宋体" w:hint="eastAsia"/>
          <w:bCs/>
          <w:spacing w:val="8"/>
          <w:u w:val="single"/>
          <w:shd w:val="clear" w:color="auto" w:fill="FFFFFF"/>
        </w:rPr>
        <w:t>中国科学院国家天文台武清站物业服务项目（2024.12-2026.11）</w:t>
      </w:r>
      <w:r w:rsidR="00E93AE4" w:rsidRPr="00BC2D33">
        <w:rPr>
          <w:rFonts w:ascii="宋体" w:hAnsi="宋体" w:hint="eastAsia"/>
          <w:bCs/>
          <w:spacing w:val="8"/>
          <w:shd w:val="clear" w:color="auto" w:fill="FFFFFF"/>
        </w:rPr>
        <w:t>招标项目</w:t>
      </w:r>
      <w:r w:rsidR="00E93AE4" w:rsidRPr="00BC2D33">
        <w:rPr>
          <w:rFonts w:ascii="宋体" w:hAnsi="宋体"/>
          <w:bCs/>
          <w:spacing w:val="8"/>
          <w:shd w:val="clear" w:color="auto" w:fill="FFFFFF"/>
        </w:rPr>
        <w:t>的潜在投标人应在</w:t>
      </w:r>
      <w:r w:rsidR="00E93AE4" w:rsidRPr="00BC2D33">
        <w:rPr>
          <w:rFonts w:ascii="宋体" w:hAnsi="宋体" w:hint="eastAsia"/>
          <w:bCs/>
          <w:spacing w:val="8"/>
          <w:shd w:val="clear" w:color="auto" w:fill="FFFFFF"/>
        </w:rPr>
        <w:t>北京市海淀区四季青常青路和泓四季六号楼国信招标</w:t>
      </w:r>
      <w:r w:rsidR="00E93AE4" w:rsidRPr="00BC2D33">
        <w:rPr>
          <w:rFonts w:ascii="宋体" w:hAnsi="宋体"/>
          <w:bCs/>
          <w:spacing w:val="8"/>
          <w:shd w:val="clear" w:color="auto" w:fill="FFFFFF"/>
        </w:rPr>
        <w:t>获取招标文件，并于</w:t>
      </w:r>
      <w:r w:rsidR="00E93AE4" w:rsidRPr="00BC2D33">
        <w:rPr>
          <w:rFonts w:ascii="宋体" w:hAnsi="宋体" w:hint="eastAsia"/>
          <w:bCs/>
          <w:spacing w:val="8"/>
          <w:u w:val="single"/>
          <w:shd w:val="clear" w:color="auto" w:fill="FFFFFF"/>
        </w:rPr>
        <w:t>2024年</w:t>
      </w:r>
      <w:r w:rsidRPr="00BC2D33">
        <w:rPr>
          <w:rFonts w:ascii="宋体" w:hAnsi="宋体" w:hint="eastAsia"/>
          <w:bCs/>
          <w:spacing w:val="8"/>
          <w:u w:val="single"/>
          <w:shd w:val="clear" w:color="auto" w:fill="FFFFFF"/>
        </w:rPr>
        <w:t>11</w:t>
      </w:r>
      <w:r w:rsidR="00E93AE4" w:rsidRPr="00BC2D33">
        <w:rPr>
          <w:rFonts w:ascii="宋体" w:hAnsi="宋体" w:hint="eastAsia"/>
          <w:bCs/>
          <w:spacing w:val="8"/>
          <w:u w:val="single"/>
          <w:shd w:val="clear" w:color="auto" w:fill="FFFFFF"/>
        </w:rPr>
        <w:t>月</w:t>
      </w:r>
      <w:r w:rsidRPr="00BC2D33">
        <w:rPr>
          <w:rFonts w:ascii="宋体" w:hAnsi="宋体" w:hint="eastAsia"/>
          <w:bCs/>
          <w:spacing w:val="8"/>
          <w:u w:val="single"/>
          <w:shd w:val="clear" w:color="auto" w:fill="FFFFFF"/>
        </w:rPr>
        <w:t>7</w:t>
      </w:r>
      <w:r w:rsidR="00E93AE4" w:rsidRPr="00BC2D33">
        <w:rPr>
          <w:rFonts w:ascii="宋体" w:hAnsi="宋体" w:hint="eastAsia"/>
          <w:bCs/>
          <w:spacing w:val="8"/>
          <w:u w:val="single"/>
          <w:shd w:val="clear" w:color="auto" w:fill="FFFFFF"/>
        </w:rPr>
        <w:t>日</w:t>
      </w:r>
      <w:r w:rsidRPr="00BC2D33">
        <w:rPr>
          <w:rFonts w:ascii="宋体" w:hAnsi="宋体" w:hint="eastAsia"/>
          <w:bCs/>
          <w:spacing w:val="8"/>
          <w:u w:val="single"/>
          <w:shd w:val="clear" w:color="auto" w:fill="FFFFFF"/>
        </w:rPr>
        <w:t>上</w:t>
      </w:r>
      <w:r w:rsidR="00E93AE4" w:rsidRPr="00BC2D33">
        <w:rPr>
          <w:rFonts w:ascii="宋体" w:hAnsi="宋体" w:hint="eastAsia"/>
          <w:bCs/>
          <w:spacing w:val="8"/>
          <w:u w:val="single"/>
          <w:shd w:val="clear" w:color="auto" w:fill="FFFFFF"/>
        </w:rPr>
        <w:t>午</w:t>
      </w:r>
      <w:r w:rsidRPr="00BC2D33">
        <w:rPr>
          <w:rFonts w:ascii="宋体" w:hAnsi="宋体" w:hint="eastAsia"/>
          <w:bCs/>
          <w:spacing w:val="8"/>
          <w:u w:val="single"/>
          <w:shd w:val="clear" w:color="auto" w:fill="FFFFFF"/>
        </w:rPr>
        <w:t>9</w:t>
      </w:r>
      <w:r w:rsidR="00384E84" w:rsidRPr="00BC2D33">
        <w:rPr>
          <w:rFonts w:ascii="宋体" w:hAnsi="宋体" w:hint="eastAsia"/>
          <w:bCs/>
          <w:spacing w:val="8"/>
          <w:u w:val="single"/>
          <w:shd w:val="clear" w:color="auto" w:fill="FFFFFF"/>
        </w:rPr>
        <w:t>时</w:t>
      </w:r>
      <w:r w:rsidRPr="00BC2D33">
        <w:rPr>
          <w:rFonts w:ascii="宋体" w:hAnsi="宋体" w:hint="eastAsia"/>
          <w:bCs/>
          <w:spacing w:val="8"/>
          <w:u w:val="single"/>
          <w:shd w:val="clear" w:color="auto" w:fill="FFFFFF"/>
        </w:rPr>
        <w:t>3</w:t>
      </w:r>
      <w:r w:rsidR="00384E84" w:rsidRPr="00BC2D33">
        <w:rPr>
          <w:rFonts w:ascii="宋体" w:hAnsi="宋体" w:hint="eastAsia"/>
          <w:bCs/>
          <w:spacing w:val="8"/>
          <w:u w:val="single"/>
          <w:shd w:val="clear" w:color="auto" w:fill="FFFFFF"/>
        </w:rPr>
        <w:t>0</w:t>
      </w:r>
      <w:r w:rsidR="00E93AE4" w:rsidRPr="00BC2D33">
        <w:rPr>
          <w:rFonts w:ascii="宋体" w:hAnsi="宋体" w:hint="eastAsia"/>
          <w:bCs/>
          <w:spacing w:val="8"/>
          <w:u w:val="single"/>
          <w:shd w:val="clear" w:color="auto" w:fill="FFFFFF"/>
        </w:rPr>
        <w:t>分（北京时间）</w:t>
      </w:r>
      <w:r w:rsidR="00E93AE4" w:rsidRPr="00BC2D33">
        <w:rPr>
          <w:rFonts w:ascii="宋体" w:hAnsi="宋体"/>
          <w:bCs/>
          <w:spacing w:val="8"/>
          <w:shd w:val="clear" w:color="auto" w:fill="FFFFFF"/>
        </w:rPr>
        <w:t>前递交投标文件。</w:t>
      </w:r>
    </w:p>
    <w:p w14:paraId="160F6DB1" w14:textId="77777777" w:rsidR="00E93AE4" w:rsidRPr="00BC2D33" w:rsidRDefault="00E93AE4" w:rsidP="007A787F">
      <w:pPr>
        <w:pStyle w:val="2"/>
        <w:snapToGrid w:val="0"/>
        <w:spacing w:before="0" w:after="0" w:line="360" w:lineRule="auto"/>
        <w:rPr>
          <w:rFonts w:hint="eastAsia"/>
        </w:rPr>
      </w:pPr>
      <w:bookmarkStart w:id="7" w:name="_Toc45099061"/>
      <w:bookmarkStart w:id="8" w:name="_Toc21469"/>
      <w:bookmarkStart w:id="9" w:name="_Toc85209584"/>
      <w:bookmarkStart w:id="10" w:name="_Toc174711848"/>
      <w:bookmarkStart w:id="11" w:name="_Toc177735914"/>
      <w:bookmarkStart w:id="12" w:name="_Toc179879819"/>
      <w:bookmarkStart w:id="13" w:name="_Toc179880271"/>
      <w:r w:rsidRPr="00BC2D33">
        <w:t>一、项目基本情况</w:t>
      </w:r>
      <w:bookmarkEnd w:id="7"/>
      <w:bookmarkEnd w:id="8"/>
      <w:bookmarkEnd w:id="9"/>
      <w:bookmarkEnd w:id="10"/>
      <w:bookmarkEnd w:id="11"/>
      <w:bookmarkEnd w:id="12"/>
      <w:bookmarkEnd w:id="13"/>
    </w:p>
    <w:p w14:paraId="68EFDC5D" w14:textId="2D432311"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spacing w:val="8"/>
          <w:shd w:val="clear" w:color="auto" w:fill="FFFFFF"/>
        </w:rPr>
      </w:pPr>
      <w:r w:rsidRPr="00BC2D33">
        <w:rPr>
          <w:rFonts w:ascii="宋体" w:hAnsi="宋体"/>
          <w:bCs/>
          <w:spacing w:val="8"/>
          <w:shd w:val="clear" w:color="auto" w:fill="FFFFFF"/>
        </w:rPr>
        <w:t>项目编号：</w:t>
      </w:r>
      <w:r w:rsidR="003F69F2" w:rsidRPr="00BC2D33">
        <w:rPr>
          <w:rFonts w:ascii="宋体" w:hAnsi="宋体"/>
          <w:bCs/>
          <w:spacing w:val="8"/>
          <w:shd w:val="clear" w:color="auto" w:fill="FFFFFF"/>
        </w:rPr>
        <w:t>GXTC-C-24630681</w:t>
      </w:r>
    </w:p>
    <w:p w14:paraId="54E5DD69" w14:textId="072B7585" w:rsidR="00E93AE4" w:rsidRPr="00BC2D33" w:rsidRDefault="00E93AE4" w:rsidP="007A787F">
      <w:pPr>
        <w:pStyle w:val="aff"/>
        <w:widowControl/>
        <w:snapToGrid w:val="0"/>
        <w:spacing w:beforeAutospacing="0" w:afterAutospacing="0" w:line="360" w:lineRule="auto"/>
        <w:ind w:leftChars="270" w:left="1842" w:hangingChars="514" w:hanging="1275"/>
        <w:jc w:val="both"/>
        <w:rPr>
          <w:rFonts w:ascii="宋体" w:hAnsi="宋体" w:hint="eastAsia"/>
          <w:bCs/>
          <w:spacing w:val="8"/>
          <w:shd w:val="clear" w:color="auto" w:fill="FFFFFF"/>
        </w:rPr>
      </w:pPr>
      <w:r w:rsidRPr="00BC2D33">
        <w:rPr>
          <w:rFonts w:ascii="宋体" w:hAnsi="宋体"/>
          <w:bCs/>
          <w:spacing w:val="8"/>
          <w:shd w:val="clear" w:color="auto" w:fill="FFFFFF"/>
        </w:rPr>
        <w:t>项目名称：</w:t>
      </w:r>
      <w:r w:rsidR="003F69F2" w:rsidRPr="00BC2D33">
        <w:rPr>
          <w:rFonts w:ascii="宋体" w:hAnsi="宋体" w:hint="eastAsia"/>
          <w:bCs/>
          <w:spacing w:val="8"/>
          <w:shd w:val="clear" w:color="auto" w:fill="FFFFFF"/>
        </w:rPr>
        <w:t>中国科学院国家天文台武清站物业服务项目（2024.12-2026.11）</w:t>
      </w:r>
    </w:p>
    <w:p w14:paraId="116BE821" w14:textId="53215195" w:rsidR="00E93AE4" w:rsidRPr="00BC2D33" w:rsidRDefault="00E93AE4" w:rsidP="007A787F">
      <w:pPr>
        <w:pStyle w:val="aff"/>
        <w:widowControl/>
        <w:snapToGrid w:val="0"/>
        <w:spacing w:beforeAutospacing="0" w:afterAutospacing="0" w:line="360" w:lineRule="auto"/>
        <w:ind w:firstLine="567"/>
        <w:jc w:val="both"/>
        <w:rPr>
          <w:rFonts w:ascii="宋体" w:hAnsi="宋体" w:hint="eastAsia"/>
          <w:bCs/>
          <w:spacing w:val="8"/>
          <w:shd w:val="clear" w:color="auto" w:fill="FFFFFF"/>
        </w:rPr>
      </w:pPr>
      <w:r w:rsidRPr="00BC2D33">
        <w:rPr>
          <w:rFonts w:ascii="宋体" w:hAnsi="宋体"/>
          <w:bCs/>
          <w:spacing w:val="8"/>
          <w:shd w:val="clear" w:color="auto" w:fill="FFFFFF"/>
        </w:rPr>
        <w:t>预算金额：</w:t>
      </w:r>
      <w:r w:rsidR="003F69F2" w:rsidRPr="00BC2D33">
        <w:rPr>
          <w:rFonts w:ascii="宋体" w:hAnsi="宋体" w:hint="eastAsia"/>
          <w:bCs/>
          <w:spacing w:val="8"/>
          <w:u w:val="single"/>
          <w:shd w:val="clear" w:color="auto" w:fill="FFFFFF"/>
        </w:rPr>
        <w:t>128</w:t>
      </w:r>
      <w:r w:rsidRPr="00BC2D33">
        <w:rPr>
          <w:rFonts w:ascii="宋体" w:hAnsi="宋体" w:cs="黑体" w:hint="eastAsia"/>
          <w:bCs/>
        </w:rPr>
        <w:t>万元人民币</w:t>
      </w:r>
    </w:p>
    <w:p w14:paraId="73B4EB70" w14:textId="7438093A" w:rsidR="00E93AE4" w:rsidRPr="00BC2D33" w:rsidRDefault="00E93AE4" w:rsidP="007A787F">
      <w:pPr>
        <w:pStyle w:val="aff"/>
        <w:widowControl/>
        <w:snapToGrid w:val="0"/>
        <w:spacing w:beforeAutospacing="0" w:afterAutospacing="0" w:line="360" w:lineRule="auto"/>
        <w:ind w:firstLineChars="228" w:firstLine="565"/>
        <w:jc w:val="both"/>
        <w:rPr>
          <w:rFonts w:ascii="宋体" w:hAnsi="宋体" w:hint="eastAsia"/>
          <w:bCs/>
          <w:spacing w:val="8"/>
          <w:shd w:val="clear" w:color="auto" w:fill="FFFFFF"/>
        </w:rPr>
      </w:pPr>
      <w:r w:rsidRPr="00BC2D33">
        <w:rPr>
          <w:rFonts w:ascii="宋体" w:hAnsi="宋体"/>
          <w:bCs/>
          <w:spacing w:val="8"/>
          <w:shd w:val="clear" w:color="auto" w:fill="FFFFFF"/>
        </w:rPr>
        <w:t>最高限价：</w:t>
      </w:r>
      <w:r w:rsidR="003F69F2" w:rsidRPr="00BC2D33">
        <w:rPr>
          <w:rFonts w:asciiTheme="minorEastAsia" w:eastAsiaTheme="minorEastAsia" w:hAnsiTheme="minorEastAsia"/>
          <w:bCs/>
          <w:color w:val="333333"/>
          <w:spacing w:val="8"/>
          <w:u w:val="single"/>
          <w:shd w:val="clear" w:color="auto" w:fill="FFFFFF"/>
        </w:rPr>
        <w:t>12</w:t>
      </w:r>
      <w:r w:rsidR="003F69F2" w:rsidRPr="00BC2D33">
        <w:rPr>
          <w:rFonts w:asciiTheme="minorEastAsia" w:eastAsiaTheme="minorEastAsia" w:hAnsiTheme="minorEastAsia" w:hint="eastAsia"/>
          <w:bCs/>
          <w:color w:val="333333"/>
          <w:spacing w:val="8"/>
          <w:u w:val="single"/>
          <w:shd w:val="clear" w:color="auto" w:fill="FFFFFF"/>
        </w:rPr>
        <w:t>8</w:t>
      </w:r>
      <w:r w:rsidR="003F69F2" w:rsidRPr="00BC2D33">
        <w:rPr>
          <w:rFonts w:asciiTheme="minorEastAsia" w:eastAsiaTheme="minorEastAsia" w:hAnsiTheme="minorEastAsia"/>
          <w:bCs/>
          <w:color w:val="333333"/>
          <w:spacing w:val="8"/>
          <w:shd w:val="clear" w:color="auto" w:fill="FFFFFF"/>
        </w:rPr>
        <w:t>万元人民币（本项目供应商报价不允许超过该限价金额，超过该</w:t>
      </w:r>
      <w:r w:rsidR="003F69F2" w:rsidRPr="00BC2D33">
        <w:rPr>
          <w:rFonts w:asciiTheme="minorEastAsia" w:eastAsiaTheme="minorEastAsia" w:hAnsiTheme="minorEastAsia" w:hint="eastAsia"/>
          <w:bCs/>
          <w:color w:val="333333"/>
          <w:spacing w:val="8"/>
          <w:shd w:val="clear" w:color="auto" w:fill="FFFFFF"/>
        </w:rPr>
        <w:t>限价</w:t>
      </w:r>
      <w:r w:rsidR="003F69F2" w:rsidRPr="00BC2D33">
        <w:rPr>
          <w:rFonts w:asciiTheme="minorEastAsia" w:eastAsiaTheme="minorEastAsia" w:hAnsiTheme="minorEastAsia"/>
          <w:bCs/>
          <w:color w:val="333333"/>
          <w:spacing w:val="8"/>
          <w:shd w:val="clear" w:color="auto" w:fill="FFFFFF"/>
        </w:rPr>
        <w:t>的报价为无效报价）</w:t>
      </w:r>
    </w:p>
    <w:p w14:paraId="7EB92364" w14:textId="07C6EE2E"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spacing w:val="8"/>
          <w:shd w:val="clear" w:color="auto" w:fill="FFFFFF"/>
        </w:rPr>
      </w:pPr>
      <w:r w:rsidRPr="00BC2D33">
        <w:rPr>
          <w:rFonts w:ascii="宋体" w:hAnsi="宋体"/>
          <w:bCs/>
          <w:spacing w:val="8"/>
          <w:shd w:val="clear" w:color="auto" w:fill="FFFFFF"/>
        </w:rPr>
        <w:t>采购需求：</w:t>
      </w:r>
      <w:r w:rsidR="005F2975" w:rsidRPr="00BC2D33">
        <w:rPr>
          <w:rFonts w:ascii="宋体" w:hAnsi="宋体" w:hint="eastAsia"/>
          <w:bCs/>
          <w:spacing w:val="8"/>
          <w:shd w:val="clear" w:color="auto" w:fill="FFFFFF"/>
        </w:rPr>
        <w:t xml:space="preserve"> </w:t>
      </w:r>
    </w:p>
    <w:p w14:paraId="04349064" w14:textId="24F51D9C"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服务名称：</w:t>
      </w:r>
      <w:r w:rsidR="00EA71FB" w:rsidRPr="00BC2D33">
        <w:rPr>
          <w:rFonts w:ascii="宋体" w:hAnsi="宋体" w:hint="eastAsia"/>
          <w:bCs/>
          <w:spacing w:val="8"/>
          <w:shd w:val="clear" w:color="auto" w:fill="FFFFFF"/>
        </w:rPr>
        <w:t>中国科学院国家天文台武清站物业服务</w:t>
      </w:r>
      <w:r w:rsidR="00D44C8F" w:rsidRPr="00BC2D33">
        <w:rPr>
          <w:rFonts w:ascii="宋体" w:hAnsi="宋体" w:hint="eastAsia"/>
          <w:bCs/>
          <w:spacing w:val="8"/>
          <w:shd w:val="clear" w:color="auto" w:fill="FFFFFF"/>
        </w:rPr>
        <w:t>（2024.12-2026.11）</w:t>
      </w:r>
    </w:p>
    <w:p w14:paraId="6F93EBF2" w14:textId="0FDCE117"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服务内容</w:t>
      </w:r>
      <w:r w:rsidR="003F69F2" w:rsidRPr="00BC2D33">
        <w:rPr>
          <w:rFonts w:ascii="宋体" w:hAnsi="宋体" w:hint="eastAsia"/>
          <w:bCs/>
          <w:spacing w:val="8"/>
          <w:shd w:val="clear" w:color="auto" w:fill="FFFFFF"/>
        </w:rPr>
        <w:t>及要求</w:t>
      </w:r>
      <w:r w:rsidRPr="00BC2D33">
        <w:rPr>
          <w:rFonts w:ascii="宋体" w:hAnsi="宋体" w:hint="eastAsia"/>
          <w:bCs/>
          <w:spacing w:val="8"/>
          <w:shd w:val="clear" w:color="auto" w:fill="FFFFFF"/>
        </w:rPr>
        <w:t>：</w:t>
      </w:r>
      <w:r w:rsidR="003F69F2" w:rsidRPr="00BC2D33">
        <w:rPr>
          <w:rFonts w:ascii="宋体" w:hAnsi="宋体" w:hint="eastAsia"/>
          <w:bCs/>
          <w:spacing w:val="8"/>
          <w:shd w:val="clear" w:color="auto" w:fill="FFFFFF"/>
        </w:rPr>
        <w:t>物业服务，包括但不限于办公楼日常保洁、客房服务、园区绿化、高压运行维护和安全管理等服务，具体详</w:t>
      </w:r>
      <w:r w:rsidR="003F69F2" w:rsidRPr="00BC2D33">
        <w:rPr>
          <w:rFonts w:asciiTheme="minorEastAsia" w:eastAsiaTheme="minorEastAsia" w:hAnsiTheme="minorEastAsia"/>
          <w:bCs/>
          <w:color w:val="333333"/>
          <w:spacing w:val="8"/>
          <w:shd w:val="clear" w:color="auto" w:fill="FFFFFF"/>
        </w:rPr>
        <w:t>见</w:t>
      </w:r>
      <w:r w:rsidR="003F69F2" w:rsidRPr="00BC2D33">
        <w:rPr>
          <w:rFonts w:asciiTheme="minorEastAsia" w:eastAsiaTheme="minorEastAsia" w:hAnsiTheme="minorEastAsia" w:hint="eastAsia"/>
          <w:bCs/>
          <w:color w:val="333333"/>
          <w:spacing w:val="8"/>
          <w:shd w:val="clear" w:color="auto" w:fill="FFFFFF"/>
        </w:rPr>
        <w:t>招标文件</w:t>
      </w:r>
      <w:r w:rsidR="003F69F2" w:rsidRPr="00BC2D33">
        <w:rPr>
          <w:rFonts w:asciiTheme="minorEastAsia" w:eastAsiaTheme="minorEastAsia" w:hAnsiTheme="minorEastAsia"/>
          <w:bCs/>
          <w:color w:val="333333"/>
          <w:spacing w:val="8"/>
          <w:shd w:val="clear" w:color="auto" w:fill="FFFFFF"/>
        </w:rPr>
        <w:t>第五章采购需求</w:t>
      </w:r>
      <w:r w:rsidR="003F69F2" w:rsidRPr="00BC2D33">
        <w:rPr>
          <w:rFonts w:ascii="宋体" w:hAnsi="宋体" w:hint="eastAsia"/>
          <w:bCs/>
          <w:spacing w:val="8"/>
          <w:shd w:val="clear" w:color="auto" w:fill="FFFFFF"/>
        </w:rPr>
        <w:t>。</w:t>
      </w:r>
    </w:p>
    <w:p w14:paraId="6EB1DEAA" w14:textId="7F6106ED"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服 务 期：</w:t>
      </w:r>
      <w:r w:rsidR="003F69F2" w:rsidRPr="00BC2D33">
        <w:rPr>
          <w:rFonts w:asciiTheme="minorEastAsia" w:eastAsiaTheme="minorEastAsia" w:hAnsiTheme="minorEastAsia" w:hint="eastAsia"/>
          <w:bCs/>
          <w:spacing w:val="8"/>
          <w:shd w:val="clear" w:color="auto" w:fill="FFFFFF"/>
        </w:rPr>
        <w:t>2</w:t>
      </w:r>
      <w:r w:rsidR="003F69F2" w:rsidRPr="00BC2D33">
        <w:rPr>
          <w:rFonts w:asciiTheme="minorEastAsia" w:eastAsiaTheme="minorEastAsia" w:hAnsiTheme="minorEastAsia"/>
          <w:bCs/>
          <w:spacing w:val="8"/>
          <w:shd w:val="clear" w:color="auto" w:fill="FFFFFF"/>
        </w:rPr>
        <w:t>02</w:t>
      </w:r>
      <w:r w:rsidR="003F69F2" w:rsidRPr="00BC2D33">
        <w:rPr>
          <w:rFonts w:asciiTheme="minorEastAsia" w:eastAsiaTheme="minorEastAsia" w:hAnsiTheme="minorEastAsia" w:hint="eastAsia"/>
          <w:bCs/>
          <w:spacing w:val="8"/>
          <w:shd w:val="clear" w:color="auto" w:fill="FFFFFF"/>
        </w:rPr>
        <w:t>4年12月1日至2</w:t>
      </w:r>
      <w:r w:rsidR="003F69F2" w:rsidRPr="00BC2D33">
        <w:rPr>
          <w:rFonts w:asciiTheme="minorEastAsia" w:eastAsiaTheme="minorEastAsia" w:hAnsiTheme="minorEastAsia"/>
          <w:bCs/>
          <w:spacing w:val="8"/>
          <w:shd w:val="clear" w:color="auto" w:fill="FFFFFF"/>
        </w:rPr>
        <w:t>02</w:t>
      </w:r>
      <w:r w:rsidR="003F69F2" w:rsidRPr="00BC2D33">
        <w:rPr>
          <w:rFonts w:asciiTheme="minorEastAsia" w:eastAsiaTheme="minorEastAsia" w:hAnsiTheme="minorEastAsia" w:hint="eastAsia"/>
          <w:bCs/>
          <w:spacing w:val="8"/>
          <w:shd w:val="clear" w:color="auto" w:fill="FFFFFF"/>
        </w:rPr>
        <w:t>6年11月30日</w:t>
      </w:r>
    </w:p>
    <w:p w14:paraId="38B804C3" w14:textId="031E96C9"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服务地点：</w:t>
      </w:r>
      <w:r w:rsidR="003F69F2" w:rsidRPr="00BC2D33">
        <w:rPr>
          <w:rFonts w:asciiTheme="minorEastAsia" w:eastAsiaTheme="minorEastAsia" w:hAnsiTheme="minorEastAsia" w:hint="eastAsia"/>
          <w:spacing w:val="8"/>
          <w:shd w:val="clear" w:color="auto" w:fill="FFFFFF"/>
        </w:rPr>
        <w:t>天津市武清区大良镇国家天文台武清站</w:t>
      </w:r>
      <w:r w:rsidRPr="00BC2D33">
        <w:rPr>
          <w:rFonts w:ascii="宋体" w:hAnsi="宋体" w:hint="eastAsia"/>
          <w:bCs/>
          <w:spacing w:val="8"/>
          <w:shd w:val="clear" w:color="auto" w:fill="FFFFFF"/>
        </w:rPr>
        <w:t>。</w:t>
      </w:r>
    </w:p>
    <w:p w14:paraId="069B80FD" w14:textId="77777777"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是否接受进口产品投标：否 。</w:t>
      </w:r>
    </w:p>
    <w:p w14:paraId="16B01CB7" w14:textId="77777777"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其他：投标人必须对招标服务内所有服务进行投标，不允许只投标其中的一部分，否则作为无效标处理。</w:t>
      </w:r>
    </w:p>
    <w:p w14:paraId="7D4A51CC" w14:textId="1B518077" w:rsidR="00E12E0D" w:rsidRPr="00BC2D33" w:rsidRDefault="00E12E0D" w:rsidP="007A787F">
      <w:pPr>
        <w:pStyle w:val="aff"/>
        <w:widowControl/>
        <w:snapToGrid w:val="0"/>
        <w:spacing w:beforeAutospacing="0" w:afterAutospacing="0" w:line="360" w:lineRule="auto"/>
        <w:ind w:firstLine="555"/>
        <w:rPr>
          <w:rFonts w:ascii="宋体" w:hAnsi="宋体" w:hint="eastAsia"/>
          <w:bCs/>
          <w:spacing w:val="8"/>
          <w:shd w:val="clear" w:color="auto" w:fill="FFFFFF"/>
        </w:rPr>
      </w:pPr>
      <w:r w:rsidRPr="00BC2D33">
        <w:rPr>
          <w:rFonts w:ascii="宋体" w:hAnsi="宋体" w:hint="eastAsia"/>
          <w:bCs/>
          <w:spacing w:val="8"/>
          <w:shd w:val="clear" w:color="auto" w:fill="FFFFFF"/>
        </w:rPr>
        <w:t>合同履行期限：</w:t>
      </w:r>
      <w:r w:rsidR="003F69F2" w:rsidRPr="00BC2D33">
        <w:rPr>
          <w:rFonts w:asciiTheme="minorEastAsia" w:eastAsiaTheme="minorEastAsia" w:hAnsiTheme="minorEastAsia" w:hint="eastAsia"/>
          <w:bCs/>
          <w:spacing w:val="8"/>
          <w:shd w:val="clear" w:color="auto" w:fill="FFFFFF"/>
        </w:rPr>
        <w:t>合同签订后至项目完成</w:t>
      </w:r>
      <w:r w:rsidRPr="00BC2D33">
        <w:rPr>
          <w:rFonts w:ascii="宋体" w:hAnsi="宋体" w:hint="eastAsia"/>
          <w:bCs/>
          <w:spacing w:val="8"/>
          <w:shd w:val="clear" w:color="auto" w:fill="FFFFFF"/>
        </w:rPr>
        <w:t>。</w:t>
      </w:r>
    </w:p>
    <w:p w14:paraId="3B0845E1" w14:textId="2730FD97" w:rsidR="00E12E0D" w:rsidRPr="00BC2D33" w:rsidRDefault="00E12E0D" w:rsidP="007A787F">
      <w:pPr>
        <w:pStyle w:val="aff"/>
        <w:widowControl/>
        <w:snapToGrid w:val="0"/>
        <w:spacing w:beforeAutospacing="0" w:afterAutospacing="0" w:line="360" w:lineRule="auto"/>
        <w:ind w:firstLine="555"/>
        <w:jc w:val="both"/>
        <w:rPr>
          <w:rFonts w:ascii="宋体" w:hAnsi="宋体" w:hint="eastAsia"/>
          <w:bCs/>
          <w:spacing w:val="8"/>
          <w:shd w:val="clear" w:color="auto" w:fill="FFFFFF"/>
        </w:rPr>
      </w:pPr>
      <w:r w:rsidRPr="00BC2D33">
        <w:rPr>
          <w:rFonts w:ascii="宋体" w:hAnsi="宋体" w:hint="eastAsia"/>
          <w:bCs/>
          <w:spacing w:val="8"/>
          <w:shd w:val="clear" w:color="auto" w:fill="FFFFFF"/>
        </w:rPr>
        <w:t>本项目不接受联合体投标。</w:t>
      </w:r>
    </w:p>
    <w:p w14:paraId="3047A0A6" w14:textId="77777777" w:rsidR="00E93AE4" w:rsidRPr="00BC2D33" w:rsidRDefault="00E93AE4" w:rsidP="007A787F">
      <w:pPr>
        <w:pStyle w:val="2"/>
        <w:snapToGrid w:val="0"/>
        <w:spacing w:before="0" w:after="0" w:line="360" w:lineRule="auto"/>
        <w:rPr>
          <w:rFonts w:hint="eastAsia"/>
        </w:rPr>
      </w:pPr>
      <w:bookmarkStart w:id="14" w:name="_Toc85209585"/>
      <w:bookmarkStart w:id="15" w:name="_Toc13586"/>
      <w:bookmarkStart w:id="16" w:name="_Toc45099062"/>
      <w:bookmarkStart w:id="17" w:name="_Toc174711849"/>
      <w:bookmarkStart w:id="18" w:name="_Toc177735915"/>
      <w:bookmarkStart w:id="19" w:name="_Toc179879820"/>
      <w:bookmarkStart w:id="20" w:name="_Toc179880272"/>
      <w:r w:rsidRPr="00BC2D33">
        <w:t>二、申请人的资格要求</w:t>
      </w:r>
      <w:bookmarkEnd w:id="14"/>
      <w:bookmarkEnd w:id="15"/>
      <w:bookmarkEnd w:id="16"/>
      <w:bookmarkEnd w:id="17"/>
      <w:bookmarkEnd w:id="18"/>
      <w:bookmarkEnd w:id="19"/>
      <w:bookmarkEnd w:id="20"/>
    </w:p>
    <w:p w14:paraId="46EADBCB" w14:textId="77777777"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spacing w:val="8"/>
          <w:shd w:val="clear" w:color="auto" w:fill="FFFFFF"/>
        </w:rPr>
      </w:pPr>
      <w:r w:rsidRPr="00BC2D33">
        <w:rPr>
          <w:rFonts w:ascii="宋体" w:hAnsi="宋体"/>
          <w:bCs/>
          <w:spacing w:val="8"/>
          <w:shd w:val="clear" w:color="auto" w:fill="FFFFFF"/>
        </w:rPr>
        <w:t>1.满足《中华人民共和国政府采购法》第二十二条规定：</w:t>
      </w:r>
    </w:p>
    <w:p w14:paraId="3AFECC45" w14:textId="77777777"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rPr>
      </w:pPr>
      <w:r w:rsidRPr="00BC2D33">
        <w:rPr>
          <w:rFonts w:ascii="宋体" w:hAnsi="宋体"/>
          <w:bCs/>
          <w:spacing w:val="8"/>
          <w:shd w:val="clear" w:color="auto" w:fill="FFFFFF"/>
        </w:rPr>
        <w:lastRenderedPageBreak/>
        <w:t>2.落实政府采购政策需满足的资格要求：</w:t>
      </w:r>
      <w:r w:rsidRPr="00BC2D33">
        <w:rPr>
          <w:rFonts w:ascii="宋体" w:hAnsi="宋体" w:hint="eastAsia"/>
          <w:bCs/>
          <w:spacing w:val="8"/>
          <w:shd w:val="clear" w:color="auto" w:fill="FFFFFF"/>
        </w:rPr>
        <w:t>无，本项目不属于专门面向中小企业采购的项目</w:t>
      </w:r>
      <w:r w:rsidRPr="00BC2D33">
        <w:rPr>
          <w:rFonts w:ascii="宋体" w:hAnsi="宋体"/>
          <w:bCs/>
          <w:spacing w:val="8"/>
          <w:shd w:val="clear" w:color="auto" w:fill="FFFFFF"/>
        </w:rPr>
        <w:t>。</w:t>
      </w:r>
    </w:p>
    <w:p w14:paraId="5BEF3E85" w14:textId="77777777" w:rsidR="00E93AE4" w:rsidRPr="00BC2D33" w:rsidRDefault="00E93AE4" w:rsidP="007A787F">
      <w:pPr>
        <w:pStyle w:val="aff"/>
        <w:widowControl/>
        <w:snapToGrid w:val="0"/>
        <w:spacing w:beforeAutospacing="0" w:afterAutospacing="0" w:line="360" w:lineRule="auto"/>
        <w:ind w:firstLine="556"/>
        <w:jc w:val="both"/>
        <w:rPr>
          <w:rFonts w:ascii="宋体" w:hAnsi="宋体" w:hint="eastAsia"/>
          <w:bCs/>
          <w:spacing w:val="8"/>
          <w:shd w:val="clear" w:color="auto" w:fill="FFFFFF"/>
        </w:rPr>
      </w:pPr>
      <w:r w:rsidRPr="00BC2D33">
        <w:rPr>
          <w:rFonts w:ascii="宋体" w:hAnsi="宋体"/>
          <w:bCs/>
          <w:spacing w:val="8"/>
          <w:shd w:val="clear" w:color="auto" w:fill="FFFFFF"/>
        </w:rPr>
        <w:t>3.本项目的特定资格要求：</w:t>
      </w:r>
    </w:p>
    <w:p w14:paraId="043E4ACA" w14:textId="77777777" w:rsidR="00E93AE4" w:rsidRPr="00BC2D33" w:rsidRDefault="00E93AE4" w:rsidP="007A787F">
      <w:pPr>
        <w:pStyle w:val="aff"/>
        <w:widowControl/>
        <w:snapToGrid w:val="0"/>
        <w:spacing w:beforeAutospacing="0" w:afterAutospacing="0" w:line="360" w:lineRule="auto"/>
        <w:ind w:firstLine="556"/>
        <w:jc w:val="both"/>
        <w:rPr>
          <w:rFonts w:ascii="宋体" w:hAnsi="宋体" w:hint="eastAsia"/>
          <w:bCs/>
          <w:spacing w:val="8"/>
          <w:shd w:val="clear" w:color="auto" w:fill="FFFFFF"/>
        </w:rPr>
      </w:pPr>
      <w:r w:rsidRPr="00BC2D33">
        <w:rPr>
          <w:rFonts w:ascii="宋体" w:hAnsi="宋体"/>
          <w:bCs/>
          <w:spacing w:val="8"/>
          <w:shd w:val="clear" w:color="auto" w:fill="FFFFFF"/>
        </w:rPr>
        <w:t>（1）</w:t>
      </w:r>
      <w:r w:rsidRPr="00BC2D33">
        <w:rPr>
          <w:rFonts w:ascii="宋体" w:hAnsi="宋体" w:hint="eastAsia"/>
          <w:bCs/>
          <w:spacing w:val="8"/>
          <w:shd w:val="clear" w:color="auto" w:fill="FFFFFF"/>
        </w:rPr>
        <w:t>有以下任一情形的供应商，无资格参加本项目的招投标活动：被“信用中国”网站（www.creditchina.gov.cn）列入失信被执行人、被“信用中国”网站（www.creditchina.gov.cn）中列入重大税收违法案件当事人名单、被中国政府采购网（www.ccgp.gov.cn）列入政府采购严重违法失信行为记录名单中，在处罚决定规定的时间和地域范围内，被财政部门禁止参加政府采购活动的供应商。</w:t>
      </w:r>
    </w:p>
    <w:p w14:paraId="64C7CC05" w14:textId="77777777" w:rsidR="00E93AE4" w:rsidRPr="00BC2D33" w:rsidRDefault="00E93AE4" w:rsidP="007A787F">
      <w:pPr>
        <w:pStyle w:val="aff"/>
        <w:widowControl/>
        <w:snapToGrid w:val="0"/>
        <w:spacing w:beforeAutospacing="0" w:afterAutospacing="0" w:line="360" w:lineRule="auto"/>
        <w:ind w:firstLine="556"/>
        <w:jc w:val="both"/>
        <w:rPr>
          <w:rFonts w:ascii="宋体" w:hAnsi="宋体" w:hint="eastAsia"/>
          <w:bCs/>
          <w:spacing w:val="8"/>
          <w:shd w:val="clear" w:color="auto" w:fill="FFFFFF"/>
        </w:rPr>
      </w:pPr>
      <w:r w:rsidRPr="00BC2D33">
        <w:rPr>
          <w:rFonts w:ascii="宋体" w:hAnsi="宋体"/>
          <w:bCs/>
          <w:spacing w:val="8"/>
          <w:shd w:val="clear" w:color="auto" w:fill="FFFFFF"/>
        </w:rPr>
        <w:t>（2）单位负责人为同一人或者存在直接控股、管理关系的不同单位，不得同时参加本项目的投标。为本项目提供整体设计、规范编制或者项目管理、监理、检测等服务的投标人，不得再参加本项目投标。</w:t>
      </w:r>
    </w:p>
    <w:p w14:paraId="5FEAD533" w14:textId="68BFA2E4" w:rsidR="00E93AE4" w:rsidRPr="00BC2D33" w:rsidRDefault="00E93AE4" w:rsidP="007A787F">
      <w:pPr>
        <w:pStyle w:val="aff"/>
        <w:widowControl/>
        <w:snapToGrid w:val="0"/>
        <w:spacing w:beforeAutospacing="0" w:afterAutospacing="0" w:line="360" w:lineRule="auto"/>
        <w:ind w:firstLine="556"/>
        <w:jc w:val="both"/>
        <w:rPr>
          <w:rFonts w:ascii="宋体" w:hAnsi="宋体" w:hint="eastAsia"/>
          <w:bCs/>
          <w:spacing w:val="8"/>
          <w:shd w:val="clear" w:color="auto" w:fill="FFFFFF"/>
        </w:rPr>
      </w:pPr>
      <w:r w:rsidRPr="00BC2D33">
        <w:rPr>
          <w:rFonts w:ascii="宋体" w:hAnsi="宋体"/>
          <w:bCs/>
          <w:spacing w:val="8"/>
          <w:shd w:val="clear" w:color="auto" w:fill="FFFFFF"/>
        </w:rPr>
        <w:t>（</w:t>
      </w:r>
      <w:r w:rsidR="003F69F2" w:rsidRPr="00BC2D33">
        <w:rPr>
          <w:rFonts w:ascii="宋体" w:hAnsi="宋体" w:hint="eastAsia"/>
          <w:bCs/>
          <w:spacing w:val="8"/>
          <w:shd w:val="clear" w:color="auto" w:fill="FFFFFF"/>
        </w:rPr>
        <w:t>3</w:t>
      </w:r>
      <w:r w:rsidRPr="00BC2D33">
        <w:rPr>
          <w:rFonts w:ascii="宋体" w:hAnsi="宋体"/>
          <w:bCs/>
          <w:spacing w:val="8"/>
          <w:shd w:val="clear" w:color="auto" w:fill="FFFFFF"/>
        </w:rPr>
        <w:t>）本项目不接受联合体投标。</w:t>
      </w:r>
    </w:p>
    <w:p w14:paraId="4F01E942" w14:textId="1113478F" w:rsidR="00E93AE4" w:rsidRPr="00BC2D33" w:rsidRDefault="00E93AE4" w:rsidP="007A787F">
      <w:pPr>
        <w:pStyle w:val="aff"/>
        <w:widowControl/>
        <w:snapToGrid w:val="0"/>
        <w:spacing w:beforeAutospacing="0" w:afterAutospacing="0" w:line="360" w:lineRule="auto"/>
        <w:ind w:firstLine="556"/>
        <w:jc w:val="both"/>
        <w:rPr>
          <w:rFonts w:ascii="宋体" w:hAnsi="宋体" w:hint="eastAsia"/>
          <w:bCs/>
          <w:spacing w:val="8"/>
          <w:shd w:val="clear" w:color="auto" w:fill="FFFFFF"/>
        </w:rPr>
      </w:pPr>
      <w:r w:rsidRPr="00BC2D33">
        <w:rPr>
          <w:rFonts w:ascii="宋体" w:hAnsi="宋体"/>
          <w:bCs/>
          <w:spacing w:val="8"/>
          <w:shd w:val="clear" w:color="auto" w:fill="FFFFFF"/>
        </w:rPr>
        <w:t>（</w:t>
      </w:r>
      <w:r w:rsidR="003F69F2" w:rsidRPr="00BC2D33">
        <w:rPr>
          <w:rFonts w:ascii="宋体" w:hAnsi="宋体" w:hint="eastAsia"/>
          <w:bCs/>
          <w:spacing w:val="8"/>
          <w:shd w:val="clear" w:color="auto" w:fill="FFFFFF"/>
        </w:rPr>
        <w:t>4</w:t>
      </w:r>
      <w:r w:rsidRPr="00BC2D33">
        <w:rPr>
          <w:rFonts w:ascii="宋体" w:hAnsi="宋体"/>
          <w:bCs/>
          <w:spacing w:val="8"/>
          <w:shd w:val="clear" w:color="auto" w:fill="FFFFFF"/>
        </w:rPr>
        <w:t>）向采购代理机构购买了招标文件，否则无资格参加本次投标。</w:t>
      </w:r>
    </w:p>
    <w:p w14:paraId="175E59C1" w14:textId="77777777" w:rsidR="00E93AE4" w:rsidRPr="00BC2D33" w:rsidRDefault="00E93AE4" w:rsidP="007A787F">
      <w:pPr>
        <w:pStyle w:val="2"/>
        <w:snapToGrid w:val="0"/>
        <w:spacing w:before="0" w:after="0" w:line="360" w:lineRule="auto"/>
        <w:rPr>
          <w:rFonts w:hint="eastAsia"/>
        </w:rPr>
      </w:pPr>
      <w:bookmarkStart w:id="21" w:name="_Toc22868"/>
      <w:bookmarkStart w:id="22" w:name="_Toc45099063"/>
      <w:bookmarkStart w:id="23" w:name="_Toc85209586"/>
      <w:bookmarkStart w:id="24" w:name="_Toc174711850"/>
      <w:bookmarkStart w:id="25" w:name="_Toc177735916"/>
      <w:bookmarkStart w:id="26" w:name="_Toc179879821"/>
      <w:bookmarkStart w:id="27" w:name="_Toc179880273"/>
      <w:bookmarkStart w:id="28" w:name="_Toc20762"/>
      <w:bookmarkStart w:id="29" w:name="_Toc45099064"/>
      <w:r w:rsidRPr="00BC2D33">
        <w:t>三、获取招标文件</w:t>
      </w:r>
      <w:bookmarkEnd w:id="21"/>
      <w:bookmarkEnd w:id="22"/>
      <w:bookmarkEnd w:id="23"/>
      <w:bookmarkEnd w:id="24"/>
      <w:bookmarkEnd w:id="25"/>
      <w:bookmarkEnd w:id="26"/>
      <w:bookmarkEnd w:id="27"/>
    </w:p>
    <w:p w14:paraId="19A5ED40" w14:textId="6F803908" w:rsidR="00E93AE4" w:rsidRPr="00BC2D33" w:rsidRDefault="00E93AE4" w:rsidP="007A787F">
      <w:pPr>
        <w:pStyle w:val="aff"/>
        <w:widowControl/>
        <w:adjustRightInd w:val="0"/>
        <w:snapToGrid w:val="0"/>
        <w:spacing w:beforeAutospacing="0" w:afterAutospacing="0" w:line="360" w:lineRule="auto"/>
        <w:ind w:firstLine="540"/>
        <w:jc w:val="both"/>
        <w:rPr>
          <w:rFonts w:ascii="宋体" w:hAnsi="宋体" w:hint="eastAsia"/>
          <w:bCs/>
          <w:spacing w:val="8"/>
          <w:shd w:val="clear" w:color="auto" w:fill="FFFFFF"/>
        </w:rPr>
      </w:pPr>
      <w:r w:rsidRPr="00BC2D33">
        <w:rPr>
          <w:rFonts w:ascii="宋体" w:hAnsi="宋体"/>
          <w:bCs/>
          <w:spacing w:val="8"/>
          <w:shd w:val="clear" w:color="auto" w:fill="FFFFFF"/>
        </w:rPr>
        <w:t>时间：</w:t>
      </w:r>
      <w:r w:rsidRPr="00BC2D33">
        <w:rPr>
          <w:rFonts w:ascii="宋体" w:hAnsi="宋体" w:hint="eastAsia"/>
          <w:bCs/>
          <w:spacing w:val="8"/>
          <w:u w:val="single"/>
          <w:shd w:val="clear" w:color="auto" w:fill="FFFFFF"/>
        </w:rPr>
        <w:t>2024年</w:t>
      </w:r>
      <w:r w:rsidR="003F69F2" w:rsidRPr="00BC2D33">
        <w:rPr>
          <w:rFonts w:ascii="宋体" w:hAnsi="宋体" w:hint="eastAsia"/>
          <w:bCs/>
          <w:spacing w:val="8"/>
          <w:u w:val="single"/>
          <w:shd w:val="clear" w:color="auto" w:fill="FFFFFF"/>
        </w:rPr>
        <w:t>10</w:t>
      </w:r>
      <w:r w:rsidRPr="00BC2D33">
        <w:rPr>
          <w:rFonts w:ascii="宋体" w:hAnsi="宋体" w:hint="eastAsia"/>
          <w:bCs/>
          <w:spacing w:val="8"/>
          <w:u w:val="single"/>
          <w:shd w:val="clear" w:color="auto" w:fill="FFFFFF"/>
        </w:rPr>
        <w:t>月</w:t>
      </w:r>
      <w:r w:rsidR="003F69F2" w:rsidRPr="00BC2D33">
        <w:rPr>
          <w:rFonts w:ascii="宋体" w:hAnsi="宋体" w:hint="eastAsia"/>
          <w:bCs/>
          <w:spacing w:val="8"/>
          <w:u w:val="single"/>
          <w:shd w:val="clear" w:color="auto" w:fill="FFFFFF"/>
        </w:rPr>
        <w:t>16</w:t>
      </w:r>
      <w:r w:rsidRPr="00BC2D33">
        <w:rPr>
          <w:rFonts w:ascii="宋体" w:hAnsi="宋体" w:hint="eastAsia"/>
          <w:bCs/>
          <w:spacing w:val="8"/>
          <w:u w:val="single"/>
          <w:shd w:val="clear" w:color="auto" w:fill="FFFFFF"/>
        </w:rPr>
        <w:t>日至2024年</w:t>
      </w:r>
      <w:r w:rsidR="003F69F2" w:rsidRPr="00BC2D33">
        <w:rPr>
          <w:rFonts w:ascii="宋体" w:hAnsi="宋体" w:hint="eastAsia"/>
          <w:bCs/>
          <w:spacing w:val="8"/>
          <w:u w:val="single"/>
          <w:shd w:val="clear" w:color="auto" w:fill="FFFFFF"/>
        </w:rPr>
        <w:t>10</w:t>
      </w:r>
      <w:r w:rsidRPr="00BC2D33">
        <w:rPr>
          <w:rFonts w:ascii="宋体" w:hAnsi="宋体" w:hint="eastAsia"/>
          <w:bCs/>
          <w:spacing w:val="8"/>
          <w:u w:val="single"/>
          <w:shd w:val="clear" w:color="auto" w:fill="FFFFFF"/>
        </w:rPr>
        <w:t>月</w:t>
      </w:r>
      <w:r w:rsidR="00797D07" w:rsidRPr="00BC2D33">
        <w:rPr>
          <w:rFonts w:ascii="宋体" w:hAnsi="宋体" w:hint="eastAsia"/>
          <w:bCs/>
          <w:spacing w:val="8"/>
          <w:u w:val="single"/>
          <w:shd w:val="clear" w:color="auto" w:fill="FFFFFF"/>
        </w:rPr>
        <w:t>2</w:t>
      </w:r>
      <w:r w:rsidR="003F69F2" w:rsidRPr="00BC2D33">
        <w:rPr>
          <w:rFonts w:ascii="宋体" w:hAnsi="宋体" w:hint="eastAsia"/>
          <w:bCs/>
          <w:spacing w:val="8"/>
          <w:u w:val="single"/>
          <w:shd w:val="clear" w:color="auto" w:fill="FFFFFF"/>
        </w:rPr>
        <w:t>3</w:t>
      </w:r>
      <w:r w:rsidRPr="00BC2D33">
        <w:rPr>
          <w:rFonts w:ascii="宋体" w:hAnsi="宋体" w:hint="eastAsia"/>
          <w:bCs/>
          <w:spacing w:val="8"/>
          <w:u w:val="single"/>
          <w:shd w:val="clear" w:color="auto" w:fill="FFFFFF"/>
        </w:rPr>
        <w:t>日，每天上午9:00至12:00，下午12:00至17:00</w:t>
      </w:r>
      <w:r w:rsidRPr="00BC2D33">
        <w:rPr>
          <w:rFonts w:ascii="宋体" w:hAnsi="宋体"/>
          <w:bCs/>
          <w:spacing w:val="8"/>
          <w:shd w:val="clear" w:color="auto" w:fill="FFFFFF"/>
        </w:rPr>
        <w:t>（北京时间，法定节假日除外）。</w:t>
      </w:r>
    </w:p>
    <w:p w14:paraId="0D8B6334" w14:textId="77777777" w:rsidR="00E93AE4" w:rsidRPr="00BC2D33" w:rsidRDefault="00E93AE4" w:rsidP="007A787F">
      <w:pPr>
        <w:pStyle w:val="aff"/>
        <w:widowControl/>
        <w:adjustRightInd w:val="0"/>
        <w:snapToGrid w:val="0"/>
        <w:spacing w:beforeAutospacing="0" w:afterAutospacing="0" w:line="360" w:lineRule="auto"/>
        <w:ind w:firstLine="539"/>
        <w:jc w:val="both"/>
        <w:rPr>
          <w:rFonts w:ascii="宋体" w:hAnsi="宋体" w:hint="eastAsia"/>
          <w:bCs/>
          <w:spacing w:val="8"/>
          <w:shd w:val="clear" w:color="auto" w:fill="FFFFFF"/>
        </w:rPr>
      </w:pPr>
      <w:r w:rsidRPr="00BC2D33">
        <w:rPr>
          <w:rFonts w:ascii="宋体" w:hAnsi="宋体" w:hint="eastAsia"/>
          <w:bCs/>
          <w:spacing w:val="8"/>
          <w:shd w:val="clear" w:color="auto" w:fill="FFFFFF"/>
        </w:rPr>
        <w:t>地点：北京市海淀区四季青常青路和泓四季六号楼国信招标</w:t>
      </w:r>
      <w:r w:rsidRPr="00BC2D33">
        <w:rPr>
          <w:rFonts w:ascii="宋体" w:hAnsi="宋体"/>
          <w:bCs/>
          <w:spacing w:val="8"/>
          <w:shd w:val="clear" w:color="auto" w:fill="FFFFFF"/>
        </w:rPr>
        <w:t>。</w:t>
      </w:r>
    </w:p>
    <w:p w14:paraId="37698926" w14:textId="77777777" w:rsidR="00E93AE4" w:rsidRPr="00BC2D33" w:rsidRDefault="00E93AE4" w:rsidP="007A787F">
      <w:pPr>
        <w:pStyle w:val="aff"/>
        <w:widowControl/>
        <w:adjustRightInd w:val="0"/>
        <w:snapToGrid w:val="0"/>
        <w:spacing w:beforeAutospacing="0" w:afterAutospacing="0" w:line="360" w:lineRule="auto"/>
        <w:ind w:firstLine="539"/>
        <w:jc w:val="both"/>
        <w:rPr>
          <w:rFonts w:ascii="宋体" w:hAnsi="宋体" w:hint="eastAsia"/>
          <w:bCs/>
          <w:spacing w:val="8"/>
          <w:shd w:val="clear" w:color="auto" w:fill="FFFFFF"/>
        </w:rPr>
      </w:pPr>
      <w:r w:rsidRPr="00BC2D33">
        <w:rPr>
          <w:rFonts w:ascii="宋体" w:hAnsi="宋体" w:hint="eastAsia"/>
          <w:bCs/>
          <w:spacing w:val="8"/>
          <w:shd w:val="clear" w:color="auto" w:fill="FFFFFF"/>
        </w:rPr>
        <w:t>方式：现场或</w:t>
      </w:r>
      <w:r w:rsidRPr="00BC2D33">
        <w:rPr>
          <w:rFonts w:ascii="宋体" w:hAnsi="宋体"/>
          <w:bCs/>
          <w:spacing w:val="8"/>
          <w:shd w:val="clear" w:color="auto" w:fill="FFFFFF"/>
        </w:rPr>
        <w:t>线上购买招标文件</w:t>
      </w:r>
      <w:r w:rsidRPr="00BC2D33">
        <w:rPr>
          <w:rFonts w:ascii="宋体" w:hAnsi="宋体" w:hint="eastAsia"/>
          <w:bCs/>
          <w:spacing w:val="8"/>
          <w:shd w:val="clear" w:color="auto" w:fill="FFFFFF"/>
        </w:rPr>
        <w:t>。</w:t>
      </w:r>
    </w:p>
    <w:p w14:paraId="66BF46AD" w14:textId="41CCE584" w:rsidR="00E93AE4" w:rsidRPr="00BC2D33" w:rsidRDefault="00E93AE4" w:rsidP="007A787F">
      <w:pPr>
        <w:pStyle w:val="aff"/>
        <w:widowControl/>
        <w:adjustRightInd w:val="0"/>
        <w:snapToGrid w:val="0"/>
        <w:spacing w:beforeAutospacing="0" w:afterAutospacing="0" w:line="360" w:lineRule="auto"/>
        <w:ind w:firstLine="539"/>
        <w:jc w:val="both"/>
        <w:rPr>
          <w:rFonts w:ascii="宋体" w:hAnsi="宋体" w:hint="eastAsia"/>
          <w:bCs/>
          <w:spacing w:val="8"/>
          <w:shd w:val="clear" w:color="auto" w:fill="FFFFFF"/>
        </w:rPr>
      </w:pPr>
      <w:r w:rsidRPr="00BC2D33">
        <w:rPr>
          <w:rFonts w:ascii="宋体" w:hAnsi="宋体" w:hint="eastAsia"/>
          <w:bCs/>
          <w:spacing w:val="8"/>
          <w:shd w:val="clear" w:color="auto" w:fill="FFFFFF"/>
        </w:rPr>
        <w:t>如采用</w:t>
      </w:r>
      <w:r w:rsidRPr="00BC2D33">
        <w:rPr>
          <w:rFonts w:ascii="宋体" w:hAnsi="宋体"/>
          <w:bCs/>
          <w:spacing w:val="8"/>
          <w:shd w:val="clear" w:color="auto" w:fill="FFFFFF"/>
        </w:rPr>
        <w:t>线上购买招标文件</w:t>
      </w:r>
      <w:r w:rsidRPr="00BC2D33">
        <w:rPr>
          <w:rFonts w:ascii="宋体" w:hAnsi="宋体" w:hint="eastAsia"/>
          <w:bCs/>
          <w:spacing w:val="8"/>
          <w:shd w:val="clear" w:color="auto" w:fill="FFFFFF"/>
        </w:rPr>
        <w:t>，流程为</w:t>
      </w:r>
      <w:r w:rsidRPr="00BC2D33">
        <w:rPr>
          <w:rFonts w:ascii="宋体" w:hAnsi="宋体"/>
          <w:bCs/>
          <w:spacing w:val="8"/>
          <w:shd w:val="clear" w:color="auto" w:fill="FFFFFF"/>
        </w:rPr>
        <w:t>：</w:t>
      </w:r>
      <w:r w:rsidRPr="00BC2D33">
        <w:rPr>
          <w:rFonts w:ascii="宋体" w:hAnsi="宋体" w:hint="eastAsia"/>
          <w:bCs/>
          <w:spacing w:val="8"/>
          <w:shd w:val="clear" w:color="auto" w:fill="FFFFFF"/>
        </w:rPr>
        <w:t>投标人通过电脑网页登录http://user.gxzb.com.cn/ztb/unit/login/login.jsp，进行供应商简单注册，（注册不成功不影响电汇标书款及报名，但请投标人尽快联系我公司协助登记），按招标代理机构提供的银行账号汇款，汇款单上应注明汇款用途、所购招标文件编号，然后将汇款单复印件连同下述购买文件登记表以及授权委托书和被授权人身份证发至我公司（邮箱：GXZB4ftbzy</w:t>
      </w:r>
      <w:r w:rsidR="00173484" w:rsidRPr="00BC2D33">
        <w:rPr>
          <w:rFonts w:ascii="宋体" w:hAnsi="宋体" w:hint="eastAsia"/>
          <w:bCs/>
          <w:spacing w:val="8"/>
          <w:shd w:val="clear" w:color="auto" w:fill="FFFFFF"/>
        </w:rPr>
        <w:t>01</w:t>
      </w:r>
      <w:r w:rsidRPr="00BC2D33">
        <w:rPr>
          <w:rFonts w:ascii="宋体" w:hAnsi="宋体" w:hint="eastAsia"/>
          <w:bCs/>
          <w:spacing w:val="8"/>
          <w:shd w:val="clear" w:color="auto" w:fill="FFFFFF"/>
        </w:rPr>
        <w:t>@163.com），</w:t>
      </w:r>
      <w:r w:rsidR="00B624F7" w:rsidRPr="00BC2D33">
        <w:rPr>
          <w:rFonts w:ascii="宋体" w:hAnsi="宋体" w:cs="仿宋" w:hint="eastAsia"/>
          <w:spacing w:val="8"/>
          <w:shd w:val="clear" w:color="auto" w:fill="FFFFFF"/>
        </w:rPr>
        <w:t>并致电代理机构联系人：徐常城 18100329961，领取</w:t>
      </w:r>
      <w:r w:rsidR="00B624F7" w:rsidRPr="00BC2D33">
        <w:rPr>
          <w:rFonts w:ascii="宋体" w:hAnsi="宋体"/>
          <w:bCs/>
          <w:spacing w:val="8"/>
          <w:shd w:val="clear" w:color="auto" w:fill="FFFFFF"/>
        </w:rPr>
        <w:t>招标</w:t>
      </w:r>
      <w:r w:rsidR="00B624F7" w:rsidRPr="00BC2D33">
        <w:rPr>
          <w:rFonts w:ascii="宋体" w:hAnsi="宋体" w:cs="仿宋" w:hint="eastAsia"/>
          <w:spacing w:val="8"/>
          <w:shd w:val="clear" w:color="auto" w:fill="FFFFFF"/>
        </w:rPr>
        <w:t>文件。</w:t>
      </w:r>
      <w:r w:rsidRPr="00BC2D33">
        <w:rPr>
          <w:rFonts w:ascii="宋体" w:hAnsi="宋体" w:hint="eastAsia"/>
          <w:spacing w:val="8"/>
          <w:shd w:val="clear" w:color="auto" w:fill="FFFFFF"/>
        </w:rPr>
        <w:t>招标文件</w:t>
      </w:r>
      <w:r w:rsidRPr="00BC2D33">
        <w:rPr>
          <w:rFonts w:ascii="宋体" w:hAnsi="宋体"/>
          <w:bCs/>
          <w:spacing w:val="8"/>
          <w:shd w:val="clear" w:color="auto" w:fill="FFFFFF"/>
        </w:rPr>
        <w:t>售后不退</w:t>
      </w:r>
      <w:r w:rsidRPr="00BC2D33">
        <w:rPr>
          <w:rFonts w:ascii="宋体" w:hAnsi="宋体" w:hint="eastAsia"/>
          <w:bCs/>
          <w:spacing w:val="8"/>
          <w:shd w:val="clear" w:color="auto" w:fill="FFFFFF"/>
        </w:rPr>
        <w:t>，</w:t>
      </w:r>
      <w:r w:rsidRPr="00BC2D33">
        <w:rPr>
          <w:rFonts w:ascii="宋体" w:hAnsi="宋体"/>
          <w:bCs/>
          <w:spacing w:val="8"/>
          <w:shd w:val="clear" w:color="auto" w:fill="FFFFFF"/>
        </w:rPr>
        <w:t>只有购买了招标文件的投标人才有资格参与投标。</w:t>
      </w:r>
    </w:p>
    <w:p w14:paraId="53074CD0" w14:textId="77777777" w:rsidR="00E93AE4" w:rsidRPr="00BC2D33" w:rsidRDefault="00E93AE4" w:rsidP="007A787F">
      <w:pPr>
        <w:pStyle w:val="aff"/>
        <w:widowControl/>
        <w:adjustRightInd w:val="0"/>
        <w:snapToGrid w:val="0"/>
        <w:spacing w:beforeAutospacing="0" w:afterAutospacing="0" w:line="360" w:lineRule="auto"/>
        <w:ind w:firstLine="540"/>
        <w:jc w:val="both"/>
        <w:rPr>
          <w:rFonts w:ascii="宋体" w:hAnsi="宋体" w:hint="eastAsia"/>
          <w:bCs/>
        </w:rPr>
      </w:pPr>
      <w:r w:rsidRPr="00BC2D33">
        <w:rPr>
          <w:rFonts w:ascii="宋体" w:hAnsi="宋体"/>
          <w:bCs/>
          <w:spacing w:val="8"/>
          <w:shd w:val="clear" w:color="auto" w:fill="FFFFFF"/>
        </w:rPr>
        <w:t>售价：</w:t>
      </w:r>
      <w:r w:rsidRPr="00BC2D33">
        <w:rPr>
          <w:rFonts w:ascii="等线" w:eastAsia="等线" w:hAnsi="等线" w:hint="eastAsia"/>
          <w:bCs/>
          <w:spacing w:val="8"/>
          <w:shd w:val="clear" w:color="auto" w:fill="FFFFFF"/>
        </w:rPr>
        <w:t>￥</w:t>
      </w:r>
      <w:r w:rsidRPr="00BC2D33">
        <w:rPr>
          <w:rFonts w:ascii="宋体" w:hAnsi="宋体"/>
          <w:bCs/>
          <w:spacing w:val="8"/>
          <w:shd w:val="clear" w:color="auto" w:fill="FFFFFF"/>
        </w:rPr>
        <w:t>500</w:t>
      </w:r>
      <w:r w:rsidRPr="00BC2D33">
        <w:rPr>
          <w:rFonts w:ascii="宋体" w:hAnsi="宋体" w:hint="eastAsia"/>
          <w:bCs/>
          <w:spacing w:val="8"/>
          <w:shd w:val="clear" w:color="auto" w:fill="FFFFFF"/>
        </w:rPr>
        <w:t>.0</w:t>
      </w:r>
      <w:r w:rsidRPr="00BC2D33">
        <w:rPr>
          <w:rFonts w:ascii="宋体" w:hAnsi="宋体"/>
          <w:bCs/>
          <w:spacing w:val="8"/>
          <w:shd w:val="clear" w:color="auto" w:fill="FFFFFF"/>
        </w:rPr>
        <w:t>元，</w:t>
      </w:r>
      <w:r w:rsidRPr="00BC2D33">
        <w:rPr>
          <w:rFonts w:ascii="宋体" w:hAnsi="宋体" w:hint="eastAsia"/>
          <w:bCs/>
          <w:spacing w:val="8"/>
          <w:shd w:val="clear" w:color="auto" w:fill="FFFFFF"/>
        </w:rPr>
        <w:t>本公告包含的招标文件售价总和</w:t>
      </w:r>
      <w:r w:rsidRPr="00BC2D33">
        <w:rPr>
          <w:rFonts w:ascii="宋体" w:hAnsi="宋体"/>
          <w:bCs/>
          <w:spacing w:val="8"/>
          <w:shd w:val="clear" w:color="auto" w:fill="FFFFFF"/>
        </w:rPr>
        <w:t>。</w:t>
      </w:r>
    </w:p>
    <w:p w14:paraId="5A1AABF7" w14:textId="77777777" w:rsidR="00E93AE4" w:rsidRPr="00BC2D33" w:rsidRDefault="00E93AE4" w:rsidP="007A787F">
      <w:pPr>
        <w:pStyle w:val="2"/>
        <w:snapToGrid w:val="0"/>
        <w:spacing w:before="0" w:after="0" w:line="360" w:lineRule="auto"/>
        <w:rPr>
          <w:rFonts w:hint="eastAsia"/>
        </w:rPr>
      </w:pPr>
      <w:bookmarkStart w:id="30" w:name="_Toc85209587"/>
      <w:bookmarkStart w:id="31" w:name="_Toc174711851"/>
      <w:bookmarkStart w:id="32" w:name="_Toc177735917"/>
      <w:bookmarkStart w:id="33" w:name="_Toc179879822"/>
      <w:bookmarkStart w:id="34" w:name="_Toc179880274"/>
      <w:r w:rsidRPr="00BC2D33">
        <w:lastRenderedPageBreak/>
        <w:t>四、提交投标文件截止时间、开标时间和地点</w:t>
      </w:r>
      <w:bookmarkEnd w:id="28"/>
      <w:bookmarkEnd w:id="29"/>
      <w:bookmarkEnd w:id="30"/>
      <w:bookmarkEnd w:id="31"/>
      <w:bookmarkEnd w:id="32"/>
      <w:bookmarkEnd w:id="33"/>
      <w:bookmarkEnd w:id="34"/>
    </w:p>
    <w:p w14:paraId="4C440BDB" w14:textId="11A8FBCC" w:rsidR="00E93AE4" w:rsidRPr="00BC2D33" w:rsidRDefault="00E93AE4" w:rsidP="007A787F">
      <w:pPr>
        <w:adjustRightInd w:val="0"/>
        <w:snapToGrid w:val="0"/>
        <w:spacing w:line="360" w:lineRule="auto"/>
        <w:ind w:right="-2" w:firstLineChars="200" w:firstLine="480"/>
        <w:jc w:val="left"/>
        <w:rPr>
          <w:rFonts w:ascii="宋体" w:hAnsi="宋体" w:hint="eastAsia"/>
          <w:bCs/>
          <w:sz w:val="24"/>
          <w:lang w:val="en-GB"/>
        </w:rPr>
      </w:pPr>
      <w:r w:rsidRPr="00BC2D33">
        <w:rPr>
          <w:rFonts w:ascii="宋体" w:hAnsi="宋体" w:hint="eastAsia"/>
          <w:bCs/>
          <w:sz w:val="24"/>
          <w:lang w:val="en-GB"/>
        </w:rPr>
        <w:t>提交投标文件截止时间：2024年</w:t>
      </w:r>
      <w:r w:rsidR="003F69F2" w:rsidRPr="00BC2D33">
        <w:rPr>
          <w:rFonts w:ascii="宋体" w:hAnsi="宋体" w:hint="eastAsia"/>
          <w:bCs/>
          <w:spacing w:val="8"/>
          <w:sz w:val="24"/>
          <w:u w:val="single"/>
          <w:shd w:val="clear" w:color="auto" w:fill="FFFFFF"/>
        </w:rPr>
        <w:t>11</w:t>
      </w:r>
      <w:r w:rsidRPr="00BC2D33">
        <w:rPr>
          <w:rFonts w:ascii="宋体" w:hAnsi="宋体" w:hint="eastAsia"/>
          <w:bCs/>
          <w:sz w:val="24"/>
          <w:lang w:val="en-GB"/>
        </w:rPr>
        <w:t>月</w:t>
      </w:r>
      <w:r w:rsidR="00797D07" w:rsidRPr="00BC2D33">
        <w:rPr>
          <w:rFonts w:ascii="宋体" w:hAnsi="宋体" w:hint="eastAsia"/>
          <w:bCs/>
          <w:spacing w:val="8"/>
          <w:sz w:val="24"/>
          <w:u w:val="single"/>
          <w:shd w:val="clear" w:color="auto" w:fill="FFFFFF"/>
        </w:rPr>
        <w:t>7</w:t>
      </w:r>
      <w:r w:rsidRPr="00BC2D33">
        <w:rPr>
          <w:rFonts w:ascii="宋体" w:hAnsi="宋体" w:hint="eastAsia"/>
          <w:bCs/>
          <w:sz w:val="24"/>
          <w:lang w:val="en-GB"/>
        </w:rPr>
        <w:t>日</w:t>
      </w:r>
      <w:r w:rsidR="003F69F2" w:rsidRPr="00BC2D33">
        <w:rPr>
          <w:rFonts w:ascii="宋体" w:hAnsi="宋体" w:hint="eastAsia"/>
          <w:bCs/>
          <w:sz w:val="24"/>
          <w:lang w:val="en-GB"/>
        </w:rPr>
        <w:t>9</w:t>
      </w:r>
      <w:r w:rsidR="00145938" w:rsidRPr="00BC2D33">
        <w:rPr>
          <w:rFonts w:ascii="宋体" w:hAnsi="宋体" w:hint="eastAsia"/>
          <w:bCs/>
          <w:sz w:val="24"/>
          <w:lang w:val="en-GB"/>
        </w:rPr>
        <w:t>时</w:t>
      </w:r>
      <w:r w:rsidR="003F69F2" w:rsidRPr="00BC2D33">
        <w:rPr>
          <w:rFonts w:ascii="宋体" w:hAnsi="宋体" w:hint="eastAsia"/>
          <w:bCs/>
          <w:sz w:val="24"/>
          <w:lang w:val="en-GB"/>
        </w:rPr>
        <w:t>3</w:t>
      </w:r>
      <w:r w:rsidRPr="00BC2D33">
        <w:rPr>
          <w:rFonts w:ascii="宋体" w:hAnsi="宋体" w:hint="eastAsia"/>
          <w:bCs/>
          <w:sz w:val="24"/>
          <w:lang w:val="en-GB"/>
        </w:rPr>
        <w:t>0分（北京时间）</w:t>
      </w:r>
    </w:p>
    <w:p w14:paraId="6987A454" w14:textId="3BF3F900" w:rsidR="00E93AE4" w:rsidRPr="00BC2D33" w:rsidRDefault="00E93AE4" w:rsidP="007A787F">
      <w:pPr>
        <w:adjustRightInd w:val="0"/>
        <w:snapToGrid w:val="0"/>
        <w:spacing w:line="360" w:lineRule="auto"/>
        <w:ind w:right="-2" w:firstLineChars="200" w:firstLine="480"/>
        <w:jc w:val="left"/>
        <w:rPr>
          <w:rFonts w:ascii="宋体" w:hAnsi="宋体" w:hint="eastAsia"/>
          <w:bCs/>
          <w:sz w:val="24"/>
        </w:rPr>
      </w:pPr>
      <w:r w:rsidRPr="00BC2D33">
        <w:rPr>
          <w:rFonts w:ascii="宋体" w:hAnsi="宋体" w:hint="eastAsia"/>
          <w:bCs/>
          <w:sz w:val="24"/>
          <w:lang w:val="en-GB"/>
        </w:rPr>
        <w:t>开标时间：2024年</w:t>
      </w:r>
      <w:r w:rsidR="00797D07" w:rsidRPr="00BC2D33">
        <w:rPr>
          <w:rFonts w:ascii="宋体" w:hAnsi="宋体" w:hint="eastAsia"/>
          <w:bCs/>
          <w:spacing w:val="8"/>
          <w:sz w:val="24"/>
          <w:u w:val="single"/>
          <w:shd w:val="clear" w:color="auto" w:fill="FFFFFF"/>
        </w:rPr>
        <w:t>1</w:t>
      </w:r>
      <w:r w:rsidR="003F69F2" w:rsidRPr="00BC2D33">
        <w:rPr>
          <w:rFonts w:ascii="宋体" w:hAnsi="宋体" w:hint="eastAsia"/>
          <w:bCs/>
          <w:spacing w:val="8"/>
          <w:sz w:val="24"/>
          <w:u w:val="single"/>
          <w:shd w:val="clear" w:color="auto" w:fill="FFFFFF"/>
        </w:rPr>
        <w:t>1</w:t>
      </w:r>
      <w:r w:rsidRPr="00BC2D33">
        <w:rPr>
          <w:rFonts w:ascii="宋体" w:hAnsi="宋体" w:hint="eastAsia"/>
          <w:bCs/>
          <w:sz w:val="24"/>
          <w:lang w:val="en-GB"/>
        </w:rPr>
        <w:t>月</w:t>
      </w:r>
      <w:r w:rsidR="00797D07" w:rsidRPr="00BC2D33">
        <w:rPr>
          <w:rFonts w:ascii="宋体" w:hAnsi="宋体" w:hint="eastAsia"/>
          <w:bCs/>
          <w:spacing w:val="8"/>
          <w:sz w:val="24"/>
          <w:u w:val="single"/>
          <w:shd w:val="clear" w:color="auto" w:fill="FFFFFF"/>
        </w:rPr>
        <w:t>7</w:t>
      </w:r>
      <w:r w:rsidRPr="00BC2D33">
        <w:rPr>
          <w:rFonts w:ascii="宋体" w:hAnsi="宋体" w:hint="eastAsia"/>
          <w:bCs/>
          <w:sz w:val="24"/>
          <w:lang w:val="en-GB"/>
        </w:rPr>
        <w:t>日</w:t>
      </w:r>
      <w:r w:rsidR="003F69F2" w:rsidRPr="00BC2D33">
        <w:rPr>
          <w:rFonts w:ascii="宋体" w:hAnsi="宋体" w:hint="eastAsia"/>
          <w:bCs/>
          <w:sz w:val="24"/>
          <w:lang w:val="en-GB"/>
        </w:rPr>
        <w:t>9</w:t>
      </w:r>
      <w:r w:rsidR="00145938" w:rsidRPr="00BC2D33">
        <w:rPr>
          <w:rFonts w:ascii="宋体" w:hAnsi="宋体" w:hint="eastAsia"/>
          <w:bCs/>
          <w:sz w:val="24"/>
          <w:lang w:val="en-GB"/>
        </w:rPr>
        <w:t>时</w:t>
      </w:r>
      <w:r w:rsidR="003F69F2" w:rsidRPr="00BC2D33">
        <w:rPr>
          <w:rFonts w:ascii="宋体" w:hAnsi="宋体" w:hint="eastAsia"/>
          <w:bCs/>
          <w:sz w:val="24"/>
          <w:lang w:val="en-GB"/>
        </w:rPr>
        <w:t>3</w:t>
      </w:r>
      <w:r w:rsidRPr="00BC2D33">
        <w:rPr>
          <w:rFonts w:ascii="宋体" w:hAnsi="宋体" w:hint="eastAsia"/>
          <w:bCs/>
          <w:sz w:val="24"/>
          <w:lang w:val="en-GB"/>
        </w:rPr>
        <w:t>0分（北京时间）</w:t>
      </w:r>
    </w:p>
    <w:p w14:paraId="13B80734" w14:textId="6D6F9886" w:rsidR="00E93AE4" w:rsidRPr="00BC2D33" w:rsidRDefault="00E93AE4" w:rsidP="007A787F">
      <w:pPr>
        <w:adjustRightInd w:val="0"/>
        <w:snapToGrid w:val="0"/>
        <w:spacing w:line="360" w:lineRule="auto"/>
        <w:ind w:right="-2" w:firstLineChars="200" w:firstLine="480"/>
        <w:jc w:val="left"/>
        <w:rPr>
          <w:rFonts w:ascii="宋体" w:hAnsi="宋体" w:hint="eastAsia"/>
          <w:bCs/>
          <w:spacing w:val="8"/>
          <w:sz w:val="24"/>
          <w:shd w:val="clear" w:color="auto" w:fill="FFFFFF"/>
        </w:rPr>
      </w:pPr>
      <w:r w:rsidRPr="00BC2D33">
        <w:rPr>
          <w:rFonts w:ascii="宋体" w:hAnsi="宋体"/>
          <w:bCs/>
          <w:sz w:val="24"/>
          <w:lang w:val="en-GB"/>
        </w:rPr>
        <w:t>地点：</w:t>
      </w:r>
      <w:r w:rsidR="003F69F2" w:rsidRPr="00BC2D33">
        <w:rPr>
          <w:rFonts w:ascii="宋体" w:hAnsi="宋体" w:hint="eastAsia"/>
          <w:bCs/>
          <w:color w:val="000000"/>
          <w:sz w:val="24"/>
          <w:lang w:val="en-GB"/>
        </w:rPr>
        <w:t>北京市海淀区四季青常青路和泓四季六号楼国信招标会议室</w:t>
      </w:r>
      <w:r w:rsidR="00AB3B9C" w:rsidRPr="00BC2D33">
        <w:rPr>
          <w:rFonts w:ascii="宋体" w:hAnsi="宋体" w:hint="eastAsia"/>
          <w:bCs/>
          <w:sz w:val="24"/>
          <w:lang w:val="en-GB"/>
        </w:rPr>
        <w:t>。</w:t>
      </w:r>
    </w:p>
    <w:p w14:paraId="15F923D2" w14:textId="77777777" w:rsidR="00E93AE4" w:rsidRPr="00BC2D33" w:rsidRDefault="00E93AE4" w:rsidP="007A787F">
      <w:pPr>
        <w:pStyle w:val="2"/>
        <w:snapToGrid w:val="0"/>
        <w:spacing w:before="0" w:after="0" w:line="360" w:lineRule="auto"/>
        <w:rPr>
          <w:rFonts w:hint="eastAsia"/>
        </w:rPr>
      </w:pPr>
      <w:bookmarkStart w:id="35" w:name="_Toc85209588"/>
      <w:bookmarkStart w:id="36" w:name="_Toc18324"/>
      <w:bookmarkStart w:id="37" w:name="_Toc45099065"/>
      <w:bookmarkStart w:id="38" w:name="_Toc174711852"/>
      <w:bookmarkStart w:id="39" w:name="_Toc177735918"/>
      <w:bookmarkStart w:id="40" w:name="_Toc179879823"/>
      <w:bookmarkStart w:id="41" w:name="_Toc179880275"/>
      <w:r w:rsidRPr="00BC2D33">
        <w:t>五、公告期限</w:t>
      </w:r>
      <w:bookmarkEnd w:id="35"/>
      <w:bookmarkEnd w:id="36"/>
      <w:bookmarkEnd w:id="37"/>
      <w:bookmarkEnd w:id="38"/>
      <w:bookmarkEnd w:id="39"/>
      <w:bookmarkEnd w:id="40"/>
      <w:bookmarkEnd w:id="41"/>
    </w:p>
    <w:p w14:paraId="11DFDF2C" w14:textId="77777777" w:rsidR="00E93AE4" w:rsidRPr="00BC2D33" w:rsidRDefault="00E93AE4" w:rsidP="007A787F">
      <w:pPr>
        <w:pStyle w:val="aff"/>
        <w:widowControl/>
        <w:snapToGrid w:val="0"/>
        <w:spacing w:beforeAutospacing="0" w:afterAutospacing="0" w:line="360" w:lineRule="auto"/>
        <w:ind w:firstLine="555"/>
        <w:jc w:val="both"/>
        <w:rPr>
          <w:rFonts w:ascii="宋体" w:hAnsi="宋体" w:hint="eastAsia"/>
          <w:bCs/>
        </w:rPr>
      </w:pPr>
      <w:r w:rsidRPr="00BC2D33">
        <w:rPr>
          <w:rFonts w:ascii="宋体" w:hAnsi="宋体"/>
          <w:bCs/>
          <w:spacing w:val="8"/>
          <w:shd w:val="clear" w:color="auto" w:fill="FFFFFF"/>
        </w:rPr>
        <w:t>自本公告发布之日起5个工作日。</w:t>
      </w:r>
    </w:p>
    <w:p w14:paraId="54815115" w14:textId="77777777" w:rsidR="00E93AE4" w:rsidRPr="00BC2D33" w:rsidRDefault="00E93AE4" w:rsidP="007A787F">
      <w:pPr>
        <w:pStyle w:val="2"/>
        <w:snapToGrid w:val="0"/>
        <w:spacing w:before="0" w:after="0" w:line="360" w:lineRule="auto"/>
        <w:rPr>
          <w:rFonts w:hint="eastAsia"/>
        </w:rPr>
      </w:pPr>
      <w:bookmarkStart w:id="42" w:name="_Toc85209589"/>
      <w:bookmarkStart w:id="43" w:name="_Toc26738"/>
      <w:bookmarkStart w:id="44" w:name="_Toc45099066"/>
      <w:bookmarkStart w:id="45" w:name="_Toc174711853"/>
      <w:bookmarkStart w:id="46" w:name="_Toc177735919"/>
      <w:bookmarkStart w:id="47" w:name="_Toc179879824"/>
      <w:bookmarkStart w:id="48" w:name="_Toc179880276"/>
      <w:r w:rsidRPr="00BC2D33">
        <w:t>六、其他补充事宜</w:t>
      </w:r>
      <w:bookmarkEnd w:id="42"/>
      <w:bookmarkEnd w:id="43"/>
      <w:bookmarkEnd w:id="44"/>
      <w:bookmarkEnd w:id="45"/>
      <w:bookmarkEnd w:id="46"/>
      <w:bookmarkEnd w:id="47"/>
      <w:bookmarkEnd w:id="48"/>
    </w:p>
    <w:p w14:paraId="00107204"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hint="eastAsia"/>
          <w:bCs/>
          <w:spacing w:val="8"/>
          <w:shd w:val="clear" w:color="auto" w:fill="FFFFFF"/>
        </w:rPr>
      </w:pPr>
      <w:r w:rsidRPr="00BC2D33">
        <w:rPr>
          <w:rFonts w:ascii="宋体" w:hAnsi="宋体"/>
          <w:bCs/>
          <w:spacing w:val="8"/>
          <w:shd w:val="clear" w:color="auto" w:fill="FFFFFF"/>
        </w:rPr>
        <w:t>1.本招标公告在中国政府采购网（www.ccgp.gov.cn）上发布。对于因其他网站转载并发布的非完整版或修改版公告，而导致误报名或未报名的情形，采购人及招标机构不予承担责任。</w:t>
      </w:r>
    </w:p>
    <w:p w14:paraId="11F2BFB3"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hint="eastAsia"/>
          <w:bCs/>
          <w:spacing w:val="8"/>
          <w:shd w:val="clear" w:color="auto" w:fill="FFFFFF"/>
        </w:rPr>
      </w:pPr>
      <w:r w:rsidRPr="00BC2D33">
        <w:rPr>
          <w:rFonts w:ascii="宋体" w:hAnsi="宋体"/>
          <w:bCs/>
          <w:spacing w:val="8"/>
          <w:shd w:val="clear" w:color="auto" w:fill="FFFFFF"/>
        </w:rPr>
        <w:t>2.采购项目执行政府采购政策</w:t>
      </w:r>
    </w:p>
    <w:p w14:paraId="28B0EB01"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hint="eastAsia"/>
          <w:bCs/>
          <w:spacing w:val="8"/>
          <w:shd w:val="clear" w:color="auto" w:fill="FFFFFF"/>
        </w:rPr>
      </w:pPr>
      <w:r w:rsidRPr="00BC2D33">
        <w:rPr>
          <w:rFonts w:ascii="宋体" w:hAnsi="宋体"/>
          <w:bCs/>
          <w:spacing w:val="8"/>
          <w:shd w:val="clear" w:color="auto" w:fill="FFFFFF"/>
        </w:rPr>
        <w:t>（1）对小微企业的产品给予价格扣除（监狱企业、残疾人福利性单位视同小微企业；残疾人福利性单位属于小型、微型企业的，不重复享受政策）。</w:t>
      </w:r>
    </w:p>
    <w:p w14:paraId="2634569B"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hint="eastAsia"/>
          <w:bCs/>
          <w:spacing w:val="8"/>
          <w:shd w:val="clear" w:color="auto" w:fill="FFFFFF"/>
        </w:rPr>
      </w:pPr>
      <w:r w:rsidRPr="00BC2D33">
        <w:rPr>
          <w:rFonts w:ascii="宋体" w:hAnsi="宋体"/>
          <w:bCs/>
          <w:spacing w:val="8"/>
          <w:shd w:val="clear" w:color="auto" w:fill="FFFFFF"/>
        </w:rPr>
        <w:t>（2）优先采购节能环保产品（</w:t>
      </w:r>
      <w:r w:rsidRPr="00BC2D33">
        <w:rPr>
          <w:rFonts w:ascii="宋体" w:hAnsi="宋体" w:hint="eastAsia"/>
          <w:bCs/>
          <w:spacing w:val="8"/>
          <w:shd w:val="clear" w:color="auto" w:fill="FFFFFF"/>
        </w:rPr>
        <w:t>当</w:t>
      </w:r>
      <w:r w:rsidRPr="00BC2D33">
        <w:rPr>
          <w:rFonts w:ascii="宋体" w:hAnsi="宋体"/>
          <w:bCs/>
          <w:spacing w:val="8"/>
          <w:shd w:val="clear" w:color="auto" w:fill="FFFFFF"/>
        </w:rPr>
        <w:t>所采购的货物在政府采购节能产品、环境标志产品实施品目清单范围内，</w:t>
      </w:r>
      <w:r w:rsidRPr="00BC2D33">
        <w:rPr>
          <w:rFonts w:ascii="宋体" w:hAnsi="宋体" w:hint="eastAsia"/>
          <w:bCs/>
          <w:spacing w:val="8"/>
          <w:shd w:val="clear" w:color="auto" w:fill="FFFFFF"/>
        </w:rPr>
        <w:t>投标人应提供</w:t>
      </w:r>
      <w:r w:rsidRPr="00BC2D33">
        <w:rPr>
          <w:rFonts w:ascii="宋体" w:hAnsi="宋体"/>
          <w:bCs/>
          <w:spacing w:val="8"/>
          <w:shd w:val="clear" w:color="auto" w:fill="FFFFFF"/>
        </w:rPr>
        <w:t>国家确定的认证机构出具的、处于有效期之内的节能产品、环境标志产品认证证书）。</w:t>
      </w:r>
    </w:p>
    <w:p w14:paraId="40EB4662"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cs="仿宋" w:hint="eastAsia"/>
          <w:bCs/>
          <w:spacing w:val="8"/>
          <w:shd w:val="clear" w:color="auto" w:fill="FFFFFF"/>
        </w:rPr>
      </w:pPr>
      <w:bookmarkStart w:id="49" w:name="_Toc45099067"/>
      <w:bookmarkStart w:id="50" w:name="_Toc24546"/>
      <w:r w:rsidRPr="00BC2D33">
        <w:rPr>
          <w:rFonts w:ascii="宋体" w:hAnsi="宋体" w:cs="仿宋" w:hint="eastAsia"/>
          <w:bCs/>
          <w:spacing w:val="8"/>
          <w:shd w:val="clear" w:color="auto" w:fill="FFFFFF"/>
        </w:rPr>
        <w:t>3.账户信息：（标书款、保证金、服务费账户）注：请投标人在汇款时务必注明所投标项目的招标编号和汇款用途，否则，因款项用途不明导致投标无效等后果由投标人自行承担。</w:t>
      </w:r>
    </w:p>
    <w:p w14:paraId="1CF801C8" w14:textId="6F34A046" w:rsidR="00E93AE4" w:rsidRPr="00BC2D33" w:rsidRDefault="00E93AE4" w:rsidP="007A787F">
      <w:pPr>
        <w:pStyle w:val="aff"/>
        <w:widowControl/>
        <w:snapToGrid w:val="0"/>
        <w:spacing w:beforeAutospacing="0" w:afterAutospacing="0" w:line="360" w:lineRule="auto"/>
        <w:ind w:firstLine="540"/>
        <w:jc w:val="both"/>
        <w:rPr>
          <w:rFonts w:ascii="宋体" w:hAnsi="宋体" w:cs="仿宋" w:hint="eastAsia"/>
          <w:bCs/>
          <w:spacing w:val="8"/>
          <w:shd w:val="clear" w:color="auto" w:fill="FFFFFF"/>
        </w:rPr>
      </w:pPr>
      <w:r w:rsidRPr="00BC2D33">
        <w:rPr>
          <w:rFonts w:ascii="宋体" w:hAnsi="宋体" w:cs="仿宋" w:hint="eastAsia"/>
          <w:bCs/>
          <w:spacing w:val="8"/>
          <w:shd w:val="clear" w:color="auto" w:fill="FFFFFF"/>
        </w:rPr>
        <w:t>开户名称：</w:t>
      </w:r>
      <w:r w:rsidR="00656DAA" w:rsidRPr="00BC2D33">
        <w:rPr>
          <w:rFonts w:ascii="宋体" w:hAnsi="宋体" w:cs="仿宋" w:hint="eastAsia"/>
          <w:bCs/>
          <w:spacing w:val="8"/>
          <w:shd w:val="clear" w:color="auto" w:fill="FFFFFF"/>
        </w:rPr>
        <w:t>国信招标集团股份有限公司</w:t>
      </w:r>
      <w:r w:rsidRPr="00BC2D33">
        <w:rPr>
          <w:rFonts w:ascii="宋体" w:hAnsi="宋体" w:cs="仿宋" w:hint="eastAsia"/>
          <w:bCs/>
          <w:spacing w:val="8"/>
          <w:shd w:val="clear" w:color="auto" w:fill="FFFFFF"/>
        </w:rPr>
        <w:t>北京第四分公司</w:t>
      </w:r>
    </w:p>
    <w:p w14:paraId="716929DF"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cs="仿宋" w:hint="eastAsia"/>
          <w:bCs/>
          <w:spacing w:val="8"/>
          <w:shd w:val="clear" w:color="auto" w:fill="FFFFFF"/>
        </w:rPr>
      </w:pPr>
      <w:r w:rsidRPr="00BC2D33">
        <w:rPr>
          <w:rFonts w:ascii="宋体" w:hAnsi="宋体" w:cs="仿宋" w:hint="eastAsia"/>
          <w:bCs/>
          <w:spacing w:val="8"/>
          <w:shd w:val="clear" w:color="auto" w:fill="FFFFFF"/>
        </w:rPr>
        <w:t>开户银行：招商银行中关村支行</w:t>
      </w:r>
    </w:p>
    <w:p w14:paraId="6A785681" w14:textId="713C1420" w:rsidR="00E93AE4" w:rsidRPr="00BC2D33" w:rsidRDefault="00E93AE4" w:rsidP="007A787F">
      <w:pPr>
        <w:pStyle w:val="aff"/>
        <w:widowControl/>
        <w:snapToGrid w:val="0"/>
        <w:spacing w:beforeAutospacing="0" w:afterAutospacing="0" w:line="360" w:lineRule="auto"/>
        <w:ind w:firstLine="540"/>
        <w:jc w:val="both"/>
        <w:rPr>
          <w:rFonts w:ascii="宋体" w:hAnsi="宋体" w:cs="仿宋" w:hint="eastAsia"/>
          <w:bCs/>
          <w:spacing w:val="8"/>
          <w:shd w:val="clear" w:color="auto" w:fill="FFFFFF"/>
        </w:rPr>
      </w:pPr>
      <w:r w:rsidRPr="00BC2D33">
        <w:rPr>
          <w:rFonts w:ascii="宋体" w:hAnsi="宋体" w:cs="仿宋" w:hint="eastAsia"/>
          <w:bCs/>
          <w:spacing w:val="8"/>
          <w:shd w:val="clear" w:color="auto" w:fill="FFFFFF"/>
        </w:rPr>
        <w:t>银行账号：</w:t>
      </w:r>
      <w:r w:rsidR="00BC2D33" w:rsidRPr="00BC2D33">
        <w:rPr>
          <w:rFonts w:ascii="宋体" w:hAnsi="宋体" w:cs="仿宋"/>
          <w:bCs/>
          <w:spacing w:val="8"/>
          <w:shd w:val="clear" w:color="auto" w:fill="FFFFFF"/>
        </w:rPr>
        <w:t>1109379189106012400016061</w:t>
      </w:r>
    </w:p>
    <w:p w14:paraId="259B94DE" w14:textId="77777777" w:rsidR="00E93AE4" w:rsidRPr="00BC2D33" w:rsidRDefault="00E93AE4" w:rsidP="007A787F">
      <w:pPr>
        <w:pStyle w:val="aff"/>
        <w:widowControl/>
        <w:snapToGrid w:val="0"/>
        <w:spacing w:beforeAutospacing="0" w:afterAutospacing="0" w:line="360" w:lineRule="auto"/>
        <w:ind w:firstLine="540"/>
        <w:jc w:val="both"/>
        <w:rPr>
          <w:rFonts w:ascii="宋体" w:hAnsi="宋体" w:cs="仿宋" w:hint="eastAsia"/>
          <w:bCs/>
          <w:spacing w:val="8"/>
          <w:shd w:val="clear" w:color="auto" w:fill="FFFFFF"/>
        </w:rPr>
      </w:pPr>
      <w:r w:rsidRPr="00BC2D33">
        <w:rPr>
          <w:rFonts w:ascii="宋体" w:hAnsi="宋体" w:cs="仿宋" w:hint="eastAsia"/>
          <w:bCs/>
          <w:spacing w:val="8"/>
          <w:shd w:val="clear" w:color="auto" w:fill="FFFFFF"/>
        </w:rPr>
        <w:t>4</w:t>
      </w:r>
      <w:r w:rsidRPr="00BC2D33">
        <w:rPr>
          <w:rFonts w:ascii="宋体" w:hAnsi="宋体" w:cs="仿宋"/>
          <w:bCs/>
          <w:spacing w:val="8"/>
          <w:shd w:val="clear" w:color="auto" w:fill="FFFFFF"/>
        </w:rPr>
        <w:t>.</w:t>
      </w:r>
      <w:r w:rsidRPr="00BC2D33">
        <w:rPr>
          <w:rFonts w:ascii="宋体" w:hAnsi="宋体" w:cs="仿宋" w:hint="eastAsia"/>
          <w:bCs/>
          <w:spacing w:val="8"/>
          <w:shd w:val="clear" w:color="auto" w:fill="FFFFFF"/>
        </w:rPr>
        <w:t>购买标书登记表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75"/>
        <w:gridCol w:w="992"/>
        <w:gridCol w:w="1758"/>
      </w:tblGrid>
      <w:tr w:rsidR="002C22A7" w:rsidRPr="00BC2D33" w14:paraId="6F46E7CC" w14:textId="77777777" w:rsidTr="00CC6FEB">
        <w:trPr>
          <w:cantSplit/>
          <w:trHeight w:hRule="exact" w:val="510"/>
          <w:jc w:val="center"/>
        </w:trPr>
        <w:tc>
          <w:tcPr>
            <w:tcW w:w="2122" w:type="dxa"/>
            <w:vAlign w:val="center"/>
          </w:tcPr>
          <w:p w14:paraId="5CAAC1BE"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招标编号</w:t>
            </w:r>
          </w:p>
        </w:tc>
        <w:tc>
          <w:tcPr>
            <w:tcW w:w="5025" w:type="dxa"/>
            <w:gridSpan w:val="3"/>
            <w:vAlign w:val="center"/>
          </w:tcPr>
          <w:p w14:paraId="1DD77F9A"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3D4C187C" w14:textId="77777777" w:rsidTr="00CC6FEB">
        <w:trPr>
          <w:cantSplit/>
          <w:trHeight w:hRule="exact" w:val="510"/>
          <w:jc w:val="center"/>
        </w:trPr>
        <w:tc>
          <w:tcPr>
            <w:tcW w:w="2122" w:type="dxa"/>
            <w:vAlign w:val="center"/>
          </w:tcPr>
          <w:p w14:paraId="0E376770"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项目名称</w:t>
            </w:r>
          </w:p>
        </w:tc>
        <w:tc>
          <w:tcPr>
            <w:tcW w:w="5025" w:type="dxa"/>
            <w:gridSpan w:val="3"/>
            <w:vAlign w:val="center"/>
          </w:tcPr>
          <w:p w14:paraId="7E87DD92"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11AB128A" w14:textId="77777777" w:rsidTr="00CC6FEB">
        <w:trPr>
          <w:cantSplit/>
          <w:trHeight w:hRule="exact" w:val="510"/>
          <w:jc w:val="center"/>
        </w:trPr>
        <w:tc>
          <w:tcPr>
            <w:tcW w:w="2122" w:type="dxa"/>
            <w:vAlign w:val="center"/>
          </w:tcPr>
          <w:p w14:paraId="2B541CFF"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单位名称</w:t>
            </w:r>
          </w:p>
        </w:tc>
        <w:tc>
          <w:tcPr>
            <w:tcW w:w="5025" w:type="dxa"/>
            <w:gridSpan w:val="3"/>
            <w:vAlign w:val="center"/>
          </w:tcPr>
          <w:p w14:paraId="54E93535"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03622996" w14:textId="77777777" w:rsidTr="00CC6FEB">
        <w:trPr>
          <w:cantSplit/>
          <w:trHeight w:hRule="exact" w:val="510"/>
          <w:jc w:val="center"/>
        </w:trPr>
        <w:tc>
          <w:tcPr>
            <w:tcW w:w="2122" w:type="dxa"/>
            <w:vAlign w:val="center"/>
          </w:tcPr>
          <w:p w14:paraId="6AF2FB44"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单位地址</w:t>
            </w:r>
          </w:p>
        </w:tc>
        <w:tc>
          <w:tcPr>
            <w:tcW w:w="5025" w:type="dxa"/>
            <w:gridSpan w:val="3"/>
            <w:vAlign w:val="center"/>
          </w:tcPr>
          <w:p w14:paraId="069E5652"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24179414" w14:textId="77777777" w:rsidTr="00CC6FEB">
        <w:trPr>
          <w:cantSplit/>
          <w:trHeight w:hRule="exact" w:val="510"/>
          <w:jc w:val="center"/>
        </w:trPr>
        <w:tc>
          <w:tcPr>
            <w:tcW w:w="2122" w:type="dxa"/>
            <w:vAlign w:val="center"/>
          </w:tcPr>
          <w:p w14:paraId="67E20FE5"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纳税人识别号</w:t>
            </w:r>
          </w:p>
        </w:tc>
        <w:tc>
          <w:tcPr>
            <w:tcW w:w="5025" w:type="dxa"/>
            <w:gridSpan w:val="3"/>
            <w:vAlign w:val="center"/>
          </w:tcPr>
          <w:p w14:paraId="6688AB11"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2AD78E93" w14:textId="77777777" w:rsidTr="00CC6FEB">
        <w:trPr>
          <w:cantSplit/>
          <w:trHeight w:hRule="exact" w:val="510"/>
          <w:jc w:val="center"/>
        </w:trPr>
        <w:tc>
          <w:tcPr>
            <w:tcW w:w="2122" w:type="dxa"/>
            <w:vAlign w:val="center"/>
          </w:tcPr>
          <w:p w14:paraId="44D59C35"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lastRenderedPageBreak/>
              <w:t>法人</w:t>
            </w:r>
          </w:p>
        </w:tc>
        <w:tc>
          <w:tcPr>
            <w:tcW w:w="5025" w:type="dxa"/>
            <w:gridSpan w:val="3"/>
            <w:vAlign w:val="center"/>
          </w:tcPr>
          <w:p w14:paraId="51D671C6"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12BA7619" w14:textId="77777777" w:rsidTr="00CC6FEB">
        <w:trPr>
          <w:cantSplit/>
          <w:trHeight w:hRule="exact" w:val="510"/>
          <w:jc w:val="center"/>
        </w:trPr>
        <w:tc>
          <w:tcPr>
            <w:tcW w:w="2122" w:type="dxa"/>
            <w:vAlign w:val="center"/>
          </w:tcPr>
          <w:p w14:paraId="2A85687B"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联系人</w:t>
            </w:r>
          </w:p>
        </w:tc>
        <w:tc>
          <w:tcPr>
            <w:tcW w:w="5025" w:type="dxa"/>
            <w:gridSpan w:val="3"/>
            <w:vAlign w:val="center"/>
          </w:tcPr>
          <w:p w14:paraId="5B0610AC"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51EF64D5" w14:textId="77777777" w:rsidTr="00CC6FEB">
        <w:trPr>
          <w:cantSplit/>
          <w:trHeight w:hRule="exact" w:val="510"/>
          <w:jc w:val="center"/>
        </w:trPr>
        <w:tc>
          <w:tcPr>
            <w:tcW w:w="2122" w:type="dxa"/>
            <w:vAlign w:val="center"/>
          </w:tcPr>
          <w:p w14:paraId="165147DE"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联系电话</w:t>
            </w:r>
          </w:p>
        </w:tc>
        <w:tc>
          <w:tcPr>
            <w:tcW w:w="5025" w:type="dxa"/>
            <w:gridSpan w:val="3"/>
            <w:vAlign w:val="center"/>
          </w:tcPr>
          <w:p w14:paraId="473EDE9F"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71DD8F21" w14:textId="77777777" w:rsidTr="00CC6FEB">
        <w:trPr>
          <w:cantSplit/>
          <w:trHeight w:hRule="exact" w:val="342"/>
          <w:jc w:val="center"/>
        </w:trPr>
        <w:tc>
          <w:tcPr>
            <w:tcW w:w="2122" w:type="dxa"/>
            <w:vAlign w:val="center"/>
          </w:tcPr>
          <w:p w14:paraId="67FC2EDF"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E-mail</w:t>
            </w:r>
          </w:p>
        </w:tc>
        <w:tc>
          <w:tcPr>
            <w:tcW w:w="2275" w:type="dxa"/>
            <w:vAlign w:val="center"/>
          </w:tcPr>
          <w:p w14:paraId="509F05A4" w14:textId="77777777" w:rsidR="00E93AE4" w:rsidRPr="00BC2D33" w:rsidRDefault="00E93AE4" w:rsidP="007A787F">
            <w:pPr>
              <w:snapToGrid w:val="0"/>
              <w:spacing w:line="360" w:lineRule="auto"/>
              <w:jc w:val="center"/>
              <w:rPr>
                <w:rFonts w:ascii="宋体" w:hAnsi="宋体" w:hint="eastAsia"/>
                <w:bCs/>
                <w:sz w:val="24"/>
              </w:rPr>
            </w:pPr>
          </w:p>
        </w:tc>
        <w:tc>
          <w:tcPr>
            <w:tcW w:w="992" w:type="dxa"/>
            <w:vAlign w:val="center"/>
          </w:tcPr>
          <w:p w14:paraId="7FA83C3E"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邮编</w:t>
            </w:r>
          </w:p>
        </w:tc>
        <w:tc>
          <w:tcPr>
            <w:tcW w:w="1758" w:type="dxa"/>
            <w:vAlign w:val="center"/>
          </w:tcPr>
          <w:p w14:paraId="741C044A" w14:textId="77777777" w:rsidR="00E93AE4" w:rsidRPr="00BC2D33" w:rsidRDefault="00E93AE4" w:rsidP="007A787F">
            <w:pPr>
              <w:snapToGrid w:val="0"/>
              <w:spacing w:line="360" w:lineRule="auto"/>
              <w:jc w:val="center"/>
              <w:rPr>
                <w:rFonts w:ascii="宋体" w:hAnsi="宋体" w:hint="eastAsia"/>
                <w:bCs/>
                <w:sz w:val="24"/>
              </w:rPr>
            </w:pPr>
          </w:p>
        </w:tc>
      </w:tr>
      <w:tr w:rsidR="002C22A7" w:rsidRPr="00BC2D33" w14:paraId="680D24F7" w14:textId="77777777" w:rsidTr="00CC6FEB">
        <w:trPr>
          <w:cantSplit/>
          <w:trHeight w:hRule="exact" w:val="406"/>
          <w:jc w:val="center"/>
        </w:trPr>
        <w:tc>
          <w:tcPr>
            <w:tcW w:w="2122" w:type="dxa"/>
            <w:vAlign w:val="center"/>
          </w:tcPr>
          <w:p w14:paraId="5BC8D5C1"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招标文件价格</w:t>
            </w:r>
          </w:p>
        </w:tc>
        <w:tc>
          <w:tcPr>
            <w:tcW w:w="2275" w:type="dxa"/>
            <w:vAlign w:val="center"/>
          </w:tcPr>
          <w:p w14:paraId="42BD3530" w14:textId="77777777" w:rsidR="00E93AE4" w:rsidRPr="00BC2D33" w:rsidRDefault="00E93AE4" w:rsidP="007A787F">
            <w:pPr>
              <w:snapToGrid w:val="0"/>
              <w:spacing w:line="360" w:lineRule="auto"/>
              <w:jc w:val="right"/>
              <w:rPr>
                <w:rFonts w:ascii="宋体" w:hAnsi="宋体" w:hint="eastAsia"/>
                <w:bCs/>
                <w:sz w:val="24"/>
              </w:rPr>
            </w:pPr>
            <w:r w:rsidRPr="00BC2D33">
              <w:rPr>
                <w:rFonts w:ascii="宋体" w:hAnsi="宋体" w:hint="eastAsia"/>
                <w:bCs/>
                <w:sz w:val="24"/>
              </w:rPr>
              <w:t>¥元/本</w:t>
            </w:r>
          </w:p>
        </w:tc>
        <w:tc>
          <w:tcPr>
            <w:tcW w:w="992" w:type="dxa"/>
            <w:vAlign w:val="center"/>
          </w:tcPr>
          <w:p w14:paraId="6FAE57BD" w14:textId="77777777" w:rsidR="00E93AE4" w:rsidRPr="00BC2D33" w:rsidRDefault="00E93AE4" w:rsidP="007A787F">
            <w:pPr>
              <w:snapToGrid w:val="0"/>
              <w:spacing w:line="360" w:lineRule="auto"/>
              <w:ind w:left="75"/>
              <w:jc w:val="center"/>
              <w:rPr>
                <w:rFonts w:ascii="宋体" w:hAnsi="宋体" w:hint="eastAsia"/>
                <w:bCs/>
                <w:sz w:val="24"/>
              </w:rPr>
            </w:pPr>
            <w:r w:rsidRPr="00BC2D33">
              <w:rPr>
                <w:rFonts w:ascii="宋体" w:hAnsi="宋体" w:hint="eastAsia"/>
                <w:bCs/>
                <w:sz w:val="24"/>
              </w:rPr>
              <w:t>合计</w:t>
            </w:r>
          </w:p>
        </w:tc>
        <w:tc>
          <w:tcPr>
            <w:tcW w:w="1758" w:type="dxa"/>
            <w:vAlign w:val="center"/>
          </w:tcPr>
          <w:p w14:paraId="0E68DDAE" w14:textId="77777777" w:rsidR="00E93AE4" w:rsidRPr="00BC2D33" w:rsidRDefault="00E93AE4" w:rsidP="007A787F">
            <w:pPr>
              <w:snapToGrid w:val="0"/>
              <w:spacing w:line="360" w:lineRule="auto"/>
              <w:ind w:left="75"/>
              <w:jc w:val="right"/>
              <w:rPr>
                <w:rFonts w:ascii="宋体" w:hAnsi="宋体" w:hint="eastAsia"/>
                <w:bCs/>
                <w:sz w:val="24"/>
              </w:rPr>
            </w:pPr>
            <w:r w:rsidRPr="00BC2D33">
              <w:rPr>
                <w:rFonts w:ascii="宋体" w:hAnsi="宋体" w:hint="eastAsia"/>
                <w:bCs/>
                <w:sz w:val="24"/>
              </w:rPr>
              <w:t>¥元</w:t>
            </w:r>
          </w:p>
        </w:tc>
      </w:tr>
      <w:tr w:rsidR="002C22A7" w:rsidRPr="00BC2D33" w14:paraId="27184703" w14:textId="77777777" w:rsidTr="00CC6FEB">
        <w:trPr>
          <w:cantSplit/>
          <w:trHeight w:hRule="exact" w:val="457"/>
          <w:jc w:val="center"/>
        </w:trPr>
        <w:tc>
          <w:tcPr>
            <w:tcW w:w="7147" w:type="dxa"/>
            <w:gridSpan w:val="4"/>
            <w:vAlign w:val="center"/>
          </w:tcPr>
          <w:p w14:paraId="5B4FFFE1" w14:textId="77777777" w:rsidR="00E93AE4" w:rsidRPr="00BC2D33" w:rsidRDefault="00E93AE4" w:rsidP="007A787F">
            <w:pPr>
              <w:snapToGrid w:val="0"/>
              <w:spacing w:line="360" w:lineRule="auto"/>
              <w:rPr>
                <w:rFonts w:ascii="宋体" w:hAnsi="宋体" w:hint="eastAsia"/>
                <w:bCs/>
                <w:sz w:val="24"/>
              </w:rPr>
            </w:pPr>
            <w:r w:rsidRPr="00BC2D33">
              <w:rPr>
                <w:rFonts w:ascii="宋体" w:hAnsi="宋体" w:hint="eastAsia"/>
                <w:bCs/>
                <w:sz w:val="24"/>
              </w:rPr>
              <w:t>预投标段号</w:t>
            </w:r>
            <w:r w:rsidRPr="00BC2D33">
              <w:rPr>
                <w:rFonts w:ascii="宋体" w:hAnsi="宋体" w:hint="eastAsia"/>
                <w:bCs/>
                <w:i/>
                <w:iCs/>
                <w:sz w:val="24"/>
              </w:rPr>
              <w:t>（所投项目不分包的无需填写）</w:t>
            </w:r>
            <w:r w:rsidRPr="00BC2D33">
              <w:rPr>
                <w:rFonts w:ascii="宋体" w:hAnsi="宋体" w:hint="eastAsia"/>
                <w:bCs/>
                <w:sz w:val="24"/>
              </w:rPr>
              <w:t>：</w:t>
            </w:r>
          </w:p>
        </w:tc>
      </w:tr>
      <w:tr w:rsidR="002C22A7" w:rsidRPr="00BC2D33" w14:paraId="740AF45E" w14:textId="77777777" w:rsidTr="00CC6FEB">
        <w:trPr>
          <w:cantSplit/>
          <w:trHeight w:hRule="exact" w:val="510"/>
          <w:jc w:val="center"/>
        </w:trPr>
        <w:tc>
          <w:tcPr>
            <w:tcW w:w="4397" w:type="dxa"/>
            <w:gridSpan w:val="2"/>
            <w:vAlign w:val="center"/>
          </w:tcPr>
          <w:p w14:paraId="6969039F" w14:textId="77777777" w:rsidR="00E93AE4" w:rsidRPr="00BC2D33" w:rsidRDefault="00E93AE4" w:rsidP="007A787F">
            <w:pPr>
              <w:snapToGrid w:val="0"/>
              <w:spacing w:line="360" w:lineRule="auto"/>
              <w:rPr>
                <w:rFonts w:ascii="宋体" w:hAnsi="宋体" w:hint="eastAsia"/>
                <w:bCs/>
                <w:sz w:val="24"/>
              </w:rPr>
            </w:pPr>
            <w:r w:rsidRPr="00BC2D33">
              <w:rPr>
                <w:rFonts w:ascii="宋体" w:hAnsi="宋体" w:hint="eastAsia"/>
                <w:bCs/>
                <w:sz w:val="24"/>
              </w:rPr>
              <w:t>购买人（签字）：</w:t>
            </w:r>
          </w:p>
        </w:tc>
        <w:tc>
          <w:tcPr>
            <w:tcW w:w="2750" w:type="dxa"/>
            <w:gridSpan w:val="2"/>
            <w:vAlign w:val="center"/>
          </w:tcPr>
          <w:p w14:paraId="7CBCDA2D" w14:textId="77777777" w:rsidR="00E93AE4" w:rsidRPr="00BC2D33" w:rsidRDefault="00E93AE4" w:rsidP="007A787F">
            <w:pPr>
              <w:snapToGrid w:val="0"/>
              <w:spacing w:line="360" w:lineRule="auto"/>
              <w:jc w:val="center"/>
              <w:rPr>
                <w:rFonts w:ascii="宋体" w:hAnsi="宋体" w:hint="eastAsia"/>
                <w:bCs/>
                <w:sz w:val="24"/>
              </w:rPr>
            </w:pPr>
            <w:r w:rsidRPr="00BC2D33">
              <w:rPr>
                <w:rFonts w:ascii="宋体" w:hAnsi="宋体" w:hint="eastAsia"/>
                <w:bCs/>
                <w:sz w:val="24"/>
              </w:rPr>
              <w:t>年   月   日</w:t>
            </w:r>
          </w:p>
        </w:tc>
      </w:tr>
    </w:tbl>
    <w:p w14:paraId="634DBC72" w14:textId="77777777" w:rsidR="00E93AE4" w:rsidRPr="00BC2D33" w:rsidRDefault="00E93AE4" w:rsidP="007A787F">
      <w:pPr>
        <w:pStyle w:val="2"/>
        <w:snapToGrid w:val="0"/>
        <w:spacing w:before="0" w:after="0" w:line="360" w:lineRule="auto"/>
        <w:rPr>
          <w:rFonts w:hint="eastAsia"/>
          <w:spacing w:val="8"/>
          <w:shd w:val="clear" w:color="auto" w:fill="FFFFFF"/>
        </w:rPr>
      </w:pPr>
      <w:bookmarkStart w:id="51" w:name="_Toc85209590"/>
      <w:bookmarkStart w:id="52" w:name="_Toc174711854"/>
      <w:bookmarkStart w:id="53" w:name="_Toc177735920"/>
      <w:bookmarkStart w:id="54" w:name="_Toc179879825"/>
      <w:bookmarkStart w:id="55" w:name="_Toc179880277"/>
      <w:r w:rsidRPr="00BC2D33">
        <w:t>七、对本次招标提出询问，请按以下方式联系</w:t>
      </w:r>
      <w:bookmarkEnd w:id="49"/>
      <w:bookmarkEnd w:id="50"/>
      <w:bookmarkEnd w:id="51"/>
      <w:bookmarkEnd w:id="52"/>
      <w:bookmarkEnd w:id="53"/>
      <w:bookmarkEnd w:id="54"/>
      <w:bookmarkEnd w:id="55"/>
    </w:p>
    <w:p w14:paraId="38435CD2" w14:textId="77777777" w:rsidR="00E93AE4" w:rsidRPr="00BC2D33" w:rsidRDefault="00E93AE4" w:rsidP="007A787F">
      <w:pPr>
        <w:pStyle w:val="aff"/>
        <w:widowControl/>
        <w:snapToGrid w:val="0"/>
        <w:spacing w:beforeAutospacing="0" w:afterAutospacing="0" w:line="360" w:lineRule="auto"/>
        <w:ind w:firstLineChars="300" w:firstLine="744"/>
        <w:rPr>
          <w:rFonts w:ascii="宋体" w:hAnsi="宋体" w:hint="eastAsia"/>
          <w:bCs/>
          <w:spacing w:val="8"/>
          <w:shd w:val="clear" w:color="auto" w:fill="FFFFFF"/>
        </w:rPr>
      </w:pPr>
      <w:r w:rsidRPr="00BC2D33">
        <w:rPr>
          <w:rFonts w:ascii="宋体" w:hAnsi="宋体"/>
          <w:bCs/>
          <w:spacing w:val="8"/>
          <w:shd w:val="clear" w:color="auto" w:fill="FFFFFF"/>
        </w:rPr>
        <w:t>1.采购人信息</w:t>
      </w:r>
    </w:p>
    <w:p w14:paraId="0B4CC45A" w14:textId="5D87E43B" w:rsidR="00E93AE4" w:rsidRPr="00BC2D33" w:rsidRDefault="00E93AE4" w:rsidP="007A787F">
      <w:pPr>
        <w:pStyle w:val="aff"/>
        <w:widowControl/>
        <w:snapToGrid w:val="0"/>
        <w:spacing w:beforeAutospacing="0" w:afterAutospacing="0" w:line="360" w:lineRule="auto"/>
        <w:ind w:firstLineChars="400" w:firstLine="992"/>
        <w:rPr>
          <w:rFonts w:ascii="宋体" w:hAnsi="宋体" w:hint="eastAsia"/>
          <w:bCs/>
          <w:spacing w:val="8"/>
          <w:u w:val="single"/>
          <w:shd w:val="clear" w:color="auto" w:fill="FFFFFF"/>
        </w:rPr>
      </w:pPr>
      <w:bookmarkStart w:id="56" w:name="_Hlk67262637"/>
      <w:r w:rsidRPr="00BC2D33">
        <w:rPr>
          <w:rFonts w:ascii="宋体" w:hAnsi="宋体"/>
          <w:bCs/>
          <w:spacing w:val="8"/>
          <w:shd w:val="clear" w:color="auto" w:fill="FFFFFF"/>
        </w:rPr>
        <w:t>名 称：</w:t>
      </w:r>
      <w:r w:rsidR="003F69F2" w:rsidRPr="00BC2D33">
        <w:rPr>
          <w:rFonts w:ascii="宋体" w:hAnsi="宋体"/>
          <w:bCs/>
          <w:spacing w:val="8"/>
          <w:u w:val="single"/>
          <w:shd w:val="clear" w:color="auto" w:fill="FFFFFF"/>
        </w:rPr>
        <w:t>中国科学院国家天文台</w:t>
      </w:r>
    </w:p>
    <w:bookmarkEnd w:id="56"/>
    <w:p w14:paraId="1B155EEE" w14:textId="15823291" w:rsidR="00E93AE4" w:rsidRPr="00BC2D33" w:rsidRDefault="00E93AE4" w:rsidP="007A787F">
      <w:pPr>
        <w:pStyle w:val="aff"/>
        <w:widowControl/>
        <w:snapToGrid w:val="0"/>
        <w:spacing w:beforeAutospacing="0" w:afterAutospacing="0" w:line="360" w:lineRule="auto"/>
        <w:ind w:firstLineChars="400" w:firstLine="992"/>
        <w:rPr>
          <w:rFonts w:ascii="宋体" w:hAnsi="宋体" w:hint="eastAsia"/>
          <w:bCs/>
          <w:spacing w:val="8"/>
          <w:shd w:val="clear" w:color="auto" w:fill="FFFFFF"/>
        </w:rPr>
      </w:pPr>
      <w:r w:rsidRPr="00BC2D33">
        <w:rPr>
          <w:rFonts w:ascii="宋体" w:hAnsi="宋体"/>
          <w:bCs/>
          <w:spacing w:val="8"/>
          <w:shd w:val="clear" w:color="auto" w:fill="FFFFFF"/>
        </w:rPr>
        <w:t>地址：</w:t>
      </w:r>
      <w:r w:rsidR="006548BE" w:rsidRPr="006548BE">
        <w:rPr>
          <w:rFonts w:asciiTheme="minorEastAsia" w:eastAsiaTheme="minorEastAsia" w:hAnsiTheme="minorEastAsia" w:hint="eastAsia"/>
          <w:bCs/>
          <w:spacing w:val="8"/>
          <w:shd w:val="clear" w:color="auto" w:fill="FFFFFF"/>
        </w:rPr>
        <w:t>北京市朝阳区大屯路甲</w:t>
      </w:r>
      <w:r w:rsidR="006548BE" w:rsidRPr="006548BE">
        <w:rPr>
          <w:rFonts w:asciiTheme="minorEastAsia" w:eastAsiaTheme="minorEastAsia" w:hAnsiTheme="minorEastAsia"/>
          <w:bCs/>
          <w:spacing w:val="8"/>
          <w:shd w:val="clear" w:color="auto" w:fill="FFFFFF"/>
        </w:rPr>
        <w:t>20</w:t>
      </w:r>
      <w:r w:rsidR="006548BE" w:rsidRPr="006548BE">
        <w:rPr>
          <w:rFonts w:asciiTheme="minorEastAsia" w:eastAsiaTheme="minorEastAsia" w:hAnsiTheme="minorEastAsia" w:hint="eastAsia"/>
          <w:bCs/>
          <w:spacing w:val="8"/>
          <w:shd w:val="clear" w:color="auto" w:fill="FFFFFF"/>
        </w:rPr>
        <w:t>号</w:t>
      </w:r>
    </w:p>
    <w:p w14:paraId="1DE786B6" w14:textId="6412D3B4" w:rsidR="00E93AE4" w:rsidRPr="00BC2D33" w:rsidRDefault="00E93AE4" w:rsidP="007A787F">
      <w:pPr>
        <w:pStyle w:val="aff"/>
        <w:widowControl/>
        <w:snapToGrid w:val="0"/>
        <w:spacing w:beforeAutospacing="0" w:afterAutospacing="0" w:line="360" w:lineRule="auto"/>
        <w:ind w:firstLineChars="400" w:firstLine="992"/>
        <w:rPr>
          <w:rFonts w:ascii="宋体" w:hAnsi="宋体" w:hint="eastAsia"/>
          <w:bCs/>
          <w:spacing w:val="8"/>
          <w:shd w:val="clear" w:color="auto" w:fill="FFFFFF"/>
        </w:rPr>
      </w:pPr>
      <w:r w:rsidRPr="00BC2D33">
        <w:rPr>
          <w:rFonts w:ascii="宋体" w:hAnsi="宋体"/>
          <w:bCs/>
          <w:spacing w:val="8"/>
          <w:shd w:val="clear" w:color="auto" w:fill="FFFFFF"/>
        </w:rPr>
        <w:t>联系方式：</w:t>
      </w:r>
      <w:r w:rsidR="00390870" w:rsidRPr="00BC2D33">
        <w:rPr>
          <w:rFonts w:asciiTheme="minorEastAsia" w:eastAsiaTheme="minorEastAsia" w:hAnsiTheme="minorEastAsia" w:cs="Microsoft YaHei UI" w:hint="eastAsia"/>
          <w:bCs/>
          <w:color w:val="333333"/>
          <w:spacing w:val="8"/>
          <w:shd w:val="clear" w:color="auto" w:fill="FFFFFF"/>
        </w:rPr>
        <w:t>钱老师，18601397249</w:t>
      </w:r>
    </w:p>
    <w:p w14:paraId="5627BB13" w14:textId="77777777" w:rsidR="00E93AE4" w:rsidRPr="00BC2D33" w:rsidRDefault="00E93AE4" w:rsidP="007A787F">
      <w:pPr>
        <w:pStyle w:val="aff"/>
        <w:widowControl/>
        <w:snapToGrid w:val="0"/>
        <w:spacing w:beforeAutospacing="0" w:afterAutospacing="0" w:line="360" w:lineRule="auto"/>
        <w:ind w:firstLineChars="300" w:firstLine="744"/>
        <w:rPr>
          <w:rFonts w:ascii="宋体" w:hAnsi="宋体" w:hint="eastAsia"/>
          <w:bCs/>
        </w:rPr>
      </w:pPr>
      <w:r w:rsidRPr="00BC2D33">
        <w:rPr>
          <w:rFonts w:ascii="宋体" w:hAnsi="宋体"/>
          <w:bCs/>
          <w:spacing w:val="8"/>
          <w:shd w:val="clear" w:color="auto" w:fill="FFFFFF"/>
        </w:rPr>
        <w:t>2.采购代理机构信息</w:t>
      </w:r>
    </w:p>
    <w:p w14:paraId="4D40A244" w14:textId="74E1B8BE" w:rsidR="00E93AE4" w:rsidRPr="00BC2D33" w:rsidRDefault="00E93AE4" w:rsidP="007A787F">
      <w:pPr>
        <w:pStyle w:val="aff"/>
        <w:widowControl/>
        <w:snapToGrid w:val="0"/>
        <w:spacing w:beforeAutospacing="0" w:afterAutospacing="0" w:line="360" w:lineRule="auto"/>
        <w:ind w:firstLineChars="400" w:firstLine="992"/>
        <w:jc w:val="both"/>
        <w:rPr>
          <w:rFonts w:ascii="宋体" w:hAnsi="宋体" w:hint="eastAsia"/>
          <w:bCs/>
        </w:rPr>
      </w:pPr>
      <w:r w:rsidRPr="00BC2D33">
        <w:rPr>
          <w:rFonts w:ascii="宋体" w:hAnsi="宋体"/>
          <w:bCs/>
          <w:spacing w:val="8"/>
          <w:shd w:val="clear" w:color="auto" w:fill="FFFFFF"/>
        </w:rPr>
        <w:t>名 称：</w:t>
      </w:r>
      <w:r w:rsidR="00656DAA" w:rsidRPr="00BC2D33">
        <w:rPr>
          <w:rFonts w:ascii="宋体" w:hAnsi="宋体"/>
          <w:bCs/>
          <w:spacing w:val="8"/>
          <w:u w:val="single"/>
          <w:shd w:val="clear" w:color="auto" w:fill="FFFFFF"/>
        </w:rPr>
        <w:t>国信招标集团股份有限公司</w:t>
      </w:r>
    </w:p>
    <w:p w14:paraId="439DE6CA" w14:textId="77777777" w:rsidR="00E93AE4" w:rsidRPr="00BC2D33" w:rsidRDefault="00E93AE4" w:rsidP="007A787F">
      <w:pPr>
        <w:pStyle w:val="aff"/>
        <w:widowControl/>
        <w:snapToGrid w:val="0"/>
        <w:spacing w:beforeAutospacing="0" w:afterAutospacing="0" w:line="360" w:lineRule="auto"/>
        <w:ind w:firstLineChars="400" w:firstLine="992"/>
        <w:jc w:val="both"/>
        <w:rPr>
          <w:rFonts w:ascii="宋体" w:hAnsi="宋体" w:hint="eastAsia"/>
          <w:bCs/>
        </w:rPr>
      </w:pPr>
      <w:r w:rsidRPr="00BC2D33">
        <w:rPr>
          <w:rFonts w:ascii="宋体" w:hAnsi="宋体"/>
          <w:bCs/>
          <w:spacing w:val="8"/>
          <w:shd w:val="clear" w:color="auto" w:fill="FFFFFF"/>
        </w:rPr>
        <w:t>地 址：</w:t>
      </w:r>
      <w:r w:rsidRPr="00BC2D33">
        <w:rPr>
          <w:rFonts w:ascii="宋体" w:hAnsi="宋体"/>
          <w:bCs/>
          <w:spacing w:val="8"/>
          <w:u w:val="single"/>
          <w:shd w:val="clear" w:color="auto" w:fill="FFFFFF"/>
        </w:rPr>
        <w:t>北京市海淀区四季青常青路和泓四季六号楼国信招标</w:t>
      </w:r>
    </w:p>
    <w:p w14:paraId="1BABB64A" w14:textId="77777777" w:rsidR="00E93AE4" w:rsidRPr="00BC2D33" w:rsidRDefault="00E93AE4" w:rsidP="007A787F">
      <w:pPr>
        <w:pStyle w:val="aff"/>
        <w:widowControl/>
        <w:snapToGrid w:val="0"/>
        <w:spacing w:beforeAutospacing="0" w:afterAutospacing="0" w:line="360" w:lineRule="auto"/>
        <w:ind w:leftChars="454" w:left="990" w:hangingChars="15" w:hanging="37"/>
        <w:jc w:val="both"/>
        <w:rPr>
          <w:rFonts w:ascii="宋体" w:hAnsi="宋体" w:hint="eastAsia"/>
          <w:bCs/>
          <w:spacing w:val="8"/>
          <w:shd w:val="clear" w:color="auto" w:fill="FFFFFF"/>
        </w:rPr>
      </w:pPr>
      <w:bookmarkStart w:id="57" w:name="_Hlk112170590"/>
      <w:r w:rsidRPr="00BC2D33">
        <w:rPr>
          <w:rFonts w:ascii="宋体" w:hAnsi="宋体"/>
          <w:bCs/>
          <w:spacing w:val="8"/>
          <w:shd w:val="clear" w:color="auto" w:fill="FFFFFF"/>
        </w:rPr>
        <w:t>联系方式：</w:t>
      </w:r>
      <w:bookmarkStart w:id="58" w:name="_Hlk67665928"/>
      <w:r w:rsidRPr="00BC2D33">
        <w:rPr>
          <w:rFonts w:ascii="宋体" w:hAnsi="宋体" w:hint="eastAsia"/>
          <w:bCs/>
          <w:spacing w:val="8"/>
          <w:shd w:val="clear" w:color="auto" w:fill="FFFFFF"/>
        </w:rPr>
        <w:t>郑越18610487005、徐常城</w:t>
      </w:r>
      <w:r w:rsidRPr="00BC2D33">
        <w:rPr>
          <w:rFonts w:ascii="宋体" w:hAnsi="宋体"/>
          <w:bCs/>
          <w:spacing w:val="8"/>
          <w:shd w:val="clear" w:color="auto" w:fill="FFFFFF"/>
        </w:rPr>
        <w:t>18100329961</w:t>
      </w:r>
    </w:p>
    <w:p w14:paraId="257D05BB" w14:textId="77777777" w:rsidR="00E93AE4" w:rsidRPr="00BC2D33" w:rsidRDefault="00E93AE4" w:rsidP="007A787F">
      <w:pPr>
        <w:pStyle w:val="aff"/>
        <w:widowControl/>
        <w:snapToGrid w:val="0"/>
        <w:spacing w:beforeAutospacing="0" w:afterAutospacing="0" w:line="360" w:lineRule="auto"/>
        <w:ind w:firstLine="840"/>
        <w:jc w:val="both"/>
        <w:rPr>
          <w:rFonts w:ascii="宋体" w:hAnsi="宋体" w:hint="eastAsia"/>
          <w:bCs/>
        </w:rPr>
      </w:pPr>
      <w:r w:rsidRPr="00BC2D33">
        <w:rPr>
          <w:rFonts w:ascii="宋体" w:hAnsi="宋体"/>
          <w:bCs/>
          <w:spacing w:val="8"/>
          <w:shd w:val="clear" w:color="auto" w:fill="FFFFFF"/>
        </w:rPr>
        <w:t>3.项目联系方式</w:t>
      </w:r>
    </w:p>
    <w:p w14:paraId="4851B066" w14:textId="77777777" w:rsidR="00E93AE4" w:rsidRPr="00BC2D33" w:rsidRDefault="00E93AE4" w:rsidP="007A787F">
      <w:pPr>
        <w:pStyle w:val="aff"/>
        <w:widowControl/>
        <w:snapToGrid w:val="0"/>
        <w:spacing w:beforeAutospacing="0" w:afterAutospacing="0" w:line="360" w:lineRule="auto"/>
        <w:ind w:firstLineChars="400" w:firstLine="992"/>
        <w:jc w:val="both"/>
        <w:rPr>
          <w:rFonts w:ascii="宋体" w:hAnsi="宋体" w:hint="eastAsia"/>
          <w:bCs/>
        </w:rPr>
      </w:pPr>
      <w:r w:rsidRPr="00BC2D33">
        <w:rPr>
          <w:rFonts w:ascii="宋体" w:hAnsi="宋体"/>
          <w:bCs/>
          <w:spacing w:val="8"/>
          <w:shd w:val="clear" w:color="auto" w:fill="FFFFFF"/>
        </w:rPr>
        <w:t>项目联系人：</w:t>
      </w:r>
      <w:r w:rsidRPr="00BC2D33">
        <w:rPr>
          <w:rFonts w:ascii="宋体" w:hAnsi="宋体" w:hint="eastAsia"/>
          <w:bCs/>
          <w:spacing w:val="8"/>
          <w:shd w:val="clear" w:color="auto" w:fill="FFFFFF"/>
        </w:rPr>
        <w:t>郑越</w:t>
      </w:r>
    </w:p>
    <w:p w14:paraId="00E90E41" w14:textId="77777777" w:rsidR="00E93AE4" w:rsidRPr="00BC2D33" w:rsidRDefault="00E93AE4" w:rsidP="007A787F">
      <w:pPr>
        <w:pStyle w:val="aff"/>
        <w:widowControl/>
        <w:snapToGrid w:val="0"/>
        <w:spacing w:beforeAutospacing="0" w:afterAutospacing="0" w:line="360" w:lineRule="auto"/>
        <w:ind w:firstLineChars="400" w:firstLine="992"/>
        <w:jc w:val="both"/>
        <w:rPr>
          <w:rFonts w:ascii="宋体" w:hAnsi="宋体" w:hint="eastAsia"/>
          <w:bCs/>
        </w:rPr>
      </w:pPr>
      <w:r w:rsidRPr="00BC2D33">
        <w:rPr>
          <w:rFonts w:ascii="宋体" w:hAnsi="宋体"/>
          <w:bCs/>
          <w:spacing w:val="8"/>
          <w:shd w:val="clear" w:color="auto" w:fill="FFFFFF"/>
        </w:rPr>
        <w:t>电 话：</w:t>
      </w:r>
      <w:bookmarkEnd w:id="5"/>
      <w:bookmarkEnd w:id="57"/>
      <w:bookmarkEnd w:id="58"/>
      <w:r w:rsidRPr="00BC2D33">
        <w:rPr>
          <w:rFonts w:ascii="宋体" w:hAnsi="宋体" w:hint="eastAsia"/>
          <w:bCs/>
          <w:spacing w:val="8"/>
          <w:shd w:val="clear" w:color="auto" w:fill="FFFFFF"/>
        </w:rPr>
        <w:t>18610487005</w:t>
      </w:r>
    </w:p>
    <w:p w14:paraId="3CE3FE68" w14:textId="77777777" w:rsidR="0067505D" w:rsidRPr="00BC2D33" w:rsidRDefault="00CC6FEB">
      <w:pPr>
        <w:pStyle w:val="aff"/>
        <w:widowControl/>
        <w:spacing w:beforeAutospacing="0" w:afterAutospacing="0" w:line="360" w:lineRule="auto"/>
        <w:ind w:firstLineChars="400" w:firstLine="1280"/>
        <w:jc w:val="both"/>
        <w:rPr>
          <w:rFonts w:asciiTheme="minorEastAsia" w:eastAsiaTheme="minorEastAsia" w:hAnsiTheme="minorEastAsia" w:hint="eastAsia"/>
          <w:bCs/>
        </w:rPr>
      </w:pPr>
      <w:r w:rsidRPr="00BC2D33">
        <w:rPr>
          <w:rFonts w:asciiTheme="minorEastAsia" w:eastAsiaTheme="minorEastAsia" w:hAnsiTheme="minorEastAsia" w:cs="黑体"/>
          <w:bCs/>
          <w:sz w:val="32"/>
          <w:szCs w:val="32"/>
        </w:rPr>
        <w:br w:type="page"/>
      </w:r>
    </w:p>
    <w:p w14:paraId="7DF10E9F" w14:textId="6E7F0E87" w:rsidR="004C1085" w:rsidRPr="00BC2D33" w:rsidRDefault="00CC6FEB" w:rsidP="008F055A">
      <w:pPr>
        <w:autoSpaceDE w:val="0"/>
        <w:autoSpaceDN w:val="0"/>
        <w:adjustRightInd w:val="0"/>
        <w:snapToGrid w:val="0"/>
        <w:spacing w:afterLines="50" w:after="156"/>
        <w:jc w:val="center"/>
        <w:outlineLvl w:val="0"/>
        <w:rPr>
          <w:rFonts w:asciiTheme="minorEastAsia" w:eastAsiaTheme="minorEastAsia" w:hAnsiTheme="minorEastAsia" w:cs="黑体" w:hint="eastAsia"/>
          <w:bCs/>
          <w:kern w:val="0"/>
          <w:sz w:val="32"/>
          <w:szCs w:val="32"/>
        </w:rPr>
      </w:pPr>
      <w:bookmarkStart w:id="59" w:name="_Toc179880278"/>
      <w:r w:rsidRPr="00BC2D33">
        <w:rPr>
          <w:rFonts w:asciiTheme="minorEastAsia" w:eastAsiaTheme="minorEastAsia" w:hAnsiTheme="minorEastAsia" w:cs="黑体" w:hint="eastAsia"/>
          <w:bCs/>
          <w:kern w:val="0"/>
          <w:sz w:val="32"/>
          <w:szCs w:val="32"/>
        </w:rPr>
        <w:lastRenderedPageBreak/>
        <w:t xml:space="preserve">第二章 </w:t>
      </w:r>
      <w:r w:rsidRPr="00BC2D33">
        <w:rPr>
          <w:rFonts w:asciiTheme="minorEastAsia" w:eastAsiaTheme="minorEastAsia" w:hAnsiTheme="minorEastAsia" w:cs="黑体"/>
          <w:bCs/>
          <w:kern w:val="0"/>
          <w:sz w:val="32"/>
          <w:szCs w:val="32"/>
        </w:rPr>
        <w:t xml:space="preserve"> </w:t>
      </w:r>
      <w:r w:rsidRPr="00BC2D33">
        <w:rPr>
          <w:rFonts w:asciiTheme="minorEastAsia" w:eastAsiaTheme="minorEastAsia" w:hAnsiTheme="minorEastAsia" w:cs="黑体" w:hint="eastAsia"/>
          <w:bCs/>
          <w:kern w:val="0"/>
          <w:sz w:val="32"/>
          <w:szCs w:val="32"/>
        </w:rPr>
        <w:t>投标人须知</w:t>
      </w:r>
      <w:bookmarkStart w:id="60" w:name="_Toc7370"/>
      <w:bookmarkStart w:id="61" w:name="_Toc45099069"/>
      <w:bookmarkEnd w:id="6"/>
      <w:bookmarkEnd w:id="59"/>
    </w:p>
    <w:p w14:paraId="4E0E825E" w14:textId="26149050" w:rsidR="0067505D" w:rsidRPr="00BC2D33" w:rsidRDefault="00CC6FEB">
      <w:pPr>
        <w:autoSpaceDE w:val="0"/>
        <w:autoSpaceDN w:val="0"/>
        <w:adjustRightInd w:val="0"/>
        <w:snapToGrid w:val="0"/>
        <w:spacing w:afterLines="50" w:after="156"/>
        <w:jc w:val="center"/>
        <w:outlineLvl w:val="1"/>
        <w:rPr>
          <w:rFonts w:asciiTheme="minorEastAsia" w:eastAsiaTheme="minorEastAsia" w:hAnsiTheme="minorEastAsia" w:cs="黑体" w:hint="eastAsia"/>
          <w:bCs/>
          <w:kern w:val="0"/>
          <w:sz w:val="28"/>
          <w:szCs w:val="28"/>
        </w:rPr>
      </w:pPr>
      <w:bookmarkStart w:id="62" w:name="_Toc174711856"/>
      <w:bookmarkStart w:id="63" w:name="_Toc177735922"/>
      <w:bookmarkStart w:id="64" w:name="_Toc179879827"/>
      <w:bookmarkStart w:id="65" w:name="_Toc179880279"/>
      <w:r w:rsidRPr="00BC2D33">
        <w:rPr>
          <w:rFonts w:asciiTheme="minorEastAsia" w:eastAsiaTheme="minorEastAsia" w:hAnsiTheme="minorEastAsia" w:cs="黑体" w:hint="eastAsia"/>
          <w:bCs/>
          <w:kern w:val="0"/>
          <w:sz w:val="28"/>
          <w:szCs w:val="28"/>
        </w:rPr>
        <w:t>一、投标人须知前附表</w:t>
      </w:r>
      <w:bookmarkEnd w:id="60"/>
      <w:bookmarkEnd w:id="61"/>
      <w:bookmarkEnd w:id="62"/>
      <w:bookmarkEnd w:id="63"/>
      <w:bookmarkEnd w:id="64"/>
      <w:bookmarkEnd w:id="65"/>
    </w:p>
    <w:p w14:paraId="1DAC3155" w14:textId="77777777" w:rsidR="0067505D" w:rsidRPr="00BC2D33" w:rsidRDefault="00CC6FEB">
      <w:pPr>
        <w:autoSpaceDE w:val="0"/>
        <w:autoSpaceDN w:val="0"/>
        <w:adjustRightInd w:val="0"/>
        <w:snapToGrid w:val="0"/>
        <w:spacing w:line="276" w:lineRule="auto"/>
        <w:ind w:leftChars="-1" w:left="-2"/>
        <w:jc w:val="left"/>
        <w:rPr>
          <w:rFonts w:asciiTheme="minorEastAsia" w:eastAsiaTheme="minorEastAsia" w:hAnsiTheme="minorEastAsia" w:cs="仿宋_GB2312" w:hint="eastAsia"/>
          <w:bCs/>
          <w:kern w:val="0"/>
          <w:sz w:val="24"/>
        </w:rPr>
      </w:pPr>
      <w:bookmarkStart w:id="66" w:name="_Toc45099070"/>
      <w:bookmarkStart w:id="67" w:name="_Toc8206"/>
      <w:r w:rsidRPr="00BC2D33">
        <w:rPr>
          <w:rFonts w:asciiTheme="minorEastAsia" w:eastAsiaTheme="minorEastAsia" w:hAnsiTheme="minorEastAsia" w:cs="仿宋_GB2312" w:hint="eastAsia"/>
          <w:bCs/>
          <w:kern w:val="0"/>
          <w:sz w:val="24"/>
        </w:rPr>
        <w:t>注：投标人须知正文与本表不一致的以本表为准</w:t>
      </w:r>
      <w:bookmarkEnd w:id="66"/>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2008"/>
        <w:gridCol w:w="5388"/>
      </w:tblGrid>
      <w:tr w:rsidR="002C22A7" w:rsidRPr="00BC2D33" w14:paraId="1C0EE3DB" w14:textId="77777777" w:rsidTr="00CC6FEB">
        <w:trPr>
          <w:trHeight w:val="567"/>
          <w:tblHeader/>
          <w:jc w:val="center"/>
        </w:trPr>
        <w:tc>
          <w:tcPr>
            <w:tcW w:w="595" w:type="pct"/>
            <w:vAlign w:val="center"/>
          </w:tcPr>
          <w:p w14:paraId="22CD782F" w14:textId="77777777" w:rsidR="00E93AE4" w:rsidRPr="00BC2D33" w:rsidRDefault="00E93AE4" w:rsidP="00C9755E">
            <w:pPr>
              <w:autoSpaceDE w:val="0"/>
              <w:autoSpaceDN w:val="0"/>
              <w:adjustRightInd w:val="0"/>
              <w:snapToGrid w:val="0"/>
              <w:spacing w:line="276" w:lineRule="auto"/>
              <w:jc w:val="center"/>
              <w:rPr>
                <w:rFonts w:ascii="宋体" w:hAnsi="宋体" w:cs="黑体" w:hint="eastAsia"/>
                <w:bCs/>
                <w:kern w:val="0"/>
                <w:sz w:val="24"/>
              </w:rPr>
            </w:pPr>
            <w:r w:rsidRPr="00BC2D33">
              <w:rPr>
                <w:rFonts w:ascii="宋体" w:hAnsi="宋体" w:cs="仿宋_GB2312" w:hint="eastAsia"/>
                <w:bCs/>
                <w:kern w:val="0"/>
                <w:sz w:val="24"/>
              </w:rPr>
              <w:t>条款号</w:t>
            </w:r>
          </w:p>
        </w:tc>
        <w:tc>
          <w:tcPr>
            <w:tcW w:w="1196" w:type="pct"/>
            <w:vAlign w:val="center"/>
          </w:tcPr>
          <w:p w14:paraId="3F886204" w14:textId="77777777" w:rsidR="00E93AE4" w:rsidRPr="00BC2D33" w:rsidRDefault="00E93AE4" w:rsidP="00C9755E">
            <w:pPr>
              <w:autoSpaceDE w:val="0"/>
              <w:autoSpaceDN w:val="0"/>
              <w:adjustRightInd w:val="0"/>
              <w:snapToGrid w:val="0"/>
              <w:spacing w:line="276" w:lineRule="auto"/>
              <w:jc w:val="center"/>
              <w:rPr>
                <w:rFonts w:ascii="宋体" w:hAnsi="宋体" w:cs="黑体" w:hint="eastAsia"/>
                <w:bCs/>
                <w:kern w:val="0"/>
                <w:sz w:val="24"/>
              </w:rPr>
            </w:pPr>
            <w:r w:rsidRPr="00BC2D33">
              <w:rPr>
                <w:rFonts w:ascii="宋体" w:hAnsi="宋体" w:cs="仿宋_GB2312" w:hint="eastAsia"/>
                <w:bCs/>
                <w:kern w:val="0"/>
                <w:sz w:val="24"/>
              </w:rPr>
              <w:t>条款名称</w:t>
            </w:r>
          </w:p>
        </w:tc>
        <w:tc>
          <w:tcPr>
            <w:tcW w:w="3209" w:type="pct"/>
            <w:vAlign w:val="center"/>
          </w:tcPr>
          <w:p w14:paraId="6E24FD1B" w14:textId="77777777" w:rsidR="00E93AE4" w:rsidRPr="00BC2D33" w:rsidRDefault="00E93AE4" w:rsidP="00C9755E">
            <w:pPr>
              <w:autoSpaceDE w:val="0"/>
              <w:autoSpaceDN w:val="0"/>
              <w:adjustRightInd w:val="0"/>
              <w:snapToGrid w:val="0"/>
              <w:spacing w:line="276" w:lineRule="auto"/>
              <w:jc w:val="center"/>
              <w:rPr>
                <w:rFonts w:ascii="宋体" w:hAnsi="宋体" w:cs="黑体" w:hint="eastAsia"/>
                <w:bCs/>
                <w:kern w:val="0"/>
                <w:sz w:val="24"/>
              </w:rPr>
            </w:pPr>
            <w:r w:rsidRPr="00BC2D33">
              <w:rPr>
                <w:rFonts w:ascii="宋体" w:hAnsi="宋体" w:cs="仿宋_GB2312" w:hint="eastAsia"/>
                <w:bCs/>
                <w:kern w:val="0"/>
                <w:sz w:val="24"/>
              </w:rPr>
              <w:t>编列内容</w:t>
            </w:r>
          </w:p>
        </w:tc>
      </w:tr>
      <w:tr w:rsidR="002C22A7" w:rsidRPr="00BC2D33" w14:paraId="0FB69B0F" w14:textId="77777777" w:rsidTr="00CC6FEB">
        <w:trPr>
          <w:trHeight w:val="567"/>
          <w:jc w:val="center"/>
        </w:trPr>
        <w:tc>
          <w:tcPr>
            <w:tcW w:w="595" w:type="pct"/>
            <w:vAlign w:val="center"/>
          </w:tcPr>
          <w:p w14:paraId="02480388"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1.1.5</w:t>
            </w:r>
          </w:p>
        </w:tc>
        <w:tc>
          <w:tcPr>
            <w:tcW w:w="1196" w:type="pct"/>
            <w:vAlign w:val="center"/>
          </w:tcPr>
          <w:p w14:paraId="1FBC2A03"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hint="eastAsia"/>
                <w:bCs/>
                <w:kern w:val="0"/>
                <w:sz w:val="24"/>
              </w:rPr>
              <w:t>采购标的对应的中小企业划分标准所属行业</w:t>
            </w:r>
          </w:p>
        </w:tc>
        <w:tc>
          <w:tcPr>
            <w:tcW w:w="3209" w:type="pct"/>
            <w:vAlign w:val="center"/>
          </w:tcPr>
          <w:p w14:paraId="10A47203" w14:textId="75F31A9F"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hint="eastAsia"/>
                <w:bCs/>
                <w:kern w:val="0"/>
                <w:sz w:val="24"/>
              </w:rPr>
              <w:t>所属行业为：</w:t>
            </w:r>
            <w:r w:rsidR="00C63A05" w:rsidRPr="00BC2D33">
              <w:rPr>
                <w:rFonts w:ascii="宋体" w:hAnsi="宋体" w:cs="黑体" w:hint="eastAsia"/>
                <w:kern w:val="0"/>
                <w:sz w:val="24"/>
              </w:rPr>
              <w:t>物业管理</w:t>
            </w:r>
          </w:p>
        </w:tc>
      </w:tr>
      <w:tr w:rsidR="002C22A7" w:rsidRPr="00BC2D33" w14:paraId="7B2353AE" w14:textId="77777777" w:rsidTr="00CC6FEB">
        <w:trPr>
          <w:trHeight w:val="567"/>
          <w:jc w:val="center"/>
        </w:trPr>
        <w:tc>
          <w:tcPr>
            <w:tcW w:w="1015" w:type="dxa"/>
            <w:vAlign w:val="center"/>
          </w:tcPr>
          <w:p w14:paraId="6B674A3D"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1.2</w:t>
            </w:r>
          </w:p>
        </w:tc>
        <w:tc>
          <w:tcPr>
            <w:tcW w:w="2038" w:type="dxa"/>
            <w:vAlign w:val="center"/>
          </w:tcPr>
          <w:p w14:paraId="74980469"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bCs/>
                <w:kern w:val="0"/>
                <w:sz w:val="24"/>
              </w:rPr>
              <w:t>采购预算</w:t>
            </w:r>
          </w:p>
        </w:tc>
        <w:tc>
          <w:tcPr>
            <w:tcW w:w="5469" w:type="dxa"/>
            <w:vAlign w:val="center"/>
          </w:tcPr>
          <w:p w14:paraId="06EE32E6" w14:textId="51D6FC91" w:rsidR="00E93AE4" w:rsidRPr="00BC2D33" w:rsidRDefault="00C63A05" w:rsidP="00C9755E">
            <w:pPr>
              <w:autoSpaceDE w:val="0"/>
              <w:autoSpaceDN w:val="0"/>
              <w:adjustRightInd w:val="0"/>
              <w:snapToGrid w:val="0"/>
              <w:spacing w:line="276" w:lineRule="auto"/>
              <w:jc w:val="left"/>
              <w:rPr>
                <w:rFonts w:ascii="宋体" w:hAnsi="宋体" w:cs="TimesNewRomanPSMT" w:hint="eastAsia"/>
                <w:bCs/>
                <w:kern w:val="0"/>
                <w:sz w:val="24"/>
              </w:rPr>
            </w:pPr>
            <w:r w:rsidRPr="00BC2D33">
              <w:rPr>
                <w:rFonts w:ascii="宋体" w:hAnsi="宋体" w:hint="eastAsia"/>
                <w:bCs/>
                <w:kern w:val="0"/>
                <w:sz w:val="24"/>
              </w:rPr>
              <w:t>128</w:t>
            </w:r>
            <w:r w:rsidR="00E93AE4" w:rsidRPr="00BC2D33">
              <w:rPr>
                <w:rFonts w:ascii="宋体" w:hAnsi="宋体"/>
                <w:bCs/>
                <w:kern w:val="0"/>
                <w:sz w:val="24"/>
              </w:rPr>
              <w:t>万元</w:t>
            </w:r>
            <w:r w:rsidR="00E93AE4" w:rsidRPr="00BC2D33">
              <w:rPr>
                <w:rFonts w:ascii="宋体" w:hAnsi="宋体" w:hint="eastAsia"/>
                <w:bCs/>
                <w:kern w:val="0"/>
                <w:sz w:val="24"/>
              </w:rPr>
              <w:t>（</w:t>
            </w:r>
            <w:r w:rsidR="00E93AE4" w:rsidRPr="00BC2D33">
              <w:rPr>
                <w:rFonts w:ascii="宋体" w:hAnsi="宋体"/>
                <w:bCs/>
                <w:kern w:val="0"/>
                <w:sz w:val="24"/>
              </w:rPr>
              <w:t>人民币</w:t>
            </w:r>
            <w:r w:rsidR="00E93AE4" w:rsidRPr="00BC2D33">
              <w:rPr>
                <w:rFonts w:ascii="宋体" w:hAnsi="宋体" w:hint="eastAsia"/>
                <w:bCs/>
                <w:kern w:val="0"/>
                <w:sz w:val="24"/>
              </w:rPr>
              <w:t>），</w:t>
            </w:r>
            <w:r w:rsidR="00E93AE4" w:rsidRPr="00BC2D33">
              <w:rPr>
                <w:rFonts w:ascii="宋体" w:hAnsi="宋体"/>
                <w:bCs/>
                <w:kern w:val="0"/>
                <w:sz w:val="24"/>
              </w:rPr>
              <w:t>本项目供应商报价不允许超过该预算金额，超过该预算的报价为无效报价</w:t>
            </w:r>
            <w:r w:rsidR="00E93AE4" w:rsidRPr="00BC2D33">
              <w:rPr>
                <w:rFonts w:ascii="宋体" w:hAnsi="宋体" w:hint="eastAsia"/>
                <w:bCs/>
                <w:kern w:val="0"/>
                <w:sz w:val="24"/>
              </w:rPr>
              <w:t>。</w:t>
            </w:r>
          </w:p>
        </w:tc>
      </w:tr>
      <w:tr w:rsidR="002C22A7" w:rsidRPr="00BC2D33" w14:paraId="4D13CDBD" w14:textId="77777777" w:rsidTr="00CC6FEB">
        <w:trPr>
          <w:trHeight w:val="567"/>
          <w:jc w:val="center"/>
        </w:trPr>
        <w:tc>
          <w:tcPr>
            <w:tcW w:w="1015" w:type="dxa"/>
            <w:vAlign w:val="center"/>
          </w:tcPr>
          <w:p w14:paraId="154E27E9"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1.3</w:t>
            </w:r>
          </w:p>
        </w:tc>
        <w:tc>
          <w:tcPr>
            <w:tcW w:w="2038" w:type="dxa"/>
            <w:vAlign w:val="center"/>
          </w:tcPr>
          <w:p w14:paraId="725DC61F"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hint="eastAsia"/>
                <w:bCs/>
                <w:kern w:val="0"/>
                <w:sz w:val="24"/>
              </w:rPr>
              <w:t>最高限价</w:t>
            </w:r>
          </w:p>
        </w:tc>
        <w:tc>
          <w:tcPr>
            <w:tcW w:w="5469" w:type="dxa"/>
            <w:vAlign w:val="center"/>
          </w:tcPr>
          <w:p w14:paraId="1286811C" w14:textId="5A6D9D27" w:rsidR="00E93AE4" w:rsidRPr="00BC2D33" w:rsidRDefault="00C63A05" w:rsidP="00C9755E">
            <w:pPr>
              <w:autoSpaceDE w:val="0"/>
              <w:autoSpaceDN w:val="0"/>
              <w:adjustRightInd w:val="0"/>
              <w:snapToGrid w:val="0"/>
              <w:spacing w:line="276" w:lineRule="auto"/>
              <w:jc w:val="left"/>
              <w:rPr>
                <w:rFonts w:ascii="宋体" w:hAnsi="宋体" w:cs="TimesNewRomanPSMT" w:hint="eastAsia"/>
                <w:bCs/>
                <w:kern w:val="0"/>
                <w:sz w:val="24"/>
              </w:rPr>
            </w:pPr>
            <w:r w:rsidRPr="00BC2D33">
              <w:rPr>
                <w:rFonts w:ascii="宋体" w:hAnsi="宋体"/>
                <w:bCs/>
                <w:kern w:val="0"/>
                <w:sz w:val="24"/>
              </w:rPr>
              <w:t>12</w:t>
            </w:r>
            <w:r w:rsidRPr="00BC2D33">
              <w:rPr>
                <w:rFonts w:ascii="宋体" w:hAnsi="宋体" w:hint="eastAsia"/>
                <w:bCs/>
                <w:kern w:val="0"/>
                <w:sz w:val="24"/>
              </w:rPr>
              <w:t>8</w:t>
            </w:r>
            <w:r w:rsidRPr="00BC2D33">
              <w:rPr>
                <w:rFonts w:ascii="宋体" w:hAnsi="宋体"/>
                <w:bCs/>
                <w:kern w:val="0"/>
                <w:sz w:val="24"/>
              </w:rPr>
              <w:t>万元</w:t>
            </w:r>
            <w:r w:rsidRPr="00BC2D33">
              <w:rPr>
                <w:rFonts w:ascii="宋体" w:hAnsi="宋体" w:hint="eastAsia"/>
                <w:bCs/>
                <w:kern w:val="0"/>
                <w:sz w:val="24"/>
              </w:rPr>
              <w:t>（</w:t>
            </w:r>
            <w:r w:rsidRPr="00BC2D33">
              <w:rPr>
                <w:rFonts w:ascii="宋体" w:hAnsi="宋体"/>
                <w:bCs/>
                <w:kern w:val="0"/>
                <w:sz w:val="24"/>
              </w:rPr>
              <w:t>人民币</w:t>
            </w:r>
            <w:r w:rsidRPr="00BC2D33">
              <w:rPr>
                <w:rFonts w:ascii="宋体" w:hAnsi="宋体" w:hint="eastAsia"/>
                <w:bCs/>
                <w:kern w:val="0"/>
                <w:sz w:val="24"/>
              </w:rPr>
              <w:t>），</w:t>
            </w:r>
            <w:r w:rsidRPr="00BC2D33">
              <w:rPr>
                <w:rFonts w:ascii="宋体" w:hAnsi="宋体"/>
                <w:bCs/>
                <w:kern w:val="0"/>
                <w:sz w:val="24"/>
              </w:rPr>
              <w:t>本项目供应商报价不允许超过该限价金额，超过该</w:t>
            </w:r>
            <w:r w:rsidRPr="00BC2D33">
              <w:rPr>
                <w:rFonts w:ascii="宋体" w:hAnsi="宋体" w:hint="eastAsia"/>
                <w:bCs/>
                <w:kern w:val="0"/>
                <w:sz w:val="24"/>
              </w:rPr>
              <w:t>限价</w:t>
            </w:r>
            <w:r w:rsidRPr="00BC2D33">
              <w:rPr>
                <w:rFonts w:ascii="宋体" w:hAnsi="宋体"/>
                <w:bCs/>
                <w:kern w:val="0"/>
                <w:sz w:val="24"/>
              </w:rPr>
              <w:t>的报价为无效报价</w:t>
            </w:r>
            <w:r w:rsidRPr="00BC2D33">
              <w:rPr>
                <w:rFonts w:ascii="宋体" w:hAnsi="宋体" w:hint="eastAsia"/>
                <w:bCs/>
                <w:kern w:val="0"/>
                <w:sz w:val="24"/>
              </w:rPr>
              <w:t>。</w:t>
            </w:r>
          </w:p>
        </w:tc>
      </w:tr>
      <w:tr w:rsidR="002C22A7" w:rsidRPr="00BC2D33" w14:paraId="47DB538C" w14:textId="77777777" w:rsidTr="00CC6FEB">
        <w:trPr>
          <w:trHeight w:val="567"/>
          <w:jc w:val="center"/>
        </w:trPr>
        <w:tc>
          <w:tcPr>
            <w:tcW w:w="1015" w:type="dxa"/>
            <w:vAlign w:val="center"/>
          </w:tcPr>
          <w:p w14:paraId="0BC898D7"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1</w:t>
            </w:r>
            <w:r w:rsidRPr="00BC2D33">
              <w:rPr>
                <w:rFonts w:ascii="宋体" w:hAnsi="宋体" w:cs="仿宋_GB2312"/>
                <w:bCs/>
                <w:kern w:val="0"/>
                <w:sz w:val="24"/>
              </w:rPr>
              <w:t>.5.1</w:t>
            </w:r>
          </w:p>
        </w:tc>
        <w:tc>
          <w:tcPr>
            <w:tcW w:w="2038" w:type="dxa"/>
            <w:vAlign w:val="center"/>
          </w:tcPr>
          <w:p w14:paraId="299C2708"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hint="eastAsia"/>
                <w:bCs/>
                <w:kern w:val="0"/>
                <w:sz w:val="24"/>
              </w:rPr>
              <w:t>合格的申请人/投标人应具备的条件</w:t>
            </w:r>
          </w:p>
        </w:tc>
        <w:tc>
          <w:tcPr>
            <w:tcW w:w="5469" w:type="dxa"/>
            <w:vAlign w:val="center"/>
          </w:tcPr>
          <w:p w14:paraId="669216DA"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1.满足《中华人民共和国政府采购法》第二十二条规定：</w:t>
            </w:r>
          </w:p>
          <w:p w14:paraId="0D8384D6"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 xml:space="preserve">（1）具有独立承担民事责任的能力； </w:t>
            </w:r>
          </w:p>
          <w:p w14:paraId="098BBED7"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（2）具有良好的商业信誉和健全的财务会计制度；</w:t>
            </w:r>
          </w:p>
          <w:p w14:paraId="51250151"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 xml:space="preserve">（3）具有履行合同所必需的设备和专业技术能力； </w:t>
            </w:r>
          </w:p>
          <w:p w14:paraId="13B057A5"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 xml:space="preserve">（4）有依法缴纳税收和社会保障资金的良好记录； </w:t>
            </w:r>
          </w:p>
          <w:p w14:paraId="6F1F18E6"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（5）参加政府采购活动前三年内，在经营活动中没有重大违法记录（重大违法记录是指供应商因违法经营受到刑事处罚或者责令停产停业、吊销许可证或者执照、较大数额罚款等行政处罚）；</w:t>
            </w:r>
          </w:p>
          <w:p w14:paraId="170B2618"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（6）法律、行政法规规定的其他条件。</w:t>
            </w:r>
          </w:p>
          <w:p w14:paraId="21C127FC"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2.落实政府采购政策需满足的资格要求：</w:t>
            </w:r>
            <w:r w:rsidRPr="00BC2D33">
              <w:rPr>
                <w:rFonts w:ascii="宋体" w:hAnsi="宋体" w:cs="黑体" w:hint="eastAsia"/>
                <w:bCs/>
                <w:kern w:val="0"/>
                <w:sz w:val="24"/>
              </w:rPr>
              <w:t>无，本项目不属于专门面向中小企业采购的项目</w:t>
            </w:r>
            <w:r w:rsidRPr="00BC2D33">
              <w:rPr>
                <w:rFonts w:ascii="宋体" w:hAnsi="宋体" w:cs="黑体"/>
                <w:bCs/>
                <w:kern w:val="0"/>
                <w:sz w:val="24"/>
              </w:rPr>
              <w:t>。</w:t>
            </w:r>
          </w:p>
          <w:p w14:paraId="0A27AA0B"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3.本项目的特定资格要求：</w:t>
            </w:r>
          </w:p>
          <w:p w14:paraId="2EB32404"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（1）</w:t>
            </w:r>
            <w:r w:rsidRPr="00BC2D33">
              <w:rPr>
                <w:rFonts w:ascii="宋体" w:hAnsi="宋体" w:cs="黑体" w:hint="eastAsia"/>
                <w:bCs/>
                <w:kern w:val="0"/>
                <w:sz w:val="24"/>
              </w:rPr>
              <w:t>有以下任一情形的供应商，无资格参加本项目的招投标活动：被“信用中国”网站（www.creditchina.gov.cn）列入失信被执行人、被“信用中国”网站（www.creditchina.gov.cn）中列入重大税收违法案件当事人名单、被中国政府采购网（www.ccgp.gov.cn）列入政府采购严重违法失信行为记录名单中，在处罚决定规定的时间和地域</w:t>
            </w:r>
            <w:r w:rsidRPr="00BC2D33">
              <w:rPr>
                <w:rFonts w:ascii="宋体" w:hAnsi="宋体" w:cs="黑体" w:hint="eastAsia"/>
                <w:bCs/>
                <w:kern w:val="0"/>
                <w:sz w:val="24"/>
              </w:rPr>
              <w:lastRenderedPageBreak/>
              <w:t>范围内，被财政部门禁止参加政府采购活动的供应商。</w:t>
            </w:r>
          </w:p>
          <w:p w14:paraId="297973E3"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（2）单位负责人为同一人或者存在直接控股、管理关系的不同单位，不得同时参加本项目的投标。为本项目提供整体设计、规范编制或者项目管理、监理、检测等服务的投标人，不得再参加本项目投标。</w:t>
            </w:r>
          </w:p>
          <w:p w14:paraId="335F9B6A" w14:textId="47540C5D"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bCs/>
                <w:kern w:val="0"/>
                <w:sz w:val="24"/>
              </w:rPr>
              <w:t>（</w:t>
            </w:r>
            <w:r w:rsidR="00C63A05" w:rsidRPr="00BC2D33">
              <w:rPr>
                <w:rFonts w:ascii="宋体" w:hAnsi="宋体" w:cs="黑体" w:hint="eastAsia"/>
                <w:bCs/>
                <w:kern w:val="0"/>
                <w:sz w:val="24"/>
              </w:rPr>
              <w:t>3</w:t>
            </w:r>
            <w:r w:rsidRPr="00BC2D33">
              <w:rPr>
                <w:rFonts w:ascii="宋体" w:hAnsi="宋体" w:cs="黑体"/>
                <w:bCs/>
                <w:kern w:val="0"/>
                <w:sz w:val="24"/>
              </w:rPr>
              <w:t>）本项目不接受联合体投标。</w:t>
            </w:r>
          </w:p>
          <w:p w14:paraId="75DA0413" w14:textId="704CF442" w:rsidR="00E93AE4" w:rsidRPr="00BC2D33" w:rsidRDefault="00E93AE4" w:rsidP="00C9755E">
            <w:pPr>
              <w:autoSpaceDE w:val="0"/>
              <w:autoSpaceDN w:val="0"/>
              <w:adjustRightInd w:val="0"/>
              <w:snapToGrid w:val="0"/>
              <w:spacing w:line="276" w:lineRule="auto"/>
              <w:jc w:val="left"/>
              <w:rPr>
                <w:rFonts w:ascii="宋体" w:hAnsi="宋体" w:cs="TimesNewRomanPSMT" w:hint="eastAsia"/>
                <w:bCs/>
                <w:kern w:val="0"/>
                <w:sz w:val="24"/>
              </w:rPr>
            </w:pPr>
            <w:r w:rsidRPr="00BC2D33">
              <w:rPr>
                <w:rFonts w:ascii="宋体" w:hAnsi="宋体" w:cs="黑体"/>
                <w:bCs/>
                <w:kern w:val="0"/>
                <w:sz w:val="24"/>
              </w:rPr>
              <w:t>（</w:t>
            </w:r>
            <w:r w:rsidR="00C63A05" w:rsidRPr="00BC2D33">
              <w:rPr>
                <w:rFonts w:ascii="宋体" w:hAnsi="宋体" w:cs="黑体" w:hint="eastAsia"/>
                <w:bCs/>
                <w:kern w:val="0"/>
                <w:sz w:val="24"/>
              </w:rPr>
              <w:t>4</w:t>
            </w:r>
            <w:r w:rsidRPr="00BC2D33">
              <w:rPr>
                <w:rFonts w:ascii="宋体" w:hAnsi="宋体" w:cs="黑体"/>
                <w:bCs/>
                <w:kern w:val="0"/>
                <w:sz w:val="24"/>
              </w:rPr>
              <w:t>）向采购代理机构购买了招标文件，否则无资格参加本次投标。</w:t>
            </w:r>
          </w:p>
        </w:tc>
      </w:tr>
      <w:tr w:rsidR="002C22A7" w:rsidRPr="00BC2D33" w14:paraId="0C577C7A" w14:textId="77777777" w:rsidTr="00CC6FEB">
        <w:trPr>
          <w:trHeight w:val="567"/>
          <w:jc w:val="center"/>
        </w:trPr>
        <w:tc>
          <w:tcPr>
            <w:tcW w:w="595" w:type="pct"/>
            <w:vAlign w:val="center"/>
          </w:tcPr>
          <w:p w14:paraId="44210B6F"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仿宋_GB2312" w:hint="eastAsia"/>
                <w:bCs/>
                <w:kern w:val="0"/>
                <w:sz w:val="24"/>
              </w:rPr>
              <w:lastRenderedPageBreak/>
              <w:t>1.5.2</w:t>
            </w:r>
          </w:p>
        </w:tc>
        <w:tc>
          <w:tcPr>
            <w:tcW w:w="1196" w:type="pct"/>
            <w:vAlign w:val="center"/>
          </w:tcPr>
          <w:p w14:paraId="42C0788A" w14:textId="77777777" w:rsidR="00E93AE4" w:rsidRPr="00BC2D33" w:rsidRDefault="00E93AE4" w:rsidP="00C9755E">
            <w:pPr>
              <w:autoSpaceDE w:val="0"/>
              <w:autoSpaceDN w:val="0"/>
              <w:adjustRightInd w:val="0"/>
              <w:snapToGrid w:val="0"/>
              <w:spacing w:line="276" w:lineRule="auto"/>
              <w:jc w:val="left"/>
              <w:rPr>
                <w:rFonts w:ascii="宋体" w:hAnsi="宋体" w:cs="仿宋_GB2312" w:hint="eastAsia"/>
                <w:bCs/>
                <w:kern w:val="0"/>
                <w:sz w:val="24"/>
              </w:rPr>
            </w:pPr>
            <w:r w:rsidRPr="00BC2D33">
              <w:rPr>
                <w:rFonts w:ascii="宋体" w:hAnsi="宋体" w:cs="黑体" w:hint="eastAsia"/>
                <w:bCs/>
                <w:kern w:val="0"/>
                <w:sz w:val="24"/>
              </w:rPr>
              <w:t>是否专门面向中小企业或小型、微型企业采购</w:t>
            </w:r>
          </w:p>
        </w:tc>
        <w:tc>
          <w:tcPr>
            <w:tcW w:w="3209" w:type="pct"/>
            <w:vAlign w:val="center"/>
          </w:tcPr>
          <w:p w14:paraId="6CDD3074"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□是</w:t>
            </w:r>
          </w:p>
          <w:p w14:paraId="7C98C8AC"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■否</w:t>
            </w:r>
          </w:p>
        </w:tc>
      </w:tr>
      <w:tr w:rsidR="002C22A7" w:rsidRPr="00BC2D33" w14:paraId="7B579C18" w14:textId="77777777" w:rsidTr="00CC6FEB">
        <w:trPr>
          <w:trHeight w:val="567"/>
          <w:jc w:val="center"/>
        </w:trPr>
        <w:tc>
          <w:tcPr>
            <w:tcW w:w="595" w:type="pct"/>
            <w:vAlign w:val="center"/>
          </w:tcPr>
          <w:p w14:paraId="134F0FE4"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1.6</w:t>
            </w:r>
          </w:p>
        </w:tc>
        <w:tc>
          <w:tcPr>
            <w:tcW w:w="1196" w:type="pct"/>
            <w:vAlign w:val="center"/>
          </w:tcPr>
          <w:p w14:paraId="5B2160D0" w14:textId="77777777" w:rsidR="00E93AE4" w:rsidRPr="00BC2D33" w:rsidRDefault="00E93AE4" w:rsidP="00C9755E">
            <w:pPr>
              <w:autoSpaceDE w:val="0"/>
              <w:autoSpaceDN w:val="0"/>
              <w:adjustRightInd w:val="0"/>
              <w:snapToGrid w:val="0"/>
              <w:spacing w:line="276" w:lineRule="auto"/>
              <w:jc w:val="left"/>
              <w:rPr>
                <w:rFonts w:ascii="宋体" w:hAnsi="宋体" w:cs="黑体" w:hint="eastAsia"/>
                <w:bCs/>
                <w:kern w:val="0"/>
                <w:sz w:val="24"/>
              </w:rPr>
            </w:pPr>
            <w:r w:rsidRPr="00BC2D33">
              <w:rPr>
                <w:rFonts w:ascii="宋体" w:hAnsi="宋体" w:cs="黑体" w:hint="eastAsia"/>
                <w:bCs/>
                <w:kern w:val="0"/>
                <w:sz w:val="24"/>
              </w:rPr>
              <w:t>是否允许采用分包方式履行合同</w:t>
            </w:r>
          </w:p>
        </w:tc>
        <w:tc>
          <w:tcPr>
            <w:tcW w:w="3209" w:type="pct"/>
            <w:vAlign w:val="center"/>
          </w:tcPr>
          <w:p w14:paraId="2A8BF43D" w14:textId="77777777" w:rsidR="00E93AE4" w:rsidRPr="00BC2D33" w:rsidRDefault="00E93AE4" w:rsidP="00C9755E">
            <w:pPr>
              <w:autoSpaceDE w:val="0"/>
              <w:autoSpaceDN w:val="0"/>
              <w:adjustRightInd w:val="0"/>
              <w:snapToGrid w:val="0"/>
              <w:spacing w:line="276" w:lineRule="auto"/>
              <w:jc w:val="left"/>
              <w:rPr>
                <w:rFonts w:ascii="宋体" w:hAnsi="宋体" w:cs="仿宋_GB2312" w:hint="eastAsia"/>
                <w:bCs/>
                <w:kern w:val="0"/>
                <w:sz w:val="24"/>
              </w:rPr>
            </w:pPr>
            <w:r w:rsidRPr="00BC2D33">
              <w:rPr>
                <w:rFonts w:ascii="宋体" w:hAnsi="宋体" w:cs="TimesNewRomanPSMT" w:hint="eastAsia"/>
                <w:bCs/>
                <w:kern w:val="0"/>
                <w:sz w:val="24"/>
              </w:rPr>
              <w:t>■</w:t>
            </w:r>
            <w:r w:rsidRPr="00BC2D33">
              <w:rPr>
                <w:rFonts w:ascii="宋体" w:hAnsi="宋体" w:cs="仿宋_GB2312" w:hint="eastAsia"/>
                <w:bCs/>
                <w:kern w:val="0"/>
                <w:sz w:val="24"/>
              </w:rPr>
              <w:t>不允许</w:t>
            </w:r>
          </w:p>
          <w:p w14:paraId="5625987B" w14:textId="77777777" w:rsidR="00E93AE4" w:rsidRPr="00BC2D33" w:rsidRDefault="00000000" w:rsidP="00C9755E">
            <w:pPr>
              <w:autoSpaceDE w:val="0"/>
              <w:autoSpaceDN w:val="0"/>
              <w:adjustRightInd w:val="0"/>
              <w:snapToGrid w:val="0"/>
              <w:spacing w:line="276" w:lineRule="auto"/>
              <w:rPr>
                <w:rFonts w:ascii="宋体" w:hAnsi="宋体" w:cs="TimesNewRomanPSMT" w:hint="eastAsia"/>
                <w:bCs/>
                <w:kern w:val="0"/>
                <w:sz w:val="24"/>
              </w:rPr>
            </w:pPr>
            <w:sdt>
              <w:sdtPr>
                <w:rPr>
                  <w:rFonts w:ascii="宋体" w:hAnsi="宋体" w:cs="仿宋_GB2312" w:hint="eastAsia"/>
                  <w:bCs/>
                  <w:kern w:val="0"/>
                  <w:sz w:val="24"/>
                </w:rPr>
                <w:id w:val="-1187282625"/>
                <w14:checkbox>
                  <w14:checked w14:val="0"/>
                  <w14:checkedState w14:val="221A" w14:font="等线"/>
                  <w14:uncheckedState w14:val="2610" w14:font="MS Gothic"/>
                </w14:checkbox>
              </w:sdtPr>
              <w:sdtContent>
                <w:r w:rsidR="00E93AE4" w:rsidRPr="00BC2D33">
                  <w:rPr>
                    <w:rFonts w:ascii="Segoe UI Symbol" w:hAnsi="Segoe UI Symbol" w:cs="Segoe UI Symbol"/>
                    <w:bCs/>
                    <w:kern w:val="0"/>
                    <w:sz w:val="24"/>
                  </w:rPr>
                  <w:t>☐</w:t>
                </w:r>
              </w:sdtContent>
            </w:sdt>
            <w:r w:rsidR="00E93AE4" w:rsidRPr="00BC2D33">
              <w:rPr>
                <w:rFonts w:ascii="宋体" w:hAnsi="宋体" w:cs="仿宋_GB2312" w:hint="eastAsia"/>
                <w:bCs/>
                <w:kern w:val="0"/>
                <w:sz w:val="24"/>
              </w:rPr>
              <w:t>允许，分包要求详见第五章采购需求</w:t>
            </w:r>
          </w:p>
        </w:tc>
      </w:tr>
      <w:tr w:rsidR="002C22A7" w:rsidRPr="00BC2D33" w14:paraId="5BCBAD1C" w14:textId="77777777" w:rsidTr="00CC6FEB">
        <w:trPr>
          <w:trHeight w:val="567"/>
          <w:jc w:val="center"/>
        </w:trPr>
        <w:tc>
          <w:tcPr>
            <w:tcW w:w="595" w:type="pct"/>
            <w:vAlign w:val="center"/>
          </w:tcPr>
          <w:p w14:paraId="6B0C36C2"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bCs/>
                <w:kern w:val="0"/>
                <w:sz w:val="24"/>
              </w:rPr>
              <w:t>2.2</w:t>
            </w:r>
          </w:p>
        </w:tc>
        <w:tc>
          <w:tcPr>
            <w:tcW w:w="1196" w:type="pct"/>
            <w:vAlign w:val="center"/>
          </w:tcPr>
          <w:p w14:paraId="4E9D9C00" w14:textId="77777777" w:rsidR="00E93AE4" w:rsidRPr="00BC2D33" w:rsidRDefault="00E93AE4" w:rsidP="00C9755E">
            <w:pPr>
              <w:autoSpaceDE w:val="0"/>
              <w:autoSpaceDN w:val="0"/>
              <w:adjustRightInd w:val="0"/>
              <w:snapToGrid w:val="0"/>
              <w:spacing w:line="276" w:lineRule="auto"/>
              <w:jc w:val="left"/>
              <w:rPr>
                <w:rFonts w:ascii="宋体" w:hAnsi="宋体" w:cs="仿宋_GB2312" w:hint="eastAsia"/>
                <w:bCs/>
                <w:kern w:val="0"/>
                <w:sz w:val="24"/>
              </w:rPr>
            </w:pPr>
            <w:r w:rsidRPr="00BC2D33">
              <w:rPr>
                <w:rFonts w:ascii="宋体" w:hAnsi="宋体" w:cs="仿宋_GB2312" w:hint="eastAsia"/>
                <w:bCs/>
                <w:kern w:val="0"/>
                <w:sz w:val="24"/>
              </w:rPr>
              <w:t>核心产品</w:t>
            </w:r>
          </w:p>
        </w:tc>
        <w:tc>
          <w:tcPr>
            <w:tcW w:w="3209" w:type="pct"/>
            <w:vAlign w:val="center"/>
          </w:tcPr>
          <w:p w14:paraId="0F7678A8" w14:textId="03024CCD" w:rsidR="00E93AE4" w:rsidRPr="00BC2D33" w:rsidRDefault="00EB0ECD" w:rsidP="00C9755E">
            <w:pPr>
              <w:snapToGrid w:val="0"/>
              <w:spacing w:line="276" w:lineRule="auto"/>
              <w:rPr>
                <w:rFonts w:ascii="宋体" w:hAnsi="宋体" w:cs="TimesNewRomanPSMT" w:hint="eastAsia"/>
                <w:bCs/>
                <w:kern w:val="0"/>
                <w:sz w:val="24"/>
              </w:rPr>
            </w:pPr>
            <w:r w:rsidRPr="00BC2D33">
              <w:rPr>
                <w:rFonts w:ascii="宋体" w:hAnsi="宋体" w:cs="TimesNewRomanPSMT"/>
                <w:bCs/>
                <w:kern w:val="0"/>
                <w:sz w:val="24"/>
              </w:rPr>
              <w:t>■</w:t>
            </w:r>
            <w:r w:rsidR="00E93AE4" w:rsidRPr="00BC2D33">
              <w:rPr>
                <w:rFonts w:ascii="宋体" w:hAnsi="宋体" w:cs="TimesNewRomanPSMT"/>
                <w:bCs/>
                <w:kern w:val="0"/>
                <w:sz w:val="24"/>
              </w:rPr>
              <w:t>服务采购（不适用）</w:t>
            </w:r>
          </w:p>
          <w:p w14:paraId="4EFF718A" w14:textId="7228D60B" w:rsidR="00E93AE4" w:rsidRPr="00BC2D33" w:rsidRDefault="00EB0ECD" w:rsidP="00C9755E">
            <w:pPr>
              <w:snapToGrid w:val="0"/>
              <w:spacing w:line="276" w:lineRule="auto"/>
              <w:rPr>
                <w:rFonts w:ascii="宋体" w:hAnsi="宋体" w:cs="TimesNewRomanPSMT" w:hint="eastAsia"/>
                <w:bCs/>
                <w:kern w:val="0"/>
                <w:sz w:val="24"/>
              </w:rPr>
            </w:pPr>
            <w:r w:rsidRPr="00BC2D33">
              <w:rPr>
                <w:rFonts w:ascii="宋体" w:hAnsi="宋体" w:cs="TimesNewRomanPSMT"/>
                <w:bCs/>
                <w:kern w:val="0"/>
                <w:sz w:val="24"/>
              </w:rPr>
              <w:t>□</w:t>
            </w:r>
            <w:r w:rsidR="00E93AE4" w:rsidRPr="00BC2D33">
              <w:rPr>
                <w:rFonts w:ascii="宋体" w:hAnsi="宋体" w:cs="TimesNewRomanPSMT"/>
                <w:bCs/>
                <w:kern w:val="0"/>
                <w:sz w:val="24"/>
              </w:rPr>
              <w:t>单一产品采购</w:t>
            </w:r>
          </w:p>
          <w:p w14:paraId="38B390ED" w14:textId="77777777" w:rsidR="00E93AE4" w:rsidRPr="00BC2D33" w:rsidRDefault="00E93AE4" w:rsidP="00C9755E">
            <w:pPr>
              <w:autoSpaceDE w:val="0"/>
              <w:autoSpaceDN w:val="0"/>
              <w:adjustRightInd w:val="0"/>
              <w:snapToGrid w:val="0"/>
              <w:spacing w:line="276" w:lineRule="auto"/>
              <w:rPr>
                <w:rFonts w:ascii="宋体" w:hAnsi="宋体" w:hint="eastAsia"/>
                <w:kern w:val="0"/>
                <w:sz w:val="24"/>
                <w:szCs w:val="20"/>
              </w:rPr>
            </w:pPr>
            <w:r w:rsidRPr="00BC2D33">
              <w:rPr>
                <w:rFonts w:ascii="宋体" w:hAnsi="宋体" w:cs="TimesNewRomanPSMT"/>
                <w:bCs/>
                <w:kern w:val="0"/>
                <w:sz w:val="24"/>
              </w:rPr>
              <w:t>□非单一产品采购，核心产品为</w:t>
            </w:r>
            <w:r w:rsidRPr="00BC2D33">
              <w:rPr>
                <w:rFonts w:ascii="宋体" w:hAnsi="宋体" w:cs="TimesNewRomanPSMT"/>
                <w:kern w:val="0"/>
                <w:sz w:val="24"/>
              </w:rPr>
              <w:t>：</w:t>
            </w:r>
          </w:p>
        </w:tc>
      </w:tr>
      <w:tr w:rsidR="002C22A7" w:rsidRPr="00BC2D33" w14:paraId="71AF9E93" w14:textId="77777777" w:rsidTr="00CC6FEB">
        <w:trPr>
          <w:trHeight w:val="567"/>
          <w:jc w:val="center"/>
        </w:trPr>
        <w:tc>
          <w:tcPr>
            <w:tcW w:w="595" w:type="pct"/>
            <w:vAlign w:val="center"/>
          </w:tcPr>
          <w:p w14:paraId="2FBD0349" w14:textId="77777777" w:rsidR="00E93AE4" w:rsidRPr="00BC2D33" w:rsidRDefault="00E93AE4" w:rsidP="00C9755E">
            <w:pPr>
              <w:autoSpaceDE w:val="0"/>
              <w:autoSpaceDN w:val="0"/>
              <w:adjustRightInd w:val="0"/>
              <w:snapToGrid w:val="0"/>
              <w:spacing w:line="276" w:lineRule="auto"/>
              <w:jc w:val="center"/>
              <w:rPr>
                <w:rFonts w:ascii="宋体" w:hAnsi="宋体" w:cs="仿宋_GB2312" w:hint="eastAsia"/>
                <w:bCs/>
                <w:kern w:val="0"/>
                <w:sz w:val="24"/>
              </w:rPr>
            </w:pPr>
            <w:r w:rsidRPr="00BC2D33">
              <w:rPr>
                <w:rFonts w:ascii="宋体" w:hAnsi="宋体" w:cs="仿宋_GB2312" w:hint="eastAsia"/>
                <w:bCs/>
                <w:kern w:val="0"/>
                <w:sz w:val="24"/>
              </w:rPr>
              <w:t>2.3.3</w:t>
            </w:r>
          </w:p>
        </w:tc>
        <w:tc>
          <w:tcPr>
            <w:tcW w:w="1196" w:type="pct"/>
            <w:vAlign w:val="center"/>
          </w:tcPr>
          <w:p w14:paraId="0133C185" w14:textId="77777777" w:rsidR="00E93AE4" w:rsidRPr="00BC2D33" w:rsidRDefault="00E93AE4" w:rsidP="00C9755E">
            <w:pPr>
              <w:autoSpaceDE w:val="0"/>
              <w:autoSpaceDN w:val="0"/>
              <w:adjustRightInd w:val="0"/>
              <w:snapToGrid w:val="0"/>
              <w:spacing w:line="276" w:lineRule="auto"/>
              <w:jc w:val="left"/>
              <w:rPr>
                <w:rFonts w:ascii="宋体" w:hAnsi="宋体" w:cs="仿宋_GB2312" w:hint="eastAsia"/>
                <w:bCs/>
                <w:kern w:val="0"/>
                <w:sz w:val="24"/>
              </w:rPr>
            </w:pPr>
            <w:r w:rsidRPr="00BC2D33">
              <w:rPr>
                <w:rFonts w:ascii="宋体" w:hAnsi="宋体" w:cs="仿宋_GB2312" w:hint="eastAsia"/>
                <w:bCs/>
                <w:kern w:val="0"/>
                <w:sz w:val="24"/>
              </w:rPr>
              <w:t>采购人发出澄清文件时间</w:t>
            </w:r>
          </w:p>
        </w:tc>
        <w:tc>
          <w:tcPr>
            <w:tcW w:w="3209" w:type="pct"/>
            <w:vAlign w:val="center"/>
          </w:tcPr>
          <w:p w14:paraId="3993AF0F"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投标截止日15日前</w:t>
            </w:r>
          </w:p>
        </w:tc>
      </w:tr>
      <w:tr w:rsidR="002C22A7" w:rsidRPr="00BC2D33" w14:paraId="78F6978D" w14:textId="77777777" w:rsidTr="00CC6FEB">
        <w:trPr>
          <w:trHeight w:val="567"/>
          <w:jc w:val="center"/>
        </w:trPr>
        <w:tc>
          <w:tcPr>
            <w:tcW w:w="595" w:type="pct"/>
            <w:vAlign w:val="center"/>
          </w:tcPr>
          <w:p w14:paraId="796367AF"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2.4.1</w:t>
            </w:r>
          </w:p>
        </w:tc>
        <w:tc>
          <w:tcPr>
            <w:tcW w:w="1196" w:type="pct"/>
            <w:vAlign w:val="center"/>
          </w:tcPr>
          <w:p w14:paraId="758D8F32" w14:textId="77777777" w:rsidR="00E93AE4" w:rsidRPr="00BC2D33" w:rsidRDefault="00E93AE4" w:rsidP="00C9755E">
            <w:pPr>
              <w:spacing w:line="276" w:lineRule="auto"/>
              <w:rPr>
                <w:rFonts w:ascii="宋体" w:hAnsi="宋体" w:hint="eastAsia"/>
                <w:bCs/>
                <w:sz w:val="24"/>
              </w:rPr>
            </w:pPr>
            <w:bookmarkStart w:id="68" w:name="_Toc26077"/>
            <w:bookmarkStart w:id="69" w:name="_Toc20949"/>
            <w:bookmarkStart w:id="70" w:name="_Toc4365"/>
            <w:r w:rsidRPr="00BC2D33">
              <w:rPr>
                <w:rFonts w:ascii="宋体" w:hAnsi="宋体" w:hint="eastAsia"/>
                <w:bCs/>
                <w:sz w:val="24"/>
              </w:rPr>
              <w:t>采购人发出修改文件时间</w:t>
            </w:r>
            <w:bookmarkEnd w:id="68"/>
            <w:bookmarkEnd w:id="69"/>
            <w:bookmarkEnd w:id="70"/>
          </w:p>
        </w:tc>
        <w:tc>
          <w:tcPr>
            <w:tcW w:w="3209" w:type="pct"/>
            <w:vAlign w:val="center"/>
          </w:tcPr>
          <w:p w14:paraId="52BB5D49"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投标截止日15日前</w:t>
            </w:r>
          </w:p>
        </w:tc>
      </w:tr>
      <w:tr w:rsidR="002C22A7" w:rsidRPr="00BC2D33" w14:paraId="36EAD646" w14:textId="77777777" w:rsidTr="00CC6FEB">
        <w:trPr>
          <w:trHeight w:val="567"/>
          <w:jc w:val="center"/>
        </w:trPr>
        <w:tc>
          <w:tcPr>
            <w:tcW w:w="595" w:type="pct"/>
            <w:vAlign w:val="center"/>
          </w:tcPr>
          <w:p w14:paraId="2720FADA"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2.5</w:t>
            </w:r>
          </w:p>
        </w:tc>
        <w:tc>
          <w:tcPr>
            <w:tcW w:w="1196" w:type="pct"/>
            <w:vAlign w:val="center"/>
          </w:tcPr>
          <w:p w14:paraId="37445623" w14:textId="77777777" w:rsidR="00E93AE4" w:rsidRPr="00BC2D33" w:rsidRDefault="00E93AE4" w:rsidP="00C9755E">
            <w:pPr>
              <w:spacing w:line="276" w:lineRule="auto"/>
              <w:rPr>
                <w:rFonts w:ascii="宋体" w:hAnsi="宋体" w:hint="eastAsia"/>
                <w:bCs/>
                <w:sz w:val="24"/>
              </w:rPr>
            </w:pPr>
            <w:bookmarkStart w:id="71" w:name="_Toc31338"/>
            <w:bookmarkStart w:id="72" w:name="_Toc5691"/>
            <w:bookmarkStart w:id="73" w:name="_Toc20336"/>
            <w:r w:rsidRPr="00BC2D33">
              <w:rPr>
                <w:rFonts w:ascii="宋体" w:hAnsi="宋体" w:hint="eastAsia"/>
                <w:bCs/>
                <w:sz w:val="24"/>
              </w:rPr>
              <w:t>接收质疑函的方式和联系方式</w:t>
            </w:r>
            <w:bookmarkEnd w:id="71"/>
            <w:bookmarkEnd w:id="72"/>
            <w:bookmarkEnd w:id="73"/>
          </w:p>
        </w:tc>
        <w:tc>
          <w:tcPr>
            <w:tcW w:w="3209" w:type="pct"/>
            <w:vAlign w:val="center"/>
          </w:tcPr>
          <w:p w14:paraId="53A9477E"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质疑函应以书面形式送达（仅接收派人送达、邮寄送达质疑函原件两种方式）；质疑函的内容应当符合《政府采购质疑和投诉办法》的要求；质疑函按招标文件第六章提供的范本格式编写。</w:t>
            </w:r>
          </w:p>
          <w:p w14:paraId="20289141" w14:textId="66D75A44"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联系部门：</w:t>
            </w:r>
            <w:r w:rsidR="00656DAA" w:rsidRPr="00BC2D33">
              <w:rPr>
                <w:rFonts w:ascii="宋体" w:hAnsi="宋体" w:cs="TimesNewRomanPSMT" w:hint="eastAsia"/>
                <w:bCs/>
                <w:kern w:val="0"/>
                <w:sz w:val="24"/>
              </w:rPr>
              <w:t>国信招标集团股份有限公司</w:t>
            </w:r>
            <w:r w:rsidRPr="00BC2D33">
              <w:rPr>
                <w:rFonts w:ascii="宋体" w:hAnsi="宋体" w:cs="TimesNewRomanPSMT" w:hint="eastAsia"/>
                <w:bCs/>
                <w:kern w:val="0"/>
                <w:sz w:val="24"/>
              </w:rPr>
              <w:t>北京第四分公司</w:t>
            </w:r>
          </w:p>
          <w:p w14:paraId="4F593458" w14:textId="77777777" w:rsidR="00E93AE4" w:rsidRPr="00BC2D33" w:rsidRDefault="00E93AE4" w:rsidP="00C9755E">
            <w:pPr>
              <w:autoSpaceDE w:val="0"/>
              <w:autoSpaceDN w:val="0"/>
              <w:adjustRightInd w:val="0"/>
              <w:snapToGrid w:val="0"/>
              <w:spacing w:line="276" w:lineRule="auto"/>
              <w:rPr>
                <w:rFonts w:ascii="宋体" w:hAnsi="宋体" w:hint="eastAsia"/>
                <w:bCs/>
                <w:sz w:val="24"/>
              </w:rPr>
            </w:pPr>
            <w:r w:rsidRPr="00BC2D33">
              <w:rPr>
                <w:rFonts w:ascii="宋体" w:hAnsi="宋体"/>
                <w:bCs/>
                <w:sz w:val="24"/>
              </w:rPr>
              <w:t>联系人：</w:t>
            </w:r>
            <w:r w:rsidRPr="00BC2D33">
              <w:rPr>
                <w:rFonts w:ascii="宋体" w:hAnsi="宋体" w:hint="eastAsia"/>
                <w:bCs/>
                <w:sz w:val="24"/>
              </w:rPr>
              <w:t>郑越、徐常城</w:t>
            </w:r>
          </w:p>
          <w:p w14:paraId="2C39E39E" w14:textId="77777777" w:rsidR="00E93AE4" w:rsidRPr="00BC2D33" w:rsidRDefault="00E93AE4" w:rsidP="00C9755E">
            <w:pPr>
              <w:autoSpaceDE w:val="0"/>
              <w:autoSpaceDN w:val="0"/>
              <w:adjustRightInd w:val="0"/>
              <w:snapToGrid w:val="0"/>
              <w:spacing w:line="276" w:lineRule="auto"/>
              <w:rPr>
                <w:rFonts w:ascii="宋体" w:hAnsi="宋体" w:hint="eastAsia"/>
                <w:bCs/>
                <w:sz w:val="24"/>
              </w:rPr>
            </w:pPr>
            <w:r w:rsidRPr="00BC2D33">
              <w:rPr>
                <w:rFonts w:ascii="宋体" w:hAnsi="宋体"/>
                <w:bCs/>
                <w:sz w:val="24"/>
              </w:rPr>
              <w:t>联系电话：</w:t>
            </w:r>
            <w:r w:rsidRPr="00BC2D33">
              <w:rPr>
                <w:rFonts w:ascii="宋体" w:hAnsi="宋体" w:hint="eastAsia"/>
                <w:bCs/>
                <w:sz w:val="24"/>
              </w:rPr>
              <w:t>18610487005、</w:t>
            </w:r>
            <w:r w:rsidRPr="00BC2D33">
              <w:rPr>
                <w:rFonts w:ascii="宋体" w:hAnsi="宋体"/>
                <w:bCs/>
                <w:sz w:val="24"/>
              </w:rPr>
              <w:t>181003299613</w:t>
            </w:r>
          </w:p>
          <w:p w14:paraId="43DE0176"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通信地址：北京市海淀区四季青常青路和泓四季6号楼国信招标二层</w:t>
            </w:r>
          </w:p>
        </w:tc>
      </w:tr>
      <w:tr w:rsidR="002C22A7" w:rsidRPr="00BC2D33" w14:paraId="2C385C75" w14:textId="77777777" w:rsidTr="00CC6FEB">
        <w:trPr>
          <w:trHeight w:val="567"/>
          <w:jc w:val="center"/>
        </w:trPr>
        <w:tc>
          <w:tcPr>
            <w:tcW w:w="595" w:type="pct"/>
            <w:vAlign w:val="center"/>
          </w:tcPr>
          <w:p w14:paraId="6A2AFD11"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3</w:t>
            </w:r>
            <w:r w:rsidRPr="00BC2D33">
              <w:rPr>
                <w:rFonts w:ascii="宋体" w:hAnsi="宋体" w:cs="TimesNewRomanPSMT" w:hint="eastAsia"/>
                <w:bCs/>
                <w:kern w:val="0"/>
                <w:sz w:val="24"/>
              </w:rPr>
              <w:t>.6.</w:t>
            </w:r>
            <w:r w:rsidRPr="00BC2D33">
              <w:rPr>
                <w:rFonts w:ascii="宋体" w:hAnsi="宋体" w:cs="TimesNewRomanPSMT"/>
                <w:bCs/>
                <w:kern w:val="0"/>
                <w:sz w:val="24"/>
              </w:rPr>
              <w:t>1</w:t>
            </w:r>
          </w:p>
        </w:tc>
        <w:tc>
          <w:tcPr>
            <w:tcW w:w="1196" w:type="pct"/>
            <w:vAlign w:val="center"/>
          </w:tcPr>
          <w:p w14:paraId="0E3B5384" w14:textId="77777777" w:rsidR="00E93AE4" w:rsidRPr="00BC2D33" w:rsidRDefault="00E93AE4" w:rsidP="00C9755E">
            <w:pPr>
              <w:spacing w:line="276" w:lineRule="auto"/>
              <w:rPr>
                <w:rFonts w:ascii="宋体" w:hAnsi="宋体" w:hint="eastAsia"/>
                <w:bCs/>
                <w:sz w:val="24"/>
              </w:rPr>
            </w:pPr>
            <w:bookmarkStart w:id="74" w:name="_Toc1731"/>
            <w:bookmarkStart w:id="75" w:name="_Toc10933"/>
            <w:bookmarkStart w:id="76" w:name="_Toc195921788"/>
            <w:bookmarkStart w:id="77" w:name="_Toc5055"/>
            <w:r w:rsidRPr="00BC2D33">
              <w:rPr>
                <w:rFonts w:ascii="宋体" w:hAnsi="宋体" w:hint="eastAsia"/>
                <w:bCs/>
                <w:sz w:val="24"/>
              </w:rPr>
              <w:t>投标有效期</w:t>
            </w:r>
            <w:bookmarkEnd w:id="74"/>
            <w:bookmarkEnd w:id="75"/>
            <w:bookmarkEnd w:id="76"/>
            <w:bookmarkEnd w:id="77"/>
          </w:p>
        </w:tc>
        <w:tc>
          <w:tcPr>
            <w:tcW w:w="3209" w:type="pct"/>
            <w:vAlign w:val="center"/>
          </w:tcPr>
          <w:p w14:paraId="14FF965E" w14:textId="77777777" w:rsidR="00E93AE4" w:rsidRPr="00BC2D33" w:rsidRDefault="00E93AE4" w:rsidP="00C9755E">
            <w:pPr>
              <w:autoSpaceDE w:val="0"/>
              <w:autoSpaceDN w:val="0"/>
              <w:adjustRightInd w:val="0"/>
              <w:snapToGrid w:val="0"/>
              <w:spacing w:afterLines="50" w:after="156" w:line="276" w:lineRule="auto"/>
              <w:jc w:val="left"/>
              <w:rPr>
                <w:rFonts w:ascii="宋体" w:hAnsi="宋体" w:cs="TimesNewRomanPSMT" w:hint="eastAsia"/>
                <w:bCs/>
                <w:kern w:val="0"/>
                <w:sz w:val="24"/>
              </w:rPr>
            </w:pPr>
            <w:r w:rsidRPr="00BC2D33">
              <w:rPr>
                <w:rFonts w:ascii="宋体" w:hAnsi="宋体" w:cs="TimesNewRomanPSMT"/>
                <w:bCs/>
                <w:kern w:val="0"/>
                <w:sz w:val="24"/>
                <w:u w:val="single"/>
              </w:rPr>
              <w:t>90</w:t>
            </w:r>
            <w:r w:rsidRPr="00BC2D33">
              <w:rPr>
                <w:rFonts w:ascii="宋体" w:hAnsi="宋体" w:cs="TimesNewRomanPSMT" w:hint="eastAsia"/>
                <w:bCs/>
                <w:kern w:val="0"/>
                <w:sz w:val="24"/>
              </w:rPr>
              <w:t>日历天</w:t>
            </w:r>
          </w:p>
        </w:tc>
      </w:tr>
      <w:tr w:rsidR="002C22A7" w:rsidRPr="00BC2D33" w14:paraId="30D79E87" w14:textId="77777777" w:rsidTr="00CC6FEB">
        <w:trPr>
          <w:trHeight w:val="567"/>
          <w:jc w:val="center"/>
        </w:trPr>
        <w:tc>
          <w:tcPr>
            <w:tcW w:w="595" w:type="pct"/>
            <w:vAlign w:val="center"/>
          </w:tcPr>
          <w:p w14:paraId="093FB2D9"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3.</w:t>
            </w:r>
            <w:r w:rsidRPr="00BC2D33">
              <w:rPr>
                <w:rFonts w:ascii="宋体" w:hAnsi="宋体" w:cs="TimesNewRomanPSMT" w:hint="eastAsia"/>
                <w:bCs/>
                <w:kern w:val="0"/>
                <w:sz w:val="24"/>
              </w:rPr>
              <w:t>7</w:t>
            </w:r>
            <w:r w:rsidRPr="00BC2D33">
              <w:rPr>
                <w:rFonts w:ascii="宋体" w:hAnsi="宋体" w:cs="TimesNewRomanPSMT"/>
                <w:bCs/>
                <w:kern w:val="0"/>
                <w:sz w:val="24"/>
              </w:rPr>
              <w:t>.1</w:t>
            </w:r>
          </w:p>
        </w:tc>
        <w:tc>
          <w:tcPr>
            <w:tcW w:w="1196" w:type="pct"/>
            <w:vAlign w:val="center"/>
          </w:tcPr>
          <w:p w14:paraId="6BBCE71A" w14:textId="77777777" w:rsidR="00E93AE4" w:rsidRPr="00BC2D33" w:rsidRDefault="00E93AE4" w:rsidP="00C9755E">
            <w:pPr>
              <w:spacing w:line="276" w:lineRule="auto"/>
              <w:rPr>
                <w:rFonts w:ascii="宋体" w:hAnsi="宋体" w:hint="eastAsia"/>
                <w:bCs/>
                <w:sz w:val="24"/>
              </w:rPr>
            </w:pPr>
            <w:bookmarkStart w:id="78" w:name="_Toc12380"/>
            <w:bookmarkStart w:id="79" w:name="_Toc195921789"/>
            <w:bookmarkStart w:id="80" w:name="_Toc5482"/>
            <w:bookmarkStart w:id="81" w:name="_Toc12209"/>
            <w:r w:rsidRPr="00BC2D33">
              <w:rPr>
                <w:rFonts w:ascii="宋体" w:hAnsi="宋体" w:hint="eastAsia"/>
                <w:bCs/>
                <w:sz w:val="24"/>
              </w:rPr>
              <w:t>投标保证金</w:t>
            </w:r>
            <w:bookmarkEnd w:id="78"/>
            <w:bookmarkEnd w:id="79"/>
            <w:bookmarkEnd w:id="80"/>
            <w:bookmarkEnd w:id="81"/>
          </w:p>
        </w:tc>
        <w:tc>
          <w:tcPr>
            <w:tcW w:w="3209" w:type="pct"/>
            <w:vAlign w:val="center"/>
          </w:tcPr>
          <w:p w14:paraId="48FABA18"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投标保证金应当以电汇、支票（仅限于北京地区银行开具）、汇票、本票或者金融机构、担保机</w:t>
            </w:r>
            <w:r w:rsidRPr="00BC2D33">
              <w:rPr>
                <w:rFonts w:ascii="宋体" w:hAnsi="宋体" w:cs="TimesNewRomanPSMT" w:hint="eastAsia"/>
                <w:bCs/>
                <w:kern w:val="0"/>
                <w:sz w:val="24"/>
              </w:rPr>
              <w:lastRenderedPageBreak/>
              <w:t>构出具的保函等非现金形式提交。</w:t>
            </w:r>
          </w:p>
          <w:p w14:paraId="55C2090D" w14:textId="2CCE6FCA" w:rsidR="00E93AE4" w:rsidRPr="00BC2D33" w:rsidRDefault="00E93AE4" w:rsidP="00C9755E">
            <w:pPr>
              <w:autoSpaceDE w:val="0"/>
              <w:autoSpaceDN w:val="0"/>
              <w:adjustRightInd w:val="0"/>
              <w:snapToGrid w:val="0"/>
              <w:spacing w:line="276" w:lineRule="auto"/>
              <w:rPr>
                <w:rFonts w:ascii="宋体" w:hAnsi="宋体" w:cs="TimesNewRomanPSMT" w:hint="eastAsia"/>
                <w:b/>
                <w:kern w:val="0"/>
                <w:sz w:val="24"/>
              </w:rPr>
            </w:pPr>
            <w:r w:rsidRPr="00BC2D33">
              <w:rPr>
                <w:rFonts w:ascii="宋体" w:hAnsi="宋体" w:cs="TimesNewRomanPSMT" w:hint="eastAsia"/>
                <w:bCs/>
                <w:kern w:val="0"/>
                <w:sz w:val="24"/>
              </w:rPr>
              <w:t>投标保证金的金额：</w:t>
            </w:r>
            <w:r w:rsidR="00C63A05" w:rsidRPr="00BC2D33">
              <w:rPr>
                <w:rFonts w:ascii="宋体" w:hAnsi="宋体" w:cs="TimesNewRomanPSMT" w:hint="eastAsia"/>
                <w:b/>
                <w:kern w:val="0"/>
                <w:sz w:val="24"/>
              </w:rPr>
              <w:t>壹</w:t>
            </w:r>
            <w:r w:rsidRPr="00BC2D33">
              <w:rPr>
                <w:rFonts w:ascii="宋体" w:hAnsi="宋体" w:cs="TimesNewRomanPSMT" w:hint="eastAsia"/>
                <w:b/>
                <w:kern w:val="0"/>
                <w:sz w:val="24"/>
              </w:rPr>
              <w:t>万</w:t>
            </w:r>
            <w:r w:rsidR="00C63A05" w:rsidRPr="00BC2D33">
              <w:rPr>
                <w:rFonts w:ascii="宋体" w:hAnsi="宋体" w:cs="TimesNewRomanPSMT" w:hint="eastAsia"/>
                <w:b/>
                <w:kern w:val="0"/>
                <w:sz w:val="24"/>
              </w:rPr>
              <w:t>伍仟</w:t>
            </w:r>
            <w:r w:rsidRPr="00BC2D33">
              <w:rPr>
                <w:rFonts w:ascii="宋体" w:hAnsi="宋体" w:cs="TimesNewRomanPSMT" w:hint="eastAsia"/>
                <w:b/>
                <w:kern w:val="0"/>
                <w:sz w:val="24"/>
              </w:rPr>
              <w:t>元人民币</w:t>
            </w:r>
          </w:p>
          <w:p w14:paraId="0FE22BDD"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接收保证金开户行、账号：</w:t>
            </w:r>
          </w:p>
          <w:p w14:paraId="72B98597" w14:textId="43A5EE16"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开户名称：</w:t>
            </w:r>
            <w:r w:rsidR="00656DAA" w:rsidRPr="00BC2D33">
              <w:rPr>
                <w:rFonts w:ascii="宋体" w:hAnsi="宋体" w:cs="TimesNewRomanPSMT" w:hint="eastAsia"/>
                <w:bCs/>
                <w:kern w:val="0"/>
                <w:sz w:val="24"/>
              </w:rPr>
              <w:t>国信招标集团股份有限公司</w:t>
            </w:r>
            <w:r w:rsidRPr="00BC2D33">
              <w:rPr>
                <w:rFonts w:ascii="宋体" w:hAnsi="宋体" w:cs="TimesNewRomanPSMT" w:hint="eastAsia"/>
                <w:bCs/>
                <w:kern w:val="0"/>
                <w:sz w:val="24"/>
              </w:rPr>
              <w:t>北京第四分公司</w:t>
            </w:r>
          </w:p>
          <w:p w14:paraId="5246D68F"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开户银行：招商银行中关村支行</w:t>
            </w:r>
          </w:p>
          <w:p w14:paraId="02A20A96" w14:textId="3D575022"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银行账号：</w:t>
            </w:r>
            <w:r w:rsidR="00BC2D33" w:rsidRPr="00BC2D33">
              <w:rPr>
                <w:rFonts w:ascii="宋体" w:hAnsi="宋体" w:cs="TimesNewRomanPSMT"/>
                <w:bCs/>
                <w:kern w:val="0"/>
                <w:sz w:val="24"/>
              </w:rPr>
              <w:t>1109379189106012400016061</w:t>
            </w:r>
          </w:p>
          <w:p w14:paraId="1D7CDFC8"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注：请投标人在汇款时务必注明所投标项目的招标编号和汇款用途，否则，因款项用途不明导致投标无效等后果由投标人自行承担。</w:t>
            </w:r>
          </w:p>
          <w:p w14:paraId="5AA1B37B"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缴纳投标保证金以实际到账日期为准。提交的投标保证金应当从其基本账户转出。</w:t>
            </w:r>
          </w:p>
          <w:p w14:paraId="086F4C87"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注：请投标人在汇款时务必注明所投标项目的招标编号和汇款用途，否则，因款项用途不明导致投标无效等后果由投标人自行承担。</w:t>
            </w:r>
          </w:p>
        </w:tc>
      </w:tr>
      <w:tr w:rsidR="002C22A7" w:rsidRPr="00BC2D33" w14:paraId="4CAEA627" w14:textId="77777777" w:rsidTr="00CC6FEB">
        <w:trPr>
          <w:trHeight w:val="567"/>
          <w:jc w:val="center"/>
        </w:trPr>
        <w:tc>
          <w:tcPr>
            <w:tcW w:w="595" w:type="pct"/>
            <w:vAlign w:val="center"/>
          </w:tcPr>
          <w:p w14:paraId="5AE95F75"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lastRenderedPageBreak/>
              <w:t>3.7.5</w:t>
            </w:r>
          </w:p>
        </w:tc>
        <w:tc>
          <w:tcPr>
            <w:tcW w:w="1196" w:type="pct"/>
            <w:vAlign w:val="center"/>
          </w:tcPr>
          <w:p w14:paraId="45FFF11B" w14:textId="77777777" w:rsidR="00E93AE4" w:rsidRPr="00BC2D33" w:rsidRDefault="00E93AE4" w:rsidP="00C9755E">
            <w:pPr>
              <w:spacing w:line="276" w:lineRule="auto"/>
              <w:rPr>
                <w:rFonts w:ascii="宋体" w:hAnsi="宋体" w:hint="eastAsia"/>
                <w:bCs/>
                <w:sz w:val="24"/>
              </w:rPr>
            </w:pPr>
            <w:r w:rsidRPr="00BC2D33">
              <w:rPr>
                <w:rFonts w:ascii="宋体" w:hAnsi="宋体" w:hint="eastAsia"/>
                <w:bCs/>
                <w:sz w:val="24"/>
              </w:rPr>
              <w:t>投标保证金退回</w:t>
            </w:r>
          </w:p>
        </w:tc>
        <w:tc>
          <w:tcPr>
            <w:tcW w:w="3209" w:type="pct"/>
            <w:vAlign w:val="center"/>
          </w:tcPr>
          <w:p w14:paraId="06D17E57" w14:textId="77777777" w:rsidR="00E93AE4" w:rsidRPr="00BC2D33" w:rsidRDefault="00E93AE4" w:rsidP="00C9755E">
            <w:pPr>
              <w:autoSpaceDE w:val="0"/>
              <w:autoSpaceDN w:val="0"/>
              <w:adjustRightInd w:val="0"/>
              <w:snapToGrid w:val="0"/>
              <w:spacing w:line="276" w:lineRule="auto"/>
              <w:rPr>
                <w:rFonts w:ascii="宋体" w:hAnsi="宋体" w:hint="eastAsia"/>
                <w:bCs/>
                <w:kern w:val="0"/>
                <w:sz w:val="24"/>
              </w:rPr>
            </w:pPr>
            <w:r w:rsidRPr="00BC2D33">
              <w:rPr>
                <w:rFonts w:ascii="宋体" w:hAnsi="宋体"/>
                <w:bCs/>
                <w:kern w:val="0"/>
                <w:sz w:val="24"/>
              </w:rPr>
              <w:t>按照招标文件附件“</w:t>
            </w:r>
            <w:r w:rsidRPr="00BC2D33">
              <w:rPr>
                <w:rFonts w:ascii="宋体" w:hAnsi="宋体" w:hint="eastAsia"/>
                <w:bCs/>
                <w:kern w:val="0"/>
                <w:sz w:val="24"/>
              </w:rPr>
              <w:t>投标保证金转招标服务费说明”</w:t>
            </w:r>
            <w:r w:rsidRPr="00BC2D33">
              <w:rPr>
                <w:rFonts w:ascii="宋体" w:hAnsi="宋体"/>
                <w:bCs/>
                <w:kern w:val="0"/>
                <w:sz w:val="24"/>
              </w:rPr>
              <w:t>要求填写信息并盖章，单独密封在“投标保证金”中，与投标文件一起递交。</w:t>
            </w:r>
          </w:p>
          <w:p w14:paraId="2DE887CE"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bCs/>
                <w:kern w:val="0"/>
                <w:sz w:val="24"/>
              </w:rPr>
              <w:t>采购代理机构应当自中标通知书发出之日起5个工作日内退还未中标人的投标保证金，自政府采购合同签订之日起5个工作日内退还中标人的投标保证金。</w:t>
            </w:r>
          </w:p>
        </w:tc>
      </w:tr>
      <w:tr w:rsidR="002C22A7" w:rsidRPr="00BC2D33" w14:paraId="5C51328D" w14:textId="77777777" w:rsidTr="00CC6FEB">
        <w:trPr>
          <w:trHeight w:val="567"/>
          <w:jc w:val="center"/>
        </w:trPr>
        <w:tc>
          <w:tcPr>
            <w:tcW w:w="595" w:type="pct"/>
            <w:vAlign w:val="center"/>
          </w:tcPr>
          <w:p w14:paraId="63290879"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3.</w:t>
            </w:r>
            <w:r w:rsidRPr="00BC2D33">
              <w:rPr>
                <w:rFonts w:ascii="宋体" w:hAnsi="宋体" w:cs="TimesNewRomanPSMT" w:hint="eastAsia"/>
                <w:bCs/>
                <w:kern w:val="0"/>
                <w:sz w:val="24"/>
              </w:rPr>
              <w:t>8</w:t>
            </w:r>
            <w:r w:rsidRPr="00BC2D33">
              <w:rPr>
                <w:rFonts w:ascii="宋体" w:hAnsi="宋体" w:cs="TimesNewRomanPSMT"/>
                <w:bCs/>
                <w:kern w:val="0"/>
                <w:sz w:val="24"/>
              </w:rPr>
              <w:t>.</w:t>
            </w:r>
            <w:r w:rsidRPr="00BC2D33">
              <w:rPr>
                <w:rFonts w:ascii="宋体" w:hAnsi="宋体" w:cs="TimesNewRomanPSMT" w:hint="eastAsia"/>
                <w:bCs/>
                <w:kern w:val="0"/>
                <w:sz w:val="24"/>
              </w:rPr>
              <w:t>2</w:t>
            </w:r>
          </w:p>
        </w:tc>
        <w:tc>
          <w:tcPr>
            <w:tcW w:w="1196" w:type="pct"/>
            <w:vAlign w:val="center"/>
          </w:tcPr>
          <w:p w14:paraId="3836EFC9"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签字或加盖人名章要求</w:t>
            </w:r>
          </w:p>
        </w:tc>
        <w:tc>
          <w:tcPr>
            <w:tcW w:w="3209" w:type="pct"/>
            <w:vAlign w:val="center"/>
          </w:tcPr>
          <w:p w14:paraId="2E99C617" w14:textId="77777777" w:rsidR="00E93AE4" w:rsidRPr="00BC2D33" w:rsidRDefault="00E93AE4" w:rsidP="00C9755E">
            <w:pPr>
              <w:autoSpaceDE w:val="0"/>
              <w:autoSpaceDN w:val="0"/>
              <w:adjustRightInd w:val="0"/>
              <w:snapToGrid w:val="0"/>
              <w:spacing w:line="276" w:lineRule="auto"/>
              <w:rPr>
                <w:rFonts w:ascii="宋体" w:hAnsi="宋体" w:cs="仿宋_GB2312" w:hint="eastAsia"/>
                <w:bCs/>
                <w:i/>
                <w:kern w:val="0"/>
                <w:sz w:val="24"/>
              </w:rPr>
            </w:pPr>
            <w:r w:rsidRPr="00BC2D33">
              <w:rPr>
                <w:rFonts w:ascii="宋体" w:hAnsi="宋体" w:cs="TimesNewRomanPSMT" w:hint="eastAsia"/>
                <w:bCs/>
                <w:kern w:val="0"/>
                <w:sz w:val="24"/>
              </w:rPr>
              <w:t>投标文件中要求加盖单位章处均应为单位公章。联合体投标时，投标书、联合体协议需加盖联合体各方公章。</w:t>
            </w:r>
          </w:p>
        </w:tc>
      </w:tr>
      <w:tr w:rsidR="002C22A7" w:rsidRPr="00BC2D33" w14:paraId="38BFC760" w14:textId="77777777" w:rsidTr="00CC6FEB">
        <w:trPr>
          <w:trHeight w:val="567"/>
          <w:jc w:val="center"/>
        </w:trPr>
        <w:tc>
          <w:tcPr>
            <w:tcW w:w="595" w:type="pct"/>
            <w:vAlign w:val="center"/>
          </w:tcPr>
          <w:p w14:paraId="320D2F07"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3.</w:t>
            </w:r>
            <w:r w:rsidRPr="00BC2D33">
              <w:rPr>
                <w:rFonts w:ascii="宋体" w:hAnsi="宋体" w:cs="TimesNewRomanPSMT" w:hint="eastAsia"/>
                <w:bCs/>
                <w:kern w:val="0"/>
                <w:sz w:val="24"/>
              </w:rPr>
              <w:t>8</w:t>
            </w:r>
            <w:r w:rsidRPr="00BC2D33">
              <w:rPr>
                <w:rFonts w:ascii="宋体" w:hAnsi="宋体" w:cs="TimesNewRomanPSMT"/>
                <w:bCs/>
                <w:kern w:val="0"/>
                <w:sz w:val="24"/>
              </w:rPr>
              <w:t>.</w:t>
            </w:r>
            <w:r w:rsidRPr="00BC2D33">
              <w:rPr>
                <w:rFonts w:ascii="宋体" w:hAnsi="宋体" w:cs="TimesNewRomanPSMT" w:hint="eastAsia"/>
                <w:bCs/>
                <w:kern w:val="0"/>
                <w:sz w:val="24"/>
              </w:rPr>
              <w:t>3</w:t>
            </w:r>
          </w:p>
        </w:tc>
        <w:tc>
          <w:tcPr>
            <w:tcW w:w="1196" w:type="pct"/>
            <w:vAlign w:val="center"/>
          </w:tcPr>
          <w:p w14:paraId="3ED1F749"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投标文件副本份数及投标文件电子版份数</w:t>
            </w:r>
          </w:p>
        </w:tc>
        <w:tc>
          <w:tcPr>
            <w:tcW w:w="3209" w:type="pct"/>
            <w:vAlign w:val="center"/>
          </w:tcPr>
          <w:p w14:paraId="180879E6" w14:textId="2EF9CBD5"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（1）投标文件正本</w:t>
            </w:r>
            <w:r w:rsidRPr="00BC2D33">
              <w:rPr>
                <w:rFonts w:ascii="宋体" w:hAnsi="宋体" w:cs="TimesNewRomanPSMT"/>
                <w:bCs/>
                <w:kern w:val="0"/>
                <w:sz w:val="24"/>
                <w:u w:val="single"/>
              </w:rPr>
              <w:t xml:space="preserve"> </w:t>
            </w:r>
            <w:r w:rsidRPr="00BC2D33">
              <w:rPr>
                <w:rFonts w:ascii="宋体" w:hAnsi="宋体" w:cs="TimesNewRomanPSMT" w:hint="eastAsia"/>
                <w:bCs/>
                <w:kern w:val="0"/>
                <w:sz w:val="24"/>
                <w:u w:val="single"/>
              </w:rPr>
              <w:t>1</w:t>
            </w:r>
            <w:r w:rsidRPr="00BC2D33">
              <w:rPr>
                <w:rFonts w:ascii="宋体" w:hAnsi="宋体" w:cs="TimesNewRomanPSMT"/>
                <w:bCs/>
                <w:kern w:val="0"/>
                <w:sz w:val="24"/>
                <w:u w:val="single"/>
              </w:rPr>
              <w:t xml:space="preserve"> </w:t>
            </w:r>
            <w:r w:rsidRPr="00BC2D33">
              <w:rPr>
                <w:rFonts w:ascii="宋体" w:hAnsi="宋体" w:cs="TimesNewRomanPSMT" w:hint="eastAsia"/>
                <w:bCs/>
                <w:kern w:val="0"/>
                <w:sz w:val="24"/>
              </w:rPr>
              <w:t>份，副本</w:t>
            </w:r>
            <w:r w:rsidRPr="00BC2D33">
              <w:rPr>
                <w:rFonts w:ascii="宋体" w:hAnsi="宋体" w:cs="TimesNewRomanPSMT"/>
                <w:bCs/>
                <w:kern w:val="0"/>
                <w:sz w:val="24"/>
                <w:u w:val="single"/>
              </w:rPr>
              <w:t xml:space="preserve"> </w:t>
            </w:r>
            <w:r w:rsidR="008E6E78" w:rsidRPr="00BC2D33">
              <w:rPr>
                <w:rFonts w:ascii="宋体" w:hAnsi="宋体" w:cs="TimesNewRomanPSMT" w:hint="eastAsia"/>
                <w:bCs/>
                <w:kern w:val="0"/>
                <w:sz w:val="24"/>
                <w:u w:val="single"/>
              </w:rPr>
              <w:t>5</w:t>
            </w:r>
            <w:r w:rsidRPr="00BC2D33">
              <w:rPr>
                <w:rFonts w:ascii="宋体" w:hAnsi="宋体" w:cs="TimesNewRomanPSMT" w:hint="eastAsia"/>
                <w:bCs/>
                <w:kern w:val="0"/>
                <w:sz w:val="24"/>
                <w:u w:val="single"/>
              </w:rPr>
              <w:t xml:space="preserve"> </w:t>
            </w:r>
            <w:r w:rsidRPr="00BC2D33">
              <w:rPr>
                <w:rFonts w:ascii="宋体" w:hAnsi="宋体" w:cs="TimesNewRomanPSMT" w:hint="eastAsia"/>
                <w:bCs/>
                <w:kern w:val="0"/>
                <w:sz w:val="24"/>
              </w:rPr>
              <w:t>份；</w:t>
            </w:r>
          </w:p>
          <w:p w14:paraId="18391FE2"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（2）投标文件电子文档</w:t>
            </w:r>
            <w:r w:rsidRPr="00BC2D33">
              <w:rPr>
                <w:rFonts w:ascii="宋体" w:hAnsi="宋体" w:cs="TimesNewRomanPSMT" w:hint="eastAsia"/>
                <w:bCs/>
                <w:kern w:val="0"/>
                <w:sz w:val="24"/>
                <w:u w:val="single"/>
              </w:rPr>
              <w:t xml:space="preserve"> </w:t>
            </w:r>
            <w:r w:rsidRPr="00BC2D33">
              <w:rPr>
                <w:rFonts w:ascii="宋体" w:hAnsi="宋体" w:cs="TimesNewRomanPSMT"/>
                <w:bCs/>
                <w:kern w:val="0"/>
                <w:sz w:val="24"/>
                <w:u w:val="single"/>
              </w:rPr>
              <w:t xml:space="preserve">2 </w:t>
            </w:r>
            <w:r w:rsidRPr="00BC2D33">
              <w:rPr>
                <w:rFonts w:ascii="宋体" w:hAnsi="宋体" w:cs="TimesNewRomanPSMT" w:hint="eastAsia"/>
                <w:bCs/>
                <w:kern w:val="0"/>
                <w:sz w:val="24"/>
              </w:rPr>
              <w:t>份。</w:t>
            </w:r>
          </w:p>
          <w:p w14:paraId="6288E4D6" w14:textId="0C69AD6E"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仿宋_GB2312" w:hint="eastAsia"/>
                <w:bCs/>
                <w:kern w:val="0"/>
                <w:sz w:val="24"/>
              </w:rPr>
              <w:t>电子文件</w:t>
            </w:r>
            <w:r w:rsidR="007637E5" w:rsidRPr="00BC2D33">
              <w:rPr>
                <w:rFonts w:ascii="宋体" w:hAnsi="宋体" w:cs="仿宋_GB2312" w:hint="eastAsia"/>
                <w:bCs/>
                <w:kern w:val="0"/>
                <w:sz w:val="24"/>
              </w:rPr>
              <w:t>需包含word版文件以及</w:t>
            </w:r>
            <w:r w:rsidRPr="00BC2D33">
              <w:rPr>
                <w:rFonts w:ascii="宋体" w:hAnsi="宋体" w:cs="仿宋_GB2312" w:hint="eastAsia"/>
                <w:bCs/>
                <w:kern w:val="0"/>
                <w:sz w:val="24"/>
              </w:rPr>
              <w:t>正本文件盖章后的扫描件。</w:t>
            </w:r>
          </w:p>
        </w:tc>
      </w:tr>
      <w:tr w:rsidR="002C22A7" w:rsidRPr="00BC2D33" w14:paraId="016C28B9" w14:textId="77777777" w:rsidTr="00CC6FEB">
        <w:trPr>
          <w:trHeight w:val="411"/>
          <w:jc w:val="center"/>
        </w:trPr>
        <w:tc>
          <w:tcPr>
            <w:tcW w:w="595" w:type="pct"/>
            <w:vAlign w:val="center"/>
          </w:tcPr>
          <w:p w14:paraId="30507B5A"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3.8.4</w:t>
            </w:r>
          </w:p>
        </w:tc>
        <w:tc>
          <w:tcPr>
            <w:tcW w:w="1196" w:type="pct"/>
            <w:vAlign w:val="center"/>
          </w:tcPr>
          <w:p w14:paraId="1A98FE7E"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装订方式</w:t>
            </w:r>
          </w:p>
        </w:tc>
        <w:tc>
          <w:tcPr>
            <w:tcW w:w="3209" w:type="pct"/>
            <w:vAlign w:val="center"/>
          </w:tcPr>
          <w:p w14:paraId="7A67F698"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所有投标文件采用不可拆装的胶订方式装订。</w:t>
            </w:r>
          </w:p>
        </w:tc>
      </w:tr>
      <w:tr w:rsidR="002C22A7" w:rsidRPr="00BC2D33" w14:paraId="5ABAE5EB" w14:textId="77777777" w:rsidTr="00CC6FEB">
        <w:trPr>
          <w:trHeight w:val="567"/>
          <w:jc w:val="center"/>
        </w:trPr>
        <w:tc>
          <w:tcPr>
            <w:tcW w:w="595" w:type="pct"/>
            <w:vAlign w:val="center"/>
          </w:tcPr>
          <w:p w14:paraId="2D62EC4B"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4.1</w:t>
            </w:r>
          </w:p>
        </w:tc>
        <w:tc>
          <w:tcPr>
            <w:tcW w:w="1196" w:type="pct"/>
            <w:vAlign w:val="center"/>
          </w:tcPr>
          <w:p w14:paraId="470FBDBB"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密封和标记</w:t>
            </w:r>
          </w:p>
        </w:tc>
        <w:tc>
          <w:tcPr>
            <w:tcW w:w="3209" w:type="pct"/>
            <w:vAlign w:val="center"/>
          </w:tcPr>
          <w:p w14:paraId="41EE9506"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（1）投标时，投标人应将投标文件正本、副本和电子版密封，且在包装上标明“正本”、“副本”、“电子版”等字样。</w:t>
            </w:r>
          </w:p>
          <w:p w14:paraId="78D7E07E" w14:textId="77777777" w:rsidR="00E93AE4" w:rsidRPr="00BC2D33" w:rsidRDefault="00E93AE4" w:rsidP="00C9755E">
            <w:pPr>
              <w:autoSpaceDE w:val="0"/>
              <w:autoSpaceDN w:val="0"/>
              <w:adjustRightInd w:val="0"/>
              <w:snapToGrid w:val="0"/>
              <w:spacing w:line="276" w:lineRule="auto"/>
              <w:rPr>
                <w:rFonts w:ascii="宋体" w:hAnsi="宋体" w:cs="TimesNewRomanPSMT" w:hint="eastAsia"/>
                <w:bCs/>
                <w:kern w:val="0"/>
                <w:sz w:val="24"/>
              </w:rPr>
            </w:pPr>
            <w:r w:rsidRPr="00BC2D33">
              <w:rPr>
                <w:rFonts w:ascii="宋体" w:hAnsi="宋体" w:cs="TimesNewRomanPSMT" w:hint="eastAsia"/>
                <w:bCs/>
                <w:kern w:val="0"/>
                <w:sz w:val="24"/>
              </w:rPr>
              <w:t>（2）为方便开标唱标，投标人应将“报价表”单独密封，加盖公章。并在信封上标明“报价表”字样，在投标时单独递交。并将“投标人基本情</w:t>
            </w:r>
            <w:r w:rsidRPr="00BC2D33">
              <w:rPr>
                <w:rFonts w:ascii="宋体" w:hAnsi="宋体" w:cs="TimesNewRomanPSMT" w:hint="eastAsia"/>
                <w:bCs/>
                <w:kern w:val="0"/>
                <w:sz w:val="24"/>
              </w:rPr>
              <w:lastRenderedPageBreak/>
              <w:t>况表”一同放入此信封内。</w:t>
            </w:r>
          </w:p>
          <w:p w14:paraId="0CCC2F66"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TimesNewRomanPSMT" w:hint="eastAsia"/>
                <w:bCs/>
                <w:kern w:val="0"/>
                <w:sz w:val="24"/>
              </w:rPr>
              <w:t>（3）</w:t>
            </w:r>
            <w:r w:rsidRPr="00BC2D33">
              <w:rPr>
                <w:rFonts w:ascii="宋体" w:hAnsi="宋体" w:cs="仿宋_GB2312"/>
                <w:bCs/>
                <w:kern w:val="0"/>
                <w:sz w:val="24"/>
              </w:rPr>
              <w:t>投标保证金可以提前递交，也可以在投标时随同投标文件一起递交（若电汇，必须在投标截止时间之前到</w:t>
            </w:r>
            <w:r w:rsidRPr="00BC2D33">
              <w:rPr>
                <w:rFonts w:ascii="宋体" w:hAnsi="宋体" w:cs="仿宋_GB2312" w:hint="eastAsia"/>
                <w:bCs/>
                <w:kern w:val="0"/>
                <w:sz w:val="24"/>
              </w:rPr>
              <w:t>账</w:t>
            </w:r>
            <w:r w:rsidRPr="00BC2D33">
              <w:rPr>
                <w:rFonts w:ascii="宋体" w:hAnsi="宋体" w:cs="仿宋_GB2312"/>
                <w:bCs/>
                <w:kern w:val="0"/>
                <w:sz w:val="24"/>
              </w:rPr>
              <w:t xml:space="preserve">）。为方便核查投标保证金，投标人应将“投标保证金”单独密封，并在信封上标明 </w:t>
            </w:r>
            <w:r w:rsidRPr="00BC2D33">
              <w:rPr>
                <w:rFonts w:ascii="宋体" w:hAnsi="宋体" w:cs="仿宋_GB2312" w:hint="eastAsia"/>
                <w:bCs/>
                <w:kern w:val="0"/>
                <w:sz w:val="24"/>
              </w:rPr>
              <w:t>“投标保证金”字样。并将“关于投标人从基本账户递交投标保证金的承诺书”与“投标保证金转招标服务费说明”一同放入此信封中。</w:t>
            </w:r>
          </w:p>
          <w:p w14:paraId="104305A5"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（4）封套上写明：</w:t>
            </w:r>
          </w:p>
          <w:p w14:paraId="763C3725"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采购人名称：</w:t>
            </w:r>
          </w:p>
          <w:p w14:paraId="7F1C8D16"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项目编号：</w:t>
            </w:r>
          </w:p>
          <w:p w14:paraId="055D6E92"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（项目名称）包投标文件在</w:t>
            </w:r>
            <w:r w:rsidRPr="00BC2D33">
              <w:rPr>
                <w:rFonts w:ascii="宋体" w:hAnsi="宋体" w:hint="eastAsia"/>
                <w:bCs/>
                <w:kern w:val="0"/>
                <w:sz w:val="24"/>
                <w:u w:val="single"/>
              </w:rPr>
              <w:t xml:space="preserve">   </w:t>
            </w:r>
            <w:r w:rsidRPr="00BC2D33">
              <w:rPr>
                <w:rFonts w:ascii="宋体" w:hAnsi="宋体" w:hint="eastAsia"/>
                <w:bCs/>
                <w:kern w:val="0"/>
                <w:sz w:val="24"/>
              </w:rPr>
              <w:t>年</w:t>
            </w:r>
            <w:r w:rsidRPr="00BC2D33">
              <w:rPr>
                <w:rFonts w:ascii="宋体" w:hAnsi="宋体" w:hint="eastAsia"/>
                <w:bCs/>
                <w:kern w:val="0"/>
                <w:sz w:val="24"/>
                <w:u w:val="single"/>
              </w:rPr>
              <w:t xml:space="preserve">  </w:t>
            </w:r>
            <w:r w:rsidRPr="00BC2D33">
              <w:rPr>
                <w:rFonts w:ascii="宋体" w:hAnsi="宋体" w:hint="eastAsia"/>
                <w:bCs/>
                <w:kern w:val="0"/>
                <w:sz w:val="24"/>
              </w:rPr>
              <w:t>月</w:t>
            </w:r>
            <w:r w:rsidRPr="00BC2D33">
              <w:rPr>
                <w:rFonts w:ascii="宋体" w:hAnsi="宋体" w:hint="eastAsia"/>
                <w:bCs/>
                <w:kern w:val="0"/>
                <w:sz w:val="24"/>
                <w:u w:val="single"/>
              </w:rPr>
              <w:t xml:space="preserve">  </w:t>
            </w:r>
            <w:r w:rsidRPr="00BC2D33">
              <w:rPr>
                <w:rFonts w:ascii="宋体" w:hAnsi="宋体" w:hint="eastAsia"/>
                <w:bCs/>
                <w:kern w:val="0"/>
                <w:sz w:val="24"/>
              </w:rPr>
              <w:t>日</w:t>
            </w:r>
            <w:r w:rsidRPr="00BC2D33">
              <w:rPr>
                <w:rFonts w:ascii="宋体" w:hAnsi="宋体" w:hint="eastAsia"/>
                <w:bCs/>
                <w:kern w:val="0"/>
                <w:sz w:val="24"/>
                <w:u w:val="single"/>
              </w:rPr>
              <w:t xml:space="preserve"> </w:t>
            </w:r>
            <w:r w:rsidRPr="00BC2D33">
              <w:rPr>
                <w:rFonts w:ascii="宋体" w:hAnsi="宋体"/>
                <w:bCs/>
                <w:kern w:val="0"/>
                <w:sz w:val="24"/>
                <w:u w:val="single"/>
              </w:rPr>
              <w:t xml:space="preserve"> </w:t>
            </w:r>
            <w:r w:rsidRPr="00BC2D33">
              <w:rPr>
                <w:rFonts w:ascii="宋体" w:hAnsi="宋体" w:cs="仿宋_GB2312" w:hint="eastAsia"/>
                <w:bCs/>
                <w:kern w:val="0"/>
                <w:sz w:val="24"/>
              </w:rPr>
              <w:t>时分前不得开启</w:t>
            </w:r>
          </w:p>
          <w:p w14:paraId="6C6787F7"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投标人名称：</w:t>
            </w:r>
          </w:p>
          <w:p w14:paraId="5AD80005"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递交地址：</w:t>
            </w:r>
          </w:p>
          <w:p w14:paraId="2B85B23C"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（5）</w:t>
            </w:r>
            <w:r w:rsidRPr="00BC2D33">
              <w:rPr>
                <w:rFonts w:ascii="宋体" w:hAnsi="宋体" w:cs="仿宋_GB2312"/>
                <w:bCs/>
                <w:kern w:val="0"/>
                <w:sz w:val="24"/>
              </w:rPr>
              <w:t>所有信封上还应写明投标人名称和地址，以便若其投标被宣布为“迟到”投标时，能原封退回。</w:t>
            </w:r>
          </w:p>
          <w:p w14:paraId="43136949"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（6）</w:t>
            </w:r>
            <w:r w:rsidRPr="00BC2D33">
              <w:rPr>
                <w:rFonts w:ascii="宋体" w:hAnsi="宋体" w:cs="仿宋_GB2312"/>
                <w:bCs/>
                <w:kern w:val="0"/>
                <w:sz w:val="24"/>
              </w:rPr>
              <w:t>如果投标人未按上述要求密封及加写标记，招标采购单位对投标文件的误投或过早启封概不负责。</w:t>
            </w:r>
          </w:p>
        </w:tc>
      </w:tr>
      <w:tr w:rsidR="002C22A7" w:rsidRPr="00BC2D33" w14:paraId="012494C6" w14:textId="77777777" w:rsidTr="00CC6FEB">
        <w:trPr>
          <w:trHeight w:val="567"/>
          <w:jc w:val="center"/>
        </w:trPr>
        <w:tc>
          <w:tcPr>
            <w:tcW w:w="595" w:type="pct"/>
            <w:vAlign w:val="center"/>
          </w:tcPr>
          <w:p w14:paraId="4F133E63"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lastRenderedPageBreak/>
              <w:t>6.1</w:t>
            </w:r>
          </w:p>
        </w:tc>
        <w:tc>
          <w:tcPr>
            <w:tcW w:w="1196" w:type="pct"/>
            <w:vAlign w:val="center"/>
          </w:tcPr>
          <w:p w14:paraId="304D49E3"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资格审查主体</w:t>
            </w:r>
          </w:p>
        </w:tc>
        <w:tc>
          <w:tcPr>
            <w:tcW w:w="3209" w:type="pct"/>
            <w:vAlign w:val="center"/>
          </w:tcPr>
          <w:p w14:paraId="20184EDA"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w:t>
            </w:r>
          </w:p>
          <w:p w14:paraId="5F95BC50"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■采购人委托的采购代理机构</w:t>
            </w:r>
          </w:p>
          <w:p w14:paraId="0E662EF8"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□采购人和采购代理机构</w:t>
            </w:r>
          </w:p>
        </w:tc>
      </w:tr>
      <w:tr w:rsidR="002C22A7" w:rsidRPr="00BC2D33" w14:paraId="72DA16B9" w14:textId="77777777" w:rsidTr="00CC6FEB">
        <w:trPr>
          <w:trHeight w:val="567"/>
          <w:jc w:val="center"/>
        </w:trPr>
        <w:tc>
          <w:tcPr>
            <w:tcW w:w="595" w:type="pct"/>
            <w:vAlign w:val="center"/>
          </w:tcPr>
          <w:p w14:paraId="736C17A4"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7.3</w:t>
            </w:r>
          </w:p>
        </w:tc>
        <w:tc>
          <w:tcPr>
            <w:tcW w:w="1196" w:type="pct"/>
            <w:vAlign w:val="center"/>
          </w:tcPr>
          <w:p w14:paraId="14D3D2C3"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评审得分相同时随机抽取中标候选人的主体</w:t>
            </w:r>
          </w:p>
        </w:tc>
        <w:tc>
          <w:tcPr>
            <w:tcW w:w="3209" w:type="pct"/>
            <w:vAlign w:val="center"/>
          </w:tcPr>
          <w:p w14:paraId="1D493C50"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w:t>
            </w:r>
          </w:p>
          <w:p w14:paraId="1D9B88C1"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rPr>
              <w:t>■采购人委托评标委员会</w:t>
            </w:r>
          </w:p>
        </w:tc>
      </w:tr>
      <w:tr w:rsidR="002C22A7" w:rsidRPr="00BC2D33" w14:paraId="3EAC3283" w14:textId="77777777" w:rsidTr="00CC6FEB">
        <w:trPr>
          <w:trHeight w:val="472"/>
          <w:jc w:val="center"/>
        </w:trPr>
        <w:tc>
          <w:tcPr>
            <w:tcW w:w="595" w:type="pct"/>
            <w:vAlign w:val="center"/>
          </w:tcPr>
          <w:p w14:paraId="33A6A368"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7</w:t>
            </w:r>
            <w:r w:rsidRPr="00BC2D33">
              <w:rPr>
                <w:rFonts w:ascii="宋体" w:hAnsi="宋体" w:cs="TimesNewRomanPSMT"/>
                <w:bCs/>
                <w:kern w:val="0"/>
                <w:sz w:val="24"/>
              </w:rPr>
              <w:t>.4</w:t>
            </w:r>
          </w:p>
        </w:tc>
        <w:tc>
          <w:tcPr>
            <w:tcW w:w="1196" w:type="pct"/>
            <w:vAlign w:val="center"/>
          </w:tcPr>
          <w:p w14:paraId="1AD78B59"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iCs/>
                <w:kern w:val="0"/>
                <w:sz w:val="24"/>
              </w:rPr>
              <w:t>评标方法</w:t>
            </w:r>
          </w:p>
        </w:tc>
        <w:tc>
          <w:tcPr>
            <w:tcW w:w="3209" w:type="pct"/>
            <w:vAlign w:val="center"/>
          </w:tcPr>
          <w:p w14:paraId="5A09A282"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iCs/>
                <w:kern w:val="0"/>
                <w:sz w:val="24"/>
              </w:rPr>
              <w:t>综合评分法。</w:t>
            </w:r>
          </w:p>
        </w:tc>
      </w:tr>
      <w:tr w:rsidR="002C22A7" w:rsidRPr="00BC2D33" w14:paraId="4560257F" w14:textId="77777777" w:rsidTr="00CC6FEB">
        <w:trPr>
          <w:trHeight w:val="567"/>
          <w:jc w:val="center"/>
        </w:trPr>
        <w:tc>
          <w:tcPr>
            <w:tcW w:w="595" w:type="pct"/>
            <w:vAlign w:val="center"/>
          </w:tcPr>
          <w:p w14:paraId="6F1AAAE5"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t>8</w:t>
            </w:r>
            <w:r w:rsidRPr="00BC2D33">
              <w:rPr>
                <w:rFonts w:ascii="宋体" w:hAnsi="宋体" w:cs="TimesNewRomanPSMT"/>
                <w:bCs/>
                <w:kern w:val="0"/>
                <w:sz w:val="24"/>
              </w:rPr>
              <w:t>.1</w:t>
            </w:r>
          </w:p>
        </w:tc>
        <w:tc>
          <w:tcPr>
            <w:tcW w:w="1196" w:type="pct"/>
            <w:vAlign w:val="center"/>
          </w:tcPr>
          <w:p w14:paraId="6D1B1531" w14:textId="77777777" w:rsidR="00E93AE4" w:rsidRPr="00BC2D33" w:rsidRDefault="00E93AE4" w:rsidP="00C9755E">
            <w:pPr>
              <w:spacing w:line="276" w:lineRule="auto"/>
              <w:rPr>
                <w:rFonts w:ascii="宋体" w:hAnsi="宋体" w:hint="eastAsia"/>
                <w:bCs/>
                <w:sz w:val="24"/>
              </w:rPr>
            </w:pPr>
            <w:bookmarkStart w:id="82" w:name="_Toc28567"/>
            <w:bookmarkStart w:id="83" w:name="_Toc27209"/>
            <w:bookmarkStart w:id="84" w:name="_Toc2244"/>
            <w:r w:rsidRPr="00BC2D33">
              <w:rPr>
                <w:rFonts w:ascii="宋体" w:hAnsi="宋体" w:hint="eastAsia"/>
                <w:bCs/>
                <w:sz w:val="24"/>
              </w:rPr>
              <w:t>推荐的中标候选人数量</w:t>
            </w:r>
            <w:bookmarkEnd w:id="82"/>
            <w:bookmarkEnd w:id="83"/>
            <w:bookmarkEnd w:id="84"/>
          </w:p>
        </w:tc>
        <w:tc>
          <w:tcPr>
            <w:tcW w:w="3209" w:type="pct"/>
            <w:vAlign w:val="center"/>
          </w:tcPr>
          <w:p w14:paraId="4308D856"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rPr>
            </w:pPr>
            <w:r w:rsidRPr="00BC2D33">
              <w:rPr>
                <w:rFonts w:ascii="宋体" w:hAnsi="宋体" w:cs="仿宋_GB2312" w:hint="eastAsia"/>
                <w:bCs/>
                <w:kern w:val="0"/>
                <w:sz w:val="24"/>
                <w:u w:val="single"/>
              </w:rPr>
              <w:t>3</w:t>
            </w:r>
            <w:r w:rsidRPr="00BC2D33">
              <w:rPr>
                <w:rFonts w:ascii="宋体" w:hAnsi="宋体" w:cs="仿宋_GB2312" w:hint="eastAsia"/>
                <w:bCs/>
                <w:kern w:val="0"/>
                <w:sz w:val="24"/>
              </w:rPr>
              <w:t>名</w:t>
            </w:r>
          </w:p>
        </w:tc>
      </w:tr>
      <w:tr w:rsidR="002C22A7" w:rsidRPr="00BC2D33" w14:paraId="549828E8" w14:textId="77777777" w:rsidTr="00CC6FEB">
        <w:trPr>
          <w:trHeight w:val="774"/>
          <w:jc w:val="center"/>
        </w:trPr>
        <w:tc>
          <w:tcPr>
            <w:tcW w:w="595" w:type="pct"/>
            <w:vAlign w:val="center"/>
          </w:tcPr>
          <w:p w14:paraId="148B5334"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8.1</w:t>
            </w:r>
          </w:p>
        </w:tc>
        <w:tc>
          <w:tcPr>
            <w:tcW w:w="1196" w:type="pct"/>
            <w:vAlign w:val="center"/>
          </w:tcPr>
          <w:p w14:paraId="4003B21B" w14:textId="77777777" w:rsidR="00E93AE4" w:rsidRPr="00BC2D33" w:rsidRDefault="00E93AE4" w:rsidP="00C9755E">
            <w:pPr>
              <w:spacing w:line="276" w:lineRule="auto"/>
              <w:rPr>
                <w:rFonts w:ascii="宋体" w:hAnsi="宋体" w:hint="eastAsia"/>
                <w:bCs/>
                <w:sz w:val="24"/>
              </w:rPr>
            </w:pPr>
            <w:bookmarkStart w:id="85" w:name="_Toc31909"/>
            <w:r w:rsidRPr="00BC2D33">
              <w:rPr>
                <w:rFonts w:ascii="宋体" w:hAnsi="宋体" w:hint="eastAsia"/>
                <w:bCs/>
                <w:sz w:val="24"/>
              </w:rPr>
              <w:t>确定中标人的方式</w:t>
            </w:r>
            <w:bookmarkEnd w:id="85"/>
          </w:p>
        </w:tc>
        <w:tc>
          <w:tcPr>
            <w:tcW w:w="3209" w:type="pct"/>
            <w:vAlign w:val="center"/>
          </w:tcPr>
          <w:p w14:paraId="68D482D5" w14:textId="77777777" w:rsidR="00E93AE4" w:rsidRPr="00BC2D33" w:rsidRDefault="00E93AE4" w:rsidP="00C9755E">
            <w:pPr>
              <w:widowControl/>
              <w:autoSpaceDE w:val="0"/>
              <w:autoSpaceDN w:val="0"/>
              <w:adjustRightInd w:val="0"/>
              <w:snapToGrid w:val="0"/>
              <w:spacing w:afterLines="50" w:after="156" w:line="276" w:lineRule="auto"/>
              <w:rPr>
                <w:rFonts w:ascii="宋体" w:hAnsi="宋体" w:cs="仿宋_GB2312" w:hint="eastAsia"/>
                <w:bCs/>
                <w:kern w:val="0"/>
                <w:sz w:val="24"/>
                <w:u w:val="single"/>
              </w:rPr>
            </w:pPr>
            <w:r w:rsidRPr="00BC2D33">
              <w:rPr>
                <w:rFonts w:ascii="宋体" w:hAnsi="宋体" w:cs="仿宋_GB2312" w:hint="eastAsia"/>
                <w:bCs/>
                <w:kern w:val="0"/>
                <w:sz w:val="24"/>
                <w:u w:val="single"/>
              </w:rPr>
              <w:t>□采购人委托评标委员会直接确认中标人</w:t>
            </w:r>
          </w:p>
          <w:p w14:paraId="3BAC1B18" w14:textId="77777777" w:rsidR="00E93AE4" w:rsidRPr="00BC2D33" w:rsidRDefault="00E93AE4" w:rsidP="00C9755E">
            <w:pPr>
              <w:autoSpaceDE w:val="0"/>
              <w:autoSpaceDN w:val="0"/>
              <w:adjustRightInd w:val="0"/>
              <w:snapToGrid w:val="0"/>
              <w:spacing w:afterLines="50" w:after="156" w:line="276" w:lineRule="auto"/>
              <w:rPr>
                <w:rFonts w:ascii="宋体" w:hAnsi="宋体" w:cs="仿宋_GB2312" w:hint="eastAsia"/>
                <w:bCs/>
                <w:kern w:val="0"/>
                <w:sz w:val="24"/>
                <w:u w:val="single"/>
              </w:rPr>
            </w:pPr>
            <w:r w:rsidRPr="00BC2D33">
              <w:rPr>
                <w:rFonts w:ascii="宋体" w:hAnsi="宋体" w:cs="仿宋_GB2312" w:hint="eastAsia"/>
                <w:bCs/>
                <w:kern w:val="0"/>
                <w:sz w:val="24"/>
                <w:u w:val="single"/>
              </w:rPr>
              <w:t>■采购人确认中标人</w:t>
            </w:r>
          </w:p>
        </w:tc>
      </w:tr>
      <w:tr w:rsidR="002C22A7" w:rsidRPr="00BC2D33" w14:paraId="4FAD950B" w14:textId="77777777" w:rsidTr="00CC6FEB">
        <w:trPr>
          <w:trHeight w:val="547"/>
          <w:jc w:val="center"/>
        </w:trPr>
        <w:tc>
          <w:tcPr>
            <w:tcW w:w="595" w:type="pct"/>
            <w:vAlign w:val="center"/>
          </w:tcPr>
          <w:p w14:paraId="6C66272B"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hint="eastAsia"/>
                <w:bCs/>
                <w:kern w:val="0"/>
                <w:sz w:val="24"/>
              </w:rPr>
              <w:lastRenderedPageBreak/>
              <w:t>8</w:t>
            </w:r>
            <w:r w:rsidRPr="00BC2D33">
              <w:rPr>
                <w:rFonts w:ascii="宋体" w:hAnsi="宋体" w:cs="TimesNewRomanPSMT"/>
                <w:bCs/>
                <w:kern w:val="0"/>
                <w:sz w:val="24"/>
              </w:rPr>
              <w:t>.</w:t>
            </w:r>
            <w:r w:rsidRPr="00BC2D33">
              <w:rPr>
                <w:rFonts w:ascii="宋体" w:hAnsi="宋体" w:cs="TimesNewRomanPSMT" w:hint="eastAsia"/>
                <w:bCs/>
                <w:kern w:val="0"/>
                <w:sz w:val="24"/>
              </w:rPr>
              <w:t>4</w:t>
            </w:r>
            <w:r w:rsidRPr="00BC2D33">
              <w:rPr>
                <w:rFonts w:ascii="宋体" w:hAnsi="宋体" w:cs="TimesNewRomanPSMT"/>
                <w:bCs/>
                <w:kern w:val="0"/>
                <w:sz w:val="24"/>
              </w:rPr>
              <w:t>.1</w:t>
            </w:r>
          </w:p>
        </w:tc>
        <w:tc>
          <w:tcPr>
            <w:tcW w:w="1196" w:type="pct"/>
            <w:vAlign w:val="center"/>
          </w:tcPr>
          <w:p w14:paraId="25F98320" w14:textId="77777777" w:rsidR="00E93AE4" w:rsidRPr="00BC2D33" w:rsidRDefault="00E93AE4" w:rsidP="00C9755E">
            <w:pPr>
              <w:spacing w:line="276" w:lineRule="auto"/>
              <w:rPr>
                <w:rFonts w:ascii="宋体" w:hAnsi="宋体" w:hint="eastAsia"/>
                <w:bCs/>
                <w:sz w:val="24"/>
              </w:rPr>
            </w:pPr>
            <w:bookmarkStart w:id="86" w:name="_Toc15907"/>
            <w:bookmarkStart w:id="87" w:name="_Toc8885"/>
            <w:bookmarkStart w:id="88" w:name="_Toc27528"/>
            <w:r w:rsidRPr="00BC2D33">
              <w:rPr>
                <w:rFonts w:ascii="宋体" w:hAnsi="宋体" w:hint="eastAsia"/>
                <w:bCs/>
                <w:sz w:val="24"/>
              </w:rPr>
              <w:t>履约保证金</w:t>
            </w:r>
            <w:bookmarkEnd w:id="86"/>
            <w:bookmarkEnd w:id="87"/>
            <w:bookmarkEnd w:id="88"/>
          </w:p>
        </w:tc>
        <w:tc>
          <w:tcPr>
            <w:tcW w:w="3209" w:type="pct"/>
            <w:vAlign w:val="center"/>
          </w:tcPr>
          <w:p w14:paraId="702828AE" w14:textId="77777777" w:rsidR="00E93AE4" w:rsidRPr="00BC2D33" w:rsidRDefault="00E93AE4" w:rsidP="00C9755E">
            <w:pPr>
              <w:autoSpaceDE w:val="0"/>
              <w:autoSpaceDN w:val="0"/>
              <w:adjustRightInd w:val="0"/>
              <w:snapToGrid w:val="0"/>
              <w:spacing w:line="276" w:lineRule="auto"/>
              <w:jc w:val="left"/>
              <w:rPr>
                <w:rFonts w:ascii="宋体" w:hAnsi="宋体" w:cs="仿宋_GB2312" w:hint="eastAsia"/>
                <w:bCs/>
                <w:kern w:val="0"/>
                <w:sz w:val="24"/>
              </w:rPr>
            </w:pPr>
            <w:r w:rsidRPr="00BC2D33">
              <w:rPr>
                <w:rFonts w:ascii="宋体" w:hAnsi="宋体" w:cs="仿宋_GB2312" w:hint="eastAsia"/>
                <w:bCs/>
                <w:kern w:val="0"/>
                <w:sz w:val="24"/>
              </w:rPr>
              <w:t>本项目不适用</w:t>
            </w:r>
          </w:p>
        </w:tc>
      </w:tr>
      <w:tr w:rsidR="002C22A7" w:rsidRPr="00BC2D33" w14:paraId="5A904737" w14:textId="77777777" w:rsidTr="00CC6FEB">
        <w:trPr>
          <w:trHeight w:val="410"/>
          <w:jc w:val="center"/>
        </w:trPr>
        <w:tc>
          <w:tcPr>
            <w:tcW w:w="595" w:type="pct"/>
            <w:vAlign w:val="center"/>
          </w:tcPr>
          <w:p w14:paraId="513BAE52"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bCs/>
                <w:kern w:val="0"/>
                <w:sz w:val="24"/>
              </w:rPr>
              <w:t>10</w:t>
            </w:r>
          </w:p>
        </w:tc>
        <w:tc>
          <w:tcPr>
            <w:tcW w:w="4405" w:type="pct"/>
            <w:gridSpan w:val="2"/>
            <w:vAlign w:val="center"/>
          </w:tcPr>
          <w:p w14:paraId="799B6C22" w14:textId="77777777" w:rsidR="00E93AE4" w:rsidRPr="00BC2D33" w:rsidRDefault="00E93AE4" w:rsidP="00C9755E">
            <w:pPr>
              <w:autoSpaceDE w:val="0"/>
              <w:autoSpaceDN w:val="0"/>
              <w:adjustRightInd w:val="0"/>
              <w:snapToGrid w:val="0"/>
              <w:spacing w:line="276" w:lineRule="auto"/>
              <w:rPr>
                <w:rFonts w:ascii="宋体" w:hAnsi="宋体" w:cs="仿宋_GB2312" w:hint="eastAsia"/>
                <w:bCs/>
                <w:kern w:val="0"/>
                <w:sz w:val="24"/>
              </w:rPr>
            </w:pPr>
            <w:r w:rsidRPr="00BC2D33">
              <w:rPr>
                <w:rFonts w:ascii="宋体" w:hAnsi="宋体" w:cs="仿宋_GB2312" w:hint="eastAsia"/>
                <w:bCs/>
                <w:kern w:val="0"/>
                <w:sz w:val="24"/>
              </w:rPr>
              <w:t>需要补充的其他内容</w:t>
            </w:r>
          </w:p>
        </w:tc>
      </w:tr>
      <w:tr w:rsidR="002C22A7" w:rsidRPr="00BC2D33" w14:paraId="594E782C" w14:textId="77777777" w:rsidTr="00CC6FEB">
        <w:trPr>
          <w:trHeight w:val="1544"/>
          <w:jc w:val="center"/>
        </w:trPr>
        <w:tc>
          <w:tcPr>
            <w:tcW w:w="595" w:type="pct"/>
            <w:vAlign w:val="center"/>
          </w:tcPr>
          <w:p w14:paraId="6C08F45A"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10.1</w:t>
            </w:r>
          </w:p>
        </w:tc>
        <w:tc>
          <w:tcPr>
            <w:tcW w:w="4405" w:type="pct"/>
            <w:gridSpan w:val="2"/>
            <w:shd w:val="clear" w:color="auto" w:fill="auto"/>
            <w:vAlign w:val="center"/>
          </w:tcPr>
          <w:p w14:paraId="2E9305B3" w14:textId="4128FA31" w:rsidR="00E93AE4" w:rsidRPr="00BC2D33" w:rsidRDefault="008E6E78" w:rsidP="00C9755E">
            <w:pPr>
              <w:autoSpaceDE w:val="0"/>
              <w:autoSpaceDN w:val="0"/>
              <w:adjustRightInd w:val="0"/>
              <w:snapToGrid w:val="0"/>
              <w:spacing w:line="276" w:lineRule="auto"/>
              <w:rPr>
                <w:rFonts w:ascii="宋体" w:hAnsi="宋体" w:cs="仿宋_GB2312" w:hint="eastAsia"/>
                <w:bCs/>
                <w:iCs/>
                <w:kern w:val="0"/>
                <w:sz w:val="24"/>
              </w:rPr>
            </w:pPr>
            <w:r w:rsidRPr="00BC2D33">
              <w:rPr>
                <w:rFonts w:ascii="宋体" w:hAnsi="宋体" w:cs="仿宋_GB2312" w:hint="eastAsia"/>
                <w:bCs/>
                <w:iCs/>
                <w:kern w:val="0"/>
                <w:sz w:val="24"/>
              </w:rPr>
              <w:t>代理服务费参照原国家计委《招标代理服务收费管理暂行办法》（[2002]1980号）中“服务”标准下浮20%计算，在发出中标通知书后5个工作日内，由乙方按发改办价格[2003]857号文有关规定向中标（成交）供应商收取。服务费低于1.5万元的按照1.5万元收取服务费。</w:t>
            </w:r>
          </w:p>
        </w:tc>
      </w:tr>
      <w:tr w:rsidR="00E93AE4" w:rsidRPr="00BC2D33" w14:paraId="210D72E6" w14:textId="77777777" w:rsidTr="00CC6FEB">
        <w:trPr>
          <w:trHeight w:val="567"/>
          <w:jc w:val="center"/>
        </w:trPr>
        <w:tc>
          <w:tcPr>
            <w:tcW w:w="595" w:type="pct"/>
            <w:vAlign w:val="center"/>
          </w:tcPr>
          <w:p w14:paraId="32650926" w14:textId="77777777" w:rsidR="00E93AE4" w:rsidRPr="00BC2D33" w:rsidRDefault="00E93AE4" w:rsidP="00C9755E">
            <w:pPr>
              <w:autoSpaceDE w:val="0"/>
              <w:autoSpaceDN w:val="0"/>
              <w:adjustRightInd w:val="0"/>
              <w:snapToGrid w:val="0"/>
              <w:spacing w:line="276" w:lineRule="auto"/>
              <w:jc w:val="center"/>
              <w:rPr>
                <w:rFonts w:ascii="宋体" w:hAnsi="宋体" w:cs="TimesNewRomanPSMT" w:hint="eastAsia"/>
                <w:bCs/>
                <w:kern w:val="0"/>
                <w:sz w:val="24"/>
              </w:rPr>
            </w:pPr>
            <w:r w:rsidRPr="00BC2D33">
              <w:rPr>
                <w:rFonts w:ascii="宋体" w:hAnsi="宋体" w:cs="TimesNewRomanPSMT"/>
                <w:bCs/>
                <w:kern w:val="0"/>
                <w:sz w:val="24"/>
              </w:rPr>
              <w:t>10.2</w:t>
            </w:r>
          </w:p>
        </w:tc>
        <w:tc>
          <w:tcPr>
            <w:tcW w:w="4405" w:type="pct"/>
            <w:gridSpan w:val="2"/>
            <w:vAlign w:val="center"/>
          </w:tcPr>
          <w:p w14:paraId="691CD67C" w14:textId="77777777" w:rsidR="00E93AE4" w:rsidRPr="00BC2D33" w:rsidRDefault="00E93AE4" w:rsidP="00C9755E">
            <w:pPr>
              <w:autoSpaceDE w:val="0"/>
              <w:autoSpaceDN w:val="0"/>
              <w:adjustRightInd w:val="0"/>
              <w:snapToGrid w:val="0"/>
              <w:spacing w:line="276" w:lineRule="auto"/>
              <w:rPr>
                <w:rFonts w:ascii="宋体" w:hAnsi="宋体" w:hint="eastAsia"/>
                <w:sz w:val="24"/>
              </w:rPr>
            </w:pPr>
            <w:r w:rsidRPr="00BC2D33">
              <w:rPr>
                <w:rFonts w:ascii="宋体" w:hAnsi="宋体" w:hint="eastAsia"/>
                <w:sz w:val="24"/>
              </w:rPr>
              <w:t>采购人拟采购的产品属于环境标志产品政府采购品目清单范围的，采购人及其委托的采购代理机构依据国家确定的认证机构出具的、处于有效期之内的节能产品、环境标志产品认证证书，对获得证书的产品实施政府优先采购或强制采购。</w:t>
            </w:r>
          </w:p>
          <w:p w14:paraId="125D5187" w14:textId="77777777" w:rsidR="00E93AE4" w:rsidRPr="00BC2D33" w:rsidRDefault="00E93AE4" w:rsidP="00C9755E">
            <w:pPr>
              <w:autoSpaceDE w:val="0"/>
              <w:autoSpaceDN w:val="0"/>
              <w:adjustRightInd w:val="0"/>
              <w:snapToGrid w:val="0"/>
              <w:spacing w:line="276" w:lineRule="auto"/>
              <w:rPr>
                <w:rFonts w:ascii="宋体" w:hAnsi="宋体" w:hint="eastAsia"/>
                <w:bCs/>
                <w:sz w:val="24"/>
              </w:rPr>
            </w:pPr>
            <w:r w:rsidRPr="00BC2D33">
              <w:rPr>
                <w:rFonts w:ascii="宋体" w:hAnsi="宋体" w:hint="eastAsia"/>
                <w:sz w:val="24"/>
              </w:rPr>
              <w:t>关于政府采购节能产品、环境标志产品的相关规定依据《关于调整优化节能产品、环境标志产品政府采购执行机制的通知》（财库〔2019〕9号）。如果所投货物为节能产品，环保产品，对环保、节能产品，投标人需在分项报价表备注中注明，提供相关证明文件。评标委员会审查此项只根据投标文件本身的内容，不再寻求其他的外部证据。以上要求提供的证书或证明文件复印件，有效期的必须在有效期内，否则均不能得分。</w:t>
            </w:r>
            <w:r w:rsidRPr="00BC2D33">
              <w:rPr>
                <w:rFonts w:ascii="宋体" w:hAnsi="宋体" w:cs="仿宋" w:hint="eastAsia"/>
                <w:spacing w:val="8"/>
                <w:kern w:val="0"/>
                <w:sz w:val="24"/>
                <w:shd w:val="clear" w:color="auto" w:fill="FFFFFF"/>
              </w:rPr>
              <w:t>如果本项目采购产品属于实施政府强制采购品目清单范围的节能产品，则供应商所报产品必须获得国家确定的认证机构出具的、处于有效期之内的节能产品认证证书，否则其响应无效。</w:t>
            </w:r>
          </w:p>
        </w:tc>
      </w:tr>
    </w:tbl>
    <w:p w14:paraId="594B4771" w14:textId="77777777" w:rsidR="00E93AE4" w:rsidRPr="00BC2D33" w:rsidRDefault="00E93AE4">
      <w:pPr>
        <w:autoSpaceDE w:val="0"/>
        <w:autoSpaceDN w:val="0"/>
        <w:adjustRightInd w:val="0"/>
        <w:snapToGrid w:val="0"/>
        <w:spacing w:line="276" w:lineRule="auto"/>
        <w:ind w:leftChars="-1" w:left="-2"/>
        <w:jc w:val="left"/>
        <w:rPr>
          <w:rFonts w:asciiTheme="minorEastAsia" w:eastAsiaTheme="minorEastAsia" w:hAnsiTheme="minorEastAsia" w:cs="仿宋_GB2312" w:hint="eastAsia"/>
          <w:bCs/>
          <w:kern w:val="0"/>
          <w:sz w:val="24"/>
        </w:rPr>
      </w:pPr>
    </w:p>
    <w:p w14:paraId="2E86573F" w14:textId="77777777" w:rsidR="0067505D" w:rsidRPr="00BC2D33" w:rsidRDefault="00CC6FEB">
      <w:pPr>
        <w:autoSpaceDE w:val="0"/>
        <w:autoSpaceDN w:val="0"/>
        <w:adjustRightInd w:val="0"/>
        <w:snapToGrid w:val="0"/>
        <w:spacing w:afterLines="50" w:after="156"/>
        <w:jc w:val="center"/>
        <w:outlineLvl w:val="1"/>
        <w:rPr>
          <w:rFonts w:asciiTheme="minorEastAsia" w:eastAsiaTheme="minorEastAsia" w:hAnsiTheme="minorEastAsia" w:cs="黑体" w:hint="eastAsia"/>
          <w:bCs/>
          <w:kern w:val="0"/>
          <w:sz w:val="28"/>
          <w:szCs w:val="28"/>
        </w:rPr>
      </w:pPr>
      <w:r w:rsidRPr="00BC2D33">
        <w:rPr>
          <w:rFonts w:asciiTheme="minorEastAsia" w:eastAsiaTheme="minorEastAsia" w:hAnsiTheme="minorEastAsia" w:cs="仿宋_GB2312"/>
          <w:bCs/>
          <w:kern w:val="0"/>
          <w:szCs w:val="21"/>
        </w:rPr>
        <w:br w:type="page"/>
      </w:r>
      <w:bookmarkStart w:id="89" w:name="_Toc26328"/>
      <w:bookmarkStart w:id="90" w:name="_Toc45099071"/>
      <w:bookmarkStart w:id="91" w:name="_Toc174711857"/>
      <w:bookmarkStart w:id="92" w:name="_Toc177735923"/>
      <w:bookmarkStart w:id="93" w:name="_Toc179879828"/>
      <w:bookmarkStart w:id="94" w:name="_Toc179880280"/>
      <w:r w:rsidRPr="00BC2D33">
        <w:rPr>
          <w:rFonts w:asciiTheme="minorEastAsia" w:eastAsiaTheme="minorEastAsia" w:hAnsiTheme="minorEastAsia" w:cs="黑体" w:hint="eastAsia"/>
          <w:bCs/>
          <w:kern w:val="0"/>
          <w:sz w:val="28"/>
          <w:szCs w:val="28"/>
        </w:rPr>
        <w:lastRenderedPageBreak/>
        <w:t>二、投标人须知</w:t>
      </w:r>
      <w:bookmarkEnd w:id="89"/>
      <w:bookmarkEnd w:id="90"/>
      <w:bookmarkEnd w:id="91"/>
      <w:bookmarkEnd w:id="92"/>
      <w:bookmarkEnd w:id="93"/>
      <w:bookmarkEnd w:id="94"/>
    </w:p>
    <w:p w14:paraId="72CDDAC9"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95" w:name="_Toc23205"/>
      <w:bookmarkStart w:id="96" w:name="_Toc195921793"/>
      <w:r w:rsidRPr="00645F07">
        <w:rPr>
          <w:rFonts w:ascii="宋体" w:hAnsi="宋体" w:cs="黑体" w:hint="eastAsia"/>
          <w:bCs/>
          <w:kern w:val="0"/>
          <w:sz w:val="24"/>
        </w:rPr>
        <w:t>总则</w:t>
      </w:r>
      <w:bookmarkEnd w:id="95"/>
      <w:bookmarkEnd w:id="96"/>
    </w:p>
    <w:p w14:paraId="5E4F351F"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97" w:name="_Toc195921794"/>
      <w:r w:rsidRPr="00645F07">
        <w:rPr>
          <w:rFonts w:ascii="宋体" w:hAnsi="宋体" w:cs="黑体" w:hint="eastAsia"/>
          <w:bCs/>
          <w:kern w:val="0"/>
          <w:sz w:val="24"/>
        </w:rPr>
        <w:t>项目概况</w:t>
      </w:r>
      <w:bookmarkEnd w:id="97"/>
    </w:p>
    <w:p w14:paraId="1FB5D9E1"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根据《中华人民共和国政府采购法》和《中华人民共和国政府采购法实施条例》等有关法律、法规和规章的规定，对本招标项目进行招标。</w:t>
      </w:r>
    </w:p>
    <w:p w14:paraId="1E744AA2"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采购人：</w:t>
      </w:r>
      <w:r w:rsidRPr="00645F07">
        <w:rPr>
          <w:rFonts w:ascii="宋体" w:hAnsi="宋体" w:hint="eastAsia"/>
          <w:bCs/>
          <w:sz w:val="24"/>
        </w:rPr>
        <w:t>指依法进行政府采购的国家机关、事业单位、团体组织。本项目采购人见投标邀请</w:t>
      </w:r>
      <w:r w:rsidRPr="00645F07">
        <w:rPr>
          <w:rFonts w:ascii="宋体" w:hAnsi="宋体" w:cs="黑体" w:hint="eastAsia"/>
          <w:bCs/>
          <w:kern w:val="0"/>
          <w:sz w:val="24"/>
        </w:rPr>
        <w:t>。</w:t>
      </w:r>
    </w:p>
    <w:p w14:paraId="6E5FDDAC"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采购代理机构：</w:t>
      </w:r>
      <w:r w:rsidRPr="00645F07">
        <w:rPr>
          <w:rFonts w:ascii="宋体" w:hAnsi="宋体" w:hint="eastAsia"/>
          <w:bCs/>
          <w:sz w:val="24"/>
        </w:rPr>
        <w:t>指采购人委托的采购代理机构。本项目采购代理机构见投标邀请</w:t>
      </w:r>
      <w:r w:rsidRPr="00645F07">
        <w:rPr>
          <w:rFonts w:ascii="宋体" w:hAnsi="宋体" w:cs="黑体" w:hint="eastAsia"/>
          <w:bCs/>
          <w:kern w:val="0"/>
          <w:sz w:val="24"/>
        </w:rPr>
        <w:t>。</w:t>
      </w:r>
    </w:p>
    <w:p w14:paraId="6EC811DB" w14:textId="456E0B1D"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采购</w:t>
      </w:r>
      <w:r w:rsidR="0090015C" w:rsidRPr="00645F07">
        <w:rPr>
          <w:rFonts w:ascii="宋体" w:hAnsi="宋体" w:cs="黑体" w:hint="eastAsia"/>
          <w:bCs/>
          <w:kern w:val="0"/>
          <w:sz w:val="24"/>
        </w:rPr>
        <w:t>服务</w:t>
      </w:r>
      <w:r w:rsidRPr="00645F07">
        <w:rPr>
          <w:rFonts w:ascii="宋体" w:hAnsi="宋体" w:cs="黑体" w:hint="eastAsia"/>
          <w:bCs/>
          <w:kern w:val="0"/>
          <w:sz w:val="24"/>
        </w:rPr>
        <w:t>名称</w:t>
      </w:r>
    </w:p>
    <w:p w14:paraId="0C6200DD" w14:textId="77777777" w:rsidR="0067505D" w:rsidRPr="00645F07" w:rsidRDefault="00CC6FEB">
      <w:pPr>
        <w:autoSpaceDE w:val="0"/>
        <w:autoSpaceDN w:val="0"/>
        <w:adjustRightInd w:val="0"/>
        <w:snapToGrid w:val="0"/>
        <w:spacing w:afterLines="50" w:after="156"/>
        <w:ind w:left="1079"/>
        <w:rPr>
          <w:rFonts w:ascii="宋体" w:hAnsi="宋体" w:hint="eastAsia"/>
          <w:bCs/>
          <w:sz w:val="24"/>
        </w:rPr>
      </w:pPr>
      <w:r w:rsidRPr="00645F07">
        <w:rPr>
          <w:rFonts w:ascii="宋体" w:hAnsi="宋体" w:hint="eastAsia"/>
          <w:bCs/>
          <w:sz w:val="24"/>
        </w:rPr>
        <w:t>见投标邀请。</w:t>
      </w:r>
    </w:p>
    <w:p w14:paraId="26C7CCF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采购标的对应的中小企业划分标准所属行业：见投标人须知前附表</w:t>
      </w:r>
    </w:p>
    <w:p w14:paraId="5A0EFFCA"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98" w:name="_Toc195921795"/>
      <w:r w:rsidRPr="00645F07">
        <w:rPr>
          <w:rFonts w:ascii="宋体" w:hAnsi="宋体" w:cs="黑体" w:hint="eastAsia"/>
          <w:bCs/>
          <w:kern w:val="0"/>
          <w:sz w:val="24"/>
        </w:rPr>
        <w:t>采购预算</w:t>
      </w:r>
      <w:bookmarkEnd w:id="98"/>
    </w:p>
    <w:p w14:paraId="0C77BCFB" w14:textId="77777777" w:rsidR="0067505D" w:rsidRPr="00645F07" w:rsidRDefault="00CC6FEB">
      <w:pPr>
        <w:autoSpaceDE w:val="0"/>
        <w:autoSpaceDN w:val="0"/>
        <w:adjustRightInd w:val="0"/>
        <w:snapToGrid w:val="0"/>
        <w:spacing w:afterLines="50" w:after="156"/>
        <w:ind w:left="1079"/>
        <w:rPr>
          <w:rFonts w:ascii="宋体" w:hAnsi="宋体" w:hint="eastAsia"/>
          <w:bCs/>
          <w:sz w:val="24"/>
        </w:rPr>
      </w:pPr>
      <w:r w:rsidRPr="00645F07">
        <w:rPr>
          <w:rFonts w:ascii="宋体" w:hAnsi="宋体" w:hint="eastAsia"/>
          <w:bCs/>
          <w:sz w:val="24"/>
        </w:rPr>
        <w:t>见投标邀请。</w:t>
      </w:r>
    </w:p>
    <w:p w14:paraId="68999F6E"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99" w:name="_Toc195921796"/>
      <w:r w:rsidRPr="00645F07">
        <w:rPr>
          <w:rFonts w:ascii="宋体" w:hAnsi="宋体" w:cs="黑体" w:hint="eastAsia"/>
          <w:bCs/>
          <w:kern w:val="0"/>
          <w:sz w:val="24"/>
        </w:rPr>
        <w:t>最高限价（如有）</w:t>
      </w:r>
    </w:p>
    <w:p w14:paraId="68862C47" w14:textId="77777777" w:rsidR="0067505D" w:rsidRPr="00645F07" w:rsidRDefault="00CC6FEB">
      <w:pPr>
        <w:autoSpaceDE w:val="0"/>
        <w:autoSpaceDN w:val="0"/>
        <w:adjustRightInd w:val="0"/>
        <w:snapToGrid w:val="0"/>
        <w:spacing w:afterLines="50" w:after="156"/>
        <w:ind w:left="1079"/>
        <w:rPr>
          <w:rFonts w:ascii="宋体" w:hAnsi="宋体" w:hint="eastAsia"/>
          <w:bCs/>
          <w:sz w:val="24"/>
        </w:rPr>
      </w:pPr>
      <w:r w:rsidRPr="00645F07">
        <w:rPr>
          <w:rFonts w:ascii="宋体" w:hAnsi="宋体" w:hint="eastAsia"/>
          <w:bCs/>
          <w:sz w:val="24"/>
        </w:rPr>
        <w:t>见投标邀请。</w:t>
      </w:r>
    </w:p>
    <w:p w14:paraId="7E5DA084"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招标范围、交货期和质量要求</w:t>
      </w:r>
      <w:bookmarkEnd w:id="99"/>
    </w:p>
    <w:p w14:paraId="68E3EA67" w14:textId="77777777" w:rsidR="0067505D" w:rsidRPr="00645F07" w:rsidRDefault="00CC6FEB">
      <w:pPr>
        <w:autoSpaceDE w:val="0"/>
        <w:autoSpaceDN w:val="0"/>
        <w:adjustRightInd w:val="0"/>
        <w:snapToGrid w:val="0"/>
        <w:spacing w:afterLines="50" w:after="156"/>
        <w:ind w:left="1079"/>
        <w:rPr>
          <w:rFonts w:ascii="宋体" w:hAnsi="宋体" w:hint="eastAsia"/>
          <w:bCs/>
          <w:sz w:val="24"/>
        </w:rPr>
      </w:pPr>
      <w:r w:rsidRPr="00645F07">
        <w:rPr>
          <w:rFonts w:ascii="宋体" w:hAnsi="宋体" w:hint="eastAsia"/>
          <w:bCs/>
          <w:sz w:val="24"/>
        </w:rPr>
        <w:t>见采购需求。</w:t>
      </w:r>
    </w:p>
    <w:p w14:paraId="0AA45467"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申请人/投标人：</w:t>
      </w:r>
      <w:r w:rsidRPr="00645F07">
        <w:rPr>
          <w:rFonts w:ascii="宋体" w:hAnsi="宋体" w:hint="eastAsia"/>
          <w:bCs/>
          <w:sz w:val="24"/>
        </w:rPr>
        <w:t>指响应招标、参加投标竞争的法人、其他组织或者自然人</w:t>
      </w:r>
      <w:r w:rsidRPr="00645F07">
        <w:rPr>
          <w:rFonts w:ascii="宋体" w:hAnsi="宋体" w:cs="黑体" w:hint="eastAsia"/>
          <w:bCs/>
          <w:kern w:val="0"/>
          <w:sz w:val="24"/>
        </w:rPr>
        <w:t>。</w:t>
      </w:r>
    </w:p>
    <w:p w14:paraId="5D46A4DF"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00" w:name="_Ref426956497"/>
      <w:r w:rsidRPr="00645F07">
        <w:rPr>
          <w:rFonts w:ascii="宋体" w:hAnsi="宋体" w:cs="黑体" w:hint="eastAsia"/>
          <w:bCs/>
          <w:kern w:val="0"/>
          <w:sz w:val="24"/>
        </w:rPr>
        <w:t>合格的申请人/投标人应具备以下条件：</w:t>
      </w:r>
      <w:bookmarkEnd w:id="100"/>
    </w:p>
    <w:p w14:paraId="7A2FD45A" w14:textId="77777777" w:rsidR="0067505D" w:rsidRPr="00645F07" w:rsidRDefault="00CC6FEB">
      <w:pPr>
        <w:autoSpaceDE w:val="0"/>
        <w:autoSpaceDN w:val="0"/>
        <w:adjustRightInd w:val="0"/>
        <w:snapToGrid w:val="0"/>
        <w:spacing w:afterLines="50" w:after="156"/>
        <w:ind w:left="1079"/>
        <w:rPr>
          <w:rFonts w:ascii="宋体" w:hAnsi="宋体" w:hint="eastAsia"/>
          <w:bCs/>
          <w:sz w:val="24"/>
        </w:rPr>
      </w:pPr>
      <w:r w:rsidRPr="00645F07">
        <w:rPr>
          <w:rFonts w:ascii="宋体" w:hAnsi="宋体" w:hint="eastAsia"/>
          <w:bCs/>
          <w:sz w:val="24"/>
        </w:rPr>
        <w:t>见投标邀请。</w:t>
      </w:r>
    </w:p>
    <w:p w14:paraId="17F27CA1"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是否专门面向中小企业或小型、微型企业采购： 见投标人须知前附表</w:t>
      </w:r>
    </w:p>
    <w:p w14:paraId="4CA3F0BF"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投标人应当遵循公平竞争的原则，不得恶意串通，不得妨碍其他投标人的竞争行为，不得损害采购人或者其他投标人的合法权益。</w:t>
      </w:r>
    </w:p>
    <w:p w14:paraId="4857BB6F"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投标人不得以向采购人、评标委员会成员行贿或者采取其他不正当手段谋取中标。</w:t>
      </w:r>
    </w:p>
    <w:p w14:paraId="68BE6850"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本项目将执行在政府采购活动中查询及使用信用记录的规定，具体要求为：</w:t>
      </w:r>
    </w:p>
    <w:p w14:paraId="6BB4C0D7" w14:textId="77777777" w:rsidR="0067505D" w:rsidRPr="00645F07" w:rsidRDefault="00CC6FEB">
      <w:pPr>
        <w:numPr>
          <w:ilvl w:val="0"/>
          <w:numId w:val="2"/>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信用信息查询的截止时点：投标截止时间。</w:t>
      </w:r>
    </w:p>
    <w:p w14:paraId="1056FB02" w14:textId="77777777" w:rsidR="0067505D" w:rsidRPr="00645F07" w:rsidRDefault="00CC6FEB">
      <w:pPr>
        <w:numPr>
          <w:ilvl w:val="0"/>
          <w:numId w:val="2"/>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查询渠道：详见投标邀请</w:t>
      </w:r>
      <w:r w:rsidRPr="00645F07">
        <w:rPr>
          <w:rFonts w:ascii="宋体" w:hAnsi="宋体"/>
          <w:bCs/>
          <w:sz w:val="24"/>
        </w:rPr>
        <w:t xml:space="preserve">； </w:t>
      </w:r>
    </w:p>
    <w:p w14:paraId="73E83BCA" w14:textId="77777777" w:rsidR="0067505D" w:rsidRPr="00645F07" w:rsidRDefault="00CC6FEB">
      <w:pPr>
        <w:numPr>
          <w:ilvl w:val="0"/>
          <w:numId w:val="2"/>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lastRenderedPageBreak/>
        <w:t>信用信息查询记录和证据留存具体方式：投标人的信用信息查询结果网页截图作为查询记录和证据，与其他采购文件一并保存；</w:t>
      </w:r>
    </w:p>
    <w:p w14:paraId="2F4A99D6" w14:textId="77777777" w:rsidR="0067505D" w:rsidRPr="00645F07" w:rsidRDefault="00CC6FEB">
      <w:pPr>
        <w:numPr>
          <w:ilvl w:val="0"/>
          <w:numId w:val="2"/>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信用信息的使用规则：</w:t>
      </w:r>
      <w:bookmarkStart w:id="101" w:name="_Hlk72842872"/>
      <w:r w:rsidRPr="00645F07">
        <w:rPr>
          <w:rFonts w:ascii="宋体" w:hAnsi="宋体"/>
          <w:bCs/>
          <w:sz w:val="24"/>
        </w:rPr>
        <w:t>本政府采购项目的投标人在</w:t>
      </w:r>
      <w:r w:rsidRPr="00645F07">
        <w:rPr>
          <w:rFonts w:ascii="宋体" w:hAnsi="宋体" w:hint="eastAsia"/>
          <w:bCs/>
          <w:sz w:val="24"/>
        </w:rPr>
        <w:t>信用信息查询</w:t>
      </w:r>
      <w:r w:rsidRPr="00645F07">
        <w:rPr>
          <w:rFonts w:ascii="宋体" w:hAnsi="宋体"/>
          <w:bCs/>
          <w:sz w:val="24"/>
        </w:rPr>
        <w:t>截止时点（含）之前存在</w:t>
      </w:r>
      <w:r w:rsidRPr="00645F07">
        <w:rPr>
          <w:rFonts w:ascii="宋体" w:hAnsi="宋体" w:hint="eastAsia"/>
          <w:bCs/>
          <w:sz w:val="24"/>
        </w:rPr>
        <w:t>第一章</w:t>
      </w:r>
      <w:bookmarkStart w:id="102" w:name="_Hlk45027032"/>
      <w:r w:rsidRPr="00645F07">
        <w:rPr>
          <w:rFonts w:ascii="宋体" w:hAnsi="宋体" w:hint="eastAsia"/>
          <w:bCs/>
          <w:sz w:val="24"/>
        </w:rPr>
        <w:t>投标邀请第二条第</w:t>
      </w:r>
      <w:r w:rsidRPr="00645F07">
        <w:rPr>
          <w:rFonts w:ascii="宋体" w:hAnsi="宋体"/>
          <w:bCs/>
          <w:sz w:val="24"/>
        </w:rPr>
        <w:t>3</w:t>
      </w:r>
      <w:r w:rsidRPr="00645F07">
        <w:rPr>
          <w:rFonts w:ascii="宋体" w:hAnsi="宋体" w:hint="eastAsia"/>
          <w:bCs/>
          <w:sz w:val="24"/>
        </w:rPr>
        <w:t>款</w:t>
      </w:r>
      <w:bookmarkEnd w:id="102"/>
      <w:r w:rsidRPr="00645F07">
        <w:rPr>
          <w:rFonts w:ascii="宋体" w:hAnsi="宋体" w:hint="eastAsia"/>
          <w:bCs/>
          <w:sz w:val="24"/>
        </w:rPr>
        <w:t>所述</w:t>
      </w:r>
      <w:r w:rsidRPr="00645F07">
        <w:rPr>
          <w:rFonts w:ascii="宋体" w:hAnsi="宋体"/>
          <w:bCs/>
          <w:sz w:val="24"/>
        </w:rPr>
        <w:t>不良信用记录的，投标无效</w:t>
      </w:r>
      <w:bookmarkEnd w:id="101"/>
      <w:r w:rsidRPr="00645F07">
        <w:rPr>
          <w:rFonts w:ascii="宋体" w:hAnsi="宋体"/>
          <w:bCs/>
          <w:sz w:val="24"/>
        </w:rPr>
        <w:t>。</w:t>
      </w:r>
    </w:p>
    <w:p w14:paraId="5BFC7E7B" w14:textId="77777777" w:rsidR="0067505D" w:rsidRPr="00645F07" w:rsidRDefault="00CC6FEB">
      <w:pPr>
        <w:numPr>
          <w:ilvl w:val="0"/>
          <w:numId w:val="2"/>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信用信息查询主体：见投标人须知前附表资格审查主体</w:t>
      </w:r>
    </w:p>
    <w:p w14:paraId="008D296D"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投标邀请规定接受联合体投标的，除应符合本章第</w:t>
      </w:r>
      <w:r w:rsidRPr="00645F07">
        <w:rPr>
          <w:rFonts w:ascii="宋体" w:hAnsi="宋体" w:cs="黑体"/>
          <w:bCs/>
          <w:kern w:val="0"/>
          <w:sz w:val="24"/>
        </w:rPr>
        <w:fldChar w:fldCharType="begin"/>
      </w:r>
      <w:r w:rsidRPr="00645F07">
        <w:rPr>
          <w:rFonts w:ascii="宋体" w:hAnsi="宋体" w:cs="黑体"/>
          <w:bCs/>
          <w:kern w:val="0"/>
          <w:sz w:val="24"/>
        </w:rPr>
        <w:instrText xml:space="preserve">REF _Ref426956497 \r \h \* MERGEFORMAT </w:instrText>
      </w:r>
      <w:r w:rsidRPr="00645F07">
        <w:rPr>
          <w:rFonts w:ascii="宋体" w:hAnsi="宋体" w:cs="黑体"/>
          <w:bCs/>
          <w:kern w:val="0"/>
          <w:sz w:val="24"/>
        </w:rPr>
      </w:r>
      <w:r w:rsidRPr="00645F07">
        <w:rPr>
          <w:rFonts w:ascii="宋体" w:hAnsi="宋体" w:cs="黑体"/>
          <w:bCs/>
          <w:kern w:val="0"/>
          <w:sz w:val="24"/>
        </w:rPr>
        <w:fldChar w:fldCharType="separate"/>
      </w:r>
      <w:r w:rsidR="002C59CE" w:rsidRPr="00645F07">
        <w:rPr>
          <w:rFonts w:ascii="宋体" w:hAnsi="宋体" w:cs="黑体"/>
          <w:bCs/>
          <w:kern w:val="0"/>
          <w:sz w:val="24"/>
        </w:rPr>
        <w:t>1.5.1</w:t>
      </w:r>
      <w:r w:rsidRPr="00645F07">
        <w:rPr>
          <w:rFonts w:ascii="宋体" w:hAnsi="宋体" w:cs="黑体"/>
          <w:bCs/>
          <w:kern w:val="0"/>
          <w:sz w:val="24"/>
        </w:rPr>
        <w:fldChar w:fldCharType="end"/>
      </w:r>
      <w:r w:rsidRPr="00645F07">
        <w:rPr>
          <w:rFonts w:ascii="宋体" w:hAnsi="宋体" w:cs="黑体" w:hint="eastAsia"/>
          <w:bCs/>
          <w:kern w:val="0"/>
          <w:sz w:val="24"/>
        </w:rPr>
        <w:t>项和第1.5.5项的要求外，还应遵守以下规定：</w:t>
      </w:r>
    </w:p>
    <w:p w14:paraId="427AEDEC" w14:textId="77777777" w:rsidR="0067505D" w:rsidRPr="00645F07" w:rsidRDefault="00CC6FEB">
      <w:pPr>
        <w:numPr>
          <w:ilvl w:val="0"/>
          <w:numId w:val="3"/>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联合体各方应按招标文件提供的格式签订联合体协议书，明确联合体牵头人和各方工作内容和义务；</w:t>
      </w:r>
    </w:p>
    <w:p w14:paraId="010660D7" w14:textId="77777777" w:rsidR="0067505D" w:rsidRPr="00645F07" w:rsidRDefault="00CC6FEB">
      <w:pPr>
        <w:numPr>
          <w:ilvl w:val="0"/>
          <w:numId w:val="3"/>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bCs/>
          <w:sz w:val="24"/>
        </w:rPr>
        <w:t>联合体中有同类资质的投标人按照联合体分工承担相同工作的，应当按照资质等级较低的投标人确定联合体的资质等级。</w:t>
      </w:r>
    </w:p>
    <w:p w14:paraId="6CBDB879" w14:textId="77777777" w:rsidR="0067505D" w:rsidRPr="00645F07" w:rsidRDefault="00CC6FEB">
      <w:pPr>
        <w:numPr>
          <w:ilvl w:val="0"/>
          <w:numId w:val="3"/>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bCs/>
          <w:sz w:val="24"/>
        </w:rPr>
        <w:t>联合体各方不得再单独参加或者与其他投标人另外组成联合体参加同一合同项下的</w:t>
      </w:r>
      <w:r w:rsidRPr="00645F07">
        <w:rPr>
          <w:rFonts w:ascii="宋体" w:hAnsi="宋体" w:hint="eastAsia"/>
          <w:bCs/>
          <w:sz w:val="24"/>
        </w:rPr>
        <w:t>投标。</w:t>
      </w:r>
    </w:p>
    <w:p w14:paraId="455AE5C8" w14:textId="77777777" w:rsidR="0067505D" w:rsidRPr="00645F07" w:rsidRDefault="00CC6FEB">
      <w:pPr>
        <w:numPr>
          <w:ilvl w:val="0"/>
          <w:numId w:val="3"/>
        </w:numPr>
        <w:tabs>
          <w:tab w:val="left" w:pos="1701"/>
        </w:tabs>
        <w:autoSpaceDE w:val="0"/>
        <w:autoSpaceDN w:val="0"/>
        <w:adjustRightInd w:val="0"/>
        <w:snapToGrid w:val="0"/>
        <w:spacing w:afterLines="50" w:after="156"/>
        <w:ind w:left="1701" w:hanging="622"/>
        <w:rPr>
          <w:rFonts w:ascii="宋体" w:hAnsi="宋体" w:hint="eastAsia"/>
          <w:bCs/>
          <w:sz w:val="24"/>
        </w:rPr>
      </w:pPr>
      <w:r w:rsidRPr="00645F07">
        <w:rPr>
          <w:rFonts w:ascii="宋体" w:hAnsi="宋体" w:hint="eastAsia"/>
          <w:bCs/>
          <w:sz w:val="24"/>
        </w:rPr>
        <w:t>联合体各方应当共同与采购人签订采购合同，就采购合同约定的事项对采购人承担连带责任。</w:t>
      </w:r>
    </w:p>
    <w:p w14:paraId="4B2DF75B"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分包</w:t>
      </w:r>
    </w:p>
    <w:p w14:paraId="3D7745C3"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14:paraId="23BC0C4E" w14:textId="70912006"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03" w:name="_Toc195921799"/>
      <w:r w:rsidRPr="00645F07">
        <w:rPr>
          <w:rFonts w:ascii="宋体" w:hAnsi="宋体" w:cs="黑体" w:hint="eastAsia"/>
          <w:bCs/>
          <w:kern w:val="0"/>
          <w:sz w:val="24"/>
        </w:rPr>
        <w:t>合格的</w:t>
      </w:r>
      <w:r w:rsidR="0090015C" w:rsidRPr="00645F07">
        <w:rPr>
          <w:rFonts w:ascii="宋体" w:hAnsi="宋体" w:cs="黑体" w:hint="eastAsia"/>
          <w:bCs/>
          <w:kern w:val="0"/>
          <w:sz w:val="24"/>
        </w:rPr>
        <w:t>服务</w:t>
      </w:r>
    </w:p>
    <w:p w14:paraId="0030C43D" w14:textId="3107FAA9" w:rsidR="0067505D" w:rsidRPr="00645F07" w:rsidRDefault="00CC6FEB">
      <w:pPr>
        <w:numPr>
          <w:ilvl w:val="2"/>
          <w:numId w:val="1"/>
        </w:numPr>
        <w:snapToGrid w:val="0"/>
        <w:spacing w:afterLines="50" w:after="156"/>
        <w:rPr>
          <w:rFonts w:ascii="宋体" w:hAnsi="宋体" w:hint="eastAsia"/>
          <w:bCs/>
          <w:sz w:val="24"/>
        </w:rPr>
      </w:pPr>
      <w:r w:rsidRPr="00645F07">
        <w:rPr>
          <w:rFonts w:ascii="宋体" w:hAnsi="宋体" w:hint="eastAsia"/>
          <w:bCs/>
          <w:sz w:val="24"/>
        </w:rPr>
        <w:t>合同中提供的所有</w:t>
      </w:r>
      <w:r w:rsidR="0090015C" w:rsidRPr="00645F07">
        <w:rPr>
          <w:rFonts w:ascii="宋体" w:hAnsi="宋体" w:hint="eastAsia"/>
          <w:bCs/>
          <w:sz w:val="24"/>
        </w:rPr>
        <w:t>服务</w:t>
      </w:r>
      <w:r w:rsidRPr="00645F07">
        <w:rPr>
          <w:rFonts w:ascii="宋体" w:hAnsi="宋体" w:hint="eastAsia"/>
          <w:bCs/>
          <w:sz w:val="24"/>
        </w:rPr>
        <w:t>，均应来自上述</w:t>
      </w:r>
      <w:r w:rsidRPr="00645F07">
        <w:rPr>
          <w:rFonts w:ascii="宋体" w:hAnsi="宋体"/>
          <w:bCs/>
          <w:sz w:val="24"/>
        </w:rPr>
        <w:fldChar w:fldCharType="begin"/>
      </w:r>
      <w:r w:rsidRPr="00645F07">
        <w:rPr>
          <w:rFonts w:ascii="宋体" w:hAnsi="宋体"/>
          <w:bCs/>
          <w:sz w:val="24"/>
        </w:rPr>
        <w:instrText xml:space="preserve">REF _Ref426956497 \r \h \* MERGEFORMAT </w:instrText>
      </w:r>
      <w:r w:rsidRPr="00645F07">
        <w:rPr>
          <w:rFonts w:ascii="宋体" w:hAnsi="宋体"/>
          <w:bCs/>
          <w:sz w:val="24"/>
        </w:rPr>
      </w:r>
      <w:r w:rsidRPr="00645F07">
        <w:rPr>
          <w:rFonts w:ascii="宋体" w:hAnsi="宋体"/>
          <w:bCs/>
          <w:sz w:val="24"/>
        </w:rPr>
        <w:fldChar w:fldCharType="separate"/>
      </w:r>
      <w:r w:rsidR="002C59CE" w:rsidRPr="00645F07">
        <w:rPr>
          <w:rFonts w:ascii="宋体" w:hAnsi="宋体" w:hint="eastAsia"/>
          <w:bCs/>
          <w:sz w:val="24"/>
        </w:rPr>
        <w:t>1.5.1</w:t>
      </w:r>
      <w:r w:rsidRPr="00645F07">
        <w:rPr>
          <w:rFonts w:ascii="宋体" w:hAnsi="宋体"/>
          <w:bCs/>
          <w:sz w:val="24"/>
        </w:rPr>
        <w:fldChar w:fldCharType="end"/>
      </w:r>
      <w:r w:rsidRPr="00645F07">
        <w:rPr>
          <w:rFonts w:ascii="宋体" w:hAnsi="宋体" w:hint="eastAsia"/>
          <w:bCs/>
          <w:sz w:val="24"/>
        </w:rPr>
        <w:t>项所规定的合格投标人。</w:t>
      </w:r>
    </w:p>
    <w:p w14:paraId="10221EBD"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费用承担</w:t>
      </w:r>
      <w:bookmarkEnd w:id="103"/>
    </w:p>
    <w:p w14:paraId="08020504"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投标人准备和参加投标活动发生的费用自理。</w:t>
      </w:r>
    </w:p>
    <w:p w14:paraId="50872173"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04" w:name="_Toc195921800"/>
      <w:r w:rsidRPr="00645F07">
        <w:rPr>
          <w:rFonts w:ascii="宋体" w:hAnsi="宋体" w:cs="黑体" w:hint="eastAsia"/>
          <w:bCs/>
          <w:kern w:val="0"/>
          <w:sz w:val="24"/>
        </w:rPr>
        <w:t>保密</w:t>
      </w:r>
      <w:bookmarkEnd w:id="104"/>
    </w:p>
    <w:p w14:paraId="6B1B1F0D"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参与招标投标活动的各方应对招标文件和投标文件中的商业和技术等秘密保密，违者应对由此造成的后果承担法律责任。</w:t>
      </w:r>
    </w:p>
    <w:p w14:paraId="0A83339B"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05" w:name="_Toc195921801"/>
      <w:r w:rsidRPr="00645F07">
        <w:rPr>
          <w:rFonts w:ascii="宋体" w:hAnsi="宋体" w:cs="黑体" w:hint="eastAsia"/>
          <w:bCs/>
          <w:kern w:val="0"/>
          <w:sz w:val="24"/>
        </w:rPr>
        <w:t>语言文字</w:t>
      </w:r>
      <w:bookmarkEnd w:id="105"/>
    </w:p>
    <w:p w14:paraId="665F7AC7"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除专用术语外，与招标投标有关的语言均使用中文。必要时专用术语应附有中文注释。</w:t>
      </w:r>
    </w:p>
    <w:p w14:paraId="77F60A58"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06" w:name="_Toc195921802"/>
      <w:r w:rsidRPr="00645F07">
        <w:rPr>
          <w:rFonts w:ascii="宋体" w:hAnsi="宋体" w:cs="黑体" w:hint="eastAsia"/>
          <w:bCs/>
          <w:kern w:val="0"/>
          <w:sz w:val="24"/>
        </w:rPr>
        <w:t>计量单位</w:t>
      </w:r>
      <w:bookmarkEnd w:id="106"/>
    </w:p>
    <w:p w14:paraId="34F7BAF2"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lastRenderedPageBreak/>
        <w:t>所有计量均采用中华人民共和国法定计量单位。</w:t>
      </w:r>
    </w:p>
    <w:p w14:paraId="1ECB9BD3"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07" w:name="_Toc195921807"/>
      <w:bookmarkStart w:id="108" w:name="_Toc29841"/>
      <w:r w:rsidRPr="00645F07">
        <w:rPr>
          <w:rFonts w:ascii="宋体" w:hAnsi="宋体" w:cs="黑体" w:hint="eastAsia"/>
          <w:bCs/>
          <w:kern w:val="0"/>
          <w:sz w:val="24"/>
        </w:rPr>
        <w:t>招标文件</w:t>
      </w:r>
      <w:bookmarkEnd w:id="107"/>
      <w:bookmarkEnd w:id="108"/>
    </w:p>
    <w:p w14:paraId="0425B331"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09" w:name="_Toc195921808"/>
      <w:r w:rsidRPr="00645F07">
        <w:rPr>
          <w:rFonts w:ascii="宋体" w:hAnsi="宋体" w:cs="黑体" w:hint="eastAsia"/>
          <w:bCs/>
          <w:kern w:val="0"/>
          <w:sz w:val="24"/>
        </w:rPr>
        <w:t>招标文件的组成</w:t>
      </w:r>
      <w:bookmarkEnd w:id="109"/>
    </w:p>
    <w:p w14:paraId="3558017E"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本招标文件包括：</w:t>
      </w:r>
    </w:p>
    <w:p w14:paraId="0C3E1C70"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w:t>
      </w:r>
      <w:r w:rsidRPr="00645F07">
        <w:rPr>
          <w:rFonts w:ascii="宋体" w:hAnsi="宋体" w:cs="黑体"/>
          <w:bCs/>
          <w:kern w:val="0"/>
          <w:sz w:val="24"/>
        </w:rPr>
        <w:t>1</w:t>
      </w:r>
      <w:r w:rsidRPr="00645F07">
        <w:rPr>
          <w:rFonts w:ascii="宋体" w:hAnsi="宋体" w:cs="黑体" w:hint="eastAsia"/>
          <w:bCs/>
          <w:kern w:val="0"/>
          <w:sz w:val="24"/>
        </w:rPr>
        <w:t>）招标公告（或投标邀请）；</w:t>
      </w:r>
    </w:p>
    <w:p w14:paraId="45D5AA1D"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w:t>
      </w:r>
      <w:r w:rsidRPr="00645F07">
        <w:rPr>
          <w:rFonts w:ascii="宋体" w:hAnsi="宋体" w:cs="黑体"/>
          <w:bCs/>
          <w:kern w:val="0"/>
          <w:sz w:val="24"/>
        </w:rPr>
        <w:t>2</w:t>
      </w:r>
      <w:r w:rsidRPr="00645F07">
        <w:rPr>
          <w:rFonts w:ascii="宋体" w:hAnsi="宋体" w:cs="黑体" w:hint="eastAsia"/>
          <w:bCs/>
          <w:kern w:val="0"/>
          <w:sz w:val="24"/>
        </w:rPr>
        <w:t>）投标人须知；</w:t>
      </w:r>
    </w:p>
    <w:p w14:paraId="30EBE192"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w:t>
      </w:r>
      <w:r w:rsidRPr="00645F07">
        <w:rPr>
          <w:rFonts w:ascii="宋体" w:hAnsi="宋体" w:cs="黑体"/>
          <w:bCs/>
          <w:kern w:val="0"/>
          <w:sz w:val="24"/>
        </w:rPr>
        <w:t>3</w:t>
      </w:r>
      <w:r w:rsidRPr="00645F07">
        <w:rPr>
          <w:rFonts w:ascii="宋体" w:hAnsi="宋体" w:cs="黑体" w:hint="eastAsia"/>
          <w:bCs/>
          <w:kern w:val="0"/>
          <w:sz w:val="24"/>
        </w:rPr>
        <w:t>）资格审查、评标办法和标准；</w:t>
      </w:r>
    </w:p>
    <w:p w14:paraId="64395901"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w:t>
      </w:r>
      <w:r w:rsidRPr="00645F07">
        <w:rPr>
          <w:rFonts w:ascii="宋体" w:hAnsi="宋体" w:cs="黑体"/>
          <w:bCs/>
          <w:kern w:val="0"/>
          <w:sz w:val="24"/>
        </w:rPr>
        <w:t>4</w:t>
      </w:r>
      <w:r w:rsidRPr="00645F07">
        <w:rPr>
          <w:rFonts w:ascii="宋体" w:hAnsi="宋体" w:cs="黑体" w:hint="eastAsia"/>
          <w:bCs/>
          <w:kern w:val="0"/>
          <w:sz w:val="24"/>
        </w:rPr>
        <w:t>）合同条款；</w:t>
      </w:r>
    </w:p>
    <w:p w14:paraId="071879B2"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（5）</w:t>
      </w:r>
      <w:r w:rsidRPr="00645F07">
        <w:rPr>
          <w:rFonts w:ascii="宋体" w:hAnsi="宋体" w:hint="eastAsia"/>
          <w:bCs/>
          <w:sz w:val="24"/>
        </w:rPr>
        <w:t>采购需求</w:t>
      </w:r>
      <w:r w:rsidRPr="00645F07">
        <w:rPr>
          <w:rFonts w:ascii="宋体" w:hAnsi="宋体" w:cs="黑体" w:hint="eastAsia"/>
          <w:bCs/>
          <w:kern w:val="0"/>
          <w:sz w:val="24"/>
        </w:rPr>
        <w:t>；</w:t>
      </w:r>
    </w:p>
    <w:p w14:paraId="51015E94" w14:textId="77777777" w:rsidR="0067505D" w:rsidRPr="00645F07" w:rsidRDefault="00CC6FEB">
      <w:pPr>
        <w:autoSpaceDE w:val="0"/>
        <w:autoSpaceDN w:val="0"/>
        <w:adjustRightInd w:val="0"/>
        <w:snapToGrid w:val="0"/>
        <w:spacing w:afterLines="50" w:after="156"/>
        <w:ind w:leftChars="513" w:left="1617" w:hangingChars="225" w:hanging="540"/>
        <w:rPr>
          <w:rFonts w:ascii="宋体" w:hAnsi="宋体" w:cs="黑体" w:hint="eastAsia"/>
          <w:bCs/>
          <w:kern w:val="0"/>
          <w:sz w:val="24"/>
        </w:rPr>
      </w:pPr>
      <w:r w:rsidRPr="00645F07">
        <w:rPr>
          <w:rFonts w:ascii="宋体" w:hAnsi="宋体" w:cs="黑体" w:hint="eastAsia"/>
          <w:bCs/>
          <w:kern w:val="0"/>
          <w:sz w:val="24"/>
        </w:rPr>
        <w:t>（6）投标文件格式。</w:t>
      </w:r>
    </w:p>
    <w:p w14:paraId="3C964775" w14:textId="77777777" w:rsidR="0067505D" w:rsidRPr="00645F07" w:rsidRDefault="00CC6FEB">
      <w:pPr>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根据本章第</w:t>
      </w:r>
      <w:r w:rsidRPr="00645F07">
        <w:rPr>
          <w:rFonts w:ascii="宋体" w:hAnsi="宋体"/>
          <w:bCs/>
          <w:sz w:val="24"/>
        </w:rPr>
        <w:t>2.</w:t>
      </w:r>
      <w:r w:rsidRPr="00645F07">
        <w:rPr>
          <w:rFonts w:ascii="宋体" w:hAnsi="宋体" w:cs="黑体" w:hint="eastAsia"/>
          <w:bCs/>
          <w:kern w:val="0"/>
          <w:sz w:val="24"/>
        </w:rPr>
        <w:t>3款和第</w:t>
      </w:r>
      <w:r w:rsidRPr="00645F07">
        <w:rPr>
          <w:rFonts w:ascii="宋体" w:hAnsi="宋体"/>
          <w:bCs/>
          <w:sz w:val="24"/>
        </w:rPr>
        <w:t>2.</w:t>
      </w:r>
      <w:r w:rsidRPr="00645F07">
        <w:rPr>
          <w:rFonts w:ascii="宋体" w:hAnsi="宋体" w:cs="黑体" w:hint="eastAsia"/>
          <w:bCs/>
          <w:kern w:val="0"/>
          <w:sz w:val="24"/>
        </w:rPr>
        <w:t>4款对招标文件所作的澄清、修改，构成招标文件的组成部分。</w:t>
      </w:r>
    </w:p>
    <w:p w14:paraId="6C40185C"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10" w:name="_Ref426441946"/>
      <w:bookmarkStart w:id="111" w:name="_Toc195921809"/>
      <w:r w:rsidRPr="00645F07">
        <w:rPr>
          <w:rFonts w:ascii="宋体" w:hAnsi="宋体" w:cs="黑体" w:hint="eastAsia"/>
          <w:bCs/>
          <w:kern w:val="0"/>
          <w:sz w:val="24"/>
        </w:rPr>
        <w:t>根据采购项目技术构成、产品价格比重等确定核心产品，核心产品见投标人须知前附表。</w:t>
      </w:r>
    </w:p>
    <w:p w14:paraId="71F37ED9"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招标文件的澄清</w:t>
      </w:r>
      <w:bookmarkEnd w:id="110"/>
      <w:bookmarkEnd w:id="111"/>
    </w:p>
    <w:p w14:paraId="25564DBC"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投标人应仔细阅读和检查招标文件的全部内容。如发现缺页或附件不全，应及时向采购人提出，以便补齐。</w:t>
      </w:r>
    </w:p>
    <w:p w14:paraId="7AF0E55B"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hint="eastAsia"/>
          <w:bCs/>
          <w:sz w:val="24"/>
        </w:rPr>
      </w:pPr>
      <w:r w:rsidRPr="00645F07">
        <w:rPr>
          <w:rFonts w:ascii="宋体" w:hAnsi="宋体" w:hint="eastAsia"/>
          <w:bCs/>
          <w:sz w:val="24"/>
        </w:rPr>
        <w:t>投标人</w:t>
      </w:r>
      <w:r w:rsidRPr="00645F07">
        <w:rPr>
          <w:rFonts w:ascii="宋体" w:hAnsi="宋体" w:cs="黑体" w:hint="eastAsia"/>
          <w:bCs/>
          <w:kern w:val="0"/>
          <w:sz w:val="24"/>
        </w:rPr>
        <w:t>如有疑问</w:t>
      </w:r>
      <w:r w:rsidRPr="00645F07">
        <w:rPr>
          <w:rFonts w:ascii="宋体" w:hAnsi="宋体" w:cs="宋体"/>
          <w:bCs/>
          <w:sz w:val="24"/>
        </w:rPr>
        <w:t>可以向采购人提出询问</w:t>
      </w:r>
      <w:r w:rsidRPr="00645F07">
        <w:rPr>
          <w:rFonts w:ascii="宋体" w:hAnsi="宋体" w:cs="黑体" w:hint="eastAsia"/>
          <w:bCs/>
          <w:kern w:val="0"/>
          <w:sz w:val="24"/>
        </w:rPr>
        <w:t>，要求采购人对招标文件予以澄清。</w:t>
      </w:r>
    </w:p>
    <w:p w14:paraId="069BDFE1"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宋体"/>
          <w:bCs/>
          <w:sz w:val="24"/>
        </w:rPr>
        <w:t>采购人或者采购代理机构可以对已发出的招标文件进行必要的澄清。该</w:t>
      </w:r>
      <w:r w:rsidRPr="00645F07">
        <w:rPr>
          <w:rFonts w:ascii="宋体" w:hAnsi="宋体" w:hint="eastAsia"/>
          <w:bCs/>
          <w:sz w:val="24"/>
        </w:rPr>
        <w:t>澄清在原公告发布媒体上发布澄清（更正）公告，同时以书面形式通知所有投标人。澄清的内容为招标文件的组成部分。</w:t>
      </w:r>
      <w:r w:rsidRPr="00645F07">
        <w:rPr>
          <w:rFonts w:ascii="宋体" w:hAnsi="宋体" w:cs="黑体" w:hint="eastAsia"/>
          <w:bCs/>
          <w:kern w:val="0"/>
          <w:sz w:val="24"/>
        </w:rPr>
        <w:t>投标人须</w:t>
      </w:r>
      <w:r w:rsidRPr="00645F07">
        <w:rPr>
          <w:rFonts w:ascii="宋体" w:hAnsi="宋体" w:hint="eastAsia"/>
          <w:bCs/>
          <w:sz w:val="24"/>
        </w:rPr>
        <w:t>在投标邀请中规定的投标截止日前，随时查询招标公告发布媒体的信息，获取对招标文件澄清的信息。采购人的澄清</w:t>
      </w:r>
      <w:r w:rsidRPr="00645F07">
        <w:rPr>
          <w:rFonts w:ascii="宋体" w:hAnsi="宋体" w:cs="宋体" w:hint="eastAsia"/>
          <w:bCs/>
          <w:sz w:val="24"/>
        </w:rPr>
        <w:t>以书面形式通知投标人的，投标人应在收到该澄清的24小时内或根据澄清通知中要求的时间内予以确认。</w:t>
      </w:r>
    </w:p>
    <w:p w14:paraId="24E86C1E" w14:textId="77777777" w:rsidR="0067505D" w:rsidRPr="00645F07" w:rsidRDefault="00CC6FEB">
      <w:pPr>
        <w:tabs>
          <w:tab w:val="left" w:pos="1260"/>
        </w:tabs>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宋体"/>
          <w:bCs/>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03888947"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投标人在收到澄清文件后，应将加盖公章的回执以书面方式通知采购人，确认已收到该澄清。</w:t>
      </w:r>
    </w:p>
    <w:p w14:paraId="28071C1F"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12" w:name="_Toc195921810"/>
      <w:bookmarkStart w:id="113" w:name="_Ref426441954"/>
      <w:r w:rsidRPr="00645F07">
        <w:rPr>
          <w:rFonts w:ascii="宋体" w:hAnsi="宋体" w:cs="黑体" w:hint="eastAsia"/>
          <w:bCs/>
          <w:kern w:val="0"/>
          <w:sz w:val="24"/>
        </w:rPr>
        <w:t>招标文件的修改</w:t>
      </w:r>
      <w:bookmarkEnd w:id="112"/>
      <w:bookmarkEnd w:id="113"/>
    </w:p>
    <w:p w14:paraId="33CE94FF"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宋体"/>
          <w:bCs/>
          <w:sz w:val="24"/>
        </w:rPr>
        <w:t>采购人或者采购代理机构可以对已发出的招标文件进行必要的修改。</w:t>
      </w:r>
      <w:r w:rsidRPr="00645F07">
        <w:rPr>
          <w:rFonts w:ascii="宋体" w:hAnsi="宋体" w:hint="eastAsia"/>
          <w:bCs/>
          <w:sz w:val="24"/>
        </w:rPr>
        <w:lastRenderedPageBreak/>
        <w:t>该修改在原公告发布媒体上发布澄清（更正）公告，同时以书面形式通知所有投标人。修改的内容为招标文件的组成部分。</w:t>
      </w:r>
      <w:r w:rsidRPr="00645F07">
        <w:rPr>
          <w:rFonts w:ascii="宋体" w:hAnsi="宋体" w:cs="黑体" w:hint="eastAsia"/>
          <w:bCs/>
          <w:kern w:val="0"/>
          <w:sz w:val="24"/>
        </w:rPr>
        <w:t>投标人须</w:t>
      </w:r>
      <w:r w:rsidRPr="00645F07">
        <w:rPr>
          <w:rFonts w:ascii="宋体" w:hAnsi="宋体" w:hint="eastAsia"/>
          <w:bCs/>
          <w:sz w:val="24"/>
        </w:rPr>
        <w:t>在投标截止日前，随时查询招标公告发布媒体的信息，获取对招标文件修改的信息。采购人的修改</w:t>
      </w:r>
      <w:r w:rsidRPr="00645F07">
        <w:rPr>
          <w:rFonts w:ascii="宋体" w:hAnsi="宋体" w:cs="宋体" w:hint="eastAsia"/>
          <w:bCs/>
          <w:sz w:val="24"/>
        </w:rPr>
        <w:t>以书面形式通知投标人的，投标人应在收到该修改通知的24小时内或根据修改通知中要求的时间内予以确认。</w:t>
      </w:r>
    </w:p>
    <w:p w14:paraId="1736DC45" w14:textId="77777777" w:rsidR="0067505D" w:rsidRPr="00645F07" w:rsidRDefault="00CC6FEB">
      <w:pPr>
        <w:tabs>
          <w:tab w:val="left" w:pos="1260"/>
        </w:tabs>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宋体"/>
          <w:bCs/>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2EAD108B"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投标人收到修改文件后，应将加盖公章的回执以书面方式通知采购人，确认已收到该修改。</w:t>
      </w:r>
    </w:p>
    <w:p w14:paraId="4060774B"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宋体"/>
          <w:bCs/>
          <w:sz w:val="24"/>
        </w:rPr>
        <w:t>投标人认为采购文件使其权益受到损害的，</w:t>
      </w:r>
      <w:r w:rsidRPr="00645F07">
        <w:rPr>
          <w:rFonts w:ascii="宋体" w:hAnsi="宋体" w:hint="eastAsia"/>
          <w:bCs/>
          <w:sz w:val="24"/>
        </w:rPr>
        <w:t>在收到采购文件之日或</w:t>
      </w:r>
      <w:r w:rsidRPr="00645F07">
        <w:rPr>
          <w:rFonts w:ascii="宋体" w:hAnsi="宋体"/>
          <w:bCs/>
          <w:sz w:val="24"/>
        </w:rPr>
        <w:t>采购文件公告期限届满之日</w:t>
      </w:r>
      <w:r w:rsidRPr="00645F07">
        <w:rPr>
          <w:rFonts w:ascii="宋体" w:hAnsi="宋体" w:hint="eastAsia"/>
          <w:bCs/>
          <w:sz w:val="24"/>
        </w:rPr>
        <w:t>起七个工作日内，按投标人须知前附表中接收质疑函的方式以书面形式一次性提出质疑</w:t>
      </w:r>
      <w:r w:rsidRPr="00645F07">
        <w:rPr>
          <w:rFonts w:ascii="宋体" w:hAnsi="宋体" w:cs="宋体"/>
          <w:bCs/>
          <w:sz w:val="24"/>
        </w:rPr>
        <w:t>。</w:t>
      </w:r>
    </w:p>
    <w:p w14:paraId="4FCD4712"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14" w:name="_Toc25864"/>
      <w:bookmarkStart w:id="115" w:name="_Toc195921811"/>
      <w:r w:rsidRPr="00645F07">
        <w:rPr>
          <w:rFonts w:ascii="宋体" w:hAnsi="宋体" w:cs="黑体" w:hint="eastAsia"/>
          <w:bCs/>
          <w:kern w:val="0"/>
          <w:sz w:val="24"/>
        </w:rPr>
        <w:t>投标文件</w:t>
      </w:r>
      <w:bookmarkEnd w:id="114"/>
      <w:bookmarkEnd w:id="115"/>
    </w:p>
    <w:p w14:paraId="112C5AAE"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bookmarkStart w:id="116" w:name="_Toc195921812"/>
      <w:r w:rsidRPr="00645F07">
        <w:rPr>
          <w:rFonts w:ascii="宋体" w:hAnsi="宋体" w:cs="黑体" w:hint="eastAsia"/>
          <w:bCs/>
          <w:kern w:val="0"/>
          <w:sz w:val="24"/>
        </w:rPr>
        <w:t>投标文件的组成</w:t>
      </w:r>
      <w:bookmarkEnd w:id="116"/>
    </w:p>
    <w:p w14:paraId="6D9F703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投标文件应包括下列内容：</w:t>
      </w:r>
    </w:p>
    <w:p w14:paraId="18A0F83A" w14:textId="77777777" w:rsidR="0067505D" w:rsidRPr="00645F07" w:rsidRDefault="00CC6FEB">
      <w:pPr>
        <w:numPr>
          <w:ilvl w:val="0"/>
          <w:numId w:val="4"/>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商务部分</w:t>
      </w:r>
    </w:p>
    <w:p w14:paraId="725F817D"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投标书；</w:t>
      </w:r>
    </w:p>
    <w:p w14:paraId="54F78FFF"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报价表；</w:t>
      </w:r>
    </w:p>
    <w:p w14:paraId="385BFF95"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法定代表人身份证明；</w:t>
      </w:r>
    </w:p>
    <w:p w14:paraId="3C68B7B8"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授权委托书；</w:t>
      </w:r>
    </w:p>
    <w:p w14:paraId="185CD75A"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投标保证金；</w:t>
      </w:r>
    </w:p>
    <w:p w14:paraId="3CBE5271"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投标分项报价表；</w:t>
      </w:r>
    </w:p>
    <w:p w14:paraId="6C6D7C1C"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商务、合同条款偏离表；</w:t>
      </w:r>
    </w:p>
    <w:p w14:paraId="3F3F2DD1"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投标人基本情况表；</w:t>
      </w:r>
    </w:p>
    <w:p w14:paraId="75CD7746"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资格证明文件（详见投标文件格式要求）；</w:t>
      </w:r>
    </w:p>
    <w:p w14:paraId="6665BC27" w14:textId="37A0221F" w:rsidR="0067505D" w:rsidRPr="00645F07" w:rsidRDefault="007D62BE">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同类案例</w:t>
      </w:r>
      <w:r w:rsidR="00CC6FEB" w:rsidRPr="00645F07">
        <w:rPr>
          <w:rFonts w:ascii="宋体" w:hAnsi="宋体" w:cs="黑体"/>
          <w:bCs/>
          <w:kern w:val="0"/>
          <w:sz w:val="24"/>
        </w:rPr>
        <w:t>；</w:t>
      </w:r>
    </w:p>
    <w:p w14:paraId="67F00A98"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小微企业、监狱企业、残疾人福利单位的声明函或证明材料（如有）</w:t>
      </w:r>
      <w:r w:rsidRPr="00645F07">
        <w:rPr>
          <w:rFonts w:ascii="宋体" w:hAnsi="宋体" w:cs="黑体"/>
          <w:bCs/>
          <w:kern w:val="0"/>
          <w:sz w:val="24"/>
        </w:rPr>
        <w:t>；</w:t>
      </w:r>
    </w:p>
    <w:p w14:paraId="7ED34EAB" w14:textId="77777777" w:rsidR="0067505D" w:rsidRPr="00645F07" w:rsidRDefault="00CC6FEB">
      <w:pPr>
        <w:numPr>
          <w:ilvl w:val="0"/>
          <w:numId w:val="5"/>
        </w:numPr>
        <w:tabs>
          <w:tab w:val="left" w:pos="2694"/>
        </w:tabs>
        <w:autoSpaceDE w:val="0"/>
        <w:autoSpaceDN w:val="0"/>
        <w:adjustRightInd w:val="0"/>
        <w:snapToGrid w:val="0"/>
        <w:spacing w:afterLines="50" w:after="156"/>
        <w:ind w:left="2694" w:hanging="562"/>
        <w:rPr>
          <w:rFonts w:ascii="宋体" w:hAnsi="宋体" w:cs="黑体" w:hint="eastAsia"/>
          <w:bCs/>
          <w:kern w:val="0"/>
          <w:sz w:val="24"/>
        </w:rPr>
      </w:pPr>
      <w:r w:rsidRPr="00645F07">
        <w:rPr>
          <w:rFonts w:ascii="宋体" w:hAnsi="宋体" w:cs="黑体" w:hint="eastAsia"/>
          <w:bCs/>
          <w:kern w:val="0"/>
          <w:sz w:val="24"/>
        </w:rPr>
        <w:t>投标承诺书</w:t>
      </w:r>
      <w:r w:rsidRPr="00645F07">
        <w:rPr>
          <w:rFonts w:ascii="宋体" w:hAnsi="宋体" w:hint="eastAsia"/>
          <w:bCs/>
          <w:sz w:val="24"/>
        </w:rPr>
        <w:t>；</w:t>
      </w:r>
    </w:p>
    <w:p w14:paraId="0B7DF414" w14:textId="77777777" w:rsidR="0067505D" w:rsidRPr="00645F07" w:rsidRDefault="00CC6FEB">
      <w:pPr>
        <w:numPr>
          <w:ilvl w:val="0"/>
          <w:numId w:val="4"/>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技术部分：</w:t>
      </w:r>
    </w:p>
    <w:p w14:paraId="7A0963C7" w14:textId="49F94EFE" w:rsidR="0067505D" w:rsidRPr="00645F07" w:rsidRDefault="009818D9">
      <w:pPr>
        <w:numPr>
          <w:ilvl w:val="0"/>
          <w:numId w:val="6"/>
        </w:numPr>
        <w:tabs>
          <w:tab w:val="left" w:pos="2694"/>
        </w:tabs>
        <w:autoSpaceDE w:val="0"/>
        <w:autoSpaceDN w:val="0"/>
        <w:adjustRightInd w:val="0"/>
        <w:snapToGrid w:val="0"/>
        <w:spacing w:afterLines="50" w:after="156"/>
        <w:ind w:left="2694" w:hanging="567"/>
        <w:rPr>
          <w:rFonts w:ascii="宋体" w:hAnsi="宋体" w:cs="黑体" w:hint="eastAsia"/>
          <w:bCs/>
          <w:kern w:val="0"/>
          <w:sz w:val="24"/>
        </w:rPr>
      </w:pPr>
      <w:r w:rsidRPr="00645F07">
        <w:rPr>
          <w:rFonts w:ascii="宋体" w:hAnsi="宋体" w:cs="黑体" w:hint="eastAsia"/>
          <w:bCs/>
          <w:kern w:val="0"/>
          <w:sz w:val="24"/>
        </w:rPr>
        <w:t>采购需求偏离表</w:t>
      </w:r>
      <w:r w:rsidR="00CC6FEB" w:rsidRPr="00645F07">
        <w:rPr>
          <w:rFonts w:ascii="宋体" w:hAnsi="宋体" w:cs="黑体" w:hint="eastAsia"/>
          <w:bCs/>
          <w:kern w:val="0"/>
          <w:sz w:val="24"/>
        </w:rPr>
        <w:t>；</w:t>
      </w:r>
    </w:p>
    <w:p w14:paraId="2898E098" w14:textId="75565738" w:rsidR="0067505D" w:rsidRPr="00645F07" w:rsidRDefault="007D62BE">
      <w:pPr>
        <w:numPr>
          <w:ilvl w:val="0"/>
          <w:numId w:val="6"/>
        </w:numPr>
        <w:tabs>
          <w:tab w:val="left" w:pos="2694"/>
        </w:tabs>
        <w:autoSpaceDE w:val="0"/>
        <w:autoSpaceDN w:val="0"/>
        <w:adjustRightInd w:val="0"/>
        <w:snapToGrid w:val="0"/>
        <w:spacing w:afterLines="50" w:after="156"/>
        <w:ind w:left="2694" w:hanging="567"/>
        <w:rPr>
          <w:rFonts w:ascii="宋体" w:hAnsi="宋体" w:cs="黑体" w:hint="eastAsia"/>
          <w:bCs/>
          <w:kern w:val="0"/>
          <w:sz w:val="24"/>
        </w:rPr>
      </w:pPr>
      <w:r w:rsidRPr="00645F07">
        <w:rPr>
          <w:rFonts w:ascii="宋体" w:hAnsi="宋体" w:hint="eastAsia"/>
          <w:sz w:val="24"/>
        </w:rPr>
        <w:lastRenderedPageBreak/>
        <w:t>服务</w:t>
      </w:r>
      <w:r w:rsidR="00CC6FEB" w:rsidRPr="00645F07">
        <w:rPr>
          <w:rFonts w:ascii="宋体" w:hAnsi="宋体" w:hint="eastAsia"/>
          <w:sz w:val="24"/>
        </w:rPr>
        <w:t>方案；</w:t>
      </w:r>
    </w:p>
    <w:p w14:paraId="558E817A" w14:textId="0C687F15" w:rsidR="0067505D" w:rsidRPr="00645F07" w:rsidRDefault="007D62BE">
      <w:pPr>
        <w:numPr>
          <w:ilvl w:val="0"/>
          <w:numId w:val="6"/>
        </w:numPr>
        <w:tabs>
          <w:tab w:val="left" w:pos="2694"/>
        </w:tabs>
        <w:autoSpaceDE w:val="0"/>
        <w:autoSpaceDN w:val="0"/>
        <w:adjustRightInd w:val="0"/>
        <w:snapToGrid w:val="0"/>
        <w:spacing w:afterLines="50" w:after="156"/>
        <w:ind w:left="2694" w:hanging="567"/>
        <w:rPr>
          <w:rFonts w:ascii="宋体" w:hAnsi="宋体" w:cs="黑体" w:hint="eastAsia"/>
          <w:bCs/>
          <w:kern w:val="0"/>
          <w:sz w:val="24"/>
        </w:rPr>
      </w:pPr>
      <w:r w:rsidRPr="00645F07">
        <w:rPr>
          <w:rFonts w:ascii="宋体" w:hAnsi="宋体" w:hint="eastAsia"/>
          <w:sz w:val="24"/>
        </w:rPr>
        <w:t>投标人相关资质。</w:t>
      </w:r>
    </w:p>
    <w:p w14:paraId="35AE3825" w14:textId="77777777" w:rsidR="0067505D" w:rsidRPr="00645F07" w:rsidRDefault="00CC6FEB">
      <w:pPr>
        <w:numPr>
          <w:ilvl w:val="0"/>
          <w:numId w:val="4"/>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投标文件要求的其他内容以及投标人认为必要的其他内容</w:t>
      </w:r>
    </w:p>
    <w:p w14:paraId="77ACB5DC" w14:textId="77777777" w:rsidR="0067505D" w:rsidRPr="00645F07" w:rsidRDefault="00CC6FEB">
      <w:pPr>
        <w:numPr>
          <w:ilvl w:val="0"/>
          <w:numId w:val="7"/>
        </w:numPr>
        <w:tabs>
          <w:tab w:val="left" w:pos="2694"/>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政府采购投标担保函（如适用）；</w:t>
      </w:r>
    </w:p>
    <w:p w14:paraId="37C9B1A2" w14:textId="77777777" w:rsidR="0067505D" w:rsidRPr="00645F07" w:rsidRDefault="00CC6FEB">
      <w:pPr>
        <w:numPr>
          <w:ilvl w:val="0"/>
          <w:numId w:val="7"/>
        </w:numPr>
        <w:tabs>
          <w:tab w:val="left" w:pos="2694"/>
        </w:tabs>
        <w:autoSpaceDE w:val="0"/>
        <w:autoSpaceDN w:val="0"/>
        <w:adjustRightInd w:val="0"/>
        <w:snapToGrid w:val="0"/>
        <w:spacing w:afterLines="50" w:after="156"/>
        <w:rPr>
          <w:rFonts w:ascii="宋体" w:hAnsi="宋体" w:cs="黑体" w:hint="eastAsia"/>
          <w:bCs/>
          <w:kern w:val="0"/>
          <w:sz w:val="24"/>
        </w:rPr>
      </w:pPr>
      <w:r w:rsidRPr="00645F07">
        <w:rPr>
          <w:rFonts w:ascii="宋体" w:hAnsi="宋体" w:hint="eastAsia"/>
          <w:bCs/>
          <w:sz w:val="24"/>
        </w:rPr>
        <w:t>投标文件要求的其他内容以及投标人认为必要的其他内容(如有)</w:t>
      </w:r>
      <w:r w:rsidRPr="00645F07">
        <w:rPr>
          <w:rFonts w:ascii="宋体" w:hAnsi="宋体" w:cs="黑体" w:hint="eastAsia"/>
          <w:bCs/>
          <w:kern w:val="0"/>
          <w:sz w:val="24"/>
        </w:rPr>
        <w:t>；</w:t>
      </w:r>
    </w:p>
    <w:p w14:paraId="4FB05F4E" w14:textId="77777777" w:rsidR="0067505D" w:rsidRPr="00645F07" w:rsidRDefault="00CC6FEB">
      <w:pPr>
        <w:numPr>
          <w:ilvl w:val="0"/>
          <w:numId w:val="7"/>
        </w:numPr>
        <w:tabs>
          <w:tab w:val="left" w:pos="2694"/>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质疑函范本。</w:t>
      </w:r>
    </w:p>
    <w:p w14:paraId="3C4509CE"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17" w:name="_Toc195921813"/>
      <w:r w:rsidRPr="00645F07">
        <w:rPr>
          <w:rFonts w:ascii="宋体" w:hAnsi="宋体" w:cs="黑体" w:hint="eastAsia"/>
          <w:bCs/>
          <w:kern w:val="0"/>
          <w:sz w:val="24"/>
        </w:rPr>
        <w:t>投标报价</w:t>
      </w:r>
      <w:bookmarkEnd w:id="117"/>
    </w:p>
    <w:p w14:paraId="3F95EED7"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18" w:name="_Toc195921814"/>
      <w:r w:rsidRPr="00645F07">
        <w:rPr>
          <w:rFonts w:ascii="宋体" w:hAnsi="宋体" w:cs="黑体" w:hint="eastAsia"/>
          <w:bCs/>
          <w:kern w:val="0"/>
          <w:sz w:val="24"/>
        </w:rPr>
        <w:t>投标人应按招标文件第六章提供的格式进行投标报价。</w:t>
      </w:r>
    </w:p>
    <w:p w14:paraId="75F88120"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所有根据合同或其它原因应由投标人支付的税款和其它应交纳的费用都应包括在投标人提交的投标价格中。</w:t>
      </w:r>
    </w:p>
    <w:p w14:paraId="597E8C5A"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bCs/>
          <w:kern w:val="0"/>
          <w:sz w:val="24"/>
        </w:rPr>
        <w:t>报价应包含本项目所有税项。</w:t>
      </w:r>
    </w:p>
    <w:p w14:paraId="66DB4FE7"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bCs/>
          <w:kern w:val="0"/>
          <w:sz w:val="24"/>
        </w:rPr>
        <w:t>投标人应仔细阅读所有招标文件，填报自己认为正确的报价。</w:t>
      </w:r>
    </w:p>
    <w:p w14:paraId="069550C0"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投标人对采购内容只允许有一个报价，采购人不接受任何有选择的报价。</w:t>
      </w:r>
    </w:p>
    <w:p w14:paraId="29478495"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投标人根据本招标文件的规定将投标价分成几部分，只是为了方便采购人对投标文件进行比较，并不限制采购人以上述任何条件订立合同的权力。</w:t>
      </w:r>
    </w:p>
    <w:p w14:paraId="37B60FC3" w14:textId="77777777" w:rsidR="0067505D" w:rsidRPr="00645F07" w:rsidRDefault="00CC6FEB">
      <w:pPr>
        <w:numPr>
          <w:ilvl w:val="1"/>
          <w:numId w:val="1"/>
        </w:numPr>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除非合同另有约定，投标人所报的投标价在合同执行过程中是固定不变的，不得以任何理由予以变更。任何包含价格调整要求的投标，将被认为是非响应性投标而予以拒绝。</w:t>
      </w:r>
    </w:p>
    <w:p w14:paraId="5E877831"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19" w:name="_Ref421009326"/>
      <w:r w:rsidRPr="00645F07">
        <w:rPr>
          <w:rFonts w:ascii="宋体" w:hAnsi="宋体" w:cs="黑体" w:hint="eastAsia"/>
          <w:bCs/>
          <w:kern w:val="0"/>
          <w:sz w:val="24"/>
        </w:rPr>
        <w:t>投标有效期</w:t>
      </w:r>
      <w:bookmarkEnd w:id="118"/>
      <w:bookmarkEnd w:id="119"/>
    </w:p>
    <w:p w14:paraId="0E1ACD2A"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hint="eastAsia"/>
          <w:bCs/>
          <w:sz w:val="24"/>
        </w:rPr>
        <w:t>本项目投标有效期见投标人须知前附表。投标有效期从提交投标文件的截止之日起算。投标文件中承诺的投标有效期应当不少于招标文件中载明的投标有效期。</w:t>
      </w:r>
    </w:p>
    <w:p w14:paraId="353D842C"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在投标人须知前附表规定的投标有效期内，投标人不得要求修改其投标文件。</w:t>
      </w:r>
    </w:p>
    <w:p w14:paraId="14046381"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20" w:name="_Toc195921815"/>
      <w:r w:rsidRPr="00645F07">
        <w:rPr>
          <w:rFonts w:ascii="宋体" w:hAnsi="宋体" w:cs="黑体" w:hint="eastAsia"/>
          <w:bCs/>
          <w:kern w:val="0"/>
          <w:sz w:val="24"/>
        </w:rPr>
        <w:t>投标保证金</w:t>
      </w:r>
      <w:bookmarkEnd w:id="120"/>
    </w:p>
    <w:p w14:paraId="076A0556"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21" w:name="_Ref419361076"/>
      <w:r w:rsidRPr="00645F07">
        <w:rPr>
          <w:rFonts w:ascii="宋体" w:hAnsi="宋体" w:cs="黑体" w:hint="eastAsia"/>
          <w:bCs/>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21"/>
    </w:p>
    <w:p w14:paraId="095B73EF" w14:textId="66D54658"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投标人不按本章第</w:t>
      </w:r>
      <w:r w:rsidRPr="00645F07">
        <w:rPr>
          <w:rFonts w:ascii="宋体" w:hAnsi="宋体"/>
          <w:bCs/>
          <w:sz w:val="24"/>
        </w:rPr>
        <w:fldChar w:fldCharType="begin"/>
      </w:r>
      <w:r w:rsidRPr="00645F07">
        <w:rPr>
          <w:rFonts w:ascii="宋体" w:hAnsi="宋体"/>
          <w:bCs/>
          <w:sz w:val="24"/>
        </w:rPr>
        <w:instrText xml:space="preserve">REF _Ref419361076 \r \h \* MERGEFORMAT </w:instrText>
      </w:r>
      <w:r w:rsidRPr="00645F07">
        <w:rPr>
          <w:rFonts w:ascii="宋体" w:hAnsi="宋体"/>
          <w:bCs/>
          <w:sz w:val="24"/>
        </w:rPr>
      </w:r>
      <w:r w:rsidRPr="00645F07">
        <w:rPr>
          <w:rFonts w:ascii="宋体" w:hAnsi="宋体"/>
          <w:bCs/>
          <w:sz w:val="24"/>
        </w:rPr>
        <w:fldChar w:fldCharType="separate"/>
      </w:r>
      <w:r w:rsidR="002C59CE" w:rsidRPr="00645F07">
        <w:rPr>
          <w:rFonts w:ascii="宋体" w:hAnsi="宋体" w:cs="黑体" w:hint="eastAsia"/>
          <w:bCs/>
          <w:kern w:val="0"/>
          <w:sz w:val="24"/>
        </w:rPr>
        <w:t>3.7.1</w:t>
      </w:r>
      <w:r w:rsidRPr="00645F07">
        <w:rPr>
          <w:rFonts w:ascii="宋体" w:hAnsi="宋体"/>
          <w:bCs/>
          <w:sz w:val="24"/>
        </w:rPr>
        <w:fldChar w:fldCharType="end"/>
      </w:r>
      <w:r w:rsidRPr="00645F07">
        <w:rPr>
          <w:rFonts w:ascii="宋体" w:hAnsi="宋体" w:cs="黑体" w:hint="eastAsia"/>
          <w:bCs/>
          <w:kern w:val="0"/>
          <w:sz w:val="24"/>
        </w:rPr>
        <w:t>项要求提交投标保证金的，其投标文件无效。</w:t>
      </w:r>
    </w:p>
    <w:p w14:paraId="147B5A70"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hint="eastAsia"/>
          <w:bCs/>
          <w:sz w:val="24"/>
        </w:rPr>
      </w:pPr>
      <w:bookmarkStart w:id="122" w:name="_Ref419361088"/>
      <w:r w:rsidRPr="00645F07">
        <w:rPr>
          <w:rFonts w:ascii="宋体" w:hAnsi="宋体" w:hint="eastAsia"/>
          <w:bCs/>
          <w:sz w:val="24"/>
        </w:rPr>
        <w:t>投标人在投标截止时间</w:t>
      </w:r>
      <w:r w:rsidRPr="00645F07">
        <w:rPr>
          <w:rFonts w:ascii="宋体" w:hAnsi="宋体"/>
          <w:bCs/>
          <w:sz w:val="24"/>
        </w:rPr>
        <w:t>3日</w:t>
      </w:r>
      <w:r w:rsidRPr="00645F07">
        <w:rPr>
          <w:rFonts w:ascii="宋体" w:hAnsi="宋体" w:hint="eastAsia"/>
          <w:bCs/>
          <w:sz w:val="24"/>
        </w:rPr>
        <w:t>前，按招标文件的要求向招标代理机构递</w:t>
      </w:r>
      <w:r w:rsidRPr="00645F07">
        <w:rPr>
          <w:rFonts w:ascii="宋体" w:hAnsi="宋体" w:hint="eastAsia"/>
          <w:bCs/>
          <w:sz w:val="24"/>
        </w:rPr>
        <w:lastRenderedPageBreak/>
        <w:t>交投标保证金，投标截止时间之后递交的投标保证金投标将被拒绝。</w:t>
      </w:r>
      <w:bookmarkEnd w:id="122"/>
    </w:p>
    <w:p w14:paraId="5B494085"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hint="eastAsia"/>
          <w:bCs/>
          <w:sz w:val="24"/>
        </w:rPr>
      </w:pPr>
      <w:r w:rsidRPr="00645F07">
        <w:rPr>
          <w:rFonts w:ascii="宋体" w:hAnsi="宋体" w:hint="eastAsia"/>
          <w:bCs/>
          <w:sz w:val="24"/>
        </w:rPr>
        <w:t>投标人在汇款时务必注明所投标项目的招标编号及用途，否则，因款项用途不明导致投标无效等后果由投标人自行承担。</w:t>
      </w:r>
    </w:p>
    <w:p w14:paraId="243D133F"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采购人或者采购代理机构应当自中标通知书发出之日起5个工作日内退还未中标人的投标保证金，自政府采购合同签订之日起5个工作日内退还中标人的投标保证金</w:t>
      </w:r>
      <w:r w:rsidRPr="00645F07">
        <w:rPr>
          <w:rFonts w:ascii="宋体" w:hAnsi="宋体" w:hint="eastAsia"/>
          <w:bCs/>
          <w:sz w:val="24"/>
        </w:rPr>
        <w:t>或者转为中标人的履约保证金</w:t>
      </w:r>
      <w:r w:rsidRPr="00645F07">
        <w:rPr>
          <w:rFonts w:ascii="宋体" w:hAnsi="宋体" w:cs="黑体" w:hint="eastAsia"/>
          <w:bCs/>
          <w:kern w:val="0"/>
          <w:sz w:val="24"/>
        </w:rPr>
        <w:t>。</w:t>
      </w:r>
    </w:p>
    <w:p w14:paraId="56182510" w14:textId="77777777" w:rsidR="0067505D" w:rsidRPr="00645F07" w:rsidRDefault="00CC6FEB">
      <w:pPr>
        <w:tabs>
          <w:tab w:val="left" w:pos="1260"/>
        </w:tabs>
        <w:autoSpaceDE w:val="0"/>
        <w:autoSpaceDN w:val="0"/>
        <w:adjustRightInd w:val="0"/>
        <w:snapToGrid w:val="0"/>
        <w:spacing w:afterLines="50" w:after="156"/>
        <w:ind w:left="1058" w:hangingChars="441" w:hanging="1058"/>
        <w:rPr>
          <w:rFonts w:ascii="宋体" w:hAnsi="宋体" w:cs="黑体" w:hint="eastAsia"/>
          <w:bCs/>
          <w:kern w:val="0"/>
          <w:sz w:val="24"/>
        </w:rPr>
      </w:pPr>
      <w:r w:rsidRPr="00645F07">
        <w:rPr>
          <w:rFonts w:ascii="宋体" w:hAnsi="宋体" w:cs="黑体" w:hint="eastAsia"/>
          <w:bCs/>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14:paraId="7752B41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宋体" w:hint="eastAsia"/>
          <w:bCs/>
          <w:sz w:val="24"/>
        </w:rPr>
        <w:t>投标人有下列行为之一者，其投标保证金可不予退还：</w:t>
      </w:r>
    </w:p>
    <w:p w14:paraId="3AD40264"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（1）投标人在投标有效期内撤销投标文件的；</w:t>
      </w:r>
    </w:p>
    <w:p w14:paraId="726C91F6"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（2）投标人在投标文件中提供虚假材料的；</w:t>
      </w:r>
    </w:p>
    <w:p w14:paraId="4A289030"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（3）除因不可抗力或招标文件认可的情形以外，中标人不与采购人签订合同的；</w:t>
      </w:r>
    </w:p>
    <w:p w14:paraId="11306B2A"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（4）投标人与采购人、其他投标人或者采购代理机构恶意串通的；</w:t>
      </w:r>
    </w:p>
    <w:p w14:paraId="098BE90D"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（5）招标文件规定应由中标人缴纳招标服务费而中标人未缴纳的，扣除相同金额以用于缴纳服务费；</w:t>
      </w:r>
    </w:p>
    <w:p w14:paraId="57785370"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（6）招标文件规定的其他情形；</w:t>
      </w:r>
    </w:p>
    <w:p w14:paraId="3E25E6F9" w14:textId="77777777" w:rsidR="0067505D" w:rsidRPr="00645F07" w:rsidRDefault="00CC6FEB">
      <w:pPr>
        <w:tabs>
          <w:tab w:val="left" w:pos="1843"/>
        </w:tabs>
        <w:autoSpaceDE w:val="0"/>
        <w:autoSpaceDN w:val="0"/>
        <w:adjustRightInd w:val="0"/>
        <w:snapToGrid w:val="0"/>
        <w:spacing w:afterLines="50" w:after="156"/>
        <w:ind w:leftChars="540" w:left="1734" w:hangingChars="250" w:hanging="600"/>
        <w:rPr>
          <w:rFonts w:ascii="宋体" w:hAnsi="宋体" w:cs="黑体" w:hint="eastAsia"/>
          <w:bCs/>
          <w:kern w:val="0"/>
          <w:sz w:val="24"/>
        </w:rPr>
      </w:pPr>
      <w:r w:rsidRPr="00645F07">
        <w:rPr>
          <w:rFonts w:ascii="宋体" w:hAnsi="宋体" w:cs="黑体" w:hint="eastAsia"/>
          <w:bCs/>
          <w:kern w:val="0"/>
          <w:sz w:val="24"/>
        </w:rPr>
        <w:t>（7）存在其他违法违规行为的。</w:t>
      </w:r>
    </w:p>
    <w:p w14:paraId="4F1ABEE4"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23" w:name="_Toc195921818"/>
      <w:r w:rsidRPr="00645F07">
        <w:rPr>
          <w:rFonts w:ascii="宋体" w:hAnsi="宋体" w:cs="黑体" w:hint="eastAsia"/>
          <w:bCs/>
          <w:kern w:val="0"/>
          <w:sz w:val="24"/>
        </w:rPr>
        <w:t>投标文件的编制</w:t>
      </w:r>
      <w:bookmarkEnd w:id="123"/>
    </w:p>
    <w:p w14:paraId="501A01E6"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投标文件应按第六章“投标文件格式”进行编写，如有必要，可以增加附页，作为投标文件的组成部分。投标人可以提出比招标文件要求更有利于采购人的承诺。</w:t>
      </w:r>
    </w:p>
    <w:p w14:paraId="10C7C2ED"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黑体" w:hint="eastAsia"/>
          <w:bCs/>
          <w:kern w:val="0"/>
          <w:sz w:val="24"/>
        </w:rPr>
        <w:t>投标文件应当对招标文件有关交货期、投标有效期、对招标范围以及</w:t>
      </w:r>
      <w:r w:rsidRPr="00645F07">
        <w:rPr>
          <w:rFonts w:ascii="宋体" w:hAnsi="宋体" w:hint="eastAsia"/>
          <w:bCs/>
          <w:sz w:val="24"/>
        </w:rPr>
        <w:t>采购项目的技术规格、数量、服务标准、验收</w:t>
      </w:r>
      <w:r w:rsidRPr="00645F07">
        <w:rPr>
          <w:rFonts w:ascii="宋体" w:hAnsi="宋体" w:cs="黑体" w:hint="eastAsia"/>
          <w:bCs/>
          <w:kern w:val="0"/>
          <w:sz w:val="24"/>
        </w:rPr>
        <w:t>等实质性内容作出响应。</w:t>
      </w:r>
    </w:p>
    <w:p w14:paraId="5A8DC6ED"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法定代表人授权书”（标准格式附后），并将其附在投标文件中。签字或加盖人名章的其他要求见投标人须知前附表。</w:t>
      </w:r>
    </w:p>
    <w:p w14:paraId="0C156138" w14:textId="77777777" w:rsidR="0067505D" w:rsidRPr="00645F07" w:rsidRDefault="00CC6FEB">
      <w:pPr>
        <w:tabs>
          <w:tab w:val="left" w:pos="1260"/>
        </w:tabs>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投标截止时间前，如对投标文件进行了修改，包括对投标文件行间插字、涂改和增删，均应由投标人的法定代表人或经正式授权的代表在修改的每一页上签字。</w:t>
      </w:r>
    </w:p>
    <w:p w14:paraId="2B3F6322" w14:textId="77777777" w:rsidR="0067505D" w:rsidRPr="00645F07" w:rsidRDefault="00CC6FEB">
      <w:pPr>
        <w:tabs>
          <w:tab w:val="left" w:pos="1260"/>
        </w:tabs>
        <w:autoSpaceDE w:val="0"/>
        <w:autoSpaceDN w:val="0"/>
        <w:adjustRightInd w:val="0"/>
        <w:snapToGrid w:val="0"/>
        <w:spacing w:afterLines="50" w:after="156"/>
        <w:ind w:leftChars="540" w:left="1134"/>
        <w:rPr>
          <w:rFonts w:ascii="宋体" w:hAnsi="宋体" w:cs="黑体" w:hint="eastAsia"/>
          <w:bCs/>
          <w:kern w:val="0"/>
          <w:sz w:val="24"/>
        </w:rPr>
      </w:pPr>
      <w:r w:rsidRPr="00645F07">
        <w:rPr>
          <w:rFonts w:ascii="宋体" w:hAnsi="宋体" w:cs="黑体" w:hint="eastAsia"/>
          <w:bCs/>
          <w:kern w:val="0"/>
          <w:sz w:val="24"/>
        </w:rPr>
        <w:t>投标文件的副本可采用正本的复印件。</w:t>
      </w:r>
    </w:p>
    <w:p w14:paraId="39CAD543"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投标文件正本一份，副本份数见投标人须知前附表。正本和副本的封</w:t>
      </w:r>
      <w:r w:rsidRPr="00645F07">
        <w:rPr>
          <w:rFonts w:ascii="宋体" w:hAnsi="宋体" w:cs="黑体" w:hint="eastAsia"/>
          <w:bCs/>
          <w:kern w:val="0"/>
          <w:sz w:val="24"/>
        </w:rPr>
        <w:lastRenderedPageBreak/>
        <w:t>面上应清楚地标记“正本”或“副本”的字样。当副本和正本不一致时，以正本为准。</w:t>
      </w:r>
    </w:p>
    <w:p w14:paraId="356430E0"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投标文件的正本与副本应分别装订成册，并编制目录，具体装订要求见投标人须知前附表规定。</w:t>
      </w:r>
    </w:p>
    <w:p w14:paraId="5FB3CA6E"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24" w:name="_Toc195921819"/>
      <w:bookmarkStart w:id="125" w:name="_Toc15970"/>
      <w:r w:rsidRPr="00645F07">
        <w:rPr>
          <w:rFonts w:ascii="宋体" w:hAnsi="宋体" w:cs="黑体" w:hint="eastAsia"/>
          <w:bCs/>
          <w:kern w:val="0"/>
          <w:sz w:val="24"/>
        </w:rPr>
        <w:t>投标</w:t>
      </w:r>
      <w:bookmarkEnd w:id="124"/>
      <w:bookmarkEnd w:id="125"/>
    </w:p>
    <w:p w14:paraId="0F69BBA0"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26" w:name="_Toc195921820"/>
      <w:r w:rsidRPr="00645F07">
        <w:rPr>
          <w:rFonts w:ascii="宋体" w:hAnsi="宋体" w:cs="黑体" w:hint="eastAsia"/>
          <w:bCs/>
          <w:kern w:val="0"/>
          <w:sz w:val="24"/>
        </w:rPr>
        <w:t>投标文件的密封和标记</w:t>
      </w:r>
      <w:bookmarkEnd w:id="126"/>
    </w:p>
    <w:p w14:paraId="664F9E8C"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27" w:name="_Ref421008470"/>
      <w:r w:rsidRPr="00645F07">
        <w:rPr>
          <w:rFonts w:ascii="宋体" w:hAnsi="宋体" w:cs="黑体" w:hint="eastAsia"/>
          <w:bCs/>
          <w:kern w:val="0"/>
          <w:sz w:val="24"/>
        </w:rPr>
        <w:t>投标文件应当密封。</w:t>
      </w:r>
      <w:bookmarkEnd w:id="127"/>
    </w:p>
    <w:p w14:paraId="17824E42"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28" w:name="_Ref421008478"/>
      <w:r w:rsidRPr="00645F07">
        <w:rPr>
          <w:rFonts w:ascii="宋体" w:hAnsi="宋体" w:cs="黑体" w:hint="eastAsia"/>
          <w:bCs/>
          <w:kern w:val="0"/>
          <w:sz w:val="24"/>
        </w:rPr>
        <w:t>投标文件的封套上应标识的其他内容见投标人须知前附表。</w:t>
      </w:r>
      <w:bookmarkEnd w:id="128"/>
    </w:p>
    <w:p w14:paraId="7D00F4F1" w14:textId="415D60BA"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未按本章第</w:t>
      </w:r>
      <w:r w:rsidRPr="00645F07">
        <w:rPr>
          <w:rFonts w:ascii="宋体" w:hAnsi="宋体"/>
          <w:bCs/>
          <w:sz w:val="24"/>
        </w:rPr>
        <w:fldChar w:fldCharType="begin"/>
      </w:r>
      <w:r w:rsidRPr="00645F07">
        <w:rPr>
          <w:rFonts w:ascii="宋体" w:hAnsi="宋体"/>
          <w:bCs/>
          <w:sz w:val="24"/>
        </w:rPr>
        <w:instrText xml:space="preserve">REF _Ref421008470 \r \h \* MERGEFORMAT </w:instrText>
      </w:r>
      <w:r w:rsidRPr="00645F07">
        <w:rPr>
          <w:rFonts w:ascii="宋体" w:hAnsi="宋体"/>
          <w:bCs/>
          <w:sz w:val="24"/>
        </w:rPr>
      </w:r>
      <w:r w:rsidRPr="00645F07">
        <w:rPr>
          <w:rFonts w:ascii="宋体" w:hAnsi="宋体"/>
          <w:bCs/>
          <w:sz w:val="24"/>
        </w:rPr>
        <w:fldChar w:fldCharType="separate"/>
      </w:r>
      <w:r w:rsidR="002C59CE" w:rsidRPr="00645F07">
        <w:rPr>
          <w:rFonts w:ascii="宋体" w:hAnsi="宋体" w:cs="黑体" w:hint="eastAsia"/>
          <w:bCs/>
          <w:kern w:val="0"/>
          <w:sz w:val="24"/>
        </w:rPr>
        <w:t>4.1.1</w:t>
      </w:r>
      <w:r w:rsidRPr="00645F07">
        <w:rPr>
          <w:rFonts w:ascii="宋体" w:hAnsi="宋体"/>
          <w:bCs/>
          <w:sz w:val="24"/>
        </w:rPr>
        <w:fldChar w:fldCharType="end"/>
      </w:r>
      <w:r w:rsidRPr="00645F07">
        <w:rPr>
          <w:rFonts w:ascii="宋体" w:hAnsi="宋体" w:cs="黑体" w:hint="eastAsia"/>
          <w:bCs/>
          <w:kern w:val="0"/>
          <w:sz w:val="24"/>
        </w:rPr>
        <w:t>项或第</w:t>
      </w:r>
      <w:r w:rsidRPr="00645F07">
        <w:rPr>
          <w:rFonts w:ascii="宋体" w:hAnsi="宋体"/>
          <w:bCs/>
          <w:sz w:val="24"/>
        </w:rPr>
        <w:fldChar w:fldCharType="begin"/>
      </w:r>
      <w:r w:rsidRPr="00645F07">
        <w:rPr>
          <w:rFonts w:ascii="宋体" w:hAnsi="宋体"/>
          <w:bCs/>
          <w:sz w:val="24"/>
        </w:rPr>
        <w:instrText xml:space="preserve">REF _Ref421008478 \r \h \* MERGEFORMAT </w:instrText>
      </w:r>
      <w:r w:rsidRPr="00645F07">
        <w:rPr>
          <w:rFonts w:ascii="宋体" w:hAnsi="宋体"/>
          <w:bCs/>
          <w:sz w:val="24"/>
        </w:rPr>
      </w:r>
      <w:r w:rsidRPr="00645F07">
        <w:rPr>
          <w:rFonts w:ascii="宋体" w:hAnsi="宋体"/>
          <w:bCs/>
          <w:sz w:val="24"/>
        </w:rPr>
        <w:fldChar w:fldCharType="separate"/>
      </w:r>
      <w:r w:rsidR="002C59CE" w:rsidRPr="00645F07">
        <w:rPr>
          <w:rFonts w:ascii="宋体" w:hAnsi="宋体" w:cs="黑体" w:hint="eastAsia"/>
          <w:bCs/>
          <w:kern w:val="0"/>
          <w:sz w:val="24"/>
        </w:rPr>
        <w:t>4.1.2</w:t>
      </w:r>
      <w:r w:rsidRPr="00645F07">
        <w:rPr>
          <w:rFonts w:ascii="宋体" w:hAnsi="宋体"/>
          <w:bCs/>
          <w:sz w:val="24"/>
        </w:rPr>
        <w:fldChar w:fldCharType="end"/>
      </w:r>
      <w:r w:rsidRPr="00645F07">
        <w:rPr>
          <w:rFonts w:ascii="宋体" w:hAnsi="宋体" w:cs="黑体" w:hint="eastAsia"/>
          <w:bCs/>
          <w:kern w:val="0"/>
          <w:sz w:val="24"/>
        </w:rPr>
        <w:t>项要求密封和加写标识的投标文件，采购人不予受理。</w:t>
      </w:r>
    </w:p>
    <w:p w14:paraId="28C1BFE2"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29" w:name="_Toc195921821"/>
      <w:r w:rsidRPr="00645F07">
        <w:rPr>
          <w:rFonts w:ascii="宋体" w:hAnsi="宋体" w:cs="黑体" w:hint="eastAsia"/>
          <w:bCs/>
          <w:kern w:val="0"/>
          <w:sz w:val="24"/>
        </w:rPr>
        <w:t>投标文件的递交</w:t>
      </w:r>
      <w:bookmarkEnd w:id="129"/>
    </w:p>
    <w:p w14:paraId="2BEAFE2B"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投标人应</w:t>
      </w:r>
      <w:r w:rsidRPr="00645F07">
        <w:rPr>
          <w:rFonts w:ascii="宋体" w:hAnsi="宋体" w:hint="eastAsia"/>
          <w:bCs/>
          <w:sz w:val="24"/>
        </w:rPr>
        <w:t>在招标文件要求提交投标文件的截止时间前，将投标文件密封送达投标地点</w:t>
      </w:r>
      <w:r w:rsidRPr="00645F07">
        <w:rPr>
          <w:rFonts w:ascii="宋体" w:hAnsi="宋体" w:cs="黑体" w:hint="eastAsia"/>
          <w:bCs/>
          <w:kern w:val="0"/>
          <w:sz w:val="24"/>
        </w:rPr>
        <w:t>。</w:t>
      </w:r>
    </w:p>
    <w:p w14:paraId="712592E2"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投标人递交投标文件的地点：见投标邀请。</w:t>
      </w:r>
    </w:p>
    <w:p w14:paraId="4980CB15"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除投标人不足3家未开标情形外，投标人所递交的投标文件不予退还。</w:t>
      </w:r>
    </w:p>
    <w:p w14:paraId="6CFBBC84"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hint="eastAsia"/>
          <w:bCs/>
          <w:sz w:val="24"/>
        </w:rPr>
        <w:t>逾期送达或者未按照招标文件要求密封的投标文件，采购人、采购代理机构应当拒收</w:t>
      </w:r>
      <w:r w:rsidRPr="00645F07">
        <w:rPr>
          <w:rFonts w:ascii="宋体" w:hAnsi="宋体" w:cs="黑体" w:hint="eastAsia"/>
          <w:bCs/>
          <w:kern w:val="0"/>
          <w:sz w:val="24"/>
        </w:rPr>
        <w:t>。</w:t>
      </w:r>
    </w:p>
    <w:p w14:paraId="107C16A2"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30" w:name="_Toc195921822"/>
      <w:r w:rsidRPr="00645F07">
        <w:rPr>
          <w:rFonts w:ascii="宋体" w:hAnsi="宋体" w:cs="黑体" w:hint="eastAsia"/>
          <w:bCs/>
          <w:kern w:val="0"/>
          <w:sz w:val="24"/>
        </w:rPr>
        <w:t>投标文件的修改与撤回</w:t>
      </w:r>
      <w:bookmarkEnd w:id="130"/>
    </w:p>
    <w:p w14:paraId="037CEFF0"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在投标邀请规定的投标截止时间前，投标人可以修改或撤回已递交的投标文件，但应以书面形式通知采购人。</w:t>
      </w:r>
    </w:p>
    <w:p w14:paraId="6B0D8EAB"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修改的内容为投标文件的组成部分。修改的投标文件应按照本章第</w:t>
      </w:r>
      <w:r w:rsidRPr="00645F07">
        <w:rPr>
          <w:rFonts w:ascii="宋体" w:hAnsi="宋体" w:cs="黑体"/>
          <w:bCs/>
          <w:kern w:val="0"/>
          <w:sz w:val="24"/>
        </w:rPr>
        <w:t>3</w:t>
      </w:r>
      <w:r w:rsidRPr="00645F07">
        <w:rPr>
          <w:rFonts w:ascii="宋体" w:hAnsi="宋体" w:cs="黑体" w:hint="eastAsia"/>
          <w:bCs/>
          <w:kern w:val="0"/>
          <w:sz w:val="24"/>
        </w:rPr>
        <w:t>条、第</w:t>
      </w:r>
      <w:r w:rsidRPr="00645F07">
        <w:rPr>
          <w:rFonts w:ascii="宋体" w:hAnsi="宋体" w:cs="黑体"/>
          <w:bCs/>
          <w:kern w:val="0"/>
          <w:sz w:val="24"/>
        </w:rPr>
        <w:t>4</w:t>
      </w:r>
      <w:r w:rsidRPr="00645F07">
        <w:rPr>
          <w:rFonts w:ascii="宋体" w:hAnsi="宋体" w:cs="黑体" w:hint="eastAsia"/>
          <w:bCs/>
          <w:kern w:val="0"/>
          <w:sz w:val="24"/>
        </w:rPr>
        <w:t>条规定进行编制、密封、标记和递交，并标明“修改”字样。</w:t>
      </w:r>
    </w:p>
    <w:p w14:paraId="02273714"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31" w:name="_Toc195921823"/>
      <w:bookmarkStart w:id="132" w:name="_Toc16836"/>
      <w:r w:rsidRPr="00645F07">
        <w:rPr>
          <w:rFonts w:ascii="宋体" w:hAnsi="宋体" w:cs="黑体" w:hint="eastAsia"/>
          <w:bCs/>
          <w:kern w:val="0"/>
          <w:sz w:val="24"/>
        </w:rPr>
        <w:t>开标</w:t>
      </w:r>
      <w:bookmarkEnd w:id="131"/>
      <w:bookmarkEnd w:id="132"/>
    </w:p>
    <w:p w14:paraId="35789E9B"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33" w:name="_Toc195921824"/>
      <w:r w:rsidRPr="00645F07">
        <w:rPr>
          <w:rFonts w:ascii="宋体" w:hAnsi="宋体" w:cs="黑体" w:hint="eastAsia"/>
          <w:bCs/>
          <w:kern w:val="0"/>
          <w:sz w:val="24"/>
        </w:rPr>
        <w:t>开标时间和地点</w:t>
      </w:r>
      <w:bookmarkEnd w:id="133"/>
    </w:p>
    <w:p w14:paraId="6F697DD2"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黑体" w:hint="eastAsia"/>
          <w:bCs/>
          <w:kern w:val="0"/>
          <w:sz w:val="24"/>
        </w:rPr>
        <w:t>采购人在投标邀请规定的投标截止时间（开标时间）和地点公开开标，并邀请所有投标人的法定代表人或其委托代理人准时参加。投标人未参加开标的，视同认可开标结果。</w:t>
      </w:r>
    </w:p>
    <w:p w14:paraId="3D0CC625"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开标时，应当由投标人或者其推选的代表检查投标文件的密封情况；经确认无误后，由</w:t>
      </w:r>
      <w:r w:rsidRPr="00645F07">
        <w:rPr>
          <w:rFonts w:ascii="宋体" w:hAnsi="宋体" w:hint="eastAsia"/>
          <w:bCs/>
          <w:sz w:val="24"/>
        </w:rPr>
        <w:t>采购人或者采购代理机构工作人员当众拆封，宣布投标人名称、投标价格和招标文件规定的需要宣布的其他内容</w:t>
      </w:r>
      <w:r w:rsidRPr="00645F07">
        <w:rPr>
          <w:rFonts w:ascii="宋体" w:hAnsi="宋体" w:cs="黑体" w:hint="eastAsia"/>
          <w:bCs/>
          <w:kern w:val="0"/>
          <w:sz w:val="24"/>
        </w:rPr>
        <w:t>。</w:t>
      </w:r>
    </w:p>
    <w:p w14:paraId="2E1A3FCD" w14:textId="77777777" w:rsidR="0067505D" w:rsidRPr="00645F07" w:rsidRDefault="00CC6FEB" w:rsidP="00645F07">
      <w:pPr>
        <w:pStyle w:val="18"/>
        <w:rPr>
          <w:rFonts w:hAnsi="宋体" w:hint="eastAsia"/>
          <w:sz w:val="24"/>
          <w:szCs w:val="24"/>
        </w:rPr>
      </w:pPr>
      <w:r w:rsidRPr="00645F07">
        <w:rPr>
          <w:rFonts w:hAnsi="宋体" w:hint="eastAsia"/>
          <w:sz w:val="24"/>
          <w:szCs w:val="24"/>
        </w:rPr>
        <w:t>投标人不足3家的，不进行开标。</w:t>
      </w:r>
    </w:p>
    <w:p w14:paraId="400E6474" w14:textId="7641DC82"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开标过程由采购人或者采购代理机构负责记录，由参加开标的各投标人代表和相关工作人员签字确认后随采购文件一并存档。</w:t>
      </w:r>
      <w:r w:rsidR="00645F07" w:rsidRPr="00645F07">
        <w:rPr>
          <w:rFonts w:ascii="宋体" w:hAnsi="宋体" w:cs="黑体" w:hint="eastAsia"/>
          <w:bCs/>
          <w:kern w:val="0"/>
          <w:sz w:val="24"/>
        </w:rPr>
        <w:t>签字代表因携带身份证明，现场工作人员对签字与人员信息进行核对，不允许代</w:t>
      </w:r>
      <w:r w:rsidR="00645F07" w:rsidRPr="00645F07">
        <w:rPr>
          <w:rFonts w:ascii="宋体" w:hAnsi="宋体" w:cs="黑体" w:hint="eastAsia"/>
          <w:bCs/>
          <w:kern w:val="0"/>
          <w:sz w:val="24"/>
        </w:rPr>
        <w:lastRenderedPageBreak/>
        <w:t>签。</w:t>
      </w:r>
    </w:p>
    <w:p w14:paraId="03308CD6" w14:textId="77777777" w:rsidR="0067505D" w:rsidRPr="00645F07" w:rsidRDefault="00CC6FEB" w:rsidP="00645F07">
      <w:pPr>
        <w:pStyle w:val="18"/>
        <w:rPr>
          <w:rFonts w:hAnsi="宋体" w:hint="eastAsia"/>
          <w:sz w:val="24"/>
          <w:szCs w:val="24"/>
        </w:rPr>
      </w:pPr>
      <w:r w:rsidRPr="00645F07">
        <w:rPr>
          <w:rFonts w:hAnsi="宋体" w:hint="eastAsia"/>
          <w:sz w:val="24"/>
          <w:szCs w:val="24"/>
        </w:rPr>
        <w:t>投标人代表对开标过程和开标记录有疑义，以及认为采购人、采购代理机构相关工作人员有需要回避的情形的，应当场提出询问或者回避申请。</w:t>
      </w:r>
    </w:p>
    <w:p w14:paraId="7897A749"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投标人对开标过程有疑义的，在开标结束后七个工作日内，按本须知2.5款接收质疑函的方式以书面形式一次性提出质疑。</w:t>
      </w:r>
    </w:p>
    <w:p w14:paraId="6CF9888A"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34" w:name="_Toc6719"/>
      <w:bookmarkStart w:id="135" w:name="_Toc195921826"/>
      <w:r w:rsidRPr="00645F07">
        <w:rPr>
          <w:rFonts w:ascii="宋体" w:hAnsi="宋体" w:cs="黑体" w:hint="eastAsia"/>
          <w:bCs/>
          <w:kern w:val="0"/>
          <w:sz w:val="24"/>
        </w:rPr>
        <w:t>资格审查</w:t>
      </w:r>
      <w:bookmarkEnd w:id="134"/>
    </w:p>
    <w:p w14:paraId="3BF811FD"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开标结束后，采购人或者采购代理机构依法对投标人的资格进行审查。</w:t>
      </w:r>
    </w:p>
    <w:p w14:paraId="36D6FA7E" w14:textId="77777777" w:rsidR="0067505D" w:rsidRPr="00645F07" w:rsidRDefault="00CC6FEB" w:rsidP="00645F07">
      <w:pPr>
        <w:pStyle w:val="18"/>
        <w:rPr>
          <w:rFonts w:hAnsi="宋体" w:hint="eastAsia"/>
          <w:sz w:val="24"/>
          <w:szCs w:val="24"/>
        </w:rPr>
      </w:pPr>
      <w:r w:rsidRPr="00645F07">
        <w:rPr>
          <w:rFonts w:hAnsi="宋体" w:hint="eastAsia"/>
          <w:sz w:val="24"/>
          <w:szCs w:val="24"/>
        </w:rPr>
        <w:t>通过资格审查的投标人不足3家的，不得评标。</w:t>
      </w:r>
    </w:p>
    <w:p w14:paraId="7054769B"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36" w:name="_Toc30234"/>
      <w:r w:rsidRPr="00645F07">
        <w:rPr>
          <w:rFonts w:ascii="宋体" w:hAnsi="宋体" w:cs="黑体" w:hint="eastAsia"/>
          <w:bCs/>
          <w:kern w:val="0"/>
          <w:sz w:val="24"/>
        </w:rPr>
        <w:t>评标</w:t>
      </w:r>
      <w:bookmarkEnd w:id="135"/>
      <w:bookmarkEnd w:id="136"/>
    </w:p>
    <w:p w14:paraId="73571968"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37" w:name="_Toc195921827"/>
      <w:r w:rsidRPr="00645F07">
        <w:rPr>
          <w:rFonts w:ascii="宋体" w:hAnsi="宋体" w:cs="黑体" w:hint="eastAsia"/>
          <w:bCs/>
          <w:kern w:val="0"/>
          <w:sz w:val="24"/>
        </w:rPr>
        <w:t>评标委员会</w:t>
      </w:r>
      <w:bookmarkEnd w:id="137"/>
    </w:p>
    <w:p w14:paraId="6F76A9C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评标由采购人依法组建的评标委员会负责。评标委员会由采购人代表和有关技术、经济等方面的专家组成。</w:t>
      </w:r>
    </w:p>
    <w:p w14:paraId="365C595D"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评标委员会成员有下列情形之一的，应当回避：</w:t>
      </w:r>
    </w:p>
    <w:p w14:paraId="0FDD1A6E" w14:textId="77777777" w:rsidR="0067505D" w:rsidRPr="00645F07" w:rsidRDefault="00CC6FEB" w:rsidP="00645F07">
      <w:pPr>
        <w:pStyle w:val="18"/>
        <w:rPr>
          <w:sz w:val="24"/>
          <w:szCs w:val="24"/>
        </w:rPr>
      </w:pPr>
      <w:r w:rsidRPr="00645F07">
        <w:rPr>
          <w:sz w:val="24"/>
          <w:szCs w:val="24"/>
        </w:rPr>
        <w:t>（</w:t>
      </w:r>
      <w:r w:rsidRPr="00645F07">
        <w:rPr>
          <w:rFonts w:hint="eastAsia"/>
          <w:sz w:val="24"/>
          <w:szCs w:val="24"/>
        </w:rPr>
        <w:t>1</w:t>
      </w:r>
      <w:r w:rsidRPr="00645F07">
        <w:rPr>
          <w:sz w:val="24"/>
          <w:szCs w:val="24"/>
        </w:rPr>
        <w:t>）参加采购活动前3年内与投标人存在劳动关系；</w:t>
      </w:r>
    </w:p>
    <w:p w14:paraId="304BB90A" w14:textId="77777777" w:rsidR="0067505D" w:rsidRPr="00645F07" w:rsidRDefault="00CC6FEB" w:rsidP="00645F07">
      <w:pPr>
        <w:pStyle w:val="18"/>
        <w:rPr>
          <w:sz w:val="24"/>
          <w:szCs w:val="24"/>
        </w:rPr>
      </w:pPr>
      <w:r w:rsidRPr="00645F07">
        <w:rPr>
          <w:sz w:val="24"/>
          <w:szCs w:val="24"/>
        </w:rPr>
        <w:t>（</w:t>
      </w:r>
      <w:r w:rsidRPr="00645F07">
        <w:rPr>
          <w:rFonts w:hint="eastAsia"/>
          <w:sz w:val="24"/>
          <w:szCs w:val="24"/>
        </w:rPr>
        <w:t>2</w:t>
      </w:r>
      <w:r w:rsidRPr="00645F07">
        <w:rPr>
          <w:sz w:val="24"/>
          <w:szCs w:val="24"/>
        </w:rPr>
        <w:t>）参加采购活动前3年内担任投标人的董事、监事；</w:t>
      </w:r>
    </w:p>
    <w:p w14:paraId="64068E9F" w14:textId="77777777" w:rsidR="0067505D" w:rsidRPr="00645F07" w:rsidRDefault="00CC6FEB" w:rsidP="00645F07">
      <w:pPr>
        <w:pStyle w:val="18"/>
        <w:rPr>
          <w:sz w:val="24"/>
          <w:szCs w:val="24"/>
        </w:rPr>
      </w:pPr>
      <w:r w:rsidRPr="00645F07">
        <w:rPr>
          <w:sz w:val="24"/>
          <w:szCs w:val="24"/>
        </w:rPr>
        <w:t>（</w:t>
      </w:r>
      <w:r w:rsidRPr="00645F07">
        <w:rPr>
          <w:rFonts w:hint="eastAsia"/>
          <w:sz w:val="24"/>
          <w:szCs w:val="24"/>
        </w:rPr>
        <w:t>3</w:t>
      </w:r>
      <w:r w:rsidRPr="00645F07">
        <w:rPr>
          <w:sz w:val="24"/>
          <w:szCs w:val="24"/>
        </w:rPr>
        <w:t>）参加采购活动前3年内是投标人的控股股东或者实际控制人；</w:t>
      </w:r>
    </w:p>
    <w:p w14:paraId="6A9A495E" w14:textId="77777777" w:rsidR="0067505D" w:rsidRPr="00645F07" w:rsidRDefault="00CC6FEB" w:rsidP="00645F07">
      <w:pPr>
        <w:pStyle w:val="18"/>
        <w:rPr>
          <w:sz w:val="24"/>
          <w:szCs w:val="24"/>
        </w:rPr>
      </w:pPr>
      <w:r w:rsidRPr="00645F07">
        <w:rPr>
          <w:sz w:val="24"/>
          <w:szCs w:val="24"/>
        </w:rPr>
        <w:t>（</w:t>
      </w:r>
      <w:r w:rsidRPr="00645F07">
        <w:rPr>
          <w:rFonts w:hint="eastAsia"/>
          <w:sz w:val="24"/>
          <w:szCs w:val="24"/>
        </w:rPr>
        <w:t>4</w:t>
      </w:r>
      <w:r w:rsidRPr="00645F07">
        <w:rPr>
          <w:sz w:val="24"/>
          <w:szCs w:val="24"/>
        </w:rPr>
        <w:t>）与投标人的法定代表人或者负责人有夫妻、直系血亲、三代以内旁系血亲或者近姻亲关系；</w:t>
      </w:r>
    </w:p>
    <w:p w14:paraId="3BFD92A9" w14:textId="77777777" w:rsidR="0067505D" w:rsidRPr="00645F07" w:rsidRDefault="00CC6FEB" w:rsidP="00645F07">
      <w:pPr>
        <w:pStyle w:val="18"/>
        <w:rPr>
          <w:sz w:val="24"/>
          <w:szCs w:val="24"/>
        </w:rPr>
      </w:pPr>
      <w:r w:rsidRPr="00645F07">
        <w:rPr>
          <w:sz w:val="24"/>
          <w:szCs w:val="24"/>
        </w:rPr>
        <w:t>（</w:t>
      </w:r>
      <w:r w:rsidRPr="00645F07">
        <w:rPr>
          <w:rFonts w:hint="eastAsia"/>
          <w:sz w:val="24"/>
          <w:szCs w:val="24"/>
        </w:rPr>
        <w:t>5</w:t>
      </w:r>
      <w:r w:rsidRPr="00645F07">
        <w:rPr>
          <w:sz w:val="24"/>
          <w:szCs w:val="24"/>
        </w:rPr>
        <w:t>）与投标人有其他可能影响政府采购活动公平、公正进行的关系。</w:t>
      </w:r>
    </w:p>
    <w:p w14:paraId="09F02C5F" w14:textId="77777777" w:rsidR="0067505D" w:rsidRPr="00645F07" w:rsidRDefault="00CC6FEB">
      <w:pPr>
        <w:numPr>
          <w:ilvl w:val="2"/>
          <w:numId w:val="1"/>
        </w:numPr>
        <w:tabs>
          <w:tab w:val="left" w:pos="1260"/>
          <w:tab w:val="left" w:pos="1418"/>
          <w:tab w:val="left" w:pos="1800"/>
        </w:tabs>
        <w:autoSpaceDE w:val="0"/>
        <w:autoSpaceDN w:val="0"/>
        <w:adjustRightInd w:val="0"/>
        <w:snapToGrid w:val="0"/>
        <w:spacing w:before="120" w:afterLines="50" w:after="156"/>
        <w:rPr>
          <w:rFonts w:ascii="宋体" w:hAnsi="宋体" w:cs="黑体" w:hint="eastAsia"/>
          <w:bCs/>
          <w:kern w:val="0"/>
          <w:sz w:val="24"/>
        </w:rPr>
      </w:pPr>
      <w:r w:rsidRPr="00645F07">
        <w:rPr>
          <w:rFonts w:ascii="宋体" w:hAnsi="宋体" w:cs="黑体" w:hint="eastAsia"/>
          <w:bCs/>
          <w:kern w:val="0"/>
          <w:sz w:val="24"/>
        </w:rPr>
        <w:t>评标委员会</w:t>
      </w:r>
      <w:r w:rsidRPr="00645F07">
        <w:rPr>
          <w:rFonts w:ascii="宋体" w:hAnsi="宋体" w:hint="eastAsia"/>
          <w:bCs/>
          <w:sz w:val="24"/>
        </w:rPr>
        <w:t>负责具体评标事务，并独立履行下列职责</w:t>
      </w:r>
      <w:r w:rsidRPr="00645F07">
        <w:rPr>
          <w:rFonts w:ascii="宋体" w:hAnsi="宋体" w:cs="黑体" w:hint="eastAsia"/>
          <w:bCs/>
          <w:kern w:val="0"/>
          <w:sz w:val="24"/>
        </w:rPr>
        <w:t>：</w:t>
      </w:r>
    </w:p>
    <w:p w14:paraId="5DE2FD38" w14:textId="77777777" w:rsidR="0067505D" w:rsidRPr="00645F07" w:rsidRDefault="00CC6FEB" w:rsidP="00645F07">
      <w:pPr>
        <w:pStyle w:val="18"/>
        <w:rPr>
          <w:sz w:val="24"/>
          <w:szCs w:val="24"/>
        </w:rPr>
      </w:pPr>
      <w:bookmarkStart w:id="138" w:name="_Toc195921828"/>
      <w:r w:rsidRPr="00645F07">
        <w:rPr>
          <w:rFonts w:hint="eastAsia"/>
          <w:sz w:val="24"/>
          <w:szCs w:val="24"/>
        </w:rPr>
        <w:t>（1）</w:t>
      </w:r>
      <w:r w:rsidRPr="00645F07">
        <w:rPr>
          <w:rFonts w:hint="eastAsia"/>
          <w:sz w:val="24"/>
          <w:szCs w:val="24"/>
        </w:rPr>
        <w:tab/>
        <w:t>审查、评价投标文件是否符合招标文件的商务、技术等实质性要求；</w:t>
      </w:r>
    </w:p>
    <w:p w14:paraId="68193CD6" w14:textId="77777777" w:rsidR="0067505D" w:rsidRPr="00645F07" w:rsidRDefault="00CC6FEB" w:rsidP="00645F07">
      <w:pPr>
        <w:pStyle w:val="18"/>
        <w:rPr>
          <w:sz w:val="24"/>
          <w:szCs w:val="24"/>
        </w:rPr>
      </w:pPr>
      <w:r w:rsidRPr="00645F07">
        <w:rPr>
          <w:rFonts w:hint="eastAsia"/>
          <w:sz w:val="24"/>
          <w:szCs w:val="24"/>
        </w:rPr>
        <w:t>（2）</w:t>
      </w:r>
      <w:r w:rsidRPr="00645F07">
        <w:rPr>
          <w:rFonts w:hint="eastAsia"/>
          <w:sz w:val="24"/>
          <w:szCs w:val="24"/>
        </w:rPr>
        <w:tab/>
        <w:t>要求投标人对投标文件有关事项作出澄清或者说明；</w:t>
      </w:r>
    </w:p>
    <w:p w14:paraId="2B3FC25F" w14:textId="77777777" w:rsidR="0067505D" w:rsidRPr="00645F07" w:rsidRDefault="00CC6FEB" w:rsidP="00645F07">
      <w:pPr>
        <w:pStyle w:val="18"/>
        <w:rPr>
          <w:sz w:val="24"/>
          <w:szCs w:val="24"/>
        </w:rPr>
      </w:pPr>
      <w:r w:rsidRPr="00645F07">
        <w:rPr>
          <w:rFonts w:hint="eastAsia"/>
          <w:sz w:val="24"/>
          <w:szCs w:val="24"/>
        </w:rPr>
        <w:t>（3）</w:t>
      </w:r>
      <w:r w:rsidRPr="00645F07">
        <w:rPr>
          <w:rFonts w:hint="eastAsia"/>
          <w:sz w:val="24"/>
          <w:szCs w:val="24"/>
        </w:rPr>
        <w:tab/>
        <w:t>对投标文件进行比较和评价；</w:t>
      </w:r>
    </w:p>
    <w:p w14:paraId="48108E2D" w14:textId="77777777" w:rsidR="0067505D" w:rsidRPr="00645F07" w:rsidRDefault="00CC6FEB" w:rsidP="00645F07">
      <w:pPr>
        <w:pStyle w:val="18"/>
        <w:rPr>
          <w:sz w:val="24"/>
          <w:szCs w:val="24"/>
        </w:rPr>
      </w:pPr>
      <w:r w:rsidRPr="00645F07">
        <w:rPr>
          <w:rFonts w:hint="eastAsia"/>
          <w:sz w:val="24"/>
          <w:szCs w:val="24"/>
        </w:rPr>
        <w:t>（4）</w:t>
      </w:r>
      <w:r w:rsidRPr="00645F07">
        <w:rPr>
          <w:rFonts w:hint="eastAsia"/>
          <w:sz w:val="24"/>
          <w:szCs w:val="24"/>
        </w:rPr>
        <w:tab/>
        <w:t>确定中标候选人名单，以及根据采购人委托直接确定中标人；</w:t>
      </w:r>
    </w:p>
    <w:p w14:paraId="3E2B421E" w14:textId="77777777" w:rsidR="0067505D" w:rsidRPr="00645F07" w:rsidRDefault="00CC6FEB" w:rsidP="00645F07">
      <w:pPr>
        <w:pStyle w:val="18"/>
        <w:rPr>
          <w:sz w:val="24"/>
          <w:szCs w:val="24"/>
        </w:rPr>
      </w:pPr>
      <w:r w:rsidRPr="00645F07">
        <w:rPr>
          <w:rFonts w:hint="eastAsia"/>
          <w:sz w:val="24"/>
          <w:szCs w:val="24"/>
        </w:rPr>
        <w:t>（5）</w:t>
      </w:r>
      <w:r w:rsidRPr="00645F07">
        <w:rPr>
          <w:rFonts w:hint="eastAsia"/>
          <w:sz w:val="24"/>
          <w:szCs w:val="24"/>
        </w:rPr>
        <w:tab/>
        <w:t>向采购人、采购代理机构或者有关部门报告评标中发现的违法行为。</w:t>
      </w:r>
    </w:p>
    <w:p w14:paraId="1C9456B6"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hint="eastAsia"/>
          <w:bCs/>
          <w:sz w:val="24"/>
        </w:rPr>
        <w:t>评标委员会应当对符合资格的投标人的投标文件进行符合性审查，以确定其是否满足招标文件的实质性要求。</w:t>
      </w:r>
      <w:bookmarkEnd w:id="138"/>
    </w:p>
    <w:p w14:paraId="01CF477B"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w:t>
      </w:r>
      <w:r w:rsidRPr="00645F07">
        <w:rPr>
          <w:rFonts w:ascii="宋体" w:hAnsi="宋体" w:cs="黑体" w:hint="eastAsia"/>
          <w:bCs/>
          <w:kern w:val="0"/>
          <w:sz w:val="24"/>
        </w:rPr>
        <w:lastRenderedPageBreak/>
        <w:t>标委员会采取随机抽取方式确定，其他同品牌投标人不作为中标候选人。</w:t>
      </w:r>
    </w:p>
    <w:p w14:paraId="07F5F87A" w14:textId="77777777" w:rsidR="0067505D" w:rsidRPr="00645F07" w:rsidRDefault="00CC6FEB">
      <w:pPr>
        <w:tabs>
          <w:tab w:val="left" w:pos="1260"/>
        </w:tabs>
        <w:autoSpaceDE w:val="0"/>
        <w:autoSpaceDN w:val="0"/>
        <w:adjustRightInd w:val="0"/>
        <w:snapToGrid w:val="0"/>
        <w:spacing w:afterLines="50" w:after="156"/>
        <w:ind w:leftChars="539" w:left="1132"/>
        <w:rPr>
          <w:rFonts w:ascii="宋体" w:hAnsi="宋体" w:cs="黑体" w:hint="eastAsia"/>
          <w:bCs/>
          <w:kern w:val="0"/>
          <w:sz w:val="24"/>
        </w:rPr>
      </w:pPr>
      <w:r w:rsidRPr="00645F07">
        <w:rPr>
          <w:rFonts w:ascii="宋体" w:hAnsi="宋体" w:cs="黑体" w:hint="eastAsia"/>
          <w:bCs/>
          <w:kern w:val="0"/>
          <w:sz w:val="24"/>
        </w:rPr>
        <w:t>非单一产品采购项目，多家投标人提供的核心产品品牌相同的，按前款规定处理。</w:t>
      </w:r>
    </w:p>
    <w:p w14:paraId="024A1C0B"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hint="eastAsia"/>
          <w:bCs/>
          <w:sz w:val="24"/>
        </w:rPr>
      </w:pPr>
      <w:r w:rsidRPr="00645F07">
        <w:rPr>
          <w:rFonts w:ascii="宋体" w:hAnsi="宋体" w:hint="eastAsia"/>
          <w:bCs/>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14:paraId="7022938C"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hint="eastAsia"/>
          <w:bCs/>
          <w:sz w:val="24"/>
        </w:rPr>
      </w:pPr>
      <w:r w:rsidRPr="00645F07">
        <w:rPr>
          <w:rFonts w:ascii="宋体" w:hAnsi="宋体" w:hint="eastAsia"/>
          <w:bCs/>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79835055"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hint="eastAsia"/>
          <w:bCs/>
          <w:sz w:val="24"/>
        </w:rPr>
      </w:pPr>
      <w:r w:rsidRPr="00645F07">
        <w:rPr>
          <w:rFonts w:ascii="宋体" w:hAnsi="宋体" w:hint="eastAsia"/>
          <w:bCs/>
          <w:sz w:val="24"/>
        </w:rPr>
        <w:t>公开招标数额标准以上的采购项目，投标截止后投标人不足3家或者通过资格审查或符合性审查的投标人不足3家的，除采购任务取消情形外，将重新招标或采用其他采购方式采购。</w:t>
      </w:r>
    </w:p>
    <w:p w14:paraId="3DADBB19"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39" w:name="_Toc19223"/>
      <w:bookmarkStart w:id="140" w:name="_Toc195921830"/>
      <w:r w:rsidRPr="00645F07">
        <w:rPr>
          <w:rFonts w:ascii="宋体" w:hAnsi="宋体" w:cs="黑体" w:hint="eastAsia"/>
          <w:bCs/>
          <w:kern w:val="0"/>
          <w:sz w:val="24"/>
        </w:rPr>
        <w:t>合同授予</w:t>
      </w:r>
      <w:bookmarkEnd w:id="139"/>
      <w:bookmarkEnd w:id="140"/>
    </w:p>
    <w:p w14:paraId="4CEF8F6A" w14:textId="77777777" w:rsidR="0067505D" w:rsidRPr="00645F07" w:rsidRDefault="00CC6FEB">
      <w:pPr>
        <w:numPr>
          <w:ilvl w:val="1"/>
          <w:numId w:val="1"/>
        </w:numPr>
        <w:autoSpaceDE w:val="0"/>
        <w:autoSpaceDN w:val="0"/>
        <w:adjustRightInd w:val="0"/>
        <w:snapToGrid w:val="0"/>
        <w:spacing w:afterLines="50" w:after="156"/>
        <w:ind w:left="1680" w:hangingChars="700" w:hanging="1680"/>
        <w:rPr>
          <w:rFonts w:ascii="宋体" w:hAnsi="宋体" w:cs="黑体" w:hint="eastAsia"/>
          <w:bCs/>
          <w:kern w:val="0"/>
          <w:sz w:val="24"/>
        </w:rPr>
      </w:pPr>
      <w:bookmarkStart w:id="141" w:name="_Toc195921831"/>
      <w:r w:rsidRPr="00645F07">
        <w:rPr>
          <w:rFonts w:ascii="宋体" w:hAnsi="宋体" w:cs="黑体" w:hint="eastAsia"/>
          <w:bCs/>
          <w:kern w:val="0"/>
          <w:sz w:val="24"/>
        </w:rPr>
        <w:t>定标方式</w:t>
      </w:r>
      <w:bookmarkEnd w:id="141"/>
    </w:p>
    <w:p w14:paraId="1D5DAD7A"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hint="eastAsia"/>
          <w:bCs/>
          <w:sz w:val="24"/>
        </w:rPr>
        <w:t>采购人按评标报告中确定的中标候选人名单按顺序确定中标人。评标委员会确定的中标候选人的人数见投标人须知前附表。</w:t>
      </w:r>
    </w:p>
    <w:p w14:paraId="2DD4DE3D" w14:textId="77777777" w:rsidR="0067505D" w:rsidRPr="00645F07" w:rsidRDefault="00CC6FEB">
      <w:pPr>
        <w:numPr>
          <w:ilvl w:val="1"/>
          <w:numId w:val="1"/>
        </w:numPr>
        <w:autoSpaceDE w:val="0"/>
        <w:autoSpaceDN w:val="0"/>
        <w:adjustRightInd w:val="0"/>
        <w:snapToGrid w:val="0"/>
        <w:spacing w:afterLines="50" w:after="156"/>
        <w:ind w:left="1680" w:hangingChars="700" w:hanging="1680"/>
        <w:rPr>
          <w:rFonts w:ascii="宋体" w:hAnsi="宋体" w:cs="黑体" w:hint="eastAsia"/>
          <w:bCs/>
          <w:kern w:val="0"/>
          <w:sz w:val="24"/>
        </w:rPr>
      </w:pPr>
      <w:r w:rsidRPr="00645F07">
        <w:rPr>
          <w:rFonts w:ascii="宋体" w:hAnsi="宋体" w:cs="黑体" w:hint="eastAsia"/>
          <w:bCs/>
          <w:kern w:val="0"/>
          <w:sz w:val="24"/>
        </w:rPr>
        <w:t>中标公告</w:t>
      </w:r>
    </w:p>
    <w:p w14:paraId="5A5E977C"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hint="eastAsia"/>
          <w:bCs/>
          <w:sz w:val="24"/>
        </w:rPr>
      </w:pPr>
      <w:r w:rsidRPr="00645F07">
        <w:rPr>
          <w:rFonts w:ascii="宋体" w:hAnsi="宋体" w:hint="eastAsia"/>
          <w:bCs/>
          <w:sz w:val="24"/>
        </w:rPr>
        <w:t>采购人或者采购代理机构应当自中标人确定之日起2个工作日内，在省级以上财政部门指定的媒体上公告中标结果。</w:t>
      </w:r>
    </w:p>
    <w:p w14:paraId="79E65B44" w14:textId="77777777" w:rsidR="0067505D" w:rsidRPr="00645F07" w:rsidRDefault="00CC6FEB">
      <w:pPr>
        <w:tabs>
          <w:tab w:val="left" w:pos="1260"/>
        </w:tabs>
        <w:autoSpaceDE w:val="0"/>
        <w:autoSpaceDN w:val="0"/>
        <w:adjustRightInd w:val="0"/>
        <w:snapToGrid w:val="0"/>
        <w:spacing w:afterLines="50" w:after="156"/>
        <w:ind w:left="1134"/>
        <w:rPr>
          <w:rFonts w:ascii="宋体" w:hAnsi="宋体" w:hint="eastAsia"/>
          <w:bCs/>
          <w:sz w:val="24"/>
        </w:rPr>
      </w:pPr>
      <w:r w:rsidRPr="00645F07">
        <w:rPr>
          <w:rFonts w:ascii="宋体" w:hAnsi="宋体" w:hint="eastAsia"/>
          <w:bCs/>
          <w:sz w:val="24"/>
        </w:rPr>
        <w:t>中标公告期限为1个工作日。</w:t>
      </w:r>
    </w:p>
    <w:p w14:paraId="15483D23"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hint="eastAsia"/>
          <w:bCs/>
          <w:sz w:val="24"/>
        </w:rPr>
      </w:pPr>
      <w:r w:rsidRPr="00645F07">
        <w:rPr>
          <w:rFonts w:ascii="宋体" w:hAnsi="宋体" w:cs="黑体"/>
          <w:bCs/>
          <w:kern w:val="0"/>
          <w:sz w:val="24"/>
        </w:rPr>
        <w:t>投标人</w:t>
      </w:r>
      <w:r w:rsidRPr="00645F07">
        <w:rPr>
          <w:rFonts w:ascii="宋体" w:hAnsi="宋体" w:cs="黑体" w:hint="eastAsia"/>
          <w:bCs/>
          <w:kern w:val="0"/>
          <w:sz w:val="24"/>
        </w:rPr>
        <w:t>认为中标结果使自己的权益受到损害的，在中标公告期限届满之日</w:t>
      </w:r>
      <w:r w:rsidRPr="00645F07">
        <w:rPr>
          <w:rFonts w:ascii="宋体" w:hAnsi="宋体" w:hint="eastAsia"/>
          <w:bCs/>
          <w:sz w:val="24"/>
        </w:rPr>
        <w:t>起七个工作日内，按本须知2.5款接收质疑函的方式以书面形式一次性提出对中标结果的质疑。</w:t>
      </w:r>
    </w:p>
    <w:p w14:paraId="0F5E1DE4" w14:textId="77777777" w:rsidR="0067505D" w:rsidRPr="00645F07" w:rsidRDefault="00CC6FEB">
      <w:pPr>
        <w:numPr>
          <w:ilvl w:val="1"/>
          <w:numId w:val="1"/>
        </w:numPr>
        <w:autoSpaceDE w:val="0"/>
        <w:autoSpaceDN w:val="0"/>
        <w:adjustRightInd w:val="0"/>
        <w:snapToGrid w:val="0"/>
        <w:spacing w:afterLines="50" w:after="156"/>
        <w:ind w:left="1680" w:hangingChars="700" w:hanging="1680"/>
        <w:rPr>
          <w:rFonts w:ascii="宋体" w:hAnsi="宋体" w:cs="黑体" w:hint="eastAsia"/>
          <w:bCs/>
          <w:kern w:val="0"/>
          <w:sz w:val="24"/>
        </w:rPr>
      </w:pPr>
      <w:bookmarkStart w:id="142" w:name="_Toc195921832"/>
      <w:r w:rsidRPr="00645F07">
        <w:rPr>
          <w:rFonts w:ascii="宋体" w:hAnsi="宋体" w:cs="黑体" w:hint="eastAsia"/>
          <w:bCs/>
          <w:kern w:val="0"/>
          <w:sz w:val="24"/>
        </w:rPr>
        <w:t>中标通知</w:t>
      </w:r>
      <w:bookmarkEnd w:id="142"/>
    </w:p>
    <w:p w14:paraId="28AD73D2"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宋体" w:hint="eastAsia"/>
          <w:bCs/>
          <w:kern w:val="0"/>
          <w:sz w:val="24"/>
        </w:rPr>
        <w:t>在公告中标结果的同时</w:t>
      </w:r>
      <w:r w:rsidRPr="00645F07">
        <w:rPr>
          <w:rFonts w:ascii="宋体" w:hAnsi="宋体" w:cs="黑体" w:hint="eastAsia"/>
          <w:bCs/>
          <w:kern w:val="0"/>
          <w:sz w:val="24"/>
        </w:rPr>
        <w:t>，采购人以书面形式向中标人发出中标通知书，同时将中标结果通知未中标的投标人。</w:t>
      </w:r>
    </w:p>
    <w:p w14:paraId="2140F76A"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hint="eastAsia"/>
          <w:bCs/>
          <w:sz w:val="24"/>
        </w:rPr>
        <w:t>中标通知书发出后，采购人不得违法改变中标结果，中标人无正当理由不得放弃中标。</w:t>
      </w:r>
    </w:p>
    <w:p w14:paraId="546052DB"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履约保证金</w:t>
      </w:r>
    </w:p>
    <w:p w14:paraId="0E5781FD"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bookmarkStart w:id="143" w:name="_Ref421009348"/>
      <w:r w:rsidRPr="00645F07">
        <w:rPr>
          <w:rFonts w:ascii="宋体" w:hAnsi="宋体" w:cs="黑体" w:hint="eastAsia"/>
          <w:bCs/>
          <w:kern w:val="0"/>
          <w:sz w:val="24"/>
        </w:rPr>
        <w:t>在签订合同前，中标人应按投标人须知前附表规定的金额、担保形式和招标文件第四章“合同条款及格式”规定的履约保证金格式向采购人提交履约保证金。</w:t>
      </w:r>
      <w:bookmarkEnd w:id="143"/>
    </w:p>
    <w:p w14:paraId="4E228600" w14:textId="36549FDB"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中标人不能按本章第</w:t>
      </w:r>
      <w:r w:rsidRPr="00645F07">
        <w:rPr>
          <w:rFonts w:ascii="宋体" w:hAnsi="宋体"/>
          <w:bCs/>
          <w:sz w:val="24"/>
        </w:rPr>
        <w:fldChar w:fldCharType="begin"/>
      </w:r>
      <w:r w:rsidRPr="00645F07">
        <w:rPr>
          <w:rFonts w:ascii="宋体" w:hAnsi="宋体"/>
          <w:bCs/>
          <w:sz w:val="24"/>
        </w:rPr>
        <w:instrText xml:space="preserve">REF _Ref421009348 \r \h \* MERGEFORMAT </w:instrText>
      </w:r>
      <w:r w:rsidRPr="00645F07">
        <w:rPr>
          <w:rFonts w:ascii="宋体" w:hAnsi="宋体"/>
          <w:bCs/>
          <w:sz w:val="24"/>
        </w:rPr>
      </w:r>
      <w:r w:rsidRPr="00645F07">
        <w:rPr>
          <w:rFonts w:ascii="宋体" w:hAnsi="宋体"/>
          <w:bCs/>
          <w:sz w:val="24"/>
        </w:rPr>
        <w:fldChar w:fldCharType="separate"/>
      </w:r>
      <w:r w:rsidR="002C59CE" w:rsidRPr="00645F07">
        <w:rPr>
          <w:rFonts w:ascii="宋体" w:hAnsi="宋体" w:cs="黑体" w:hint="eastAsia"/>
          <w:bCs/>
          <w:kern w:val="0"/>
          <w:sz w:val="24"/>
        </w:rPr>
        <w:t>8.4.1</w:t>
      </w:r>
      <w:r w:rsidRPr="00645F07">
        <w:rPr>
          <w:rFonts w:ascii="宋体" w:hAnsi="宋体"/>
          <w:bCs/>
          <w:sz w:val="24"/>
        </w:rPr>
        <w:fldChar w:fldCharType="end"/>
      </w:r>
      <w:r w:rsidRPr="00645F07">
        <w:rPr>
          <w:rFonts w:ascii="宋体" w:hAnsi="宋体" w:cs="黑体" w:hint="eastAsia"/>
          <w:bCs/>
          <w:kern w:val="0"/>
          <w:sz w:val="24"/>
        </w:rPr>
        <w:t>项要求提交履约保证金的，视为放弃中标，</w:t>
      </w:r>
      <w:r w:rsidRPr="00645F07">
        <w:rPr>
          <w:rFonts w:ascii="宋体" w:hAnsi="宋体" w:cs="黑体" w:hint="eastAsia"/>
          <w:bCs/>
          <w:kern w:val="0"/>
          <w:sz w:val="24"/>
        </w:rPr>
        <w:lastRenderedPageBreak/>
        <w:t>其投标保证金不予退还，给采购人造成的损失超过投标保证金数额的，中标人还应当对超过部分予以赔偿。</w:t>
      </w:r>
    </w:p>
    <w:p w14:paraId="1D7B8598"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44" w:name="_Toc195921834"/>
      <w:r w:rsidRPr="00645F07">
        <w:rPr>
          <w:rFonts w:ascii="宋体" w:hAnsi="宋体" w:cs="黑体" w:hint="eastAsia"/>
          <w:bCs/>
          <w:kern w:val="0"/>
          <w:sz w:val="24"/>
        </w:rPr>
        <w:t>签订合同</w:t>
      </w:r>
      <w:bookmarkEnd w:id="144"/>
    </w:p>
    <w:p w14:paraId="26C0D8A9"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hint="eastAsia"/>
          <w:bCs/>
          <w:sz w:val="24"/>
        </w:rPr>
        <w:t>采购人应当自中标通知书发出之日起30日内，按照招标文件和中标人投标文件的规定，与中标人签订书面合同。所签订的合同不得对招标文件确定的事项和中标人投标文件作实质性修改。</w:t>
      </w:r>
    </w:p>
    <w:p w14:paraId="4F4486F6" w14:textId="77777777" w:rsidR="0067505D" w:rsidRPr="00645F07" w:rsidRDefault="00CC6FEB">
      <w:pPr>
        <w:tabs>
          <w:tab w:val="left" w:pos="1260"/>
        </w:tabs>
        <w:autoSpaceDE w:val="0"/>
        <w:autoSpaceDN w:val="0"/>
        <w:adjustRightInd w:val="0"/>
        <w:snapToGrid w:val="0"/>
        <w:spacing w:afterLines="50" w:after="156"/>
        <w:ind w:left="1134"/>
        <w:rPr>
          <w:rFonts w:ascii="宋体" w:hAnsi="宋体" w:hint="eastAsia"/>
          <w:bCs/>
          <w:sz w:val="24"/>
        </w:rPr>
      </w:pPr>
      <w:r w:rsidRPr="00645F07">
        <w:rPr>
          <w:rFonts w:ascii="宋体" w:hAnsi="宋体" w:hint="eastAsia"/>
          <w:bCs/>
          <w:sz w:val="24"/>
        </w:rPr>
        <w:t>采购人不得向中标人提出任何不合理的要求作为签订合同的条件。</w:t>
      </w:r>
    </w:p>
    <w:p w14:paraId="12FA74B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2D5C7928"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发出中标通知书后，采购人无正当理由拒签合同的，采购人向中标人退还投标保证金；给中标人造成损失的，还应当赔偿损失。</w:t>
      </w:r>
    </w:p>
    <w:p w14:paraId="4FA0C3DB" w14:textId="77777777" w:rsidR="0067505D" w:rsidRPr="00645F07" w:rsidRDefault="00CC6FEB">
      <w:pPr>
        <w:numPr>
          <w:ilvl w:val="2"/>
          <w:numId w:val="1"/>
        </w:numPr>
        <w:tabs>
          <w:tab w:val="left" w:pos="1260"/>
        </w:tabs>
        <w:autoSpaceDE w:val="0"/>
        <w:autoSpaceDN w:val="0"/>
        <w:adjustRightInd w:val="0"/>
        <w:snapToGrid w:val="0"/>
        <w:spacing w:afterLines="50" w:after="156"/>
        <w:rPr>
          <w:rFonts w:ascii="宋体" w:hAnsi="宋体" w:cs="黑体" w:hint="eastAsia"/>
          <w:bCs/>
          <w:kern w:val="0"/>
          <w:sz w:val="24"/>
        </w:rPr>
      </w:pPr>
      <w:r w:rsidRPr="00645F07">
        <w:rPr>
          <w:rFonts w:ascii="宋体" w:hAnsi="宋体" w:cs="黑体" w:hint="eastAsia"/>
          <w:bCs/>
          <w:kern w:val="0"/>
          <w:sz w:val="24"/>
        </w:rPr>
        <w:t>依据《政府采购促进中小企业发展管理办法》（财库〔2020〕46号）规定享受扶持政策获得政府采购合同的，小微企业不得将合同分包给大中型企业，中型企业不得将合同分包给大型企业。</w:t>
      </w:r>
    </w:p>
    <w:p w14:paraId="6586779B"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45" w:name="_Toc195921838"/>
      <w:bookmarkStart w:id="146" w:name="_Toc2343"/>
      <w:r w:rsidRPr="00645F07">
        <w:rPr>
          <w:rFonts w:ascii="宋体" w:hAnsi="宋体" w:cs="黑体" w:hint="eastAsia"/>
          <w:bCs/>
          <w:kern w:val="0"/>
          <w:sz w:val="24"/>
        </w:rPr>
        <w:t>纪律和监督</w:t>
      </w:r>
      <w:bookmarkEnd w:id="145"/>
      <w:bookmarkEnd w:id="146"/>
    </w:p>
    <w:p w14:paraId="72A76759"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47" w:name="_Toc195921839"/>
      <w:r w:rsidRPr="00645F07">
        <w:rPr>
          <w:rFonts w:ascii="宋体" w:hAnsi="宋体" w:cs="黑体" w:hint="eastAsia"/>
          <w:bCs/>
          <w:kern w:val="0"/>
          <w:sz w:val="24"/>
        </w:rPr>
        <w:t>对采购人的要求</w:t>
      </w:r>
      <w:bookmarkEnd w:id="147"/>
    </w:p>
    <w:p w14:paraId="1B34ACB5"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宋体"/>
          <w:bCs/>
          <w:sz w:val="24"/>
        </w:rPr>
        <w:t>采购人在政府采购活动中应当维护国家利益和社会公共利益，公正廉洁，诚实守信，执行政府采购政策</w:t>
      </w:r>
      <w:r w:rsidRPr="00645F07">
        <w:rPr>
          <w:rFonts w:ascii="宋体" w:hAnsi="宋体" w:cs="宋体" w:hint="eastAsia"/>
          <w:bCs/>
          <w:sz w:val="24"/>
        </w:rPr>
        <w:t>。</w:t>
      </w:r>
      <w:r w:rsidRPr="00645F07">
        <w:rPr>
          <w:rFonts w:ascii="宋体" w:hAnsi="宋体" w:cs="宋体"/>
          <w:bCs/>
          <w:sz w:val="24"/>
        </w:rPr>
        <w:t>采购人不得向投标人索要或者接受其给予的赠品、回扣或者与采购无关的其他商品、服务</w:t>
      </w:r>
      <w:r w:rsidRPr="00645F07">
        <w:rPr>
          <w:rFonts w:ascii="宋体" w:hAnsi="宋体" w:cs="黑体" w:hint="eastAsia"/>
          <w:bCs/>
          <w:kern w:val="0"/>
          <w:sz w:val="24"/>
        </w:rPr>
        <w:t>。</w:t>
      </w:r>
    </w:p>
    <w:p w14:paraId="4ED25A78"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48" w:name="_Toc195921840"/>
      <w:r w:rsidRPr="00645F07">
        <w:rPr>
          <w:rFonts w:ascii="宋体" w:hAnsi="宋体" w:cs="黑体" w:hint="eastAsia"/>
          <w:bCs/>
          <w:kern w:val="0"/>
          <w:sz w:val="24"/>
        </w:rPr>
        <w:t>对采购代理机构的要求</w:t>
      </w:r>
    </w:p>
    <w:p w14:paraId="76E588B4"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宋体" w:hint="eastAsia"/>
          <w:bCs/>
          <w:sz w:val="24"/>
        </w:rPr>
      </w:pPr>
      <w:r w:rsidRPr="00645F07">
        <w:rPr>
          <w:rFonts w:ascii="宋体" w:hAnsi="宋体" w:cs="宋体"/>
          <w:bCs/>
          <w:sz w:val="24"/>
        </w:rPr>
        <w:t>采购代理机构不得与采购人、投标人恶意串通操纵政府采购活动。</w:t>
      </w:r>
    </w:p>
    <w:p w14:paraId="5EBA5CCC"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宋体" w:hint="eastAsia"/>
          <w:bCs/>
          <w:sz w:val="24"/>
        </w:rPr>
      </w:pPr>
      <w:r w:rsidRPr="00645F07">
        <w:rPr>
          <w:rFonts w:ascii="宋体" w:hAnsi="宋体" w:cs="宋体"/>
          <w:bCs/>
          <w:sz w:val="24"/>
        </w:rPr>
        <w:t>采购代理机构工作人员不得接受采购人或者投标人组织的宴请、旅游、娱乐，不得收受礼品、现金、有价证券等，不得向采购人或者投标人报销应当由个人承担的费用。</w:t>
      </w:r>
    </w:p>
    <w:p w14:paraId="2E86DE3E"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r w:rsidRPr="00645F07">
        <w:rPr>
          <w:rFonts w:ascii="宋体" w:hAnsi="宋体" w:cs="黑体" w:hint="eastAsia"/>
          <w:bCs/>
          <w:kern w:val="0"/>
          <w:sz w:val="24"/>
        </w:rPr>
        <w:t>对投标人的纪律要求</w:t>
      </w:r>
      <w:bookmarkEnd w:id="148"/>
    </w:p>
    <w:p w14:paraId="0708CC17"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黑体" w:hint="eastAsia"/>
          <w:bCs/>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78A407B"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49" w:name="_Toc195921841"/>
      <w:r w:rsidRPr="00645F07">
        <w:rPr>
          <w:rFonts w:ascii="宋体" w:hAnsi="宋体" w:cs="黑体" w:hint="eastAsia"/>
          <w:bCs/>
          <w:kern w:val="0"/>
          <w:sz w:val="24"/>
        </w:rPr>
        <w:t>评标委员会及其成员不得有下列行为</w:t>
      </w:r>
      <w:bookmarkEnd w:id="149"/>
    </w:p>
    <w:p w14:paraId="0DD89C62"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（1）</w:t>
      </w:r>
      <w:r w:rsidRPr="00645F07">
        <w:rPr>
          <w:rFonts w:ascii="宋体" w:hAnsi="宋体" w:hint="eastAsia"/>
          <w:bCs/>
          <w:sz w:val="24"/>
        </w:rPr>
        <w:tab/>
        <w:t>确定参与评标至评标结束前私自接触投标人；</w:t>
      </w:r>
    </w:p>
    <w:p w14:paraId="49F40C14"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（2）</w:t>
      </w:r>
      <w:r w:rsidRPr="00645F07">
        <w:rPr>
          <w:rFonts w:ascii="宋体" w:hAnsi="宋体" w:hint="eastAsia"/>
          <w:bCs/>
          <w:sz w:val="24"/>
        </w:rPr>
        <w:tab/>
        <w:t>接受投标人提出的与投标文件不一致的澄清或者说明，评标委</w:t>
      </w:r>
      <w:r w:rsidRPr="00645F07">
        <w:rPr>
          <w:rFonts w:ascii="宋体" w:hAnsi="宋体" w:hint="eastAsia"/>
          <w:bCs/>
          <w:sz w:val="24"/>
        </w:rPr>
        <w:lastRenderedPageBreak/>
        <w:t>员会要求投标人作出必要的澄清、说明或者补正的情形除外；</w:t>
      </w:r>
    </w:p>
    <w:p w14:paraId="3280491D"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（3）</w:t>
      </w:r>
      <w:r w:rsidRPr="00645F07">
        <w:rPr>
          <w:rFonts w:ascii="宋体" w:hAnsi="宋体" w:hint="eastAsia"/>
          <w:bCs/>
          <w:sz w:val="24"/>
        </w:rPr>
        <w:tab/>
        <w:t>违反评标纪律发表倾向性意见或者征询采购人的倾向性意见；</w:t>
      </w:r>
    </w:p>
    <w:p w14:paraId="7E819BF2"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（4）</w:t>
      </w:r>
      <w:r w:rsidRPr="00645F07">
        <w:rPr>
          <w:rFonts w:ascii="宋体" w:hAnsi="宋体" w:hint="eastAsia"/>
          <w:bCs/>
          <w:sz w:val="24"/>
        </w:rPr>
        <w:tab/>
        <w:t>对需要专业判断的主观评审因素协商评分；</w:t>
      </w:r>
    </w:p>
    <w:p w14:paraId="4D489EE1"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（5）</w:t>
      </w:r>
      <w:r w:rsidRPr="00645F07">
        <w:rPr>
          <w:rFonts w:ascii="宋体" w:hAnsi="宋体" w:hint="eastAsia"/>
          <w:bCs/>
          <w:sz w:val="24"/>
        </w:rPr>
        <w:tab/>
        <w:t>在评标过程中擅离职守，影响评标程序正常进行的；</w:t>
      </w:r>
    </w:p>
    <w:p w14:paraId="76040343"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（6）</w:t>
      </w:r>
      <w:r w:rsidRPr="00645F07">
        <w:rPr>
          <w:rFonts w:ascii="宋体" w:hAnsi="宋体" w:hint="eastAsia"/>
          <w:bCs/>
          <w:sz w:val="24"/>
        </w:rPr>
        <w:tab/>
        <w:t>记录、复制或者带走任何评标资料；</w:t>
      </w:r>
    </w:p>
    <w:p w14:paraId="12FE2644" w14:textId="77777777" w:rsidR="0067505D" w:rsidRPr="00645F07" w:rsidRDefault="00CC6FEB">
      <w:pPr>
        <w:snapToGrid w:val="0"/>
        <w:spacing w:afterLines="50" w:after="156"/>
        <w:ind w:leftChars="539" w:left="1840" w:hangingChars="295" w:hanging="708"/>
        <w:rPr>
          <w:rFonts w:ascii="宋体" w:hAnsi="宋体" w:hint="eastAsia"/>
          <w:bCs/>
          <w:sz w:val="24"/>
        </w:rPr>
      </w:pPr>
      <w:r w:rsidRPr="00645F07">
        <w:rPr>
          <w:rFonts w:ascii="宋体" w:hAnsi="宋体" w:hint="eastAsia"/>
          <w:bCs/>
          <w:sz w:val="24"/>
        </w:rPr>
        <w:t>（7）</w:t>
      </w:r>
      <w:r w:rsidRPr="00645F07">
        <w:rPr>
          <w:rFonts w:ascii="宋体" w:hAnsi="宋体" w:hint="eastAsia"/>
          <w:bCs/>
          <w:sz w:val="24"/>
        </w:rPr>
        <w:tab/>
        <w:t>其他不遵守评标纪律的行为。</w:t>
      </w:r>
    </w:p>
    <w:p w14:paraId="3B0EBB2C" w14:textId="77777777" w:rsidR="0067505D" w:rsidRPr="00645F07" w:rsidRDefault="00CC6FEB">
      <w:pPr>
        <w:numPr>
          <w:ilvl w:val="1"/>
          <w:numId w:val="1"/>
        </w:numPr>
        <w:autoSpaceDE w:val="0"/>
        <w:autoSpaceDN w:val="0"/>
        <w:adjustRightInd w:val="0"/>
        <w:snapToGrid w:val="0"/>
        <w:spacing w:afterLines="50" w:after="156"/>
        <w:ind w:left="1133" w:hangingChars="472" w:hanging="1133"/>
        <w:rPr>
          <w:rFonts w:ascii="宋体" w:hAnsi="宋体" w:cs="黑体" w:hint="eastAsia"/>
          <w:bCs/>
          <w:kern w:val="0"/>
          <w:sz w:val="24"/>
        </w:rPr>
      </w:pPr>
      <w:bookmarkStart w:id="150" w:name="_Toc195921842"/>
      <w:r w:rsidRPr="00645F07">
        <w:rPr>
          <w:rFonts w:ascii="宋体" w:hAnsi="宋体" w:cs="黑体" w:hint="eastAsia"/>
          <w:bCs/>
          <w:kern w:val="0"/>
          <w:sz w:val="24"/>
        </w:rPr>
        <w:t>对与评标活动有关的工作人员的纪律要求</w:t>
      </w:r>
      <w:bookmarkEnd w:id="150"/>
    </w:p>
    <w:p w14:paraId="3F2F50DD"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黑体" w:hint="eastAsia"/>
          <w:bCs/>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53E0BE0" w14:textId="77777777" w:rsidR="0067505D" w:rsidRPr="00645F07" w:rsidRDefault="00CC6FEB">
      <w:pPr>
        <w:numPr>
          <w:ilvl w:val="1"/>
          <w:numId w:val="1"/>
        </w:numPr>
        <w:autoSpaceDE w:val="0"/>
        <w:autoSpaceDN w:val="0"/>
        <w:adjustRightInd w:val="0"/>
        <w:snapToGrid w:val="0"/>
        <w:spacing w:afterLines="50" w:after="156"/>
        <w:ind w:left="1920" w:hangingChars="800" w:hanging="1920"/>
        <w:rPr>
          <w:rFonts w:ascii="宋体" w:hAnsi="宋体" w:cs="黑体" w:hint="eastAsia"/>
          <w:bCs/>
          <w:kern w:val="0"/>
          <w:sz w:val="24"/>
        </w:rPr>
      </w:pPr>
      <w:bookmarkStart w:id="151" w:name="_Toc195921843"/>
      <w:r w:rsidRPr="00645F07">
        <w:rPr>
          <w:rFonts w:ascii="宋体" w:hAnsi="宋体" w:cs="黑体" w:hint="eastAsia"/>
          <w:bCs/>
          <w:kern w:val="0"/>
          <w:sz w:val="24"/>
        </w:rPr>
        <w:t>投诉</w:t>
      </w:r>
      <w:bookmarkEnd w:id="151"/>
    </w:p>
    <w:p w14:paraId="085A3ED6" w14:textId="77777777" w:rsidR="0067505D" w:rsidRPr="00645F07" w:rsidRDefault="00CC6FEB">
      <w:pPr>
        <w:tabs>
          <w:tab w:val="left" w:pos="1260"/>
        </w:tabs>
        <w:autoSpaceDE w:val="0"/>
        <w:autoSpaceDN w:val="0"/>
        <w:adjustRightInd w:val="0"/>
        <w:snapToGrid w:val="0"/>
        <w:spacing w:afterLines="50" w:after="156"/>
        <w:ind w:left="1134"/>
        <w:rPr>
          <w:rFonts w:ascii="宋体" w:hAnsi="宋体" w:cs="黑体" w:hint="eastAsia"/>
          <w:bCs/>
          <w:kern w:val="0"/>
          <w:sz w:val="24"/>
        </w:rPr>
      </w:pPr>
      <w:r w:rsidRPr="00645F07">
        <w:rPr>
          <w:rFonts w:ascii="宋体" w:hAnsi="宋体" w:cs="黑体" w:hint="eastAsia"/>
          <w:bCs/>
          <w:kern w:val="0"/>
          <w:sz w:val="24"/>
        </w:rPr>
        <w:t>投标人和其他利害关系人认为本次招标活动违反法律、法规和规章规定的，有权向有关行政监督部门投诉。</w:t>
      </w:r>
    </w:p>
    <w:p w14:paraId="09293C89" w14:textId="77777777" w:rsidR="0067505D" w:rsidRPr="00645F07" w:rsidRDefault="00CC6FEB">
      <w:pPr>
        <w:numPr>
          <w:ilvl w:val="0"/>
          <w:numId w:val="1"/>
        </w:numPr>
        <w:autoSpaceDE w:val="0"/>
        <w:autoSpaceDN w:val="0"/>
        <w:adjustRightInd w:val="0"/>
        <w:spacing w:afterLines="50" w:after="156"/>
        <w:outlineLvl w:val="2"/>
        <w:rPr>
          <w:rFonts w:ascii="宋体" w:hAnsi="宋体" w:cs="黑体" w:hint="eastAsia"/>
          <w:bCs/>
          <w:kern w:val="0"/>
          <w:sz w:val="24"/>
        </w:rPr>
      </w:pPr>
      <w:bookmarkStart w:id="152" w:name="_Toc195921844"/>
      <w:bookmarkStart w:id="153" w:name="_Toc29652"/>
      <w:r w:rsidRPr="00645F07">
        <w:rPr>
          <w:rFonts w:ascii="宋体" w:hAnsi="宋体" w:cs="黑体" w:hint="eastAsia"/>
          <w:bCs/>
          <w:kern w:val="0"/>
          <w:sz w:val="24"/>
        </w:rPr>
        <w:t>需要补充的其他内容</w:t>
      </w:r>
      <w:bookmarkEnd w:id="152"/>
      <w:bookmarkEnd w:id="153"/>
    </w:p>
    <w:p w14:paraId="0E040E5E" w14:textId="77777777" w:rsidR="0067505D" w:rsidRPr="00645F07" w:rsidRDefault="00CC6FEB">
      <w:pPr>
        <w:tabs>
          <w:tab w:val="left" w:pos="1843"/>
        </w:tabs>
        <w:autoSpaceDE w:val="0"/>
        <w:autoSpaceDN w:val="0"/>
        <w:adjustRightInd w:val="0"/>
        <w:snapToGrid w:val="0"/>
        <w:spacing w:afterLines="50" w:after="156" w:line="276" w:lineRule="auto"/>
        <w:rPr>
          <w:rFonts w:ascii="宋体" w:hAnsi="宋体" w:cs="黑体" w:hint="eastAsia"/>
          <w:bCs/>
          <w:kern w:val="0"/>
          <w:sz w:val="24"/>
        </w:rPr>
      </w:pPr>
      <w:r w:rsidRPr="00645F07">
        <w:rPr>
          <w:rFonts w:ascii="宋体" w:hAnsi="宋体" w:cs="黑体" w:hint="eastAsia"/>
          <w:bCs/>
          <w:kern w:val="0"/>
          <w:sz w:val="24"/>
        </w:rPr>
        <w:t>1</w:t>
      </w:r>
      <w:r w:rsidRPr="00645F07">
        <w:rPr>
          <w:rFonts w:ascii="宋体" w:hAnsi="宋体" w:cs="黑体"/>
          <w:bCs/>
          <w:kern w:val="0"/>
          <w:sz w:val="24"/>
        </w:rPr>
        <w:t xml:space="preserve">0.1     </w:t>
      </w:r>
      <w:r w:rsidRPr="00645F07">
        <w:rPr>
          <w:rFonts w:ascii="宋体" w:hAnsi="宋体" w:cs="黑体" w:hint="eastAsia"/>
          <w:bCs/>
          <w:kern w:val="0"/>
          <w:sz w:val="24"/>
        </w:rPr>
        <w:t>投标人中标后须向招标代理机构交纳招标服务费，见投标须知前附表。</w:t>
      </w:r>
    </w:p>
    <w:p w14:paraId="4CA7E146" w14:textId="77777777" w:rsidR="0067505D" w:rsidRPr="00645F07" w:rsidRDefault="00CC6FEB">
      <w:pPr>
        <w:tabs>
          <w:tab w:val="left" w:pos="1843"/>
        </w:tabs>
        <w:autoSpaceDE w:val="0"/>
        <w:autoSpaceDN w:val="0"/>
        <w:adjustRightInd w:val="0"/>
        <w:snapToGrid w:val="0"/>
        <w:spacing w:afterLines="50" w:after="156" w:line="276" w:lineRule="auto"/>
        <w:rPr>
          <w:rFonts w:ascii="宋体" w:hAnsi="宋体" w:cs="黑体" w:hint="eastAsia"/>
          <w:bCs/>
          <w:kern w:val="0"/>
          <w:sz w:val="24"/>
        </w:rPr>
      </w:pPr>
      <w:r w:rsidRPr="00645F07">
        <w:rPr>
          <w:rFonts w:ascii="宋体" w:hAnsi="宋体" w:cs="黑体" w:hint="eastAsia"/>
          <w:bCs/>
          <w:kern w:val="0"/>
          <w:sz w:val="24"/>
        </w:rPr>
        <w:t>1</w:t>
      </w:r>
      <w:r w:rsidRPr="00645F07">
        <w:rPr>
          <w:rFonts w:ascii="宋体" w:hAnsi="宋体" w:cs="黑体"/>
          <w:bCs/>
          <w:kern w:val="0"/>
          <w:sz w:val="24"/>
        </w:rPr>
        <w:t>0.2</w:t>
      </w:r>
      <w:r w:rsidRPr="00645F07">
        <w:rPr>
          <w:rFonts w:ascii="宋体" w:hAnsi="宋体" w:cs="黑体" w:hint="eastAsia"/>
          <w:bCs/>
          <w:kern w:val="0"/>
          <w:sz w:val="24"/>
        </w:rPr>
        <w:t xml:space="preserve"> </w:t>
      </w:r>
      <w:r w:rsidRPr="00645F07">
        <w:rPr>
          <w:rFonts w:ascii="宋体" w:hAnsi="宋体" w:cs="黑体"/>
          <w:bCs/>
          <w:kern w:val="0"/>
          <w:sz w:val="24"/>
        </w:rPr>
        <w:t xml:space="preserve">     </w:t>
      </w:r>
      <w:r w:rsidRPr="00645F07">
        <w:rPr>
          <w:rFonts w:ascii="宋体" w:hAnsi="宋体" w:cs="黑体" w:hint="eastAsia"/>
          <w:bCs/>
          <w:kern w:val="0"/>
          <w:sz w:val="24"/>
        </w:rPr>
        <w:t>政府采购节能产品、环境标志产品 ：</w:t>
      </w:r>
    </w:p>
    <w:p w14:paraId="5F7A0BF3" w14:textId="77777777" w:rsidR="0067505D" w:rsidRPr="00645F07" w:rsidRDefault="00CC6FEB">
      <w:pPr>
        <w:autoSpaceDE w:val="0"/>
        <w:autoSpaceDN w:val="0"/>
        <w:adjustRightInd w:val="0"/>
        <w:snapToGrid w:val="0"/>
        <w:spacing w:afterLines="50" w:after="156" w:line="276" w:lineRule="auto"/>
        <w:ind w:left="1418"/>
        <w:rPr>
          <w:rFonts w:ascii="宋体" w:hAnsi="宋体" w:cs="黑体" w:hint="eastAsia"/>
          <w:bCs/>
          <w:kern w:val="0"/>
          <w:sz w:val="24"/>
        </w:rPr>
      </w:pPr>
      <w:r w:rsidRPr="00645F07">
        <w:rPr>
          <w:rFonts w:ascii="宋体" w:hAnsi="宋体" w:cs="黑体" w:hint="eastAsia"/>
          <w:bCs/>
          <w:kern w:val="0"/>
          <w:sz w:val="24"/>
        </w:rPr>
        <w:t>（</w:t>
      </w:r>
      <w:r w:rsidRPr="00645F07">
        <w:rPr>
          <w:rFonts w:ascii="宋体" w:hAnsi="宋体" w:cs="黑体"/>
          <w:bCs/>
          <w:kern w:val="0"/>
          <w:sz w:val="24"/>
        </w:rPr>
        <w:t>1</w:t>
      </w:r>
      <w:r w:rsidRPr="00645F07">
        <w:rPr>
          <w:rFonts w:ascii="宋体" w:hAnsi="宋体" w:cs="黑体" w:hint="eastAsia"/>
          <w:bCs/>
          <w:ker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295B17" w14:textId="77777777" w:rsidR="0067505D" w:rsidRPr="00645F07" w:rsidRDefault="00CC6FEB">
      <w:pPr>
        <w:tabs>
          <w:tab w:val="left" w:pos="1843"/>
        </w:tabs>
        <w:autoSpaceDE w:val="0"/>
        <w:autoSpaceDN w:val="0"/>
        <w:adjustRightInd w:val="0"/>
        <w:snapToGrid w:val="0"/>
        <w:spacing w:afterLines="50" w:after="156" w:line="276" w:lineRule="auto"/>
        <w:ind w:left="1418"/>
        <w:rPr>
          <w:rFonts w:ascii="宋体" w:hAnsi="宋体" w:cs="黑体" w:hint="eastAsia"/>
          <w:bCs/>
          <w:kern w:val="0"/>
          <w:sz w:val="24"/>
        </w:rPr>
      </w:pPr>
      <w:r w:rsidRPr="00645F07">
        <w:rPr>
          <w:rFonts w:ascii="宋体" w:hAnsi="宋体" w:cs="黑体" w:hint="eastAsia"/>
          <w:bCs/>
          <w:kern w:val="0"/>
          <w:sz w:val="24"/>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5987E30" w14:textId="77777777" w:rsidR="0067505D" w:rsidRPr="00645F07" w:rsidRDefault="00CC6FEB">
      <w:pPr>
        <w:tabs>
          <w:tab w:val="left" w:pos="1843"/>
        </w:tabs>
        <w:autoSpaceDE w:val="0"/>
        <w:autoSpaceDN w:val="0"/>
        <w:adjustRightInd w:val="0"/>
        <w:snapToGrid w:val="0"/>
        <w:spacing w:afterLines="50" w:after="156" w:line="276" w:lineRule="auto"/>
        <w:ind w:left="1418"/>
        <w:rPr>
          <w:rFonts w:ascii="宋体" w:hAnsi="宋体" w:cs="黑体" w:hint="eastAsia"/>
          <w:bCs/>
          <w:kern w:val="0"/>
          <w:sz w:val="24"/>
        </w:rPr>
      </w:pPr>
      <w:r w:rsidRPr="00645F07">
        <w:rPr>
          <w:rFonts w:ascii="宋体" w:hAnsi="宋体" w:cs="黑体" w:hint="eastAsia"/>
          <w:bCs/>
          <w:kern w:val="0"/>
          <w:sz w:val="24"/>
        </w:rPr>
        <w:t>（3）非政府强制采购的节能产品或环境标志产品，依据品目清单和认证证书实施政府优先采购。优先采购的具体规定见第三章附表三（如涉及）。</w:t>
      </w:r>
    </w:p>
    <w:p w14:paraId="162DC272" w14:textId="77777777" w:rsidR="0067505D" w:rsidRPr="00645F07" w:rsidRDefault="00CC6FEB">
      <w:pPr>
        <w:tabs>
          <w:tab w:val="left" w:pos="1843"/>
        </w:tabs>
        <w:autoSpaceDE w:val="0"/>
        <w:autoSpaceDN w:val="0"/>
        <w:adjustRightInd w:val="0"/>
        <w:snapToGrid w:val="0"/>
        <w:spacing w:afterLines="50" w:after="156" w:line="276" w:lineRule="auto"/>
        <w:ind w:left="1418"/>
        <w:rPr>
          <w:rFonts w:ascii="宋体" w:hAnsi="宋体" w:cs="黑体" w:hint="eastAsia"/>
          <w:bCs/>
          <w:kern w:val="0"/>
          <w:sz w:val="24"/>
        </w:rPr>
      </w:pPr>
      <w:r w:rsidRPr="00645F07">
        <w:rPr>
          <w:rFonts w:ascii="宋体" w:hAnsi="宋体" w:cs="黑体" w:hint="eastAsia"/>
          <w:bCs/>
          <w:kern w:val="0"/>
          <w:sz w:val="24"/>
        </w:rPr>
        <w:t>（4）如本项目采购产品属于实施政府强制采购品目清单范围的节能产品，则投标人所报产品必须获得国家确定的认证机构出具的、</w:t>
      </w:r>
      <w:r w:rsidRPr="00645F07">
        <w:rPr>
          <w:rFonts w:ascii="宋体" w:hAnsi="宋体" w:cs="黑体" w:hint="eastAsia"/>
          <w:bCs/>
          <w:kern w:val="0"/>
          <w:sz w:val="24"/>
        </w:rPr>
        <w:lastRenderedPageBreak/>
        <w:t>处于有效期之内的节能产品认证证书，否则投标无效。</w:t>
      </w:r>
    </w:p>
    <w:p w14:paraId="74893C12" w14:textId="77777777" w:rsidR="0067505D" w:rsidRPr="00645F07" w:rsidRDefault="00CC6FEB">
      <w:pPr>
        <w:tabs>
          <w:tab w:val="left" w:pos="1843"/>
        </w:tabs>
        <w:autoSpaceDE w:val="0"/>
        <w:autoSpaceDN w:val="0"/>
        <w:adjustRightInd w:val="0"/>
        <w:snapToGrid w:val="0"/>
        <w:spacing w:afterLines="50" w:after="156" w:line="276" w:lineRule="auto"/>
        <w:ind w:left="1418"/>
        <w:rPr>
          <w:rFonts w:ascii="宋体" w:hAnsi="宋体" w:cs="黑体" w:hint="eastAsia"/>
          <w:bCs/>
          <w:kern w:val="0"/>
          <w:sz w:val="24"/>
        </w:rPr>
      </w:pPr>
      <w:r w:rsidRPr="00645F07">
        <w:rPr>
          <w:rFonts w:ascii="宋体" w:hAnsi="宋体" w:cs="黑体" w:hint="eastAsia"/>
          <w:bCs/>
          <w:kern w:val="0"/>
          <w:sz w:val="24"/>
        </w:rPr>
        <w:t>（5）如果所投货物为节能产品，环保产品，对环保、节能产品需在分项报价表备注中注明，并按上述要求提供相关证明文件。评标委员会审查此项只根据投标文件本身的内容，不再寻求其他的外部证据。未按要求提供有效证明材料的，投标无效（本条款4中情形）或不能得分。</w:t>
      </w:r>
    </w:p>
    <w:p w14:paraId="4FD26245" w14:textId="77777777" w:rsidR="0067505D" w:rsidRPr="00645F07" w:rsidRDefault="00CC6FEB">
      <w:pPr>
        <w:tabs>
          <w:tab w:val="left" w:pos="1843"/>
        </w:tabs>
        <w:autoSpaceDE w:val="0"/>
        <w:autoSpaceDN w:val="0"/>
        <w:adjustRightInd w:val="0"/>
        <w:snapToGrid w:val="0"/>
        <w:spacing w:afterLines="50" w:after="156" w:line="276" w:lineRule="auto"/>
        <w:ind w:firstLineChars="600" w:firstLine="1440"/>
        <w:rPr>
          <w:rFonts w:ascii="宋体" w:hAnsi="宋体" w:cs="黑体" w:hint="eastAsia"/>
          <w:bCs/>
          <w:kern w:val="0"/>
          <w:sz w:val="24"/>
        </w:rPr>
      </w:pPr>
      <w:r w:rsidRPr="00645F07">
        <w:rPr>
          <w:rFonts w:ascii="宋体" w:hAnsi="宋体" w:cs="黑体" w:hint="eastAsia"/>
          <w:bCs/>
          <w:kern w:val="0"/>
          <w:sz w:val="24"/>
        </w:rPr>
        <w:t>（6）需要补充的其他内容：见投标人须知前附表。</w:t>
      </w:r>
    </w:p>
    <w:p w14:paraId="5510C1EA" w14:textId="77777777" w:rsidR="0067505D" w:rsidRPr="00BC2D33" w:rsidRDefault="00CC6FEB">
      <w:pPr>
        <w:autoSpaceDE w:val="0"/>
        <w:autoSpaceDN w:val="0"/>
        <w:adjustRightInd w:val="0"/>
        <w:snapToGrid w:val="0"/>
        <w:spacing w:afterLines="50" w:after="156" w:line="276" w:lineRule="auto"/>
        <w:jc w:val="center"/>
        <w:rPr>
          <w:rFonts w:asciiTheme="minorEastAsia" w:eastAsiaTheme="minorEastAsia" w:hAnsiTheme="minorEastAsia" w:cs="黑体" w:hint="eastAsia"/>
          <w:bCs/>
          <w:kern w:val="0"/>
          <w:sz w:val="32"/>
          <w:szCs w:val="32"/>
        </w:rPr>
      </w:pPr>
      <w:r w:rsidRPr="00BC2D33">
        <w:rPr>
          <w:rFonts w:asciiTheme="minorEastAsia" w:eastAsiaTheme="minorEastAsia" w:hAnsiTheme="minorEastAsia"/>
          <w:bCs/>
        </w:rPr>
        <w:br w:type="page"/>
      </w:r>
    </w:p>
    <w:p w14:paraId="7EEC0778" w14:textId="77777777" w:rsidR="0067505D" w:rsidRPr="00BC2D33" w:rsidRDefault="00CC6FEB">
      <w:pPr>
        <w:autoSpaceDE w:val="0"/>
        <w:autoSpaceDN w:val="0"/>
        <w:adjustRightInd w:val="0"/>
        <w:snapToGrid w:val="0"/>
        <w:spacing w:afterLines="50" w:after="156" w:line="276" w:lineRule="auto"/>
        <w:jc w:val="center"/>
        <w:outlineLvl w:val="0"/>
        <w:rPr>
          <w:rFonts w:asciiTheme="minorEastAsia" w:eastAsiaTheme="minorEastAsia" w:hAnsiTheme="minorEastAsia" w:cs="黑体" w:hint="eastAsia"/>
          <w:bCs/>
          <w:kern w:val="0"/>
          <w:sz w:val="32"/>
          <w:szCs w:val="32"/>
        </w:rPr>
      </w:pPr>
      <w:bookmarkStart w:id="154" w:name="_Toc195921851"/>
      <w:bookmarkStart w:id="155" w:name="_Toc29029"/>
      <w:bookmarkStart w:id="156" w:name="_Toc143522921"/>
      <w:bookmarkStart w:id="157" w:name="_Toc179880281"/>
      <w:r w:rsidRPr="00BC2D33">
        <w:rPr>
          <w:rFonts w:asciiTheme="minorEastAsia" w:eastAsiaTheme="minorEastAsia" w:hAnsiTheme="minorEastAsia" w:cs="黑体" w:hint="eastAsia"/>
          <w:bCs/>
          <w:kern w:val="0"/>
          <w:sz w:val="32"/>
          <w:szCs w:val="32"/>
        </w:rPr>
        <w:lastRenderedPageBreak/>
        <w:t>第三章</w:t>
      </w:r>
      <w:r w:rsidRPr="00BC2D33">
        <w:rPr>
          <w:rFonts w:asciiTheme="minorEastAsia" w:eastAsiaTheme="minorEastAsia" w:hAnsiTheme="minorEastAsia" w:cs="黑体"/>
          <w:bCs/>
          <w:kern w:val="0"/>
          <w:sz w:val="32"/>
          <w:szCs w:val="32"/>
        </w:rPr>
        <w:t xml:space="preserve">  资格审查、</w:t>
      </w:r>
      <w:r w:rsidRPr="00BC2D33">
        <w:rPr>
          <w:rFonts w:asciiTheme="minorEastAsia" w:eastAsiaTheme="minorEastAsia" w:hAnsiTheme="minorEastAsia" w:cs="黑体" w:hint="eastAsia"/>
          <w:bCs/>
          <w:kern w:val="0"/>
          <w:sz w:val="32"/>
          <w:szCs w:val="32"/>
        </w:rPr>
        <w:t>评标办法</w:t>
      </w:r>
      <w:bookmarkEnd w:id="154"/>
      <w:r w:rsidRPr="00BC2D33">
        <w:rPr>
          <w:rFonts w:asciiTheme="minorEastAsia" w:eastAsiaTheme="minorEastAsia" w:hAnsiTheme="minorEastAsia" w:cs="黑体" w:hint="eastAsia"/>
          <w:bCs/>
          <w:kern w:val="0"/>
          <w:sz w:val="32"/>
          <w:szCs w:val="32"/>
        </w:rPr>
        <w:t>和标准</w:t>
      </w:r>
      <w:bookmarkEnd w:id="155"/>
      <w:bookmarkEnd w:id="156"/>
      <w:bookmarkEnd w:id="157"/>
    </w:p>
    <w:p w14:paraId="3FE78227" w14:textId="77777777" w:rsidR="0067505D" w:rsidRPr="00BC2D33" w:rsidRDefault="00CC6FEB">
      <w:pPr>
        <w:numPr>
          <w:ilvl w:val="0"/>
          <w:numId w:val="8"/>
        </w:numPr>
        <w:tabs>
          <w:tab w:val="clear" w:pos="1077"/>
        </w:tabs>
        <w:autoSpaceDE w:val="0"/>
        <w:autoSpaceDN w:val="0"/>
        <w:adjustRightInd w:val="0"/>
        <w:snapToGrid w:val="0"/>
        <w:spacing w:afterLines="50" w:after="156"/>
        <w:ind w:left="567" w:hanging="567"/>
        <w:jc w:val="left"/>
        <w:outlineLvl w:val="1"/>
        <w:rPr>
          <w:rFonts w:asciiTheme="minorEastAsia" w:eastAsiaTheme="minorEastAsia" w:hAnsiTheme="minorEastAsia" w:cs="黑体" w:hint="eastAsia"/>
          <w:bCs/>
          <w:kern w:val="0"/>
          <w:sz w:val="24"/>
        </w:rPr>
      </w:pPr>
      <w:bookmarkStart w:id="158" w:name="_Toc142644846"/>
      <w:bookmarkStart w:id="159" w:name="_Toc142647143"/>
      <w:bookmarkStart w:id="160" w:name="_Toc140230323"/>
      <w:bookmarkStart w:id="161" w:name="_Toc143166674"/>
      <w:bookmarkStart w:id="162" w:name="_Toc143522922"/>
      <w:bookmarkStart w:id="163" w:name="_Toc140230385"/>
      <w:bookmarkStart w:id="164" w:name="_Toc130461327"/>
      <w:bookmarkStart w:id="165" w:name="_Toc142050995"/>
      <w:bookmarkStart w:id="166" w:name="_Toc174711859"/>
      <w:bookmarkStart w:id="167" w:name="_Toc177735925"/>
      <w:bookmarkStart w:id="168" w:name="_Toc179879830"/>
      <w:bookmarkStart w:id="169" w:name="_Toc179880282"/>
      <w:bookmarkStart w:id="170" w:name="_Toc31577"/>
      <w:r w:rsidRPr="00BC2D33">
        <w:rPr>
          <w:rFonts w:asciiTheme="minorEastAsia" w:eastAsiaTheme="minorEastAsia" w:hAnsiTheme="minorEastAsia" w:cs="黑体" w:hint="eastAsia"/>
          <w:bCs/>
          <w:kern w:val="0"/>
          <w:sz w:val="24"/>
        </w:rPr>
        <w:t>资格审查及标准</w:t>
      </w:r>
      <w:bookmarkEnd w:id="158"/>
      <w:bookmarkEnd w:id="159"/>
      <w:bookmarkEnd w:id="160"/>
      <w:bookmarkEnd w:id="161"/>
      <w:bookmarkEnd w:id="162"/>
      <w:bookmarkEnd w:id="163"/>
      <w:bookmarkEnd w:id="164"/>
      <w:bookmarkEnd w:id="165"/>
      <w:bookmarkEnd w:id="166"/>
      <w:bookmarkEnd w:id="167"/>
      <w:bookmarkEnd w:id="168"/>
      <w:bookmarkEnd w:id="169"/>
    </w:p>
    <w:p w14:paraId="2F78D9E0" w14:textId="77777777" w:rsidR="0067505D" w:rsidRPr="00BC2D33" w:rsidRDefault="00CC6FEB">
      <w:pPr>
        <w:autoSpaceDE w:val="0"/>
        <w:autoSpaceDN w:val="0"/>
        <w:adjustRightInd w:val="0"/>
        <w:snapToGrid w:val="0"/>
        <w:spacing w:afterLines="50" w:after="156"/>
        <w:ind w:leftChars="472" w:left="991"/>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详见投标人须知前附表6.1，由采购人或采购代理机构按附表一所列审查标准，对投标人资格进行审查，以确定投标人是否具备投标资格，投标人未通过资格审查的，其投标无效。</w:t>
      </w:r>
    </w:p>
    <w:p w14:paraId="4A4B39B2" w14:textId="77777777" w:rsidR="0067505D" w:rsidRPr="00BC2D33" w:rsidRDefault="00CC6FEB">
      <w:pPr>
        <w:numPr>
          <w:ilvl w:val="0"/>
          <w:numId w:val="8"/>
        </w:numPr>
        <w:tabs>
          <w:tab w:val="clear" w:pos="1077"/>
        </w:tabs>
        <w:autoSpaceDE w:val="0"/>
        <w:autoSpaceDN w:val="0"/>
        <w:adjustRightInd w:val="0"/>
        <w:snapToGrid w:val="0"/>
        <w:spacing w:afterLines="50" w:after="156"/>
        <w:ind w:left="567" w:hanging="567"/>
        <w:jc w:val="left"/>
        <w:outlineLvl w:val="1"/>
        <w:rPr>
          <w:rFonts w:asciiTheme="minorEastAsia" w:eastAsiaTheme="minorEastAsia" w:hAnsiTheme="minorEastAsia" w:cs="黑体" w:hint="eastAsia"/>
          <w:bCs/>
          <w:kern w:val="0"/>
          <w:sz w:val="24"/>
        </w:rPr>
      </w:pPr>
      <w:bookmarkStart w:id="171" w:name="_Toc142647144"/>
      <w:bookmarkStart w:id="172" w:name="_Toc140230324"/>
      <w:bookmarkStart w:id="173" w:name="_Toc143522923"/>
      <w:bookmarkStart w:id="174" w:name="_Toc140230386"/>
      <w:bookmarkStart w:id="175" w:name="_Toc130461328"/>
      <w:bookmarkStart w:id="176" w:name="_Toc143166675"/>
      <w:bookmarkStart w:id="177" w:name="_Toc142050996"/>
      <w:bookmarkStart w:id="178" w:name="_Toc142644847"/>
      <w:bookmarkStart w:id="179" w:name="_Toc174711860"/>
      <w:bookmarkStart w:id="180" w:name="_Toc177735926"/>
      <w:bookmarkStart w:id="181" w:name="_Toc179879831"/>
      <w:bookmarkStart w:id="182" w:name="_Toc179880283"/>
      <w:r w:rsidRPr="00BC2D33">
        <w:rPr>
          <w:rFonts w:asciiTheme="minorEastAsia" w:eastAsiaTheme="minorEastAsia" w:hAnsiTheme="minorEastAsia" w:cs="黑体" w:hint="eastAsia"/>
          <w:bCs/>
          <w:kern w:val="0"/>
          <w:sz w:val="24"/>
        </w:rPr>
        <w:t>评标方法</w:t>
      </w:r>
      <w:bookmarkEnd w:id="171"/>
      <w:bookmarkEnd w:id="172"/>
      <w:bookmarkEnd w:id="173"/>
      <w:bookmarkEnd w:id="174"/>
      <w:bookmarkEnd w:id="175"/>
      <w:bookmarkEnd w:id="176"/>
      <w:bookmarkEnd w:id="177"/>
      <w:bookmarkEnd w:id="178"/>
      <w:bookmarkEnd w:id="179"/>
      <w:bookmarkEnd w:id="180"/>
      <w:bookmarkEnd w:id="181"/>
      <w:bookmarkEnd w:id="182"/>
    </w:p>
    <w:p w14:paraId="42F13AE7" w14:textId="3F0827CE" w:rsidR="0067505D" w:rsidRPr="00BC2D33" w:rsidRDefault="00CC6FEB">
      <w:pPr>
        <w:autoSpaceDE w:val="0"/>
        <w:autoSpaceDN w:val="0"/>
        <w:adjustRightInd w:val="0"/>
        <w:snapToGrid w:val="0"/>
        <w:spacing w:afterLines="50" w:after="156"/>
        <w:ind w:leftChars="472" w:left="991"/>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本次评标采用综合评分法。评标委员会由采购人代表和评审专家组成，成员人数应当为</w:t>
      </w:r>
      <w:r w:rsidR="004A5D9F" w:rsidRPr="00BC2D33">
        <w:rPr>
          <w:rFonts w:asciiTheme="minorEastAsia" w:eastAsiaTheme="minorEastAsia" w:hAnsiTheme="minorEastAsia" w:cs="TimesNewRomanPSMT" w:hint="eastAsia"/>
          <w:bCs/>
          <w:kern w:val="0"/>
          <w:sz w:val="24"/>
        </w:rPr>
        <w:t>5</w:t>
      </w: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宋体"/>
          <w:bCs/>
          <w:kern w:val="0"/>
          <w:sz w:val="24"/>
        </w:rPr>
        <w:t>包括本数</w:t>
      </w:r>
      <w:r w:rsidRPr="00BC2D33">
        <w:rPr>
          <w:rFonts w:asciiTheme="minorEastAsia" w:eastAsiaTheme="minorEastAsia" w:hAnsiTheme="minorEastAsia" w:cs="TimesNewRomanPSMT" w:hint="eastAsia"/>
          <w:bCs/>
          <w:kern w:val="0"/>
          <w:sz w:val="24"/>
        </w:rPr>
        <w:t>）人以上单数，其中评审专家不得少于成员总数的三分之二。评标委员会对满足招标文件实质性要求的投标文件，按照本章第3条规定的评审标准进行打分，并按得分由高到低顺序推荐中标候选人，或根据采购人授权直接确定中标人。得分相同的，按投标报价由低到高顺序排列。得分且投标报价相同的并列。中标候选人并列的，由采购人或者采购人委托评标委员会按照招标文件规定的方式确定中标人；招标文件未规定的，采取随机抽取的方式确定。</w:t>
      </w:r>
    </w:p>
    <w:p w14:paraId="3B6D9692" w14:textId="77777777" w:rsidR="0067505D" w:rsidRPr="00BC2D33" w:rsidRDefault="00CC6FEB">
      <w:pPr>
        <w:numPr>
          <w:ilvl w:val="0"/>
          <w:numId w:val="8"/>
        </w:numPr>
        <w:tabs>
          <w:tab w:val="clear" w:pos="1077"/>
        </w:tabs>
        <w:autoSpaceDE w:val="0"/>
        <w:autoSpaceDN w:val="0"/>
        <w:adjustRightInd w:val="0"/>
        <w:snapToGrid w:val="0"/>
        <w:spacing w:afterLines="50" w:after="156"/>
        <w:ind w:left="567" w:hanging="567"/>
        <w:jc w:val="left"/>
        <w:outlineLvl w:val="1"/>
        <w:rPr>
          <w:rFonts w:asciiTheme="minorEastAsia" w:eastAsiaTheme="minorEastAsia" w:hAnsiTheme="minorEastAsia" w:cs="黑体" w:hint="eastAsia"/>
          <w:bCs/>
          <w:kern w:val="0"/>
          <w:sz w:val="24"/>
        </w:rPr>
      </w:pPr>
      <w:bookmarkStart w:id="183" w:name="_Toc142644848"/>
      <w:bookmarkStart w:id="184" w:name="_Toc142050997"/>
      <w:bookmarkStart w:id="185" w:name="_Toc143166676"/>
      <w:bookmarkStart w:id="186" w:name="_Toc140230387"/>
      <w:bookmarkStart w:id="187" w:name="_Toc143522924"/>
      <w:bookmarkStart w:id="188" w:name="_Toc130461329"/>
      <w:bookmarkStart w:id="189" w:name="_Toc140230325"/>
      <w:bookmarkStart w:id="190" w:name="_Toc142647145"/>
      <w:bookmarkStart w:id="191" w:name="_Toc174711861"/>
      <w:bookmarkStart w:id="192" w:name="_Toc177735927"/>
      <w:bookmarkStart w:id="193" w:name="_Toc179879832"/>
      <w:bookmarkStart w:id="194" w:name="_Toc179880284"/>
      <w:r w:rsidRPr="00BC2D33">
        <w:rPr>
          <w:rFonts w:asciiTheme="minorEastAsia" w:eastAsiaTheme="minorEastAsia" w:hAnsiTheme="minorEastAsia" w:cs="黑体" w:hint="eastAsia"/>
          <w:bCs/>
          <w:kern w:val="0"/>
          <w:sz w:val="24"/>
        </w:rPr>
        <w:t>评审标准</w:t>
      </w:r>
      <w:bookmarkEnd w:id="183"/>
      <w:bookmarkEnd w:id="184"/>
      <w:bookmarkEnd w:id="185"/>
      <w:bookmarkEnd w:id="186"/>
      <w:bookmarkEnd w:id="187"/>
      <w:bookmarkEnd w:id="188"/>
      <w:bookmarkEnd w:id="189"/>
      <w:bookmarkEnd w:id="190"/>
      <w:bookmarkEnd w:id="191"/>
      <w:bookmarkEnd w:id="192"/>
      <w:bookmarkEnd w:id="193"/>
      <w:bookmarkEnd w:id="194"/>
    </w:p>
    <w:p w14:paraId="76363308" w14:textId="77777777" w:rsidR="0067505D" w:rsidRPr="00BC2D33" w:rsidRDefault="00CC6FEB">
      <w:pPr>
        <w:pStyle w:val="afffffc"/>
        <w:numPr>
          <w:ilvl w:val="1"/>
          <w:numId w:val="9"/>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符合性评审标准：见附表二。投标人须满足附表二符合性审查表的全部内容，否则其投标无效。</w:t>
      </w:r>
    </w:p>
    <w:p w14:paraId="1850AB80" w14:textId="77777777" w:rsidR="0067505D" w:rsidRPr="00BC2D33" w:rsidRDefault="00CC6FEB">
      <w:pPr>
        <w:pStyle w:val="afffffc"/>
        <w:numPr>
          <w:ilvl w:val="1"/>
          <w:numId w:val="9"/>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分值构成</w:t>
      </w:r>
    </w:p>
    <w:p w14:paraId="69D00F0F" w14:textId="77777777" w:rsidR="0067505D" w:rsidRPr="00BC2D33" w:rsidRDefault="00CC6FEB">
      <w:pPr>
        <w:tabs>
          <w:tab w:val="left" w:pos="993"/>
        </w:tabs>
        <w:autoSpaceDE w:val="0"/>
        <w:autoSpaceDN w:val="0"/>
        <w:adjustRightInd w:val="0"/>
        <w:snapToGrid w:val="0"/>
        <w:spacing w:afterLines="50" w:after="156"/>
        <w:ind w:leftChars="514" w:left="2265" w:hangingChars="494" w:hanging="1186"/>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分值构成：总分100分，具体分值详见附表三、附表四及附表五。</w:t>
      </w:r>
    </w:p>
    <w:p w14:paraId="6DDEB02D" w14:textId="77777777" w:rsidR="0067505D" w:rsidRPr="00BC2D33" w:rsidRDefault="00CC6FEB">
      <w:pPr>
        <w:pStyle w:val="afffffc"/>
        <w:numPr>
          <w:ilvl w:val="1"/>
          <w:numId w:val="9"/>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商务和技术评审标准</w:t>
      </w:r>
    </w:p>
    <w:p w14:paraId="1319A69C" w14:textId="77777777" w:rsidR="0067505D" w:rsidRPr="00BC2D33" w:rsidRDefault="00CC6FEB">
      <w:pPr>
        <w:pStyle w:val="afffffc"/>
        <w:numPr>
          <w:ilvl w:val="2"/>
          <w:numId w:val="9"/>
        </w:numPr>
        <w:tabs>
          <w:tab w:val="left" w:pos="993"/>
          <w:tab w:val="left" w:pos="1077"/>
          <w:tab w:val="left" w:pos="1418"/>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商务部分评分标准：见附表三</w:t>
      </w:r>
    </w:p>
    <w:p w14:paraId="5A1976AD" w14:textId="77777777" w:rsidR="0067505D" w:rsidRPr="00BC2D33" w:rsidRDefault="00CC6FEB">
      <w:pPr>
        <w:pStyle w:val="afffffc"/>
        <w:numPr>
          <w:ilvl w:val="2"/>
          <w:numId w:val="9"/>
        </w:numPr>
        <w:tabs>
          <w:tab w:val="left" w:pos="993"/>
          <w:tab w:val="left" w:pos="1077"/>
          <w:tab w:val="left" w:pos="1418"/>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技术部分评分标准：见附表四</w:t>
      </w:r>
    </w:p>
    <w:p w14:paraId="1DEABA0B" w14:textId="77777777" w:rsidR="0067505D" w:rsidRPr="00BC2D33" w:rsidRDefault="00CC6FEB">
      <w:pPr>
        <w:pStyle w:val="afffffc"/>
        <w:numPr>
          <w:ilvl w:val="2"/>
          <w:numId w:val="9"/>
        </w:numPr>
        <w:tabs>
          <w:tab w:val="left" w:pos="993"/>
          <w:tab w:val="left" w:pos="1077"/>
          <w:tab w:val="left" w:pos="1418"/>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投标报价评分标准：见附表五</w:t>
      </w:r>
    </w:p>
    <w:p w14:paraId="50F000C0" w14:textId="77777777" w:rsidR="0067505D" w:rsidRPr="00BC2D33" w:rsidRDefault="00CC6FEB">
      <w:pPr>
        <w:tabs>
          <w:tab w:val="left" w:pos="993"/>
        </w:tabs>
        <w:autoSpaceDE w:val="0"/>
        <w:autoSpaceDN w:val="0"/>
        <w:adjustRightInd w:val="0"/>
        <w:snapToGrid w:val="0"/>
        <w:spacing w:afterLines="50" w:after="156"/>
        <w:ind w:leftChars="513" w:left="1696" w:hangingChars="258" w:hanging="619"/>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（1）根据《政府采购促进中小企业发展管理办法》（财库〔2020〕46号）、《关于进一步加大政府采购支持中小企业力度的通知》（财库〔202</w:t>
      </w:r>
      <w:r w:rsidRPr="00BC2D33">
        <w:rPr>
          <w:rFonts w:asciiTheme="minorEastAsia" w:eastAsiaTheme="minorEastAsia" w:hAnsiTheme="minorEastAsia" w:cs="TimesNewRomanPSMT"/>
          <w:bCs/>
          <w:kern w:val="0"/>
          <w:sz w:val="24"/>
        </w:rPr>
        <w:t>2</w:t>
      </w: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TimesNewRomanPSMT"/>
          <w:bCs/>
          <w:kern w:val="0"/>
          <w:sz w:val="24"/>
        </w:rPr>
        <w:t>19</w:t>
      </w:r>
      <w:r w:rsidRPr="00BC2D33">
        <w:rPr>
          <w:rFonts w:asciiTheme="minorEastAsia" w:eastAsiaTheme="minorEastAsia" w:hAnsiTheme="minorEastAsia" w:cs="TimesNewRomanPSMT" w:hint="eastAsia"/>
          <w:bCs/>
          <w:kern w:val="0"/>
          <w:sz w:val="24"/>
        </w:rPr>
        <w:t>号）调整投标人参与评标的价格，用扣除后的价格参加评审。（非专门面向中小企业的项目）对小型和微型企业报价给予</w:t>
      </w:r>
      <w:r w:rsidRPr="00BC2D33">
        <w:rPr>
          <w:rFonts w:asciiTheme="minorEastAsia" w:eastAsiaTheme="minorEastAsia" w:hAnsiTheme="minorEastAsia" w:cs="TimesNewRomanPSMT"/>
          <w:bCs/>
          <w:kern w:val="0"/>
          <w:sz w:val="24"/>
        </w:rPr>
        <w:t>10</w:t>
      </w:r>
      <w:r w:rsidRPr="00BC2D33">
        <w:rPr>
          <w:rFonts w:asciiTheme="minorEastAsia" w:eastAsiaTheme="minorEastAsia" w:hAnsiTheme="minorEastAsia" w:cs="TimesNewRomanPSMT" w:hint="eastAsia"/>
          <w:bCs/>
          <w:kern w:val="0"/>
          <w:sz w:val="24"/>
        </w:rPr>
        <w:t>%的扣除。</w:t>
      </w:r>
    </w:p>
    <w:p w14:paraId="2259ADE7" w14:textId="77777777" w:rsidR="0067505D" w:rsidRPr="00BC2D33" w:rsidRDefault="00CC6FEB">
      <w:pPr>
        <w:tabs>
          <w:tab w:val="left" w:pos="993"/>
        </w:tabs>
        <w:autoSpaceDE w:val="0"/>
        <w:autoSpaceDN w:val="0"/>
        <w:adjustRightInd w:val="0"/>
        <w:snapToGrid w:val="0"/>
        <w:spacing w:afterLines="50" w:after="156"/>
        <w:ind w:leftChars="809" w:left="1699"/>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大中型企业与小型、微型企业组成联合体，联合协议约定小型、微型企业的合同份额占到合同总金额30%以上的，联合体的报价给予</w:t>
      </w:r>
      <w:r w:rsidRPr="00BC2D33">
        <w:rPr>
          <w:rFonts w:asciiTheme="minorEastAsia" w:eastAsiaTheme="minorEastAsia" w:hAnsiTheme="minorEastAsia" w:cs="TimesNewRomanPSMT"/>
          <w:bCs/>
          <w:kern w:val="0"/>
          <w:sz w:val="24"/>
        </w:rPr>
        <w:t>4</w:t>
      </w: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TimesNewRomanPSMT"/>
          <w:bCs/>
          <w:kern w:val="0"/>
          <w:sz w:val="24"/>
        </w:rPr>
        <w:t>4</w:t>
      </w:r>
      <w:r w:rsidRPr="00BC2D33">
        <w:rPr>
          <w:rFonts w:asciiTheme="minorEastAsia" w:eastAsiaTheme="minorEastAsia" w:hAnsiTheme="minorEastAsia" w:cs="TimesNewRomanPSMT" w:hint="eastAsia"/>
          <w:bCs/>
          <w:kern w:val="0"/>
          <w:sz w:val="24"/>
        </w:rPr>
        <w:t>%至</w:t>
      </w:r>
      <w:r w:rsidRPr="00BC2D33">
        <w:rPr>
          <w:rFonts w:asciiTheme="minorEastAsia" w:eastAsiaTheme="minorEastAsia" w:hAnsiTheme="minorEastAsia" w:cs="TimesNewRomanPSMT"/>
          <w:bCs/>
          <w:kern w:val="0"/>
          <w:sz w:val="24"/>
        </w:rPr>
        <w:t>6</w:t>
      </w:r>
      <w:r w:rsidRPr="00BC2D33">
        <w:rPr>
          <w:rFonts w:asciiTheme="minorEastAsia" w:eastAsiaTheme="minorEastAsia" w:hAnsiTheme="minorEastAsia" w:cs="TimesNewRomanPSMT" w:hint="eastAsia"/>
          <w:bCs/>
          <w:kern w:val="0"/>
          <w:sz w:val="24"/>
        </w:rPr>
        <w:t>%）的扣除。</w:t>
      </w:r>
    </w:p>
    <w:p w14:paraId="65713CD3" w14:textId="77777777" w:rsidR="0067505D" w:rsidRPr="00BC2D33" w:rsidRDefault="00CC6FEB">
      <w:pPr>
        <w:tabs>
          <w:tab w:val="left" w:pos="993"/>
        </w:tabs>
        <w:autoSpaceDE w:val="0"/>
        <w:autoSpaceDN w:val="0"/>
        <w:adjustRightInd w:val="0"/>
        <w:snapToGrid w:val="0"/>
        <w:spacing w:afterLines="50" w:after="156"/>
        <w:ind w:leftChars="809" w:left="1699"/>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分包意向协议约定小型、微型企业的合同份额占到合同总金额30%以上的，大中型企业的报价给予</w:t>
      </w:r>
      <w:r w:rsidRPr="00BC2D33">
        <w:rPr>
          <w:rFonts w:asciiTheme="minorEastAsia" w:eastAsiaTheme="minorEastAsia" w:hAnsiTheme="minorEastAsia" w:cs="TimesNewRomanPSMT"/>
          <w:bCs/>
          <w:kern w:val="0"/>
          <w:sz w:val="24"/>
        </w:rPr>
        <w:t>4</w:t>
      </w: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TimesNewRomanPSMT"/>
          <w:bCs/>
          <w:kern w:val="0"/>
          <w:sz w:val="24"/>
        </w:rPr>
        <w:t>4</w:t>
      </w:r>
      <w:r w:rsidRPr="00BC2D33">
        <w:rPr>
          <w:rFonts w:asciiTheme="minorEastAsia" w:eastAsiaTheme="minorEastAsia" w:hAnsiTheme="minorEastAsia" w:cs="TimesNewRomanPSMT" w:hint="eastAsia"/>
          <w:bCs/>
          <w:kern w:val="0"/>
          <w:sz w:val="24"/>
        </w:rPr>
        <w:t>%至</w:t>
      </w:r>
      <w:r w:rsidRPr="00BC2D33">
        <w:rPr>
          <w:rFonts w:asciiTheme="minorEastAsia" w:eastAsiaTheme="minorEastAsia" w:hAnsiTheme="minorEastAsia" w:cs="TimesNewRomanPSMT"/>
          <w:bCs/>
          <w:kern w:val="0"/>
          <w:sz w:val="24"/>
        </w:rPr>
        <w:t>6</w:t>
      </w:r>
      <w:r w:rsidRPr="00BC2D33">
        <w:rPr>
          <w:rFonts w:asciiTheme="minorEastAsia" w:eastAsiaTheme="minorEastAsia" w:hAnsiTheme="minorEastAsia" w:cs="TimesNewRomanPSMT" w:hint="eastAsia"/>
          <w:bCs/>
          <w:kern w:val="0"/>
          <w:sz w:val="24"/>
        </w:rPr>
        <w:t>%）的扣除。</w:t>
      </w:r>
    </w:p>
    <w:p w14:paraId="4437568D" w14:textId="77777777" w:rsidR="0067505D" w:rsidRPr="00BC2D33" w:rsidRDefault="00CC6FEB">
      <w:pPr>
        <w:tabs>
          <w:tab w:val="left" w:pos="993"/>
        </w:tabs>
        <w:autoSpaceDE w:val="0"/>
        <w:autoSpaceDN w:val="0"/>
        <w:adjustRightInd w:val="0"/>
        <w:snapToGrid w:val="0"/>
        <w:spacing w:afterLines="50" w:after="156"/>
        <w:ind w:leftChars="807" w:left="1695" w:firstLineChars="2" w:firstLine="5"/>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注：联合体各方均为小型、微型企业的，联合体视同小型、微型企业；监狱企业、残疾人福利性单位视同小微企业；监狱企</w:t>
      </w:r>
      <w:r w:rsidRPr="00BC2D33">
        <w:rPr>
          <w:rFonts w:asciiTheme="minorEastAsia" w:eastAsiaTheme="minorEastAsia" w:hAnsiTheme="minorEastAsia" w:cs="TimesNewRomanPSMT" w:hint="eastAsia"/>
          <w:bCs/>
          <w:kern w:val="0"/>
          <w:sz w:val="24"/>
        </w:rPr>
        <w:lastRenderedPageBreak/>
        <w:t>业、残疾人福利性单位属于小型、微型企业的，不重复享受政策。</w:t>
      </w:r>
    </w:p>
    <w:p w14:paraId="1A002848" w14:textId="77777777" w:rsidR="0067505D" w:rsidRPr="00BC2D33" w:rsidRDefault="00CC6FEB">
      <w:pPr>
        <w:tabs>
          <w:tab w:val="left" w:pos="993"/>
        </w:tabs>
        <w:autoSpaceDE w:val="0"/>
        <w:autoSpaceDN w:val="0"/>
        <w:adjustRightInd w:val="0"/>
        <w:snapToGrid w:val="0"/>
        <w:spacing w:afterLines="50" w:after="156"/>
        <w:ind w:leftChars="515" w:left="2041" w:hangingChars="400" w:hanging="96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（2）评标基准价</w:t>
      </w:r>
    </w:p>
    <w:p w14:paraId="3B9181AC" w14:textId="4E9855E5" w:rsidR="0090015C" w:rsidRPr="00BC2D33" w:rsidRDefault="004608ED" w:rsidP="0090015C">
      <w:pPr>
        <w:tabs>
          <w:tab w:val="left" w:pos="993"/>
        </w:tabs>
        <w:autoSpaceDE w:val="0"/>
        <w:autoSpaceDN w:val="0"/>
        <w:adjustRightInd w:val="0"/>
        <w:snapToGrid w:val="0"/>
        <w:spacing w:afterLines="50" w:after="156"/>
        <w:ind w:leftChars="809" w:left="169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有效投标文件中各投标人的</w:t>
      </w:r>
      <w:r w:rsidR="00364D65">
        <w:rPr>
          <w:rFonts w:asciiTheme="minorEastAsia" w:eastAsiaTheme="minorEastAsia" w:hAnsiTheme="minorEastAsia" w:cs="TimesNewRomanPSMT" w:hint="eastAsia"/>
          <w:bCs/>
          <w:kern w:val="0"/>
          <w:sz w:val="24"/>
        </w:rPr>
        <w:t>投标总价</w:t>
      </w:r>
      <w:r w:rsidR="0090015C" w:rsidRPr="00BC2D33">
        <w:rPr>
          <w:rFonts w:asciiTheme="minorEastAsia" w:eastAsiaTheme="minorEastAsia" w:hAnsiTheme="minorEastAsia" w:cs="TimesNewRomanPSMT" w:hint="eastAsia"/>
          <w:bCs/>
          <w:kern w:val="0"/>
          <w:sz w:val="24"/>
        </w:rPr>
        <w:t>按3.3.3项（1）进行调整的最低报价为评标基准价。</w:t>
      </w:r>
    </w:p>
    <w:p w14:paraId="66199462" w14:textId="77777777" w:rsidR="004608ED" w:rsidRPr="00BC2D33" w:rsidRDefault="0090015C" w:rsidP="004608ED">
      <w:pPr>
        <w:tabs>
          <w:tab w:val="left" w:pos="993"/>
        </w:tabs>
        <w:autoSpaceDE w:val="0"/>
        <w:autoSpaceDN w:val="0"/>
        <w:adjustRightInd w:val="0"/>
        <w:snapToGrid w:val="0"/>
        <w:spacing w:afterLines="50" w:after="156"/>
        <w:ind w:leftChars="515" w:left="2041" w:hangingChars="400" w:hanging="96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（3）投标人报价（按3.3.3项（1）进行调整后价格）得分：</w:t>
      </w:r>
    </w:p>
    <w:p w14:paraId="52DFBC38" w14:textId="484590F3" w:rsidR="008E6E78" w:rsidRPr="00BC2D33" w:rsidRDefault="008E6E78" w:rsidP="008E6E78">
      <w:pPr>
        <w:tabs>
          <w:tab w:val="left" w:pos="993"/>
        </w:tabs>
        <w:autoSpaceDE w:val="0"/>
        <w:autoSpaceDN w:val="0"/>
        <w:adjustRightInd w:val="0"/>
        <w:snapToGrid w:val="0"/>
        <w:spacing w:afterLines="50" w:after="156"/>
        <w:ind w:leftChars="809" w:left="169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投标报价得分=(评标基准价／投标报价)×10</w:t>
      </w:r>
    </w:p>
    <w:p w14:paraId="13160975" w14:textId="6C4493FF" w:rsidR="0067505D" w:rsidRPr="00BC2D33" w:rsidRDefault="008E6E78" w:rsidP="008E6E78">
      <w:pPr>
        <w:tabs>
          <w:tab w:val="left" w:pos="993"/>
        </w:tabs>
        <w:autoSpaceDE w:val="0"/>
        <w:autoSpaceDN w:val="0"/>
        <w:adjustRightInd w:val="0"/>
        <w:snapToGrid w:val="0"/>
        <w:spacing w:afterLines="50" w:after="156"/>
        <w:ind w:leftChars="809" w:left="169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评标基准价：有效投标文件中的并按本章3.3.3项（1）进行调整的最低报价为评标基准价。</w:t>
      </w:r>
    </w:p>
    <w:p w14:paraId="4EBBE21B" w14:textId="1F03F11F" w:rsidR="0067505D" w:rsidRPr="00BC2D33" w:rsidRDefault="00CC6FEB">
      <w:pPr>
        <w:numPr>
          <w:ilvl w:val="0"/>
          <w:numId w:val="8"/>
        </w:numPr>
        <w:tabs>
          <w:tab w:val="clear" w:pos="1077"/>
        </w:tabs>
        <w:autoSpaceDE w:val="0"/>
        <w:autoSpaceDN w:val="0"/>
        <w:adjustRightInd w:val="0"/>
        <w:snapToGrid w:val="0"/>
        <w:spacing w:afterLines="50" w:after="156"/>
        <w:ind w:left="567" w:hanging="567"/>
        <w:jc w:val="left"/>
        <w:outlineLvl w:val="1"/>
        <w:rPr>
          <w:rFonts w:asciiTheme="minorEastAsia" w:eastAsiaTheme="minorEastAsia" w:hAnsiTheme="minorEastAsia" w:cs="黑体" w:hint="eastAsia"/>
          <w:bCs/>
          <w:kern w:val="0"/>
          <w:sz w:val="24"/>
        </w:rPr>
      </w:pPr>
      <w:bookmarkStart w:id="195" w:name="_Toc130461330"/>
      <w:bookmarkStart w:id="196" w:name="_Toc142644849"/>
      <w:bookmarkStart w:id="197" w:name="_Toc143522925"/>
      <w:bookmarkStart w:id="198" w:name="_Toc140230326"/>
      <w:bookmarkStart w:id="199" w:name="_Toc142050998"/>
      <w:bookmarkStart w:id="200" w:name="_Toc142647146"/>
      <w:bookmarkStart w:id="201" w:name="_Toc140230388"/>
      <w:bookmarkStart w:id="202" w:name="_Toc143166677"/>
      <w:bookmarkStart w:id="203" w:name="_Toc174711862"/>
      <w:bookmarkStart w:id="204" w:name="_Toc177735928"/>
      <w:bookmarkStart w:id="205" w:name="_Toc179879833"/>
      <w:bookmarkStart w:id="206" w:name="_Toc179880285"/>
      <w:r w:rsidRPr="00BC2D33">
        <w:rPr>
          <w:rFonts w:asciiTheme="minorEastAsia" w:eastAsiaTheme="minorEastAsia" w:hAnsiTheme="minorEastAsia" w:cs="黑体" w:hint="eastAsia"/>
          <w:bCs/>
          <w:kern w:val="0"/>
          <w:sz w:val="24"/>
        </w:rPr>
        <w:t>评审程序</w:t>
      </w:r>
      <w:bookmarkEnd w:id="195"/>
      <w:bookmarkEnd w:id="196"/>
      <w:bookmarkEnd w:id="197"/>
      <w:bookmarkEnd w:id="198"/>
      <w:bookmarkEnd w:id="199"/>
      <w:bookmarkEnd w:id="200"/>
      <w:bookmarkEnd w:id="201"/>
      <w:bookmarkEnd w:id="202"/>
      <w:bookmarkEnd w:id="203"/>
      <w:bookmarkEnd w:id="204"/>
      <w:bookmarkEnd w:id="205"/>
      <w:bookmarkEnd w:id="206"/>
    </w:p>
    <w:p w14:paraId="18DDFDC7" w14:textId="77777777" w:rsidR="0067505D" w:rsidRPr="00BC2D33" w:rsidRDefault="00CC6FEB">
      <w:pPr>
        <w:pStyle w:val="afffffc"/>
        <w:numPr>
          <w:ilvl w:val="1"/>
          <w:numId w:val="10"/>
        </w:numPr>
        <w:tabs>
          <w:tab w:val="left" w:pos="993"/>
          <w:tab w:val="left" w:pos="1077"/>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符合性检查。</w:t>
      </w:r>
    </w:p>
    <w:p w14:paraId="175D7836" w14:textId="77777777" w:rsidR="0067505D" w:rsidRPr="00BC2D33" w:rsidRDefault="00CC6FEB">
      <w:pPr>
        <w:pStyle w:val="afffffc"/>
        <w:numPr>
          <w:ilvl w:val="2"/>
          <w:numId w:val="10"/>
        </w:numPr>
        <w:tabs>
          <w:tab w:val="left" w:pos="993"/>
          <w:tab w:val="left" w:pos="1077"/>
          <w:tab w:val="left" w:pos="1418"/>
        </w:tabs>
        <w:autoSpaceDE w:val="0"/>
        <w:autoSpaceDN w:val="0"/>
        <w:adjustRightInd w:val="0"/>
        <w:snapToGrid w:val="0"/>
        <w:spacing w:before="120"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评标委员会按附表二所列标准，对投标文件的有效性、完整性和对招标文件的响应程度进行审查，以确定是否对招标文件的实质性要求作出响应。</w:t>
      </w:r>
    </w:p>
    <w:p w14:paraId="77D97CF1" w14:textId="77777777" w:rsidR="0067505D" w:rsidRPr="00BC2D33" w:rsidRDefault="00CC6FEB">
      <w:pPr>
        <w:numPr>
          <w:ilvl w:val="2"/>
          <w:numId w:val="10"/>
        </w:numPr>
        <w:tabs>
          <w:tab w:val="left" w:pos="993"/>
          <w:tab w:val="left" w:pos="1077"/>
          <w:tab w:val="left" w:pos="1418"/>
        </w:tabs>
        <w:autoSpaceDE w:val="0"/>
        <w:autoSpaceDN w:val="0"/>
        <w:adjustRightInd w:val="0"/>
        <w:snapToGrid w:val="0"/>
        <w:spacing w:before="120" w:afterLines="50" w:after="156"/>
        <w:ind w:left="993"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澄清有关问题。</w:t>
      </w:r>
    </w:p>
    <w:p w14:paraId="6D9B14C5" w14:textId="77777777" w:rsidR="0067505D" w:rsidRPr="00BC2D33" w:rsidRDefault="00CC6FEB">
      <w:pPr>
        <w:tabs>
          <w:tab w:val="left" w:pos="993"/>
          <w:tab w:val="left" w:pos="1418"/>
        </w:tabs>
        <w:autoSpaceDE w:val="0"/>
        <w:autoSpaceDN w:val="0"/>
        <w:adjustRightInd w:val="0"/>
        <w:snapToGrid w:val="0"/>
        <w:spacing w:before="120" w:afterLines="50" w:after="156"/>
        <w:ind w:leftChars="472" w:left="1699" w:hangingChars="295" w:hanging="708"/>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（1）</w:t>
      </w:r>
      <w:r w:rsidRPr="00BC2D33">
        <w:rPr>
          <w:rFonts w:asciiTheme="minorEastAsia" w:eastAsiaTheme="minorEastAsia" w:hAnsiTheme="minorEastAsia" w:cs="TimesNewRomanPSMT" w:hint="eastAsia"/>
          <w:bCs/>
          <w:kern w:val="0"/>
          <w:sz w:val="24"/>
        </w:rPr>
        <w:tab/>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7178C712" w14:textId="77777777" w:rsidR="0067505D" w:rsidRPr="00BC2D33" w:rsidRDefault="00CC6FEB">
      <w:pPr>
        <w:tabs>
          <w:tab w:val="left" w:pos="993"/>
          <w:tab w:val="left" w:pos="1418"/>
        </w:tabs>
        <w:autoSpaceDE w:val="0"/>
        <w:autoSpaceDN w:val="0"/>
        <w:adjustRightInd w:val="0"/>
        <w:snapToGrid w:val="0"/>
        <w:spacing w:before="120" w:afterLines="50" w:after="156"/>
        <w:ind w:leftChars="472" w:left="1699" w:hangingChars="295" w:hanging="708"/>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（2）</w:t>
      </w:r>
      <w:r w:rsidRPr="00BC2D33">
        <w:rPr>
          <w:rFonts w:asciiTheme="minorEastAsia" w:eastAsiaTheme="minorEastAsia" w:hAnsiTheme="minorEastAsia" w:cs="TimesNewRomanPSMT" w:hint="eastAsia"/>
          <w:bCs/>
          <w:kern w:val="0"/>
          <w:sz w:val="24"/>
        </w:rPr>
        <w:tab/>
        <w:t>评标委员会不接受投标人主动提出的澄清、说明或补正。</w:t>
      </w:r>
    </w:p>
    <w:p w14:paraId="4179E0F8" w14:textId="77777777" w:rsidR="0067505D" w:rsidRPr="00BC2D33" w:rsidRDefault="00CC6FEB">
      <w:pPr>
        <w:tabs>
          <w:tab w:val="left" w:pos="993"/>
          <w:tab w:val="left" w:pos="1418"/>
        </w:tabs>
        <w:autoSpaceDE w:val="0"/>
        <w:autoSpaceDN w:val="0"/>
        <w:adjustRightInd w:val="0"/>
        <w:snapToGrid w:val="0"/>
        <w:spacing w:before="120" w:afterLines="50" w:after="156"/>
        <w:ind w:leftChars="472" w:left="1699" w:hangingChars="295" w:hanging="708"/>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（3）</w:t>
      </w:r>
      <w:r w:rsidRPr="00BC2D33">
        <w:rPr>
          <w:rFonts w:asciiTheme="minorEastAsia" w:eastAsiaTheme="minorEastAsia" w:hAnsiTheme="minorEastAsia" w:cs="TimesNewRomanPSMT" w:hint="eastAsia"/>
          <w:bCs/>
          <w:kern w:val="0"/>
          <w:sz w:val="24"/>
        </w:rPr>
        <w:tab/>
        <w:t>投标人的书面澄清、说明和补正属于投标文件的组成部分。</w:t>
      </w:r>
    </w:p>
    <w:p w14:paraId="7BB8656E" w14:textId="77777777" w:rsidR="0067505D" w:rsidRPr="00BC2D33" w:rsidRDefault="00CC6FEB">
      <w:pPr>
        <w:tabs>
          <w:tab w:val="left" w:pos="993"/>
          <w:tab w:val="left" w:pos="1418"/>
        </w:tabs>
        <w:autoSpaceDE w:val="0"/>
        <w:autoSpaceDN w:val="0"/>
        <w:adjustRightInd w:val="0"/>
        <w:snapToGrid w:val="0"/>
        <w:spacing w:before="120" w:afterLines="50" w:after="156"/>
        <w:ind w:leftChars="472" w:left="1699" w:hangingChars="295" w:hanging="708"/>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（4）</w:t>
      </w:r>
      <w:r w:rsidRPr="00BC2D33">
        <w:rPr>
          <w:rFonts w:asciiTheme="minorEastAsia" w:eastAsiaTheme="minorEastAsia" w:hAnsiTheme="minorEastAsia" w:cs="TimesNewRomanPSMT" w:hint="eastAsia"/>
          <w:bCs/>
          <w:kern w:val="0"/>
          <w:sz w:val="24"/>
        </w:rPr>
        <w:tab/>
        <w:t>评标委员会对投标人提交的澄清、说明或补正有疑问的，可以要求投标人进一步澄清、说明或补正，直至满足评标委员会的要求。</w:t>
      </w:r>
    </w:p>
    <w:p w14:paraId="6C1816E8" w14:textId="77777777" w:rsidR="0067505D" w:rsidRPr="00BC2D33" w:rsidRDefault="00CC6FEB">
      <w:pPr>
        <w:numPr>
          <w:ilvl w:val="2"/>
          <w:numId w:val="10"/>
        </w:numPr>
        <w:tabs>
          <w:tab w:val="left" w:pos="993"/>
          <w:tab w:val="left" w:pos="1077"/>
          <w:tab w:val="left" w:pos="1418"/>
        </w:tabs>
        <w:autoSpaceDE w:val="0"/>
        <w:autoSpaceDN w:val="0"/>
        <w:adjustRightInd w:val="0"/>
        <w:snapToGrid w:val="0"/>
        <w:spacing w:before="120" w:afterLines="50" w:after="156"/>
        <w:ind w:left="993"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投标文件报价出现前后不一致的，除招标文件另有规定外，按照下列规定修正：</w:t>
      </w:r>
    </w:p>
    <w:p w14:paraId="7333BC7D" w14:textId="77777777" w:rsidR="0067505D" w:rsidRPr="00BC2D33" w:rsidRDefault="00CC6FEB">
      <w:pPr>
        <w:tabs>
          <w:tab w:val="left" w:pos="993"/>
        </w:tabs>
        <w:autoSpaceDE w:val="0"/>
        <w:autoSpaceDN w:val="0"/>
        <w:adjustRightInd w:val="0"/>
        <w:snapToGrid w:val="0"/>
        <w:spacing w:afterLines="50" w:after="156"/>
        <w:ind w:leftChars="513" w:left="1696" w:hangingChars="258" w:hanging="61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（1）</w:t>
      </w:r>
      <w:r w:rsidRPr="00BC2D33">
        <w:rPr>
          <w:rFonts w:asciiTheme="minorEastAsia" w:eastAsiaTheme="minorEastAsia" w:hAnsiTheme="minorEastAsia" w:cs="TimesNewRomanPSMT" w:hint="eastAsia"/>
          <w:bCs/>
          <w:kern w:val="0"/>
          <w:sz w:val="24"/>
        </w:rPr>
        <w:tab/>
        <w:t>投标文件中开标一览表（报价表）内容与投标文件中相应内容不一致的，以开标一览表（报价表）为准；</w:t>
      </w:r>
    </w:p>
    <w:p w14:paraId="22D2EB24" w14:textId="77777777" w:rsidR="0067505D" w:rsidRPr="00BC2D33" w:rsidRDefault="00CC6FEB">
      <w:pPr>
        <w:tabs>
          <w:tab w:val="left" w:pos="993"/>
        </w:tabs>
        <w:autoSpaceDE w:val="0"/>
        <w:autoSpaceDN w:val="0"/>
        <w:adjustRightInd w:val="0"/>
        <w:snapToGrid w:val="0"/>
        <w:spacing w:afterLines="50" w:after="156"/>
        <w:ind w:leftChars="513" w:left="1696" w:hangingChars="258" w:hanging="61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（2）</w:t>
      </w:r>
      <w:r w:rsidRPr="00BC2D33">
        <w:rPr>
          <w:rFonts w:asciiTheme="minorEastAsia" w:eastAsiaTheme="minorEastAsia" w:hAnsiTheme="minorEastAsia" w:cs="TimesNewRomanPSMT" w:hint="eastAsia"/>
          <w:bCs/>
          <w:kern w:val="0"/>
          <w:sz w:val="24"/>
        </w:rPr>
        <w:tab/>
        <w:t>大写金额和小写金额不一致的，以大写金额为准；</w:t>
      </w:r>
    </w:p>
    <w:p w14:paraId="109394EE" w14:textId="77777777" w:rsidR="0067505D" w:rsidRPr="00BC2D33" w:rsidRDefault="00CC6FEB">
      <w:pPr>
        <w:tabs>
          <w:tab w:val="left" w:pos="993"/>
        </w:tabs>
        <w:autoSpaceDE w:val="0"/>
        <w:autoSpaceDN w:val="0"/>
        <w:adjustRightInd w:val="0"/>
        <w:snapToGrid w:val="0"/>
        <w:spacing w:afterLines="50" w:after="156"/>
        <w:ind w:leftChars="513" w:left="1696" w:hangingChars="258" w:hanging="61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（3）</w:t>
      </w:r>
      <w:r w:rsidRPr="00BC2D33">
        <w:rPr>
          <w:rFonts w:asciiTheme="minorEastAsia" w:eastAsiaTheme="minorEastAsia" w:hAnsiTheme="minorEastAsia" w:cs="TimesNewRomanPSMT" w:hint="eastAsia"/>
          <w:bCs/>
          <w:kern w:val="0"/>
          <w:sz w:val="24"/>
        </w:rPr>
        <w:tab/>
        <w:t>单价金额小数点或者百分比有明显错位的，以开标一览表（报价表）的总价为准，并修改单价；</w:t>
      </w:r>
    </w:p>
    <w:p w14:paraId="08C52191" w14:textId="77777777" w:rsidR="0067505D" w:rsidRPr="00BC2D33" w:rsidRDefault="00CC6FEB">
      <w:pPr>
        <w:tabs>
          <w:tab w:val="left" w:pos="993"/>
        </w:tabs>
        <w:autoSpaceDE w:val="0"/>
        <w:autoSpaceDN w:val="0"/>
        <w:adjustRightInd w:val="0"/>
        <w:snapToGrid w:val="0"/>
        <w:spacing w:afterLines="50" w:after="156"/>
        <w:ind w:leftChars="513" w:left="1696" w:hangingChars="258" w:hanging="619"/>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（4）</w:t>
      </w:r>
      <w:r w:rsidRPr="00BC2D33">
        <w:rPr>
          <w:rFonts w:asciiTheme="minorEastAsia" w:eastAsiaTheme="minorEastAsia" w:hAnsiTheme="minorEastAsia" w:cs="TimesNewRomanPSMT" w:hint="eastAsia"/>
          <w:bCs/>
          <w:kern w:val="0"/>
          <w:sz w:val="24"/>
        </w:rPr>
        <w:tab/>
        <w:t>总价金额与按单价汇总金额不一致的，以单价金额计算结果为准。</w:t>
      </w:r>
    </w:p>
    <w:p w14:paraId="0DA56682" w14:textId="77777777" w:rsidR="0067505D" w:rsidRPr="00BC2D33" w:rsidRDefault="00CC6FEB">
      <w:pPr>
        <w:tabs>
          <w:tab w:val="left" w:pos="993"/>
        </w:tabs>
        <w:snapToGrid w:val="0"/>
        <w:spacing w:afterLines="50" w:after="156"/>
        <w:ind w:leftChars="472" w:left="991" w:firstLine="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lastRenderedPageBreak/>
        <w:t>同时出现两种以上不一致的，按照前款规定的顺序修正。修正后的报价经投标人确认后产生约束力，投标人不确认的，其投标无效。</w:t>
      </w:r>
    </w:p>
    <w:p w14:paraId="1D5A50DC" w14:textId="77777777" w:rsidR="0067505D" w:rsidRPr="00BC2D33" w:rsidRDefault="00CC6FEB">
      <w:pPr>
        <w:tabs>
          <w:tab w:val="left" w:pos="993"/>
        </w:tabs>
        <w:snapToGrid w:val="0"/>
        <w:spacing w:afterLines="50" w:after="156"/>
        <w:ind w:leftChars="472" w:left="991" w:firstLine="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投标人的确认应当采用书面形式，并加盖公章，或者由法定代表人或其授权的代表签字。</w:t>
      </w:r>
    </w:p>
    <w:p w14:paraId="2CDCD446" w14:textId="77777777" w:rsidR="0067505D" w:rsidRPr="00BC2D33" w:rsidRDefault="00CC6FEB">
      <w:pPr>
        <w:pStyle w:val="afffffc"/>
        <w:numPr>
          <w:ilvl w:val="1"/>
          <w:numId w:val="10"/>
        </w:numPr>
        <w:tabs>
          <w:tab w:val="left" w:pos="993"/>
          <w:tab w:val="left" w:pos="1077"/>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商务和技术评审</w:t>
      </w:r>
    </w:p>
    <w:p w14:paraId="2EC85ECB" w14:textId="77777777" w:rsidR="0067505D" w:rsidRPr="00BC2D33" w:rsidRDefault="00CC6FEB">
      <w:pPr>
        <w:pStyle w:val="afffffc"/>
        <w:numPr>
          <w:ilvl w:val="2"/>
          <w:numId w:val="10"/>
        </w:numPr>
        <w:tabs>
          <w:tab w:val="left" w:pos="993"/>
          <w:tab w:val="left" w:pos="1077"/>
          <w:tab w:val="left" w:pos="1418"/>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比较与评价</w:t>
      </w:r>
    </w:p>
    <w:p w14:paraId="57E951A9" w14:textId="77777777" w:rsidR="0067505D" w:rsidRPr="00BC2D33" w:rsidRDefault="00CC6FEB">
      <w:pPr>
        <w:tabs>
          <w:tab w:val="left" w:pos="993"/>
        </w:tabs>
        <w:autoSpaceDE w:val="0"/>
        <w:autoSpaceDN w:val="0"/>
        <w:adjustRightInd w:val="0"/>
        <w:snapToGrid w:val="0"/>
        <w:spacing w:before="120" w:afterLines="50" w:after="156"/>
        <w:ind w:leftChars="472" w:left="991"/>
        <w:jc w:val="left"/>
        <w:rPr>
          <w:rFonts w:asciiTheme="minorEastAsia" w:eastAsiaTheme="minorEastAsia" w:hAnsiTheme="minorEastAsia" w:cs="宋体" w:hint="eastAsia"/>
          <w:bCs/>
          <w:sz w:val="24"/>
        </w:rPr>
      </w:pPr>
      <w:r w:rsidRPr="00BC2D33">
        <w:rPr>
          <w:rFonts w:asciiTheme="minorEastAsia" w:eastAsiaTheme="minorEastAsia" w:hAnsiTheme="minorEastAsia" w:cs="TimesNewRomanPSMT" w:hint="eastAsia"/>
          <w:bCs/>
          <w:kern w:val="0"/>
          <w:sz w:val="24"/>
        </w:rPr>
        <w:t>评标委员会按本章第3.3款[评审标准]</w:t>
      </w:r>
      <w:r w:rsidRPr="00BC2D33">
        <w:rPr>
          <w:rFonts w:asciiTheme="minorEastAsia" w:eastAsiaTheme="minorEastAsia" w:hAnsiTheme="minorEastAsia" w:cs="宋体" w:hint="eastAsia"/>
          <w:bCs/>
          <w:sz w:val="24"/>
        </w:rPr>
        <w:t>对资格审查合格且符合性审查合格的投标文件进行商务和技术评估，综合比较与评价。</w:t>
      </w:r>
    </w:p>
    <w:p w14:paraId="2CEE97EA" w14:textId="77777777" w:rsidR="0067505D" w:rsidRPr="00BC2D33" w:rsidRDefault="00CC6FEB">
      <w:pPr>
        <w:tabs>
          <w:tab w:val="left" w:pos="993"/>
        </w:tabs>
        <w:autoSpaceDE w:val="0"/>
        <w:autoSpaceDN w:val="0"/>
        <w:adjustRightInd w:val="0"/>
        <w:snapToGrid w:val="0"/>
        <w:spacing w:before="120" w:afterLines="50" w:after="156"/>
        <w:ind w:leftChars="472" w:left="991"/>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46A57A" w14:textId="77777777" w:rsidR="0067505D" w:rsidRPr="00BC2D33" w:rsidRDefault="00CC6FEB">
      <w:pPr>
        <w:tabs>
          <w:tab w:val="left" w:pos="993"/>
        </w:tabs>
        <w:autoSpaceDE w:val="0"/>
        <w:autoSpaceDN w:val="0"/>
        <w:adjustRightInd w:val="0"/>
        <w:snapToGrid w:val="0"/>
        <w:spacing w:before="120" w:afterLines="50" w:after="156"/>
        <w:ind w:leftChars="472" w:left="991"/>
        <w:jc w:val="left"/>
        <w:rPr>
          <w:rFonts w:asciiTheme="minorEastAsia" w:eastAsiaTheme="minorEastAsia" w:hAnsiTheme="minorEastAsia" w:cs="宋体" w:hint="eastAsia"/>
          <w:bCs/>
          <w:sz w:val="24"/>
        </w:rPr>
      </w:pPr>
      <w:r w:rsidRPr="00BC2D33">
        <w:rPr>
          <w:rFonts w:asciiTheme="minorEastAsia" w:eastAsiaTheme="minorEastAsia" w:hAnsiTheme="minorEastAsia" w:hint="eastAsia"/>
          <w:bCs/>
          <w:sz w:val="24"/>
        </w:rPr>
        <w:t>非政府强制采购的节能产品或环境标志产品，依据品目清单和认证证书实施政府优先采购。优先采购的具体规定详见本章附表三。</w:t>
      </w:r>
    </w:p>
    <w:p w14:paraId="29471F60" w14:textId="77777777" w:rsidR="0067505D" w:rsidRPr="00BC2D33" w:rsidRDefault="00CC6FEB">
      <w:pPr>
        <w:pStyle w:val="afffffc"/>
        <w:numPr>
          <w:ilvl w:val="2"/>
          <w:numId w:val="10"/>
        </w:numPr>
        <w:tabs>
          <w:tab w:val="left" w:pos="993"/>
          <w:tab w:val="left" w:pos="1077"/>
          <w:tab w:val="left" w:pos="1418"/>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评标委员会按本章第3.3款规定的量化因素和分值进行打分，并计算出综合评估得分。</w:t>
      </w:r>
    </w:p>
    <w:p w14:paraId="288B687D" w14:textId="77777777" w:rsidR="0067505D" w:rsidRPr="00BC2D33" w:rsidRDefault="00CC6FEB">
      <w:pPr>
        <w:tabs>
          <w:tab w:val="left" w:pos="993"/>
        </w:tabs>
        <w:autoSpaceDE w:val="0"/>
        <w:autoSpaceDN w:val="0"/>
        <w:adjustRightInd w:val="0"/>
        <w:snapToGrid w:val="0"/>
        <w:spacing w:afterLines="50" w:after="156"/>
        <w:ind w:leftChars="514" w:left="1679" w:hangingChars="250" w:hanging="60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TimesNewRomanPSMT"/>
          <w:bCs/>
          <w:kern w:val="0"/>
          <w:sz w:val="24"/>
        </w:rPr>
        <w:t>1</w:t>
      </w:r>
      <w:r w:rsidRPr="00BC2D33">
        <w:rPr>
          <w:rFonts w:asciiTheme="minorEastAsia" w:eastAsiaTheme="minorEastAsia" w:hAnsiTheme="minorEastAsia" w:cs="TimesNewRomanPSMT" w:hint="eastAsia"/>
          <w:bCs/>
          <w:kern w:val="0"/>
          <w:sz w:val="24"/>
        </w:rPr>
        <w:t>）按本章第3.3.1项规定的评审因素和分值对商务部分计算出得分</w:t>
      </w:r>
      <w:r w:rsidRPr="00BC2D33">
        <w:rPr>
          <w:rFonts w:asciiTheme="minorEastAsia" w:eastAsiaTheme="minorEastAsia" w:hAnsiTheme="minorEastAsia" w:cs="TimesNewRomanPSMT"/>
          <w:bCs/>
          <w:kern w:val="0"/>
          <w:sz w:val="24"/>
        </w:rPr>
        <w:t>A</w:t>
      </w:r>
      <w:r w:rsidRPr="00BC2D33">
        <w:rPr>
          <w:rFonts w:asciiTheme="minorEastAsia" w:eastAsiaTheme="minorEastAsia" w:hAnsiTheme="minorEastAsia" w:cs="TimesNewRomanPSMT" w:hint="eastAsia"/>
          <w:bCs/>
          <w:kern w:val="0"/>
          <w:sz w:val="24"/>
        </w:rPr>
        <w:t>；</w:t>
      </w:r>
    </w:p>
    <w:p w14:paraId="0734493F" w14:textId="77777777" w:rsidR="0067505D" w:rsidRPr="00BC2D33" w:rsidRDefault="00CC6FEB">
      <w:pPr>
        <w:tabs>
          <w:tab w:val="left" w:pos="993"/>
        </w:tabs>
        <w:autoSpaceDE w:val="0"/>
        <w:autoSpaceDN w:val="0"/>
        <w:adjustRightInd w:val="0"/>
        <w:snapToGrid w:val="0"/>
        <w:spacing w:afterLines="50" w:after="156"/>
        <w:ind w:leftChars="514" w:left="1679" w:hangingChars="250" w:hanging="60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w:t>
      </w:r>
      <w:r w:rsidRPr="00BC2D33">
        <w:rPr>
          <w:rFonts w:asciiTheme="minorEastAsia" w:eastAsiaTheme="minorEastAsia" w:hAnsiTheme="minorEastAsia" w:cs="TimesNewRomanPSMT"/>
          <w:bCs/>
          <w:kern w:val="0"/>
          <w:sz w:val="24"/>
        </w:rPr>
        <w:t>2</w:t>
      </w:r>
      <w:r w:rsidRPr="00BC2D33">
        <w:rPr>
          <w:rFonts w:asciiTheme="minorEastAsia" w:eastAsiaTheme="minorEastAsia" w:hAnsiTheme="minorEastAsia" w:cs="TimesNewRomanPSMT" w:hint="eastAsia"/>
          <w:bCs/>
          <w:kern w:val="0"/>
          <w:sz w:val="24"/>
        </w:rPr>
        <w:t>）按本章第3.3.2项规定的评审因素和分值对技术部分计算出得分</w:t>
      </w:r>
      <w:r w:rsidRPr="00BC2D33">
        <w:rPr>
          <w:rFonts w:asciiTheme="minorEastAsia" w:eastAsiaTheme="minorEastAsia" w:hAnsiTheme="minorEastAsia" w:cs="TimesNewRomanPSMT"/>
          <w:bCs/>
          <w:kern w:val="0"/>
          <w:sz w:val="24"/>
        </w:rPr>
        <w:t>B</w:t>
      </w:r>
      <w:r w:rsidRPr="00BC2D33">
        <w:rPr>
          <w:rFonts w:asciiTheme="minorEastAsia" w:eastAsiaTheme="minorEastAsia" w:hAnsiTheme="minorEastAsia" w:cs="TimesNewRomanPSMT" w:hint="eastAsia"/>
          <w:bCs/>
          <w:kern w:val="0"/>
          <w:sz w:val="24"/>
        </w:rPr>
        <w:t>；</w:t>
      </w:r>
    </w:p>
    <w:p w14:paraId="7BEAB473" w14:textId="77777777" w:rsidR="0067505D" w:rsidRPr="00BC2D33" w:rsidRDefault="00CC6FEB">
      <w:pPr>
        <w:tabs>
          <w:tab w:val="left" w:pos="993"/>
        </w:tabs>
        <w:autoSpaceDE w:val="0"/>
        <w:autoSpaceDN w:val="0"/>
        <w:adjustRightInd w:val="0"/>
        <w:snapToGrid w:val="0"/>
        <w:spacing w:afterLines="50" w:after="156"/>
        <w:ind w:leftChars="514" w:left="1679" w:hangingChars="250" w:hanging="60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（3）按本章第3.3.3项规定的评审因素和分值对报价部分计算出得分</w:t>
      </w:r>
      <w:r w:rsidRPr="00BC2D33">
        <w:rPr>
          <w:rFonts w:asciiTheme="minorEastAsia" w:eastAsiaTheme="minorEastAsia" w:hAnsiTheme="minorEastAsia" w:cs="TimesNewRomanPSMT"/>
          <w:bCs/>
          <w:kern w:val="0"/>
          <w:sz w:val="24"/>
        </w:rPr>
        <w:t>C</w:t>
      </w:r>
      <w:r w:rsidRPr="00BC2D33">
        <w:rPr>
          <w:rFonts w:asciiTheme="minorEastAsia" w:eastAsiaTheme="minorEastAsia" w:hAnsiTheme="minorEastAsia" w:cs="TimesNewRomanPSMT" w:hint="eastAsia"/>
          <w:bCs/>
          <w:kern w:val="0"/>
          <w:sz w:val="24"/>
        </w:rPr>
        <w:t>。</w:t>
      </w:r>
    </w:p>
    <w:p w14:paraId="76199350" w14:textId="77777777" w:rsidR="0067505D" w:rsidRPr="00BC2D33" w:rsidRDefault="00CC6FEB">
      <w:pPr>
        <w:pStyle w:val="afffffc"/>
        <w:numPr>
          <w:ilvl w:val="2"/>
          <w:numId w:val="10"/>
        </w:numPr>
        <w:tabs>
          <w:tab w:val="left" w:pos="993"/>
          <w:tab w:val="left" w:pos="1077"/>
          <w:tab w:val="left" w:pos="1418"/>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评分分值计算保留小数点后两位，小数点后第三位“四舍五入”。</w:t>
      </w:r>
    </w:p>
    <w:p w14:paraId="4E3567DC" w14:textId="77777777" w:rsidR="0067505D" w:rsidRPr="00BC2D33" w:rsidRDefault="00CC6FEB">
      <w:pPr>
        <w:pStyle w:val="afffffc"/>
        <w:numPr>
          <w:ilvl w:val="2"/>
          <w:numId w:val="10"/>
        </w:numPr>
        <w:tabs>
          <w:tab w:val="left" w:pos="993"/>
          <w:tab w:val="left" w:pos="1077"/>
          <w:tab w:val="left" w:pos="1418"/>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投标人得分</w:t>
      </w:r>
      <w:r w:rsidRPr="00BC2D33">
        <w:rPr>
          <w:rFonts w:asciiTheme="minorEastAsia" w:eastAsiaTheme="minorEastAsia" w:hAnsiTheme="minorEastAsia" w:cs="TimesNewRomanPSMT"/>
          <w:bCs/>
          <w:kern w:val="0"/>
          <w:sz w:val="24"/>
        </w:rPr>
        <w:t>=</w:t>
      </w:r>
      <w:r w:rsidRPr="00BC2D33">
        <w:rPr>
          <w:rFonts w:asciiTheme="minorEastAsia" w:eastAsiaTheme="minorEastAsia" w:hAnsiTheme="minorEastAsia" w:cs="TimesNewRomanPSMT" w:hint="eastAsia"/>
          <w:bCs/>
          <w:kern w:val="0"/>
          <w:sz w:val="24"/>
        </w:rPr>
        <w:t>A＋B＋C</w:t>
      </w:r>
    </w:p>
    <w:p w14:paraId="71DE503D" w14:textId="77777777" w:rsidR="0067505D" w:rsidRPr="00BC2D33" w:rsidRDefault="00CC6FEB">
      <w:pPr>
        <w:pStyle w:val="afffffc"/>
        <w:numPr>
          <w:ilvl w:val="1"/>
          <w:numId w:val="10"/>
        </w:numPr>
        <w:tabs>
          <w:tab w:val="left" w:pos="993"/>
          <w:tab w:val="left" w:pos="1077"/>
        </w:tabs>
        <w:autoSpaceDE w:val="0"/>
        <w:autoSpaceDN w:val="0"/>
        <w:adjustRightInd w:val="0"/>
        <w:snapToGrid w:val="0"/>
        <w:spacing w:afterLines="50" w:after="156"/>
        <w:ind w:left="1134" w:firstLineChars="0" w:hanging="1134"/>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评标结果</w:t>
      </w:r>
    </w:p>
    <w:p w14:paraId="78B934E2" w14:textId="77777777" w:rsidR="0067505D" w:rsidRPr="00BC2D33" w:rsidRDefault="00CC6FEB">
      <w:pPr>
        <w:pStyle w:val="afffffc"/>
        <w:numPr>
          <w:ilvl w:val="2"/>
          <w:numId w:val="10"/>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42EC4B3" w14:textId="77777777" w:rsidR="0067505D" w:rsidRPr="00BC2D33" w:rsidRDefault="00CC6FEB">
      <w:pPr>
        <w:pStyle w:val="afffffc"/>
        <w:numPr>
          <w:ilvl w:val="2"/>
          <w:numId w:val="10"/>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除第二章“投标人须知”前附表授权直接确定中标人外，评标委员会按照得分由高到低的顺序推荐中标候选人。</w:t>
      </w:r>
    </w:p>
    <w:p w14:paraId="413CF7F2" w14:textId="77777777" w:rsidR="0067505D" w:rsidRPr="00BC2D33" w:rsidRDefault="00CC6FEB">
      <w:pPr>
        <w:pStyle w:val="afffffc"/>
        <w:numPr>
          <w:ilvl w:val="2"/>
          <w:numId w:val="10"/>
        </w:numPr>
        <w:tabs>
          <w:tab w:val="left" w:pos="993"/>
          <w:tab w:val="left" w:pos="1077"/>
        </w:tabs>
        <w:autoSpaceDE w:val="0"/>
        <w:autoSpaceDN w:val="0"/>
        <w:adjustRightInd w:val="0"/>
        <w:snapToGrid w:val="0"/>
        <w:spacing w:afterLines="50" w:after="156"/>
        <w:ind w:left="993" w:firstLineChars="0" w:hanging="993"/>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评标委员会完成评标后，应当向采购人提交书面评标报告。</w:t>
      </w:r>
    </w:p>
    <w:bookmarkEnd w:id="170"/>
    <w:p w14:paraId="5B00CE90" w14:textId="77777777" w:rsidR="0067505D" w:rsidRPr="00BC2D33" w:rsidRDefault="00CC6FEB" w:rsidP="005517F0">
      <w:pPr>
        <w:pStyle w:val="2"/>
        <w:jc w:val="center"/>
        <w:rPr>
          <w:rFonts w:hint="eastAsia"/>
        </w:rPr>
      </w:pPr>
      <w:r w:rsidRPr="00BC2D33">
        <w:br w:type="page"/>
      </w:r>
      <w:bookmarkStart w:id="207" w:name="_Toc410631196"/>
      <w:bookmarkStart w:id="208" w:name="_Toc19011"/>
      <w:bookmarkStart w:id="209" w:name="_Toc120697329"/>
      <w:bookmarkStart w:id="210" w:name="_Toc414446032"/>
      <w:bookmarkStart w:id="211" w:name="_Toc28300"/>
      <w:bookmarkStart w:id="212" w:name="_Toc120711550"/>
      <w:bookmarkStart w:id="213" w:name="_Toc179880286"/>
      <w:r w:rsidRPr="00BC2D33">
        <w:lastRenderedPageBreak/>
        <w:t>附表一</w:t>
      </w:r>
      <w:r w:rsidRPr="00BC2D33">
        <w:rPr>
          <w:rFonts w:hint="eastAsia"/>
        </w:rPr>
        <w:t xml:space="preserve"> </w:t>
      </w:r>
      <w:r w:rsidRPr="00BC2D33">
        <w:t>资格审查表</w:t>
      </w:r>
      <w:bookmarkEnd w:id="207"/>
      <w:bookmarkEnd w:id="208"/>
      <w:bookmarkEnd w:id="209"/>
      <w:bookmarkEnd w:id="210"/>
      <w:bookmarkEnd w:id="211"/>
      <w:bookmarkEnd w:id="212"/>
      <w:bookmarkEnd w:id="2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40"/>
        <w:gridCol w:w="3684"/>
        <w:gridCol w:w="1373"/>
      </w:tblGrid>
      <w:tr w:rsidR="002C22A7" w:rsidRPr="00BC2D33" w14:paraId="1A2CD068" w14:textId="77777777">
        <w:trPr>
          <w:trHeight w:val="340"/>
          <w:jc w:val="center"/>
        </w:trPr>
        <w:tc>
          <w:tcPr>
            <w:tcW w:w="356" w:type="pct"/>
            <w:vAlign w:val="center"/>
          </w:tcPr>
          <w:p w14:paraId="49014760"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序号</w:t>
            </w:r>
          </w:p>
        </w:tc>
        <w:tc>
          <w:tcPr>
            <w:tcW w:w="1632" w:type="pct"/>
            <w:vAlign w:val="center"/>
          </w:tcPr>
          <w:p w14:paraId="511BF847"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评审内容</w:t>
            </w:r>
          </w:p>
        </w:tc>
        <w:tc>
          <w:tcPr>
            <w:tcW w:w="2194" w:type="pct"/>
            <w:vAlign w:val="center"/>
          </w:tcPr>
          <w:p w14:paraId="3910A3CB"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评审合格标准</w:t>
            </w:r>
          </w:p>
        </w:tc>
        <w:tc>
          <w:tcPr>
            <w:tcW w:w="818" w:type="pct"/>
            <w:vAlign w:val="center"/>
          </w:tcPr>
          <w:p w14:paraId="4E688115"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是否符合要求</w:t>
            </w:r>
          </w:p>
        </w:tc>
      </w:tr>
      <w:tr w:rsidR="002C22A7" w:rsidRPr="00BC2D33" w14:paraId="540EFC08" w14:textId="77777777">
        <w:trPr>
          <w:trHeight w:val="340"/>
          <w:jc w:val="center"/>
        </w:trPr>
        <w:tc>
          <w:tcPr>
            <w:tcW w:w="356" w:type="pct"/>
            <w:vAlign w:val="center"/>
          </w:tcPr>
          <w:p w14:paraId="4443EE16"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w:t>
            </w:r>
          </w:p>
        </w:tc>
        <w:tc>
          <w:tcPr>
            <w:tcW w:w="1632" w:type="pct"/>
            <w:vAlign w:val="center"/>
          </w:tcPr>
          <w:p w14:paraId="7D11A6B1"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投标人名称</w:t>
            </w:r>
          </w:p>
        </w:tc>
        <w:tc>
          <w:tcPr>
            <w:tcW w:w="2194" w:type="pct"/>
            <w:vAlign w:val="center"/>
          </w:tcPr>
          <w:p w14:paraId="2934D94D" w14:textId="08B7BAB1"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与投标报名、营业执照一致（符合法定工商变更程序除外）</w:t>
            </w:r>
            <w:r w:rsidR="00583E34" w:rsidRPr="00BC2D33">
              <w:rPr>
                <w:rFonts w:asciiTheme="minorEastAsia" w:eastAsiaTheme="minorEastAsia" w:hAnsiTheme="minorEastAsia" w:hint="eastAsia"/>
                <w:bCs/>
                <w:sz w:val="24"/>
              </w:rPr>
              <w:t>。</w:t>
            </w:r>
          </w:p>
        </w:tc>
        <w:tc>
          <w:tcPr>
            <w:tcW w:w="818" w:type="pct"/>
            <w:vAlign w:val="center"/>
          </w:tcPr>
          <w:p w14:paraId="6B812255"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3E9B14F6" w14:textId="77777777">
        <w:trPr>
          <w:trHeight w:val="340"/>
          <w:jc w:val="center"/>
        </w:trPr>
        <w:tc>
          <w:tcPr>
            <w:tcW w:w="356" w:type="pct"/>
            <w:vAlign w:val="center"/>
          </w:tcPr>
          <w:p w14:paraId="5DE7A123"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w:t>
            </w:r>
          </w:p>
        </w:tc>
        <w:tc>
          <w:tcPr>
            <w:tcW w:w="1632" w:type="pct"/>
            <w:vAlign w:val="center"/>
          </w:tcPr>
          <w:p w14:paraId="1A1D9A94"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具有独立承担民事责任的能力</w:t>
            </w:r>
          </w:p>
        </w:tc>
        <w:tc>
          <w:tcPr>
            <w:tcW w:w="2194" w:type="pct"/>
          </w:tcPr>
          <w:p w14:paraId="7CBFD197" w14:textId="0B81CC3B"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bCs/>
                <w:sz w:val="24"/>
              </w:rPr>
              <w:t>提供了</w:t>
            </w:r>
            <w:r w:rsidRPr="00BC2D33">
              <w:rPr>
                <w:rFonts w:asciiTheme="minorEastAsia" w:eastAsiaTheme="minorEastAsia" w:hAnsiTheme="minorEastAsia" w:hint="eastAsia"/>
                <w:bCs/>
                <w:sz w:val="24"/>
              </w:rPr>
              <w:t>有效的</w:t>
            </w:r>
            <w:r w:rsidRPr="00BC2D33">
              <w:rPr>
                <w:rFonts w:asciiTheme="minorEastAsia" w:eastAsiaTheme="minorEastAsia" w:hAnsiTheme="minorEastAsia" w:cs="宋体"/>
                <w:bCs/>
                <w:sz w:val="24"/>
              </w:rPr>
              <w:t>法人或者其他组织的营业执照等证明文件，自然人的身份证明</w:t>
            </w:r>
            <w:r w:rsidR="00583E34" w:rsidRPr="00BC2D33">
              <w:rPr>
                <w:rFonts w:asciiTheme="minorEastAsia" w:eastAsiaTheme="minorEastAsia" w:hAnsiTheme="minorEastAsia" w:cs="宋体" w:hint="eastAsia"/>
                <w:bCs/>
                <w:sz w:val="24"/>
              </w:rPr>
              <w:t>。</w:t>
            </w:r>
          </w:p>
        </w:tc>
        <w:tc>
          <w:tcPr>
            <w:tcW w:w="818" w:type="pct"/>
            <w:vAlign w:val="center"/>
          </w:tcPr>
          <w:p w14:paraId="65D8860A"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6183C72F" w14:textId="77777777">
        <w:trPr>
          <w:trHeight w:val="340"/>
          <w:jc w:val="center"/>
        </w:trPr>
        <w:tc>
          <w:tcPr>
            <w:tcW w:w="356" w:type="pct"/>
            <w:vAlign w:val="center"/>
          </w:tcPr>
          <w:p w14:paraId="5E7FE759"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w:t>
            </w:r>
          </w:p>
        </w:tc>
        <w:tc>
          <w:tcPr>
            <w:tcW w:w="1632" w:type="pct"/>
            <w:vAlign w:val="center"/>
          </w:tcPr>
          <w:p w14:paraId="6BDB3432"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具有健全的财务会计制度</w:t>
            </w:r>
          </w:p>
        </w:tc>
        <w:tc>
          <w:tcPr>
            <w:tcW w:w="2194" w:type="pct"/>
          </w:tcPr>
          <w:p w14:paraId="536E4D76" w14:textId="0D84A231"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提供了满足招标文件要求的经审计的财务报告或单位内部财务报表/或其开立账户的银行在开标日前三个月内开具的资信证明</w:t>
            </w:r>
            <w:r w:rsidR="00583E34" w:rsidRPr="00BC2D33">
              <w:rPr>
                <w:rFonts w:asciiTheme="minorEastAsia" w:eastAsiaTheme="minorEastAsia" w:hAnsiTheme="minorEastAsia" w:hint="eastAsia"/>
                <w:bCs/>
                <w:sz w:val="24"/>
              </w:rPr>
              <w:t>。</w:t>
            </w:r>
          </w:p>
        </w:tc>
        <w:tc>
          <w:tcPr>
            <w:tcW w:w="818" w:type="pct"/>
            <w:vAlign w:val="center"/>
          </w:tcPr>
          <w:p w14:paraId="499E85E7"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3143CBB9" w14:textId="77777777">
        <w:trPr>
          <w:trHeight w:val="340"/>
          <w:jc w:val="center"/>
        </w:trPr>
        <w:tc>
          <w:tcPr>
            <w:tcW w:w="356" w:type="pct"/>
            <w:vAlign w:val="center"/>
          </w:tcPr>
          <w:p w14:paraId="177D2EDE"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4</w:t>
            </w:r>
          </w:p>
        </w:tc>
        <w:tc>
          <w:tcPr>
            <w:tcW w:w="1632" w:type="pct"/>
            <w:vAlign w:val="center"/>
          </w:tcPr>
          <w:p w14:paraId="387BB77E"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具有履行合同所必需的设备和专业技术能力</w:t>
            </w:r>
          </w:p>
        </w:tc>
        <w:tc>
          <w:tcPr>
            <w:tcW w:w="2194" w:type="pct"/>
          </w:tcPr>
          <w:p w14:paraId="7D3B2321" w14:textId="5E565B44"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bCs/>
                <w:sz w:val="24"/>
              </w:rPr>
              <w:t>提供了可充分满足履行合同所需设备和专业技术能力的证明材料</w:t>
            </w:r>
            <w:r w:rsidRPr="00BC2D33">
              <w:rPr>
                <w:rFonts w:asciiTheme="minorEastAsia" w:eastAsiaTheme="minorEastAsia" w:hAnsiTheme="minorEastAsia" w:hint="eastAsia"/>
                <w:bCs/>
                <w:sz w:val="24"/>
              </w:rPr>
              <w:t>或承诺</w:t>
            </w:r>
            <w:r w:rsidR="00583E34" w:rsidRPr="00BC2D33">
              <w:rPr>
                <w:rFonts w:asciiTheme="minorEastAsia" w:eastAsiaTheme="minorEastAsia" w:hAnsiTheme="minorEastAsia" w:hint="eastAsia"/>
                <w:bCs/>
                <w:sz w:val="24"/>
              </w:rPr>
              <w:t>。</w:t>
            </w:r>
          </w:p>
        </w:tc>
        <w:tc>
          <w:tcPr>
            <w:tcW w:w="818" w:type="pct"/>
            <w:vAlign w:val="center"/>
          </w:tcPr>
          <w:p w14:paraId="60BF9854"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5DC1B209" w14:textId="77777777">
        <w:trPr>
          <w:trHeight w:val="340"/>
          <w:jc w:val="center"/>
        </w:trPr>
        <w:tc>
          <w:tcPr>
            <w:tcW w:w="356" w:type="pct"/>
            <w:vAlign w:val="center"/>
          </w:tcPr>
          <w:p w14:paraId="10EB3FB1"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5</w:t>
            </w:r>
          </w:p>
        </w:tc>
        <w:tc>
          <w:tcPr>
            <w:tcW w:w="1632" w:type="pct"/>
            <w:vAlign w:val="center"/>
          </w:tcPr>
          <w:p w14:paraId="2BF727B8"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有依法缴纳税收和社会保障资金的良好记录</w:t>
            </w:r>
          </w:p>
        </w:tc>
        <w:tc>
          <w:tcPr>
            <w:tcW w:w="2194" w:type="pct"/>
          </w:tcPr>
          <w:p w14:paraId="43BB7D15"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1.提供了招标文件要求时间内的纳税凭证（银行出具的缴税凭证或税务机关出具的证明的复印件等证明文件，复印件加盖公章）或免税证明（复印件加盖公章）。</w:t>
            </w:r>
          </w:p>
          <w:p w14:paraId="0ABA7429" w14:textId="31F8375D"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2.提供了招标文件要求时间内的社会保障资金缴纳记录（专用收据或社会保险缴纳清单等证明文件，复印件加盖公章）或免缴纳证明（复印件加盖公章）</w:t>
            </w:r>
            <w:r w:rsidR="00583E34" w:rsidRPr="00BC2D33">
              <w:rPr>
                <w:rFonts w:asciiTheme="minorEastAsia" w:eastAsiaTheme="minorEastAsia" w:hAnsiTheme="minorEastAsia" w:hint="eastAsia"/>
                <w:bCs/>
                <w:sz w:val="24"/>
              </w:rPr>
              <w:t>。</w:t>
            </w:r>
          </w:p>
        </w:tc>
        <w:tc>
          <w:tcPr>
            <w:tcW w:w="818" w:type="pct"/>
            <w:vAlign w:val="center"/>
          </w:tcPr>
          <w:p w14:paraId="2E070118"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614E7103" w14:textId="77777777">
        <w:trPr>
          <w:trHeight w:val="340"/>
          <w:jc w:val="center"/>
        </w:trPr>
        <w:tc>
          <w:tcPr>
            <w:tcW w:w="356" w:type="pct"/>
            <w:vAlign w:val="center"/>
          </w:tcPr>
          <w:p w14:paraId="6AD7E593"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6</w:t>
            </w:r>
          </w:p>
        </w:tc>
        <w:tc>
          <w:tcPr>
            <w:tcW w:w="1632" w:type="pct"/>
            <w:vAlign w:val="center"/>
          </w:tcPr>
          <w:p w14:paraId="778F1E3A"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参加政府采购活动前三年内，在经营活动中没有重大违法记录</w:t>
            </w:r>
          </w:p>
        </w:tc>
        <w:tc>
          <w:tcPr>
            <w:tcW w:w="2194" w:type="pct"/>
          </w:tcPr>
          <w:p w14:paraId="48879194" w14:textId="1A70C7B3"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提供了有效的参加政府采购活动前3年内在经营活动中没有重大违法记录的书面声明</w:t>
            </w:r>
            <w:r w:rsidR="00583E34" w:rsidRPr="00BC2D33">
              <w:rPr>
                <w:rFonts w:asciiTheme="minorEastAsia" w:eastAsiaTheme="minorEastAsia" w:hAnsiTheme="minorEastAsia" w:hint="eastAsia"/>
                <w:bCs/>
                <w:sz w:val="24"/>
              </w:rPr>
              <w:t>。</w:t>
            </w:r>
          </w:p>
        </w:tc>
        <w:tc>
          <w:tcPr>
            <w:tcW w:w="818" w:type="pct"/>
            <w:vAlign w:val="center"/>
          </w:tcPr>
          <w:p w14:paraId="13E8B402"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r>
      <w:tr w:rsidR="002C22A7" w:rsidRPr="00BC2D33" w14:paraId="302B9A26" w14:textId="77777777">
        <w:trPr>
          <w:trHeight w:val="340"/>
          <w:jc w:val="center"/>
        </w:trPr>
        <w:tc>
          <w:tcPr>
            <w:tcW w:w="356" w:type="pct"/>
            <w:vAlign w:val="center"/>
          </w:tcPr>
          <w:p w14:paraId="19527A73"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7</w:t>
            </w:r>
          </w:p>
        </w:tc>
        <w:tc>
          <w:tcPr>
            <w:tcW w:w="1632" w:type="pct"/>
            <w:vAlign w:val="center"/>
          </w:tcPr>
          <w:p w14:paraId="0C305902"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法律、行政法规规定的其他条件</w:t>
            </w:r>
          </w:p>
        </w:tc>
        <w:tc>
          <w:tcPr>
            <w:tcW w:w="2194" w:type="pct"/>
          </w:tcPr>
          <w:p w14:paraId="35D3634A" w14:textId="77777777" w:rsidR="0067505D" w:rsidRPr="00BC2D33" w:rsidRDefault="0067505D">
            <w:pPr>
              <w:snapToGrid w:val="0"/>
              <w:spacing w:line="276" w:lineRule="auto"/>
              <w:jc w:val="left"/>
              <w:rPr>
                <w:rFonts w:asciiTheme="minorEastAsia" w:eastAsiaTheme="minorEastAsia" w:hAnsiTheme="minorEastAsia" w:hint="eastAsia"/>
                <w:bCs/>
                <w:sz w:val="24"/>
              </w:rPr>
            </w:pPr>
          </w:p>
        </w:tc>
        <w:tc>
          <w:tcPr>
            <w:tcW w:w="818" w:type="pct"/>
            <w:vAlign w:val="center"/>
          </w:tcPr>
          <w:p w14:paraId="0994E541"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09143438" w14:textId="77777777">
        <w:trPr>
          <w:trHeight w:val="340"/>
          <w:jc w:val="center"/>
        </w:trPr>
        <w:tc>
          <w:tcPr>
            <w:tcW w:w="356" w:type="pct"/>
            <w:vAlign w:val="center"/>
          </w:tcPr>
          <w:p w14:paraId="13C56BBD"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8</w:t>
            </w:r>
          </w:p>
        </w:tc>
        <w:tc>
          <w:tcPr>
            <w:tcW w:w="1632" w:type="pct"/>
            <w:vAlign w:val="center"/>
          </w:tcPr>
          <w:p w14:paraId="17C2F386"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“信用中国”网站和中国政府采购网（www.ccgp.gov.cn）查询记录</w:t>
            </w:r>
          </w:p>
        </w:tc>
        <w:tc>
          <w:tcPr>
            <w:tcW w:w="2194" w:type="pct"/>
          </w:tcPr>
          <w:p w14:paraId="2D05288F" w14:textId="73A9DA7E"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未被“信用中国”网站（</w:t>
            </w:r>
            <w:hyperlink r:id="rId14" w:history="1">
              <w:r w:rsidRPr="00BC2D33">
                <w:rPr>
                  <w:rFonts w:asciiTheme="minorEastAsia" w:eastAsiaTheme="minorEastAsia" w:hAnsiTheme="minorEastAsia" w:hint="eastAsia"/>
                  <w:bCs/>
                  <w:sz w:val="24"/>
                </w:rPr>
                <w:t>www.creditchina.gov.cn）中列入失信被执行人和/</w:t>
              </w:r>
            </w:hyperlink>
            <w:r w:rsidRPr="00BC2D33">
              <w:rPr>
                <w:rFonts w:asciiTheme="minorEastAsia" w:eastAsiaTheme="minorEastAsia" w:hAnsiTheme="minorEastAsia" w:hint="eastAsia"/>
                <w:bCs/>
                <w:sz w:val="24"/>
              </w:rPr>
              <w:t>或重大税收违法案件当事人名单的供应商、未被中国政府采购网</w:t>
            </w:r>
            <w:r w:rsidRPr="00BC2D33">
              <w:rPr>
                <w:rFonts w:asciiTheme="minorEastAsia" w:eastAsiaTheme="minorEastAsia" w:hAnsiTheme="minorEastAsia" w:hint="eastAsia"/>
                <w:bCs/>
                <w:sz w:val="24"/>
              </w:rPr>
              <w:lastRenderedPageBreak/>
              <w:t>（www.ccgp.gov.cn）列入政府采购严重违法失信行为记录名单中被财政部门禁止参加政府采购活动的供应商（处罚决定规定的时间和地域范围内）</w:t>
            </w:r>
            <w:r w:rsidR="00583E34" w:rsidRPr="00BC2D33">
              <w:rPr>
                <w:rFonts w:asciiTheme="minorEastAsia" w:eastAsiaTheme="minorEastAsia" w:hAnsiTheme="minorEastAsia" w:hint="eastAsia"/>
                <w:bCs/>
                <w:sz w:val="24"/>
              </w:rPr>
              <w:t>。</w:t>
            </w:r>
          </w:p>
        </w:tc>
        <w:tc>
          <w:tcPr>
            <w:tcW w:w="818" w:type="pct"/>
            <w:vAlign w:val="center"/>
          </w:tcPr>
          <w:p w14:paraId="39F1B75D"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7CC9C09E" w14:textId="77777777">
        <w:trPr>
          <w:trHeight w:val="340"/>
          <w:jc w:val="center"/>
        </w:trPr>
        <w:tc>
          <w:tcPr>
            <w:tcW w:w="356" w:type="pct"/>
            <w:vAlign w:val="center"/>
          </w:tcPr>
          <w:p w14:paraId="6723FC1E"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9</w:t>
            </w:r>
          </w:p>
        </w:tc>
        <w:tc>
          <w:tcPr>
            <w:tcW w:w="1632" w:type="pct"/>
            <w:vAlign w:val="center"/>
          </w:tcPr>
          <w:p w14:paraId="6A8BF871"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单位负责人为同一人或者存在直接控股、管理关系的不同单位，不得同时参加本项目的投标。</w:t>
            </w:r>
          </w:p>
        </w:tc>
        <w:tc>
          <w:tcPr>
            <w:tcW w:w="2194" w:type="pct"/>
          </w:tcPr>
          <w:p w14:paraId="16C6F652"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bCs/>
                <w:sz w:val="24"/>
              </w:rPr>
              <w:t>提供了“</w:t>
            </w:r>
            <w:r w:rsidRPr="00BC2D33">
              <w:rPr>
                <w:rFonts w:asciiTheme="minorEastAsia" w:eastAsiaTheme="minorEastAsia" w:hAnsiTheme="minorEastAsia" w:hint="eastAsia"/>
                <w:bCs/>
                <w:sz w:val="24"/>
              </w:rPr>
              <w:t>投标人关联企业情况声明</w:t>
            </w:r>
            <w:r w:rsidRPr="00BC2D33">
              <w:rPr>
                <w:rFonts w:asciiTheme="minorEastAsia" w:eastAsiaTheme="minorEastAsia" w:hAnsiTheme="minorEastAsia"/>
                <w:bCs/>
                <w:sz w:val="24"/>
              </w:rPr>
              <w:t>”。各投标人之间不存在</w:t>
            </w:r>
            <w:r w:rsidRPr="00BC2D33">
              <w:rPr>
                <w:rFonts w:asciiTheme="minorEastAsia" w:eastAsiaTheme="minorEastAsia" w:hAnsiTheme="minorEastAsia" w:hint="eastAsia"/>
                <w:bCs/>
                <w:sz w:val="24"/>
              </w:rPr>
              <w:t>单位负责人为同一人或者存在直接控股、管理关系情形。</w:t>
            </w:r>
          </w:p>
        </w:tc>
        <w:tc>
          <w:tcPr>
            <w:tcW w:w="818" w:type="pct"/>
            <w:vAlign w:val="center"/>
          </w:tcPr>
          <w:p w14:paraId="69E47783"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6FC2CC85" w14:textId="77777777">
        <w:trPr>
          <w:trHeight w:val="340"/>
          <w:jc w:val="center"/>
        </w:trPr>
        <w:tc>
          <w:tcPr>
            <w:tcW w:w="356" w:type="pct"/>
            <w:vAlign w:val="center"/>
          </w:tcPr>
          <w:p w14:paraId="62EF5A0B"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10</w:t>
            </w:r>
          </w:p>
        </w:tc>
        <w:tc>
          <w:tcPr>
            <w:tcW w:w="1632" w:type="pct"/>
            <w:vAlign w:val="center"/>
          </w:tcPr>
          <w:p w14:paraId="135E4086" w14:textId="77777777" w:rsidR="0067505D" w:rsidRPr="00BC2D33" w:rsidRDefault="00CC6FEB">
            <w:pPr>
              <w:widowControl/>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为本项目提供整体设计、规范编制或者项目管理、监理、检测等服务的投标人，不得再参加本项目投标。</w:t>
            </w:r>
          </w:p>
        </w:tc>
        <w:tc>
          <w:tcPr>
            <w:tcW w:w="2194" w:type="pct"/>
            <w:vAlign w:val="center"/>
          </w:tcPr>
          <w:p w14:paraId="21DE1711"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bCs/>
                <w:sz w:val="24"/>
              </w:rPr>
              <w:t>提供了</w:t>
            </w:r>
            <w:r w:rsidRPr="00BC2D33">
              <w:rPr>
                <w:rFonts w:asciiTheme="minorEastAsia" w:eastAsiaTheme="minorEastAsia" w:hAnsiTheme="minorEastAsia" w:hint="eastAsia"/>
                <w:bCs/>
                <w:sz w:val="24"/>
              </w:rPr>
              <w:t>投标人未为本项目提供整体设计、规范编制或者项目管理、监理、检测等服务的声明</w:t>
            </w:r>
            <w:r w:rsidRPr="00BC2D33">
              <w:rPr>
                <w:rFonts w:asciiTheme="minorEastAsia" w:eastAsiaTheme="minorEastAsia" w:hAnsiTheme="minorEastAsia"/>
                <w:bCs/>
                <w:sz w:val="24"/>
              </w:rPr>
              <w:t>。</w:t>
            </w:r>
          </w:p>
        </w:tc>
        <w:tc>
          <w:tcPr>
            <w:tcW w:w="818" w:type="pct"/>
            <w:vAlign w:val="center"/>
          </w:tcPr>
          <w:p w14:paraId="6027BE77"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364F1EB8" w14:textId="77777777">
        <w:trPr>
          <w:trHeight w:val="340"/>
          <w:jc w:val="center"/>
        </w:trPr>
        <w:tc>
          <w:tcPr>
            <w:tcW w:w="356" w:type="pct"/>
            <w:vAlign w:val="center"/>
          </w:tcPr>
          <w:p w14:paraId="1F2CFCBC"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11</w:t>
            </w:r>
          </w:p>
        </w:tc>
        <w:tc>
          <w:tcPr>
            <w:tcW w:w="1632" w:type="pct"/>
            <w:vAlign w:val="center"/>
          </w:tcPr>
          <w:p w14:paraId="1BE879DD"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联合体投标</w:t>
            </w:r>
          </w:p>
        </w:tc>
        <w:tc>
          <w:tcPr>
            <w:tcW w:w="2194" w:type="pct"/>
          </w:tcPr>
          <w:p w14:paraId="4097C44A"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本项目不允许联合体投标，投标人未组成联合体。</w:t>
            </w:r>
          </w:p>
          <w:p w14:paraId="19521CC8"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如招标文件允许联合体投标时，提供了满足招标文件要求的联合体协议书。</w:t>
            </w:r>
          </w:p>
        </w:tc>
        <w:tc>
          <w:tcPr>
            <w:tcW w:w="818" w:type="pct"/>
            <w:vAlign w:val="center"/>
          </w:tcPr>
          <w:p w14:paraId="7E26EC95"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36A5851A" w14:textId="77777777">
        <w:trPr>
          <w:trHeight w:val="340"/>
          <w:jc w:val="center"/>
        </w:trPr>
        <w:tc>
          <w:tcPr>
            <w:tcW w:w="356" w:type="pct"/>
            <w:vAlign w:val="center"/>
          </w:tcPr>
          <w:p w14:paraId="145A45CC"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12</w:t>
            </w:r>
          </w:p>
        </w:tc>
        <w:tc>
          <w:tcPr>
            <w:tcW w:w="1632" w:type="pct"/>
            <w:vAlign w:val="center"/>
          </w:tcPr>
          <w:p w14:paraId="66346B7D"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落实政府采购政策需满足的资格要求</w:t>
            </w:r>
          </w:p>
        </w:tc>
        <w:tc>
          <w:tcPr>
            <w:tcW w:w="2194" w:type="pct"/>
          </w:tcPr>
          <w:p w14:paraId="040C8616"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如有相关要求，投标人提供了满足落实政府采购政策资格要求的证明材料。</w:t>
            </w:r>
          </w:p>
        </w:tc>
        <w:tc>
          <w:tcPr>
            <w:tcW w:w="818" w:type="pct"/>
            <w:vAlign w:val="center"/>
          </w:tcPr>
          <w:p w14:paraId="6F80AE24"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360911B9" w14:textId="77777777">
        <w:trPr>
          <w:trHeight w:val="340"/>
          <w:jc w:val="center"/>
        </w:trPr>
        <w:tc>
          <w:tcPr>
            <w:tcW w:w="356" w:type="pct"/>
            <w:vAlign w:val="center"/>
          </w:tcPr>
          <w:p w14:paraId="06F01130" w14:textId="77777777" w:rsidR="0067505D" w:rsidRPr="00BC2D33" w:rsidRDefault="00CC6FEB">
            <w:pPr>
              <w:snapToGrid w:val="0"/>
              <w:spacing w:line="276" w:lineRule="auto"/>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13</w:t>
            </w:r>
          </w:p>
        </w:tc>
        <w:tc>
          <w:tcPr>
            <w:tcW w:w="1632" w:type="pct"/>
            <w:vAlign w:val="center"/>
          </w:tcPr>
          <w:p w14:paraId="42D010A4" w14:textId="77777777"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投标人特定资格条件</w:t>
            </w:r>
          </w:p>
        </w:tc>
        <w:tc>
          <w:tcPr>
            <w:tcW w:w="2194" w:type="pct"/>
          </w:tcPr>
          <w:p w14:paraId="431B31E1" w14:textId="23CAE77E" w:rsidR="0067505D" w:rsidRPr="00BC2D33" w:rsidRDefault="00CC6FEB">
            <w:pPr>
              <w:snapToGrid w:val="0"/>
              <w:spacing w:line="276"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如有特定资格条件，提供了证明投标人符合特定资格条件的证明材料</w:t>
            </w:r>
            <w:r w:rsidR="004C1085" w:rsidRPr="00BC2D33">
              <w:rPr>
                <w:rFonts w:asciiTheme="minorEastAsia" w:eastAsiaTheme="minorEastAsia" w:hAnsiTheme="minorEastAsia" w:hint="eastAsia"/>
                <w:bCs/>
                <w:sz w:val="24"/>
              </w:rPr>
              <w:t>。</w:t>
            </w:r>
          </w:p>
        </w:tc>
        <w:tc>
          <w:tcPr>
            <w:tcW w:w="818" w:type="pct"/>
            <w:vAlign w:val="center"/>
          </w:tcPr>
          <w:p w14:paraId="05555777"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r w:rsidR="002C22A7" w:rsidRPr="00BC2D33" w14:paraId="74323606" w14:textId="77777777">
        <w:trPr>
          <w:trHeight w:val="340"/>
          <w:jc w:val="center"/>
        </w:trPr>
        <w:tc>
          <w:tcPr>
            <w:tcW w:w="356" w:type="pct"/>
            <w:vAlign w:val="center"/>
          </w:tcPr>
          <w:p w14:paraId="14F9C778"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c>
          <w:tcPr>
            <w:tcW w:w="1632" w:type="pct"/>
            <w:vAlign w:val="center"/>
          </w:tcPr>
          <w:p w14:paraId="4D65F13A" w14:textId="77777777" w:rsidR="0067505D" w:rsidRPr="00BC2D33" w:rsidRDefault="00CC6FEB">
            <w:pPr>
              <w:snapToGrid w:val="0"/>
              <w:spacing w:line="276" w:lineRule="auto"/>
              <w:ind w:left="425"/>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结论</w:t>
            </w:r>
          </w:p>
        </w:tc>
        <w:tc>
          <w:tcPr>
            <w:tcW w:w="2194" w:type="pct"/>
          </w:tcPr>
          <w:p w14:paraId="5AE42578" w14:textId="77777777" w:rsidR="0067505D" w:rsidRPr="00BC2D33" w:rsidRDefault="0067505D">
            <w:pPr>
              <w:snapToGrid w:val="0"/>
              <w:spacing w:line="276" w:lineRule="auto"/>
              <w:jc w:val="center"/>
              <w:rPr>
                <w:rFonts w:asciiTheme="minorEastAsia" w:eastAsiaTheme="minorEastAsia" w:hAnsiTheme="minorEastAsia" w:hint="eastAsia"/>
                <w:bCs/>
                <w:sz w:val="24"/>
              </w:rPr>
            </w:pPr>
          </w:p>
        </w:tc>
        <w:tc>
          <w:tcPr>
            <w:tcW w:w="818" w:type="pct"/>
            <w:vAlign w:val="center"/>
          </w:tcPr>
          <w:p w14:paraId="7D7E5FE8" w14:textId="77777777" w:rsidR="0067505D" w:rsidRPr="00BC2D33" w:rsidRDefault="0067505D">
            <w:pPr>
              <w:snapToGrid w:val="0"/>
              <w:spacing w:line="276" w:lineRule="auto"/>
              <w:ind w:left="425"/>
              <w:jc w:val="center"/>
              <w:rPr>
                <w:rFonts w:asciiTheme="minorEastAsia" w:eastAsiaTheme="minorEastAsia" w:hAnsiTheme="minorEastAsia" w:hint="eastAsia"/>
                <w:bCs/>
                <w:sz w:val="24"/>
              </w:rPr>
            </w:pPr>
          </w:p>
        </w:tc>
      </w:tr>
    </w:tbl>
    <w:p w14:paraId="454F7000" w14:textId="77777777" w:rsidR="0067505D" w:rsidRPr="00BC2D33" w:rsidRDefault="00CC6FEB">
      <w:pPr>
        <w:spacing w:line="0" w:lineRule="atLeast"/>
        <w:ind w:left="425"/>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注：符合要求用“</w:t>
      </w:r>
      <w:r w:rsidRPr="00BC2D33">
        <w:rPr>
          <w:rFonts w:asciiTheme="minorEastAsia" w:eastAsiaTheme="minorEastAsia" w:hAnsiTheme="minorEastAsia" w:cs="Arial"/>
          <w:bCs/>
          <w:szCs w:val="21"/>
        </w:rPr>
        <w:t>√</w:t>
      </w:r>
      <w:r w:rsidRPr="00BC2D33">
        <w:rPr>
          <w:rFonts w:asciiTheme="minorEastAsia" w:eastAsiaTheme="minorEastAsia" w:hAnsiTheme="minorEastAsia" w:hint="eastAsia"/>
          <w:bCs/>
          <w:szCs w:val="21"/>
        </w:rPr>
        <w:t>”表示，不符合用“×”表示。有一项不符合要求，结论为不合格。</w:t>
      </w:r>
    </w:p>
    <w:p w14:paraId="13889887" w14:textId="77777777" w:rsidR="0067505D" w:rsidRPr="00BC2D33" w:rsidRDefault="00CC6FEB" w:rsidP="005517F0">
      <w:pPr>
        <w:pStyle w:val="2"/>
        <w:jc w:val="center"/>
        <w:rPr>
          <w:rFonts w:hint="eastAsia"/>
        </w:rPr>
      </w:pPr>
      <w:r w:rsidRPr="00BC2D33">
        <w:rPr>
          <w:szCs w:val="21"/>
        </w:rPr>
        <w:br w:type="page"/>
      </w:r>
      <w:bookmarkStart w:id="214" w:name="_Toc26132"/>
      <w:bookmarkStart w:id="215" w:name="_Toc414446033"/>
      <w:bookmarkStart w:id="216" w:name="_Toc23856"/>
      <w:bookmarkStart w:id="217" w:name="_Toc120697330"/>
      <w:bookmarkStart w:id="218" w:name="_Toc120711551"/>
      <w:bookmarkStart w:id="219" w:name="_Toc410631197"/>
      <w:bookmarkStart w:id="220" w:name="_Toc179880287"/>
      <w:r w:rsidRPr="00BC2D33">
        <w:rPr>
          <w:rFonts w:hint="eastAsia"/>
        </w:rPr>
        <w:lastRenderedPageBreak/>
        <w:t xml:space="preserve">附表二 </w:t>
      </w:r>
      <w:r w:rsidRPr="00BC2D33">
        <w:t>符合性审查表</w:t>
      </w:r>
      <w:bookmarkEnd w:id="214"/>
      <w:bookmarkEnd w:id="215"/>
      <w:bookmarkEnd w:id="216"/>
      <w:bookmarkEnd w:id="217"/>
      <w:bookmarkEnd w:id="218"/>
      <w:bookmarkEnd w:id="219"/>
      <w:bookmarkEnd w:id="220"/>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1"/>
        <w:gridCol w:w="1531"/>
        <w:gridCol w:w="4854"/>
        <w:gridCol w:w="1273"/>
      </w:tblGrid>
      <w:tr w:rsidR="002C22A7" w:rsidRPr="00BC2D33" w14:paraId="2250069C" w14:textId="77777777">
        <w:trPr>
          <w:trHeight w:val="454"/>
          <w:jc w:val="center"/>
        </w:trPr>
        <w:tc>
          <w:tcPr>
            <w:tcW w:w="435" w:type="pct"/>
            <w:vAlign w:val="center"/>
          </w:tcPr>
          <w:p w14:paraId="7A50356D" w14:textId="77777777" w:rsidR="0067505D" w:rsidRPr="00BC2D33" w:rsidRDefault="00CC6FEB">
            <w:pPr>
              <w:tabs>
                <w:tab w:val="left" w:pos="1260"/>
                <w:tab w:val="left" w:pos="1620"/>
              </w:tabs>
              <w:adjustRightInd w:val="0"/>
              <w:snapToGrid w:val="0"/>
              <w:spacing w:line="276" w:lineRule="auto"/>
              <w:jc w:val="center"/>
              <w:textAlignment w:val="baseline"/>
              <w:rPr>
                <w:rFonts w:asciiTheme="minorEastAsia" w:eastAsiaTheme="minorEastAsia" w:hAnsiTheme="minorEastAsia" w:hint="eastAsia"/>
                <w:bCs/>
                <w:caps/>
                <w:sz w:val="24"/>
              </w:rPr>
            </w:pPr>
            <w:r w:rsidRPr="00BC2D33">
              <w:rPr>
                <w:rFonts w:asciiTheme="minorEastAsia" w:eastAsiaTheme="minorEastAsia" w:hAnsiTheme="minorEastAsia"/>
                <w:bCs/>
                <w:caps/>
                <w:sz w:val="24"/>
              </w:rPr>
              <w:t>序号</w:t>
            </w:r>
          </w:p>
        </w:tc>
        <w:tc>
          <w:tcPr>
            <w:tcW w:w="911" w:type="pct"/>
            <w:vAlign w:val="center"/>
          </w:tcPr>
          <w:p w14:paraId="721E9440" w14:textId="77777777" w:rsidR="0067505D" w:rsidRPr="00BC2D33" w:rsidRDefault="00CC6FEB">
            <w:pPr>
              <w:tabs>
                <w:tab w:val="left" w:pos="1260"/>
                <w:tab w:val="left" w:pos="1620"/>
              </w:tabs>
              <w:adjustRightInd w:val="0"/>
              <w:snapToGrid w:val="0"/>
              <w:spacing w:line="276" w:lineRule="auto"/>
              <w:jc w:val="center"/>
              <w:textAlignment w:val="baseline"/>
              <w:rPr>
                <w:rFonts w:asciiTheme="minorEastAsia" w:eastAsiaTheme="minorEastAsia" w:hAnsiTheme="minorEastAsia" w:hint="eastAsia"/>
                <w:bCs/>
                <w:caps/>
                <w:sz w:val="24"/>
              </w:rPr>
            </w:pPr>
            <w:r w:rsidRPr="00BC2D33">
              <w:rPr>
                <w:rFonts w:asciiTheme="minorEastAsia" w:eastAsiaTheme="minorEastAsia" w:hAnsiTheme="minorEastAsia" w:hint="eastAsia"/>
                <w:bCs/>
                <w:caps/>
                <w:sz w:val="24"/>
              </w:rPr>
              <w:t>评审项目</w:t>
            </w:r>
          </w:p>
        </w:tc>
        <w:tc>
          <w:tcPr>
            <w:tcW w:w="2892" w:type="pct"/>
            <w:vAlign w:val="center"/>
          </w:tcPr>
          <w:p w14:paraId="1A2A4C9F" w14:textId="77777777" w:rsidR="0067505D" w:rsidRPr="00BC2D33" w:rsidRDefault="00CC6FEB">
            <w:pPr>
              <w:tabs>
                <w:tab w:val="left" w:pos="1260"/>
                <w:tab w:val="left" w:pos="1620"/>
              </w:tabs>
              <w:adjustRightInd w:val="0"/>
              <w:snapToGrid w:val="0"/>
              <w:spacing w:line="276" w:lineRule="auto"/>
              <w:jc w:val="center"/>
              <w:textAlignment w:val="baseline"/>
              <w:rPr>
                <w:rFonts w:asciiTheme="minorEastAsia" w:eastAsiaTheme="minorEastAsia" w:hAnsiTheme="minorEastAsia" w:hint="eastAsia"/>
                <w:bCs/>
                <w:caps/>
                <w:sz w:val="24"/>
              </w:rPr>
            </w:pPr>
            <w:r w:rsidRPr="00BC2D33">
              <w:rPr>
                <w:rFonts w:asciiTheme="minorEastAsia" w:eastAsiaTheme="minorEastAsia" w:hAnsiTheme="minorEastAsia" w:hint="eastAsia"/>
                <w:bCs/>
                <w:caps/>
                <w:sz w:val="24"/>
              </w:rPr>
              <w:t>评审标准</w:t>
            </w:r>
          </w:p>
        </w:tc>
        <w:tc>
          <w:tcPr>
            <w:tcW w:w="759" w:type="pct"/>
            <w:vAlign w:val="center"/>
          </w:tcPr>
          <w:p w14:paraId="63CA1C7E" w14:textId="77777777" w:rsidR="0067505D" w:rsidRPr="00BC2D33" w:rsidRDefault="00CC6FEB">
            <w:pPr>
              <w:tabs>
                <w:tab w:val="left" w:pos="1260"/>
                <w:tab w:val="left" w:pos="1620"/>
              </w:tabs>
              <w:adjustRightInd w:val="0"/>
              <w:snapToGrid w:val="0"/>
              <w:spacing w:line="276" w:lineRule="auto"/>
              <w:jc w:val="center"/>
              <w:textAlignment w:val="baseline"/>
              <w:rPr>
                <w:rFonts w:asciiTheme="minorEastAsia" w:eastAsiaTheme="minorEastAsia" w:hAnsiTheme="minorEastAsia" w:hint="eastAsia"/>
                <w:bCs/>
                <w:caps/>
                <w:sz w:val="24"/>
              </w:rPr>
            </w:pPr>
            <w:r w:rsidRPr="00BC2D33">
              <w:rPr>
                <w:rFonts w:asciiTheme="minorEastAsia" w:eastAsiaTheme="minorEastAsia" w:hAnsiTheme="minorEastAsia"/>
                <w:bCs/>
                <w:caps/>
                <w:sz w:val="24"/>
              </w:rPr>
              <w:t>评审结论</w:t>
            </w:r>
          </w:p>
          <w:p w14:paraId="5BB3F878" w14:textId="77777777" w:rsidR="0067505D" w:rsidRPr="00BC2D33" w:rsidRDefault="00CC6FEB">
            <w:pPr>
              <w:tabs>
                <w:tab w:val="left" w:pos="1260"/>
                <w:tab w:val="left" w:pos="1620"/>
              </w:tabs>
              <w:adjustRightInd w:val="0"/>
              <w:snapToGrid w:val="0"/>
              <w:spacing w:line="276" w:lineRule="auto"/>
              <w:jc w:val="center"/>
              <w:textAlignment w:val="baseline"/>
              <w:rPr>
                <w:rFonts w:asciiTheme="minorEastAsia" w:eastAsiaTheme="minorEastAsia" w:hAnsiTheme="minorEastAsia" w:hint="eastAsia"/>
                <w:bCs/>
                <w:caps/>
                <w:sz w:val="24"/>
              </w:rPr>
            </w:pPr>
            <w:r w:rsidRPr="00BC2D33">
              <w:rPr>
                <w:rFonts w:asciiTheme="minorEastAsia" w:eastAsiaTheme="minorEastAsia" w:hAnsiTheme="minorEastAsia"/>
                <w:bCs/>
                <w:caps/>
                <w:sz w:val="24"/>
              </w:rPr>
              <w:t>（</w:t>
            </w:r>
            <w:r w:rsidRPr="00BC2D33">
              <w:rPr>
                <w:rFonts w:asciiTheme="minorEastAsia" w:eastAsiaTheme="minorEastAsia" w:hAnsiTheme="minorEastAsia" w:cs="Arial"/>
                <w:bCs/>
                <w:sz w:val="24"/>
              </w:rPr>
              <w:t>√</w:t>
            </w:r>
            <w:r w:rsidRPr="00BC2D33">
              <w:rPr>
                <w:rFonts w:asciiTheme="minorEastAsia" w:eastAsiaTheme="minorEastAsia" w:hAnsiTheme="minorEastAsia"/>
                <w:bCs/>
                <w:caps/>
                <w:sz w:val="24"/>
              </w:rPr>
              <w:t>/</w:t>
            </w:r>
            <w:r w:rsidRPr="00BC2D33">
              <w:rPr>
                <w:rFonts w:asciiTheme="minorEastAsia" w:eastAsiaTheme="minorEastAsia" w:hAnsiTheme="minorEastAsia" w:hint="eastAsia"/>
                <w:bCs/>
                <w:sz w:val="24"/>
              </w:rPr>
              <w:t>×</w:t>
            </w:r>
            <w:r w:rsidRPr="00BC2D33">
              <w:rPr>
                <w:rFonts w:asciiTheme="minorEastAsia" w:eastAsiaTheme="minorEastAsia" w:hAnsiTheme="minorEastAsia"/>
                <w:bCs/>
                <w:caps/>
                <w:sz w:val="24"/>
              </w:rPr>
              <w:t>）</w:t>
            </w:r>
          </w:p>
        </w:tc>
      </w:tr>
      <w:tr w:rsidR="002C22A7" w:rsidRPr="00BC2D33" w14:paraId="58A88338" w14:textId="77777777">
        <w:trPr>
          <w:trHeight w:val="454"/>
          <w:jc w:val="center"/>
        </w:trPr>
        <w:tc>
          <w:tcPr>
            <w:tcW w:w="435" w:type="pct"/>
            <w:vAlign w:val="center"/>
          </w:tcPr>
          <w:p w14:paraId="731A618A"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561CE74A"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投标保证金</w:t>
            </w:r>
          </w:p>
        </w:tc>
        <w:tc>
          <w:tcPr>
            <w:tcW w:w="2892" w:type="pct"/>
            <w:vAlign w:val="center"/>
          </w:tcPr>
          <w:p w14:paraId="2DE1DAF9" w14:textId="56300404"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按照招标文件的规定提交投标保证金（包括形式及金额）</w:t>
            </w:r>
            <w:r w:rsidR="00583E34" w:rsidRPr="00BC2D33">
              <w:rPr>
                <w:rFonts w:asciiTheme="minorEastAsia" w:eastAsiaTheme="minorEastAsia" w:hAnsiTheme="minorEastAsia" w:hint="eastAsia"/>
                <w:bCs/>
                <w:sz w:val="24"/>
              </w:rPr>
              <w:t>。</w:t>
            </w:r>
          </w:p>
        </w:tc>
        <w:tc>
          <w:tcPr>
            <w:tcW w:w="759" w:type="pct"/>
            <w:vAlign w:val="center"/>
          </w:tcPr>
          <w:p w14:paraId="4C9A5B2C"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5F288959" w14:textId="77777777">
        <w:trPr>
          <w:trHeight w:val="454"/>
          <w:jc w:val="center"/>
        </w:trPr>
        <w:tc>
          <w:tcPr>
            <w:tcW w:w="435" w:type="pct"/>
            <w:vAlign w:val="center"/>
          </w:tcPr>
          <w:p w14:paraId="53BEEC2F"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5E77B60B"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投标文件签署盖章</w:t>
            </w:r>
          </w:p>
        </w:tc>
        <w:tc>
          <w:tcPr>
            <w:tcW w:w="2892" w:type="pct"/>
            <w:vAlign w:val="center"/>
          </w:tcPr>
          <w:p w14:paraId="318F9E36" w14:textId="0B16EB31"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按招标文件要求在规定位置加</w:t>
            </w:r>
            <w:r w:rsidRPr="00BC2D33">
              <w:rPr>
                <w:rFonts w:asciiTheme="minorEastAsia" w:eastAsiaTheme="minorEastAsia" w:hAnsiTheme="minorEastAsia"/>
                <w:bCs/>
                <w:sz w:val="24"/>
              </w:rPr>
              <w:t>盖</w:t>
            </w:r>
            <w:r w:rsidRPr="00BC2D33">
              <w:rPr>
                <w:rFonts w:asciiTheme="minorEastAsia" w:eastAsiaTheme="minorEastAsia" w:hAnsiTheme="minorEastAsia" w:hint="eastAsia"/>
                <w:bCs/>
                <w:sz w:val="24"/>
              </w:rPr>
              <w:t>投标人公</w:t>
            </w:r>
            <w:r w:rsidRPr="00BC2D33">
              <w:rPr>
                <w:rFonts w:asciiTheme="minorEastAsia" w:eastAsiaTheme="minorEastAsia" w:hAnsiTheme="minorEastAsia"/>
                <w:bCs/>
                <w:sz w:val="24"/>
              </w:rPr>
              <w:t>章</w:t>
            </w:r>
            <w:r w:rsidRPr="00BC2D33">
              <w:rPr>
                <w:rFonts w:asciiTheme="minorEastAsia" w:eastAsiaTheme="minorEastAsia" w:hAnsiTheme="minorEastAsia" w:hint="eastAsia"/>
                <w:bCs/>
                <w:sz w:val="24"/>
              </w:rPr>
              <w:t>和（/或）有</w:t>
            </w:r>
            <w:r w:rsidRPr="00BC2D33">
              <w:rPr>
                <w:rFonts w:asciiTheme="minorEastAsia" w:eastAsiaTheme="minorEastAsia" w:hAnsiTheme="minorEastAsia"/>
                <w:bCs/>
                <w:sz w:val="24"/>
              </w:rPr>
              <w:t>法定代表人或</w:t>
            </w:r>
            <w:r w:rsidRPr="00BC2D33">
              <w:rPr>
                <w:rFonts w:asciiTheme="minorEastAsia" w:eastAsiaTheme="minorEastAsia" w:hAnsiTheme="minorEastAsia" w:hint="eastAsia"/>
                <w:bCs/>
                <w:sz w:val="24"/>
              </w:rPr>
              <w:t>其授权代表</w:t>
            </w:r>
            <w:r w:rsidRPr="00BC2D33">
              <w:rPr>
                <w:rFonts w:asciiTheme="minorEastAsia" w:eastAsiaTheme="minorEastAsia" w:hAnsiTheme="minorEastAsia"/>
                <w:bCs/>
                <w:sz w:val="24"/>
              </w:rPr>
              <w:t>签字</w:t>
            </w:r>
            <w:r w:rsidRPr="00BC2D33">
              <w:rPr>
                <w:rFonts w:asciiTheme="minorEastAsia" w:eastAsiaTheme="minorEastAsia" w:hAnsiTheme="minorEastAsia" w:hint="eastAsia"/>
                <w:bCs/>
                <w:sz w:val="24"/>
              </w:rPr>
              <w:t>加盖人名章</w:t>
            </w:r>
            <w:r w:rsidRPr="00BC2D33">
              <w:rPr>
                <w:rFonts w:asciiTheme="minorEastAsia" w:eastAsiaTheme="minorEastAsia" w:hAnsiTheme="minorEastAsia"/>
                <w:bCs/>
                <w:sz w:val="24"/>
              </w:rPr>
              <w:t>的</w:t>
            </w:r>
            <w:r w:rsidR="00583E34" w:rsidRPr="00BC2D33">
              <w:rPr>
                <w:rFonts w:asciiTheme="minorEastAsia" w:eastAsiaTheme="minorEastAsia" w:hAnsiTheme="minorEastAsia" w:hint="eastAsia"/>
                <w:bCs/>
                <w:sz w:val="24"/>
              </w:rPr>
              <w:t>。</w:t>
            </w:r>
          </w:p>
        </w:tc>
        <w:tc>
          <w:tcPr>
            <w:tcW w:w="759" w:type="pct"/>
            <w:vAlign w:val="center"/>
          </w:tcPr>
          <w:p w14:paraId="6DB54BC4"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71FD3950" w14:textId="77777777">
        <w:trPr>
          <w:trHeight w:val="454"/>
          <w:jc w:val="center"/>
        </w:trPr>
        <w:tc>
          <w:tcPr>
            <w:tcW w:w="435" w:type="pct"/>
            <w:vAlign w:val="center"/>
          </w:tcPr>
          <w:p w14:paraId="312A11F2"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35FF38FF"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投标报价</w:t>
            </w:r>
          </w:p>
        </w:tc>
        <w:tc>
          <w:tcPr>
            <w:tcW w:w="2892" w:type="pct"/>
            <w:vAlign w:val="center"/>
          </w:tcPr>
          <w:p w14:paraId="1B3A5E70"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投标报价是固定价且未超过预算金额（招标文件有最高限价的，报价未超过最高限价。）</w:t>
            </w:r>
          </w:p>
        </w:tc>
        <w:tc>
          <w:tcPr>
            <w:tcW w:w="759" w:type="pct"/>
            <w:vAlign w:val="center"/>
          </w:tcPr>
          <w:p w14:paraId="2945B353"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1F5C8220" w14:textId="77777777">
        <w:trPr>
          <w:trHeight w:val="454"/>
          <w:jc w:val="center"/>
        </w:trPr>
        <w:tc>
          <w:tcPr>
            <w:tcW w:w="435" w:type="pct"/>
            <w:vAlign w:val="center"/>
          </w:tcPr>
          <w:p w14:paraId="1A8C9AD1"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1F1BF502"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附加条件</w:t>
            </w:r>
          </w:p>
        </w:tc>
        <w:tc>
          <w:tcPr>
            <w:tcW w:w="2892" w:type="pct"/>
            <w:vAlign w:val="center"/>
          </w:tcPr>
          <w:p w14:paraId="0E93003B" w14:textId="09497332"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投标文件不含有采购人不能接受的附加条件</w:t>
            </w:r>
            <w:r w:rsidR="00583E34" w:rsidRPr="00BC2D33">
              <w:rPr>
                <w:rFonts w:asciiTheme="minorEastAsia" w:eastAsiaTheme="minorEastAsia" w:hAnsiTheme="minorEastAsia" w:hint="eastAsia"/>
                <w:bCs/>
                <w:sz w:val="24"/>
              </w:rPr>
              <w:t>。</w:t>
            </w:r>
          </w:p>
        </w:tc>
        <w:tc>
          <w:tcPr>
            <w:tcW w:w="759" w:type="pct"/>
            <w:vAlign w:val="center"/>
          </w:tcPr>
          <w:p w14:paraId="387C9B3F"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0A2524A6" w14:textId="77777777">
        <w:trPr>
          <w:trHeight w:val="454"/>
          <w:jc w:val="center"/>
        </w:trPr>
        <w:tc>
          <w:tcPr>
            <w:tcW w:w="435" w:type="pct"/>
            <w:vAlign w:val="center"/>
          </w:tcPr>
          <w:p w14:paraId="3AF8CEFB"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7629465A"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公平竞争</w:t>
            </w:r>
          </w:p>
        </w:tc>
        <w:tc>
          <w:tcPr>
            <w:tcW w:w="2892" w:type="pct"/>
            <w:vAlign w:val="center"/>
          </w:tcPr>
          <w:p w14:paraId="287CDC5D"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遵循公平竞争的原则，没有弄虚作假、恶意串通或妨碍其他投标人的竞争行为，损害采购人或者其他投标人的合法权益。</w:t>
            </w:r>
          </w:p>
          <w:p w14:paraId="591EA464" w14:textId="61D50813"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弄虚作假、串通投标的情形见附注</w:t>
            </w:r>
            <w:r w:rsidR="00583E34" w:rsidRPr="00BC2D33">
              <w:rPr>
                <w:rFonts w:asciiTheme="minorEastAsia" w:eastAsiaTheme="minorEastAsia" w:hAnsiTheme="minorEastAsia" w:hint="eastAsia"/>
                <w:bCs/>
                <w:sz w:val="24"/>
              </w:rPr>
              <w:t>。</w:t>
            </w:r>
          </w:p>
        </w:tc>
        <w:tc>
          <w:tcPr>
            <w:tcW w:w="759" w:type="pct"/>
            <w:vAlign w:val="center"/>
          </w:tcPr>
          <w:p w14:paraId="07956A8C"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236C174B" w14:textId="77777777">
        <w:trPr>
          <w:trHeight w:val="454"/>
          <w:jc w:val="center"/>
        </w:trPr>
        <w:tc>
          <w:tcPr>
            <w:tcW w:w="435" w:type="pct"/>
            <w:vAlign w:val="center"/>
          </w:tcPr>
          <w:p w14:paraId="4DFBB917"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4CF87774"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报价修正</w:t>
            </w:r>
          </w:p>
        </w:tc>
        <w:tc>
          <w:tcPr>
            <w:tcW w:w="2892" w:type="pct"/>
            <w:vAlign w:val="center"/>
          </w:tcPr>
          <w:p w14:paraId="730B7DA5"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报价出现前后不一致时，投标人按照招标文件评标办法要求确认修正后的报价。</w:t>
            </w:r>
          </w:p>
        </w:tc>
        <w:tc>
          <w:tcPr>
            <w:tcW w:w="759" w:type="pct"/>
            <w:vAlign w:val="center"/>
          </w:tcPr>
          <w:p w14:paraId="1AE02159"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64F1C60E" w14:textId="77777777">
        <w:trPr>
          <w:trHeight w:val="454"/>
          <w:jc w:val="center"/>
        </w:trPr>
        <w:tc>
          <w:tcPr>
            <w:tcW w:w="435" w:type="pct"/>
            <w:vAlign w:val="center"/>
          </w:tcPr>
          <w:p w14:paraId="04C6686C" w14:textId="77777777" w:rsidR="0067505D" w:rsidRPr="00BC2D33" w:rsidRDefault="0067505D">
            <w:pPr>
              <w:numPr>
                <w:ilvl w:val="0"/>
                <w:numId w:val="11"/>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4AA0B859"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其他无效情形</w:t>
            </w:r>
          </w:p>
        </w:tc>
        <w:tc>
          <w:tcPr>
            <w:tcW w:w="2892" w:type="pct"/>
            <w:vAlign w:val="center"/>
          </w:tcPr>
          <w:p w14:paraId="12CD0241" w14:textId="44A3A29C"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法律、法规和招标文件规定的其他无效情形</w:t>
            </w:r>
            <w:r w:rsidR="00583E34" w:rsidRPr="00BC2D33">
              <w:rPr>
                <w:rFonts w:asciiTheme="minorEastAsia" w:eastAsiaTheme="minorEastAsia" w:hAnsiTheme="minorEastAsia" w:hint="eastAsia"/>
                <w:bCs/>
                <w:sz w:val="24"/>
              </w:rPr>
              <w:t>。</w:t>
            </w:r>
          </w:p>
        </w:tc>
        <w:tc>
          <w:tcPr>
            <w:tcW w:w="759" w:type="pct"/>
            <w:vAlign w:val="center"/>
          </w:tcPr>
          <w:p w14:paraId="5DDC3BDF"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22711018" w14:textId="77777777">
        <w:trPr>
          <w:trHeight w:val="454"/>
          <w:jc w:val="center"/>
        </w:trPr>
        <w:tc>
          <w:tcPr>
            <w:tcW w:w="435" w:type="pct"/>
            <w:vAlign w:val="center"/>
          </w:tcPr>
          <w:p w14:paraId="2A480471"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27DF3879"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投标有效期</w:t>
            </w:r>
          </w:p>
        </w:tc>
        <w:tc>
          <w:tcPr>
            <w:tcW w:w="2892" w:type="pct"/>
            <w:vAlign w:val="center"/>
          </w:tcPr>
          <w:p w14:paraId="39863022" w14:textId="54A20F1D"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bCs/>
                <w:sz w:val="24"/>
              </w:rPr>
              <w:t>投标有效期满足招标文件要求的</w:t>
            </w:r>
            <w:r w:rsidR="00583E34" w:rsidRPr="00BC2D33">
              <w:rPr>
                <w:rFonts w:asciiTheme="minorEastAsia" w:eastAsiaTheme="minorEastAsia" w:hAnsiTheme="minorEastAsia" w:hint="eastAsia"/>
                <w:bCs/>
                <w:sz w:val="24"/>
              </w:rPr>
              <w:t>。</w:t>
            </w:r>
          </w:p>
        </w:tc>
        <w:tc>
          <w:tcPr>
            <w:tcW w:w="759" w:type="pct"/>
            <w:vAlign w:val="center"/>
          </w:tcPr>
          <w:p w14:paraId="6BF14857"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0D4C511E" w14:textId="77777777">
        <w:trPr>
          <w:trHeight w:val="454"/>
          <w:jc w:val="center"/>
        </w:trPr>
        <w:tc>
          <w:tcPr>
            <w:tcW w:w="435" w:type="pct"/>
            <w:vAlign w:val="center"/>
          </w:tcPr>
          <w:p w14:paraId="66831E24"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4F283879"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备选方案</w:t>
            </w:r>
          </w:p>
        </w:tc>
        <w:tc>
          <w:tcPr>
            <w:tcW w:w="2892" w:type="pct"/>
            <w:vAlign w:val="center"/>
          </w:tcPr>
          <w:p w14:paraId="550B5B4A"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trike/>
                <w:sz w:val="24"/>
              </w:rPr>
            </w:pPr>
            <w:r w:rsidRPr="00BC2D33">
              <w:rPr>
                <w:rFonts w:asciiTheme="minorEastAsia" w:eastAsiaTheme="minorEastAsia" w:hAnsiTheme="minorEastAsia" w:hint="eastAsia"/>
                <w:bCs/>
                <w:sz w:val="24"/>
              </w:rPr>
              <w:t>投标人不得提交两份或者多份内容不同的投标文件，或者在同一份投标文件中对同一招标项目有两个或者多个报价。</w:t>
            </w:r>
          </w:p>
        </w:tc>
        <w:tc>
          <w:tcPr>
            <w:tcW w:w="759" w:type="pct"/>
            <w:vAlign w:val="center"/>
          </w:tcPr>
          <w:p w14:paraId="2FB9FDDA"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36D98D87" w14:textId="77777777">
        <w:trPr>
          <w:trHeight w:val="454"/>
          <w:jc w:val="center"/>
        </w:trPr>
        <w:tc>
          <w:tcPr>
            <w:tcW w:w="435" w:type="pct"/>
            <w:vAlign w:val="center"/>
          </w:tcPr>
          <w:p w14:paraId="43D092DC"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339EED25"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投标内容</w:t>
            </w:r>
          </w:p>
        </w:tc>
        <w:tc>
          <w:tcPr>
            <w:tcW w:w="2892" w:type="pct"/>
            <w:vAlign w:val="center"/>
          </w:tcPr>
          <w:p w14:paraId="72FC7B81" w14:textId="682AC092"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投标人提供的货物无实质性遗漏</w:t>
            </w:r>
            <w:r w:rsidR="00583E34" w:rsidRPr="00BC2D33">
              <w:rPr>
                <w:rFonts w:asciiTheme="minorEastAsia" w:eastAsiaTheme="minorEastAsia" w:hAnsiTheme="minorEastAsia" w:hint="eastAsia"/>
                <w:bCs/>
                <w:sz w:val="24"/>
              </w:rPr>
              <w:t>。</w:t>
            </w:r>
          </w:p>
        </w:tc>
        <w:tc>
          <w:tcPr>
            <w:tcW w:w="759" w:type="pct"/>
            <w:vAlign w:val="center"/>
          </w:tcPr>
          <w:p w14:paraId="5B1B069D"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4EC10610" w14:textId="77777777">
        <w:trPr>
          <w:trHeight w:val="454"/>
          <w:jc w:val="center"/>
        </w:trPr>
        <w:tc>
          <w:tcPr>
            <w:tcW w:w="435" w:type="pct"/>
            <w:vAlign w:val="center"/>
          </w:tcPr>
          <w:p w14:paraId="53173B60"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3D4DA8B8"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是否允许采用分包方式履行合同</w:t>
            </w:r>
          </w:p>
        </w:tc>
        <w:tc>
          <w:tcPr>
            <w:tcW w:w="2892" w:type="pct"/>
            <w:vAlign w:val="center"/>
          </w:tcPr>
          <w:p w14:paraId="674E6253" w14:textId="4B2A969A"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招标文件不允许分包时，投标人未分包</w:t>
            </w:r>
            <w:r w:rsidR="00583E34" w:rsidRPr="00BC2D33">
              <w:rPr>
                <w:rFonts w:asciiTheme="minorEastAsia" w:eastAsiaTheme="minorEastAsia" w:hAnsiTheme="minorEastAsia" w:hint="eastAsia"/>
                <w:bCs/>
                <w:sz w:val="24"/>
              </w:rPr>
              <w:t>。</w:t>
            </w:r>
          </w:p>
        </w:tc>
        <w:tc>
          <w:tcPr>
            <w:tcW w:w="759" w:type="pct"/>
            <w:vAlign w:val="center"/>
          </w:tcPr>
          <w:p w14:paraId="451EEEEE"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11E1429B" w14:textId="77777777">
        <w:trPr>
          <w:trHeight w:val="454"/>
          <w:jc w:val="center"/>
        </w:trPr>
        <w:tc>
          <w:tcPr>
            <w:tcW w:w="435" w:type="pct"/>
            <w:vAlign w:val="center"/>
          </w:tcPr>
          <w:p w14:paraId="5E127957"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05C5DD2B"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商务、技术响应（服务标准）</w:t>
            </w:r>
          </w:p>
        </w:tc>
        <w:tc>
          <w:tcPr>
            <w:tcW w:w="2892" w:type="pct"/>
            <w:vAlign w:val="center"/>
          </w:tcPr>
          <w:p w14:paraId="12C276F1" w14:textId="1DFC61CB"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符合“合同专用条款”、“采购需求”要求，无重大偏差（满足星号“</w:t>
            </w:r>
            <w:r w:rsidR="00E93AE4" w:rsidRPr="00BC2D33">
              <w:rPr>
                <w:rFonts w:asciiTheme="minorEastAsia" w:eastAsiaTheme="minorEastAsia" w:hAnsiTheme="minorEastAsia" w:hint="eastAsia"/>
                <w:bCs/>
                <w:sz w:val="24"/>
              </w:rPr>
              <w:t>*</w:t>
            </w:r>
            <w:r w:rsidRPr="00BC2D33">
              <w:rPr>
                <w:rFonts w:asciiTheme="minorEastAsia" w:eastAsiaTheme="minorEastAsia" w:hAnsiTheme="minorEastAsia" w:hint="eastAsia"/>
                <w:bCs/>
                <w:sz w:val="24"/>
              </w:rPr>
              <w:t>”条款要求）。</w:t>
            </w:r>
          </w:p>
        </w:tc>
        <w:tc>
          <w:tcPr>
            <w:tcW w:w="759" w:type="pct"/>
            <w:vAlign w:val="center"/>
          </w:tcPr>
          <w:p w14:paraId="4959B77E"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0A96A163" w14:textId="77777777">
        <w:trPr>
          <w:trHeight w:val="454"/>
          <w:jc w:val="center"/>
        </w:trPr>
        <w:tc>
          <w:tcPr>
            <w:tcW w:w="435" w:type="pct"/>
            <w:vAlign w:val="center"/>
          </w:tcPr>
          <w:p w14:paraId="09C4E205"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1556" w:type="dxa"/>
            <w:vAlign w:val="center"/>
          </w:tcPr>
          <w:p w14:paraId="611F85A6" w14:textId="51499B6D" w:rsidR="0067505D" w:rsidRPr="00BC2D33" w:rsidRDefault="00356630">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服务</w:t>
            </w:r>
            <w:r w:rsidR="00CC6FEB" w:rsidRPr="00BC2D33">
              <w:rPr>
                <w:rFonts w:asciiTheme="minorEastAsia" w:eastAsiaTheme="minorEastAsia" w:hAnsiTheme="minorEastAsia" w:hint="eastAsia"/>
                <w:bCs/>
                <w:sz w:val="24"/>
              </w:rPr>
              <w:t>期和</w:t>
            </w:r>
            <w:r w:rsidRPr="00BC2D33">
              <w:rPr>
                <w:rFonts w:asciiTheme="minorEastAsia" w:eastAsiaTheme="minorEastAsia" w:hAnsiTheme="minorEastAsia" w:hint="eastAsia"/>
                <w:bCs/>
                <w:sz w:val="24"/>
              </w:rPr>
              <w:t>服务</w:t>
            </w:r>
            <w:r w:rsidR="00CC6FEB" w:rsidRPr="00BC2D33">
              <w:rPr>
                <w:rFonts w:asciiTheme="minorEastAsia" w:eastAsiaTheme="minorEastAsia" w:hAnsiTheme="minorEastAsia" w:hint="eastAsia"/>
                <w:bCs/>
                <w:sz w:val="24"/>
              </w:rPr>
              <w:t>地点</w:t>
            </w:r>
          </w:p>
        </w:tc>
        <w:tc>
          <w:tcPr>
            <w:tcW w:w="4934" w:type="dxa"/>
            <w:vAlign w:val="center"/>
          </w:tcPr>
          <w:p w14:paraId="1157151D" w14:textId="3BE06B8F"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满足招标文件要求</w:t>
            </w:r>
            <w:r w:rsidR="00583E34" w:rsidRPr="00BC2D33">
              <w:rPr>
                <w:rFonts w:asciiTheme="minorEastAsia" w:eastAsiaTheme="minorEastAsia" w:hAnsiTheme="minorEastAsia" w:hint="eastAsia"/>
                <w:bCs/>
                <w:sz w:val="24"/>
              </w:rPr>
              <w:t>。</w:t>
            </w:r>
          </w:p>
        </w:tc>
        <w:tc>
          <w:tcPr>
            <w:tcW w:w="759" w:type="pct"/>
            <w:vAlign w:val="center"/>
          </w:tcPr>
          <w:p w14:paraId="54D1AAE9"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2129595E" w14:textId="77777777">
        <w:trPr>
          <w:trHeight w:val="454"/>
          <w:jc w:val="center"/>
        </w:trPr>
        <w:tc>
          <w:tcPr>
            <w:tcW w:w="435" w:type="pct"/>
            <w:vAlign w:val="center"/>
          </w:tcPr>
          <w:p w14:paraId="4FBA064A" w14:textId="77777777" w:rsidR="0067505D" w:rsidRPr="00BC2D33" w:rsidRDefault="0067505D">
            <w:pPr>
              <w:numPr>
                <w:ilvl w:val="0"/>
                <w:numId w:val="12"/>
              </w:num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911" w:type="pct"/>
            <w:vAlign w:val="center"/>
          </w:tcPr>
          <w:p w14:paraId="2E902EFC"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国家有关部门对投标人的投标产品有强制性规定或要求的</w:t>
            </w:r>
          </w:p>
        </w:tc>
        <w:tc>
          <w:tcPr>
            <w:tcW w:w="2892" w:type="pct"/>
            <w:vAlign w:val="center"/>
          </w:tcPr>
          <w:p w14:paraId="6C6734D0"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采购的产品若属于《节能产品政府采购品目清单》范围中政府强制采购产品，则投标人所报产品必须获得国家确定的认证机构出具的、处于有效期之内的节能产品认证证书。</w:t>
            </w:r>
          </w:p>
        </w:tc>
        <w:tc>
          <w:tcPr>
            <w:tcW w:w="759" w:type="pct"/>
            <w:vAlign w:val="center"/>
          </w:tcPr>
          <w:p w14:paraId="4E620367"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r w:rsidR="002C22A7" w:rsidRPr="00BC2D33" w14:paraId="50490CA2" w14:textId="77777777">
        <w:trPr>
          <w:trHeight w:val="454"/>
          <w:jc w:val="center"/>
        </w:trPr>
        <w:tc>
          <w:tcPr>
            <w:tcW w:w="1347" w:type="pct"/>
            <w:gridSpan w:val="2"/>
            <w:vAlign w:val="center"/>
          </w:tcPr>
          <w:p w14:paraId="4A56218C" w14:textId="77777777" w:rsidR="0067505D" w:rsidRPr="00BC2D33" w:rsidRDefault="00CC6FEB">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r w:rsidRPr="00BC2D33">
              <w:rPr>
                <w:rFonts w:asciiTheme="minorEastAsia" w:eastAsiaTheme="minorEastAsia" w:hAnsiTheme="minorEastAsia"/>
                <w:bCs/>
                <w:sz w:val="24"/>
              </w:rPr>
              <w:t>结论（通过或未通过）</w:t>
            </w:r>
          </w:p>
        </w:tc>
        <w:tc>
          <w:tcPr>
            <w:tcW w:w="2892" w:type="pct"/>
            <w:vAlign w:val="center"/>
          </w:tcPr>
          <w:p w14:paraId="6551CCC0"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c>
          <w:tcPr>
            <w:tcW w:w="759" w:type="pct"/>
            <w:vAlign w:val="center"/>
          </w:tcPr>
          <w:p w14:paraId="0E28DA3D" w14:textId="77777777" w:rsidR="0067505D" w:rsidRPr="00BC2D33" w:rsidRDefault="0067505D">
            <w:pPr>
              <w:tabs>
                <w:tab w:val="left" w:pos="1260"/>
                <w:tab w:val="left" w:pos="1620"/>
              </w:tabs>
              <w:adjustRightInd w:val="0"/>
              <w:snapToGrid w:val="0"/>
              <w:spacing w:line="276" w:lineRule="auto"/>
              <w:textAlignment w:val="baseline"/>
              <w:rPr>
                <w:rFonts w:asciiTheme="minorEastAsia" w:eastAsiaTheme="minorEastAsia" w:hAnsiTheme="minorEastAsia" w:hint="eastAsia"/>
                <w:bCs/>
                <w:sz w:val="24"/>
              </w:rPr>
            </w:pPr>
          </w:p>
        </w:tc>
      </w:tr>
    </w:tbl>
    <w:p w14:paraId="1D767EB7" w14:textId="77777777" w:rsidR="0067505D" w:rsidRPr="00BC2D33" w:rsidRDefault="00CC6FEB">
      <w:pPr>
        <w:tabs>
          <w:tab w:val="left" w:pos="1260"/>
          <w:tab w:val="left" w:pos="1620"/>
        </w:tabs>
        <w:adjustRightInd w:val="0"/>
        <w:ind w:firstLineChars="100" w:firstLine="220"/>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注：</w:t>
      </w:r>
    </w:p>
    <w:p w14:paraId="65E8007B"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1、符合招标文件要求用“</w:t>
      </w:r>
      <w:r w:rsidRPr="00BC2D33">
        <w:rPr>
          <w:rFonts w:asciiTheme="minorEastAsia" w:eastAsiaTheme="minorEastAsia" w:hAnsiTheme="minorEastAsia" w:cs="Arial"/>
          <w:bCs/>
          <w:sz w:val="22"/>
          <w:szCs w:val="22"/>
        </w:rPr>
        <w:t>√</w:t>
      </w:r>
      <w:r w:rsidRPr="00BC2D33">
        <w:rPr>
          <w:rFonts w:asciiTheme="minorEastAsia" w:eastAsiaTheme="minorEastAsia" w:hAnsiTheme="minorEastAsia" w:hint="eastAsia"/>
          <w:bCs/>
          <w:sz w:val="22"/>
          <w:szCs w:val="22"/>
        </w:rPr>
        <w:t>”表示，不符合用“×”表示。有一项不符合要求，结论为不合格。</w:t>
      </w:r>
    </w:p>
    <w:p w14:paraId="10674BE6"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2、有下列情形之一的，视为投标人相互串通投标：</w:t>
      </w:r>
    </w:p>
    <w:p w14:paraId="65D76888"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（1）不同投标人的投标文件由同一单位或者个人编制；</w:t>
      </w:r>
    </w:p>
    <w:p w14:paraId="13D2092B"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（2）不同投标人委托同一单位或者个人办理投标事宜；</w:t>
      </w:r>
    </w:p>
    <w:p w14:paraId="7BB66F57"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（3）不同投标人的投标文件载明的项目管理成员或者联系人员为同一人；</w:t>
      </w:r>
    </w:p>
    <w:p w14:paraId="20DA49B4"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（4）不同投标人的投标文件异常一致或者投标报价呈规律性差异；</w:t>
      </w:r>
    </w:p>
    <w:p w14:paraId="714A43D9"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（5）不同投标人的投标文件相互混装；</w:t>
      </w:r>
    </w:p>
    <w:p w14:paraId="4919C448"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（6）不同投标人的投标保证金从同一单位或者个人的账户转出。</w:t>
      </w:r>
    </w:p>
    <w:p w14:paraId="7C8BE016"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3、有下列情形之一的，属于提供虚假材料谋取中标的行为：</w:t>
      </w:r>
    </w:p>
    <w:p w14:paraId="1D209558"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（1）使用伪造、变造的许可证件；</w:t>
      </w:r>
    </w:p>
    <w:p w14:paraId="060E136F"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（2）提供虚假的财务状况或者业绩；</w:t>
      </w:r>
    </w:p>
    <w:p w14:paraId="650C4138"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（3）提供虚假的项目负责人或者主要技术人员简历、劳动关系证明；</w:t>
      </w:r>
    </w:p>
    <w:p w14:paraId="222EEE84"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（4）提供虚假的信用状况；</w:t>
      </w:r>
    </w:p>
    <w:p w14:paraId="7D810A60" w14:textId="77777777" w:rsidR="0067505D" w:rsidRPr="00BC2D33" w:rsidRDefault="00CC6FEB">
      <w:pPr>
        <w:tabs>
          <w:tab w:val="left" w:pos="1260"/>
          <w:tab w:val="left" w:pos="1620"/>
        </w:tabs>
        <w:adjustRightInd w:val="0"/>
        <w:ind w:leftChars="135" w:left="283"/>
        <w:jc w:val="left"/>
        <w:textAlignment w:val="baseline"/>
        <w:rPr>
          <w:rFonts w:asciiTheme="minorEastAsia" w:eastAsiaTheme="minorEastAsia" w:hAnsiTheme="minorEastAsia" w:hint="eastAsia"/>
          <w:bCs/>
          <w:sz w:val="22"/>
          <w:szCs w:val="22"/>
        </w:rPr>
      </w:pPr>
      <w:r w:rsidRPr="00BC2D33">
        <w:rPr>
          <w:rFonts w:asciiTheme="minorEastAsia" w:eastAsiaTheme="minorEastAsia" w:hAnsiTheme="minorEastAsia" w:hint="eastAsia"/>
          <w:bCs/>
          <w:sz w:val="22"/>
          <w:szCs w:val="22"/>
        </w:rPr>
        <w:t>（5）其他弄虚作假的行为。</w:t>
      </w:r>
    </w:p>
    <w:p w14:paraId="5A780F91" w14:textId="77777777" w:rsidR="0067505D" w:rsidRPr="00BC2D33" w:rsidRDefault="00CC6FEB">
      <w:pPr>
        <w:tabs>
          <w:tab w:val="left" w:pos="1260"/>
          <w:tab w:val="left" w:pos="1620"/>
        </w:tabs>
        <w:adjustRightInd w:val="0"/>
        <w:spacing w:line="360" w:lineRule="auto"/>
        <w:jc w:val="left"/>
        <w:textAlignment w:val="baseline"/>
        <w:rPr>
          <w:rFonts w:asciiTheme="minorEastAsia" w:eastAsiaTheme="minorEastAsia" w:hAnsiTheme="minorEastAsia" w:hint="eastAsia"/>
          <w:bCs/>
          <w:szCs w:val="21"/>
        </w:rPr>
      </w:pPr>
      <w:r w:rsidRPr="00BC2D33">
        <w:rPr>
          <w:rFonts w:asciiTheme="minorEastAsia" w:eastAsiaTheme="minorEastAsia" w:hAnsiTheme="minorEastAsia"/>
          <w:bCs/>
          <w:szCs w:val="21"/>
        </w:rPr>
        <w:br w:type="page"/>
      </w:r>
    </w:p>
    <w:p w14:paraId="4AFA0FE8" w14:textId="77777777" w:rsidR="0067505D" w:rsidRPr="00BC2D33" w:rsidRDefault="00CC6FEB" w:rsidP="007A787F">
      <w:pPr>
        <w:pStyle w:val="2"/>
        <w:rPr>
          <w:rFonts w:hint="eastAsia"/>
        </w:rPr>
      </w:pPr>
      <w:bookmarkStart w:id="221" w:name="_Toc179880288"/>
      <w:bookmarkStart w:id="222" w:name="_Toc9913"/>
      <w:r w:rsidRPr="00BC2D33">
        <w:lastRenderedPageBreak/>
        <w:t>附表三 商务评审因素及分值分配表</w:t>
      </w:r>
      <w:bookmarkEnd w:id="221"/>
    </w:p>
    <w:p w14:paraId="004F7491" w14:textId="51BD5185" w:rsidR="0090015C" w:rsidRPr="00BC2D33" w:rsidRDefault="0090015C" w:rsidP="0090015C">
      <w:pPr>
        <w:tabs>
          <w:tab w:val="left" w:pos="-94"/>
          <w:tab w:val="left" w:pos="1620"/>
        </w:tabs>
        <w:adjustRightInd w:val="0"/>
        <w:spacing w:line="360" w:lineRule="auto"/>
        <w:ind w:leftChars="11" w:left="23"/>
        <w:jc w:val="center"/>
        <w:textAlignment w:val="baseline"/>
        <w:rPr>
          <w:rFonts w:asciiTheme="minorEastAsia" w:eastAsiaTheme="minorEastAsia" w:hAnsiTheme="minorEastAsia" w:hint="eastAsia"/>
          <w:sz w:val="24"/>
        </w:rPr>
      </w:pPr>
      <w:r w:rsidRPr="00BC2D33">
        <w:rPr>
          <w:rFonts w:asciiTheme="minorEastAsia" w:eastAsiaTheme="minorEastAsia" w:hAnsiTheme="minorEastAsia"/>
          <w:sz w:val="24"/>
        </w:rPr>
        <w:t>（总分</w:t>
      </w:r>
      <w:r w:rsidR="009B634C" w:rsidRPr="00BC2D33">
        <w:rPr>
          <w:rFonts w:asciiTheme="minorEastAsia" w:eastAsiaTheme="minorEastAsia" w:hAnsiTheme="minorEastAsia" w:hint="eastAsia"/>
          <w:sz w:val="24"/>
        </w:rPr>
        <w:t>26</w:t>
      </w:r>
      <w:r w:rsidRPr="00BC2D33">
        <w:rPr>
          <w:rFonts w:asciiTheme="minorEastAsia" w:eastAsiaTheme="minorEastAsia" w:hAnsiTheme="minorEastAsia"/>
          <w:sz w:val="24"/>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120"/>
        <w:gridCol w:w="910"/>
        <w:gridCol w:w="5653"/>
      </w:tblGrid>
      <w:tr w:rsidR="008E6E78" w:rsidRPr="00BC2D33" w14:paraId="5D7547C4" w14:textId="77777777" w:rsidTr="002502C7">
        <w:trPr>
          <w:trHeight w:val="567"/>
        </w:trPr>
        <w:tc>
          <w:tcPr>
            <w:tcW w:w="424" w:type="pct"/>
            <w:vAlign w:val="center"/>
          </w:tcPr>
          <w:p w14:paraId="678FFE89"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序号</w:t>
            </w:r>
          </w:p>
        </w:tc>
        <w:tc>
          <w:tcPr>
            <w:tcW w:w="667" w:type="pct"/>
            <w:vAlign w:val="center"/>
          </w:tcPr>
          <w:p w14:paraId="1A24B5B3"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评审内容</w:t>
            </w:r>
          </w:p>
        </w:tc>
        <w:tc>
          <w:tcPr>
            <w:tcW w:w="542" w:type="pct"/>
            <w:vAlign w:val="center"/>
          </w:tcPr>
          <w:p w14:paraId="0D5B4509"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标准分</w:t>
            </w:r>
          </w:p>
        </w:tc>
        <w:tc>
          <w:tcPr>
            <w:tcW w:w="3367" w:type="pct"/>
            <w:vAlign w:val="center"/>
          </w:tcPr>
          <w:p w14:paraId="017415CF"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评  审  标  准</w:t>
            </w:r>
          </w:p>
        </w:tc>
      </w:tr>
      <w:tr w:rsidR="008E6E78" w:rsidRPr="00BC2D33" w14:paraId="5A36F3CA" w14:textId="77777777" w:rsidTr="002502C7">
        <w:trPr>
          <w:trHeight w:val="567"/>
        </w:trPr>
        <w:tc>
          <w:tcPr>
            <w:tcW w:w="424" w:type="pct"/>
            <w:vAlign w:val="center"/>
          </w:tcPr>
          <w:p w14:paraId="2913FCE3" w14:textId="36D7BD4A" w:rsidR="008E6E78" w:rsidRPr="00BC2D33" w:rsidRDefault="009B634C"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1</w:t>
            </w:r>
          </w:p>
        </w:tc>
        <w:tc>
          <w:tcPr>
            <w:tcW w:w="667" w:type="pct"/>
            <w:vAlign w:val="center"/>
          </w:tcPr>
          <w:p w14:paraId="7ED94F07"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投标人相关资质</w:t>
            </w:r>
          </w:p>
        </w:tc>
        <w:tc>
          <w:tcPr>
            <w:tcW w:w="542" w:type="pct"/>
            <w:vAlign w:val="center"/>
          </w:tcPr>
          <w:p w14:paraId="71B9B314" w14:textId="77777777" w:rsidR="008E6E78" w:rsidRPr="00BC2D33" w:rsidRDefault="008E6E78" w:rsidP="002502C7">
            <w:pPr>
              <w:spacing w:line="276" w:lineRule="auto"/>
              <w:jc w:val="center"/>
              <w:rPr>
                <w:rFonts w:asciiTheme="minorEastAsia" w:eastAsiaTheme="minorEastAsia" w:hAnsiTheme="minorEastAsia" w:hint="eastAsia"/>
                <w:sz w:val="24"/>
              </w:rPr>
            </w:pPr>
            <w:bookmarkStart w:id="223" w:name="_Toc116564357"/>
            <w:r w:rsidRPr="00BC2D33">
              <w:rPr>
                <w:rFonts w:asciiTheme="minorEastAsia" w:eastAsiaTheme="minorEastAsia" w:hAnsiTheme="minorEastAsia"/>
                <w:sz w:val="24"/>
              </w:rPr>
              <w:t>6</w:t>
            </w:r>
            <w:bookmarkEnd w:id="223"/>
          </w:p>
        </w:tc>
        <w:tc>
          <w:tcPr>
            <w:tcW w:w="3367" w:type="pct"/>
            <w:vAlign w:val="center"/>
          </w:tcPr>
          <w:p w14:paraId="7C180A10" w14:textId="77777777" w:rsidR="008E6E78" w:rsidRPr="00BC2D33" w:rsidRDefault="008E6E78" w:rsidP="002502C7">
            <w:pPr>
              <w:spacing w:line="276" w:lineRule="auto"/>
              <w:rPr>
                <w:rFonts w:asciiTheme="minorEastAsia" w:eastAsiaTheme="minorEastAsia" w:hAnsiTheme="minorEastAsia" w:hint="eastAsia"/>
                <w:sz w:val="24"/>
              </w:rPr>
            </w:pPr>
            <w:bookmarkStart w:id="224" w:name="_Toc116564358"/>
            <w:r w:rsidRPr="00BC2D33">
              <w:rPr>
                <w:rFonts w:asciiTheme="minorEastAsia" w:eastAsiaTheme="minorEastAsia" w:hAnsiTheme="minorEastAsia" w:hint="eastAsia"/>
                <w:sz w:val="24"/>
              </w:rPr>
              <w:t>投标人具有质量管理体系（ISO9001或GB/T19001）、环境管理体系（ISO14001或GB/T24001）、职业健康安全管理体系（OHSAS18001或GB/T28001）认证证书的，每提供一个有效证明文件加2分，最高加6分。</w:t>
            </w:r>
            <w:bookmarkEnd w:id="224"/>
          </w:p>
          <w:p w14:paraId="4146F522" w14:textId="4B377720" w:rsidR="008E6E78" w:rsidRPr="00BC2D33" w:rsidRDefault="008E6E78" w:rsidP="002502C7">
            <w:pPr>
              <w:spacing w:line="276" w:lineRule="auto"/>
              <w:rPr>
                <w:rFonts w:asciiTheme="minorEastAsia" w:eastAsiaTheme="minorEastAsia" w:hAnsiTheme="minorEastAsia" w:hint="eastAsia"/>
                <w:sz w:val="24"/>
              </w:rPr>
            </w:pPr>
            <w:bookmarkStart w:id="225" w:name="_Toc116564359"/>
            <w:r w:rsidRPr="00BC2D33">
              <w:rPr>
                <w:rFonts w:asciiTheme="minorEastAsia" w:eastAsiaTheme="minorEastAsia" w:hAnsiTheme="minorEastAsia" w:hint="eastAsia"/>
                <w:sz w:val="24"/>
              </w:rPr>
              <w:t>以上证书须提供</w:t>
            </w:r>
            <w:r w:rsidR="00125C35" w:rsidRPr="00BC2D33">
              <w:rPr>
                <w:rFonts w:asciiTheme="minorEastAsia" w:eastAsiaTheme="minorEastAsia" w:hAnsiTheme="minorEastAsia" w:hint="eastAsia"/>
                <w:sz w:val="24"/>
              </w:rPr>
              <w:t>复印件</w:t>
            </w:r>
            <w:r w:rsidRPr="00BC2D33">
              <w:rPr>
                <w:rFonts w:asciiTheme="minorEastAsia" w:eastAsiaTheme="minorEastAsia" w:hAnsiTheme="minorEastAsia" w:hint="eastAsia"/>
                <w:sz w:val="24"/>
              </w:rPr>
              <w:t>并加盖投标人公章。</w:t>
            </w:r>
            <w:bookmarkEnd w:id="225"/>
          </w:p>
        </w:tc>
      </w:tr>
      <w:tr w:rsidR="008E6E78" w:rsidRPr="00BC2D33" w14:paraId="5DE39944" w14:textId="77777777" w:rsidTr="002502C7">
        <w:trPr>
          <w:trHeight w:val="567"/>
        </w:trPr>
        <w:tc>
          <w:tcPr>
            <w:tcW w:w="424" w:type="pct"/>
            <w:vAlign w:val="center"/>
          </w:tcPr>
          <w:p w14:paraId="09336F71" w14:textId="5636C49B" w:rsidR="008E6E78" w:rsidRPr="00BC2D33" w:rsidRDefault="009B634C"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2</w:t>
            </w:r>
          </w:p>
        </w:tc>
        <w:tc>
          <w:tcPr>
            <w:tcW w:w="667" w:type="pct"/>
            <w:vAlign w:val="center"/>
          </w:tcPr>
          <w:p w14:paraId="1546FA7A"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同类项目成功案例</w:t>
            </w:r>
          </w:p>
        </w:tc>
        <w:tc>
          <w:tcPr>
            <w:tcW w:w="542" w:type="pct"/>
            <w:vAlign w:val="center"/>
          </w:tcPr>
          <w:p w14:paraId="5F03C52D" w14:textId="77777777" w:rsidR="008E6E78" w:rsidRPr="00BC2D33" w:rsidRDefault="008E6E78" w:rsidP="002502C7">
            <w:pPr>
              <w:spacing w:line="276" w:lineRule="auto"/>
              <w:jc w:val="center"/>
              <w:rPr>
                <w:rFonts w:asciiTheme="minorEastAsia" w:eastAsiaTheme="minorEastAsia" w:hAnsiTheme="minorEastAsia" w:hint="eastAsia"/>
                <w:sz w:val="24"/>
              </w:rPr>
            </w:pPr>
            <w:bookmarkStart w:id="226" w:name="_Toc116564361"/>
            <w:r w:rsidRPr="00BC2D33">
              <w:rPr>
                <w:rFonts w:asciiTheme="minorEastAsia" w:eastAsiaTheme="minorEastAsia" w:hAnsiTheme="minorEastAsia"/>
                <w:sz w:val="24"/>
              </w:rPr>
              <w:t>20</w:t>
            </w:r>
            <w:bookmarkEnd w:id="226"/>
          </w:p>
        </w:tc>
        <w:tc>
          <w:tcPr>
            <w:tcW w:w="3367" w:type="pct"/>
            <w:vAlign w:val="center"/>
          </w:tcPr>
          <w:p w14:paraId="2EB04BA8" w14:textId="5D0F80FB" w:rsidR="008E6E78" w:rsidRPr="00BC2D33" w:rsidRDefault="008E6E78" w:rsidP="002502C7">
            <w:pPr>
              <w:spacing w:line="276" w:lineRule="auto"/>
              <w:rPr>
                <w:rFonts w:asciiTheme="minorEastAsia" w:eastAsiaTheme="minorEastAsia" w:hAnsiTheme="minorEastAsia" w:hint="eastAsia"/>
                <w:sz w:val="24"/>
              </w:rPr>
            </w:pPr>
            <w:bookmarkStart w:id="227" w:name="_Toc116564362"/>
            <w:r w:rsidRPr="00BC2D33">
              <w:rPr>
                <w:rFonts w:asciiTheme="minorEastAsia" w:eastAsiaTheme="minorEastAsia" w:hAnsiTheme="minorEastAsia"/>
                <w:sz w:val="24"/>
              </w:rPr>
              <w:t>提供</w:t>
            </w:r>
            <w:r w:rsidR="000C1EF5">
              <w:rPr>
                <w:rFonts w:asciiTheme="minorEastAsia" w:eastAsiaTheme="minorEastAsia" w:hAnsiTheme="minorEastAsia" w:hint="eastAsia"/>
                <w:sz w:val="24"/>
              </w:rPr>
              <w:t>投标人</w:t>
            </w:r>
            <w:r w:rsidRPr="00BC2D33">
              <w:rPr>
                <w:rFonts w:asciiTheme="minorEastAsia" w:eastAsiaTheme="minorEastAsia" w:hAnsiTheme="minorEastAsia" w:hint="eastAsia"/>
                <w:sz w:val="24"/>
              </w:rPr>
              <w:t>自202</w:t>
            </w:r>
            <w:r w:rsidR="000609A4">
              <w:rPr>
                <w:rFonts w:asciiTheme="minorEastAsia" w:eastAsiaTheme="minorEastAsia" w:hAnsiTheme="minorEastAsia" w:hint="eastAsia"/>
                <w:sz w:val="24"/>
              </w:rPr>
              <w:t>1</w:t>
            </w:r>
            <w:r w:rsidRPr="00BC2D33">
              <w:rPr>
                <w:rFonts w:asciiTheme="minorEastAsia" w:eastAsiaTheme="minorEastAsia" w:hAnsiTheme="minorEastAsia" w:hint="eastAsia"/>
                <w:sz w:val="24"/>
              </w:rPr>
              <w:t xml:space="preserve"> 年</w:t>
            </w:r>
            <w:r w:rsidR="003F6814">
              <w:rPr>
                <w:rFonts w:asciiTheme="minorEastAsia" w:eastAsiaTheme="minorEastAsia" w:hAnsiTheme="minorEastAsia" w:hint="eastAsia"/>
                <w:sz w:val="24"/>
              </w:rPr>
              <w:t>1</w:t>
            </w:r>
            <w:r w:rsidRPr="00BC2D33">
              <w:rPr>
                <w:rFonts w:asciiTheme="minorEastAsia" w:eastAsiaTheme="minorEastAsia" w:hAnsiTheme="minorEastAsia" w:hint="eastAsia"/>
                <w:sz w:val="24"/>
              </w:rPr>
              <w:t xml:space="preserve"> 月1日至投标截止日内</w:t>
            </w:r>
            <w:r w:rsidR="000C1EF5">
              <w:rPr>
                <w:rFonts w:asciiTheme="minorEastAsia" w:eastAsiaTheme="minorEastAsia" w:hAnsiTheme="minorEastAsia" w:hint="eastAsia"/>
                <w:sz w:val="24"/>
              </w:rPr>
              <w:t>（以合同签订时间为准）</w:t>
            </w:r>
            <w:r w:rsidRPr="00BC2D33">
              <w:rPr>
                <w:rFonts w:asciiTheme="minorEastAsia" w:eastAsiaTheme="minorEastAsia" w:hAnsiTheme="minorEastAsia" w:hint="eastAsia"/>
                <w:sz w:val="24"/>
              </w:rPr>
              <w:t>，</w:t>
            </w:r>
            <w:r w:rsidR="000609A4">
              <w:rPr>
                <w:rFonts w:asciiTheme="minorEastAsia" w:eastAsiaTheme="minorEastAsia" w:hAnsiTheme="minorEastAsia" w:hint="eastAsia"/>
                <w:sz w:val="24"/>
              </w:rPr>
              <w:t>科研基地、科研院所园区等对出入人员和园区设备有相应安全机制的物业项</w:t>
            </w:r>
            <w:r w:rsidRPr="00BC2D33">
              <w:rPr>
                <w:rFonts w:asciiTheme="minorEastAsia" w:eastAsiaTheme="minorEastAsia" w:hAnsiTheme="minorEastAsia" w:hint="eastAsia"/>
                <w:sz w:val="24"/>
              </w:rPr>
              <w:t>目案例。每提供一个有效案例加</w:t>
            </w:r>
            <w:r w:rsidRPr="00BC2D33">
              <w:rPr>
                <w:rFonts w:asciiTheme="minorEastAsia" w:eastAsiaTheme="minorEastAsia" w:hAnsiTheme="minorEastAsia"/>
                <w:sz w:val="24"/>
              </w:rPr>
              <w:t>10</w:t>
            </w:r>
            <w:r w:rsidRPr="00BC2D33">
              <w:rPr>
                <w:rFonts w:asciiTheme="minorEastAsia" w:eastAsiaTheme="minorEastAsia" w:hAnsiTheme="minorEastAsia" w:hint="eastAsia"/>
                <w:sz w:val="24"/>
              </w:rPr>
              <w:t>分，最高加</w:t>
            </w:r>
            <w:r w:rsidRPr="00BC2D33">
              <w:rPr>
                <w:rFonts w:asciiTheme="minorEastAsia" w:eastAsiaTheme="minorEastAsia" w:hAnsiTheme="minorEastAsia"/>
                <w:sz w:val="24"/>
              </w:rPr>
              <w:t>20</w:t>
            </w:r>
            <w:r w:rsidRPr="00BC2D33">
              <w:rPr>
                <w:rFonts w:asciiTheme="minorEastAsia" w:eastAsiaTheme="minorEastAsia" w:hAnsiTheme="minorEastAsia" w:hint="eastAsia"/>
                <w:sz w:val="24"/>
              </w:rPr>
              <w:t>分。</w:t>
            </w:r>
            <w:bookmarkEnd w:id="227"/>
          </w:p>
          <w:p w14:paraId="3C532C9F" w14:textId="77777777" w:rsidR="008E6E78" w:rsidRPr="00BC2D33" w:rsidRDefault="008E6E78" w:rsidP="002502C7">
            <w:pPr>
              <w:spacing w:line="276" w:lineRule="auto"/>
              <w:rPr>
                <w:rFonts w:asciiTheme="minorEastAsia" w:eastAsiaTheme="minorEastAsia" w:hAnsiTheme="minorEastAsia" w:hint="eastAsia"/>
                <w:sz w:val="24"/>
              </w:rPr>
            </w:pPr>
            <w:bookmarkStart w:id="228" w:name="_Toc116564363"/>
            <w:r w:rsidRPr="00BC2D33">
              <w:rPr>
                <w:rFonts w:asciiTheme="minorEastAsia" w:eastAsiaTheme="minorEastAsia" w:hAnsiTheme="minorEastAsia" w:hint="eastAsia"/>
                <w:sz w:val="24"/>
              </w:rPr>
              <w:t>以上案例均须提供书面证明材料并加盖投标人公章，证明材料包括：服务合同复印件的首页、签章页、服务标准，若不能提供相关委托合同复印件，则必须提供相关用户证明文件，否则案例不予认可。</w:t>
            </w:r>
            <w:bookmarkEnd w:id="228"/>
          </w:p>
        </w:tc>
      </w:tr>
    </w:tbl>
    <w:p w14:paraId="6970831F" w14:textId="77777777" w:rsidR="0090015C" w:rsidRPr="00BC2D33" w:rsidRDefault="0090015C" w:rsidP="0090015C"/>
    <w:p w14:paraId="490504BC" w14:textId="4226F132" w:rsidR="005D5FC0" w:rsidRPr="00BC2D33" w:rsidRDefault="005D5FC0" w:rsidP="005D5FC0">
      <w:pPr>
        <w:tabs>
          <w:tab w:val="left" w:pos="993"/>
          <w:tab w:val="left" w:pos="1077"/>
        </w:tabs>
        <w:autoSpaceDE w:val="0"/>
        <w:autoSpaceDN w:val="0"/>
        <w:adjustRightInd w:val="0"/>
        <w:snapToGrid w:val="0"/>
        <w:spacing w:afterLines="50" w:after="156" w:line="360" w:lineRule="auto"/>
        <w:jc w:val="center"/>
        <w:outlineLvl w:val="1"/>
        <w:rPr>
          <w:rFonts w:ascii="宋体" w:hAnsi="宋体" w:hint="eastAsia"/>
          <w:b/>
          <w:kern w:val="0"/>
          <w:sz w:val="24"/>
        </w:rPr>
      </w:pPr>
      <w:bookmarkStart w:id="229" w:name="_Toc29684"/>
      <w:r w:rsidRPr="00BC2D33">
        <w:rPr>
          <w:rFonts w:ascii="宋体" w:hAnsi="宋体"/>
          <w:bCs/>
          <w:szCs w:val="21"/>
        </w:rPr>
        <w:br w:type="page"/>
      </w:r>
      <w:bookmarkStart w:id="230" w:name="_Toc10415"/>
      <w:bookmarkStart w:id="231" w:name="_Toc89688046"/>
      <w:bookmarkStart w:id="232" w:name="_Toc144732224"/>
      <w:bookmarkStart w:id="233" w:name="_Toc166253567"/>
      <w:bookmarkStart w:id="234" w:name="_Toc167462404"/>
      <w:bookmarkStart w:id="235" w:name="_Toc179880289"/>
      <w:r w:rsidRPr="00BC2D33">
        <w:rPr>
          <w:rFonts w:ascii="宋体" w:hAnsi="宋体"/>
          <w:b/>
          <w:kern w:val="0"/>
          <w:sz w:val="24"/>
        </w:rPr>
        <w:lastRenderedPageBreak/>
        <w:t>附</w:t>
      </w:r>
      <w:r w:rsidR="00156F44" w:rsidRPr="00BC2D33">
        <w:rPr>
          <w:rFonts w:ascii="宋体" w:hAnsi="宋体" w:hint="eastAsia"/>
          <w:b/>
          <w:kern w:val="0"/>
          <w:sz w:val="24"/>
        </w:rPr>
        <w:t>表</w:t>
      </w:r>
      <w:r w:rsidRPr="00BC2D33">
        <w:rPr>
          <w:rFonts w:ascii="宋体" w:hAnsi="宋体"/>
          <w:b/>
          <w:kern w:val="0"/>
          <w:sz w:val="24"/>
        </w:rPr>
        <w:t>四</w:t>
      </w:r>
      <w:r w:rsidRPr="00BC2D33">
        <w:rPr>
          <w:rFonts w:ascii="宋体" w:hAnsi="宋体" w:hint="eastAsia"/>
          <w:b/>
          <w:kern w:val="0"/>
          <w:sz w:val="24"/>
        </w:rPr>
        <w:t xml:space="preserve"> </w:t>
      </w:r>
      <w:r w:rsidRPr="00BC2D33">
        <w:rPr>
          <w:rFonts w:ascii="宋体" w:hAnsi="宋体"/>
          <w:b/>
          <w:kern w:val="0"/>
          <w:sz w:val="24"/>
        </w:rPr>
        <w:t>技术评审因素及分值分配</w:t>
      </w:r>
      <w:bookmarkEnd w:id="229"/>
      <w:bookmarkEnd w:id="230"/>
      <w:bookmarkEnd w:id="231"/>
      <w:bookmarkEnd w:id="232"/>
      <w:bookmarkEnd w:id="233"/>
      <w:bookmarkEnd w:id="234"/>
      <w:bookmarkEnd w:id="235"/>
    </w:p>
    <w:p w14:paraId="45C185E3" w14:textId="03F467A5" w:rsidR="0090015C" w:rsidRPr="00BC2D33" w:rsidRDefault="0090015C" w:rsidP="0090015C">
      <w:pPr>
        <w:jc w:val="center"/>
        <w:rPr>
          <w:sz w:val="24"/>
        </w:rPr>
      </w:pPr>
      <w:r w:rsidRPr="00BC2D33">
        <w:rPr>
          <w:rFonts w:hint="eastAsia"/>
          <w:sz w:val="24"/>
        </w:rPr>
        <w:t>（总分</w:t>
      </w:r>
      <w:r w:rsidR="00172768" w:rsidRPr="00BC2D33">
        <w:rPr>
          <w:rFonts w:hint="eastAsia"/>
          <w:sz w:val="24"/>
        </w:rPr>
        <w:t>6</w:t>
      </w:r>
      <w:r w:rsidR="009B634C" w:rsidRPr="00BC2D33">
        <w:rPr>
          <w:rFonts w:hint="eastAsia"/>
          <w:sz w:val="24"/>
        </w:rPr>
        <w:t>4</w:t>
      </w:r>
      <w:r w:rsidRPr="00BC2D33">
        <w:rPr>
          <w:rFonts w:hint="eastAsia"/>
          <w:sz w:val="24"/>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161"/>
        <w:gridCol w:w="1138"/>
        <w:gridCol w:w="4602"/>
      </w:tblGrid>
      <w:tr w:rsidR="008E6E78" w:rsidRPr="00BC2D33" w14:paraId="6E52DFFF" w14:textId="77777777" w:rsidTr="002502C7">
        <w:trPr>
          <w:trHeight w:val="567"/>
          <w:tblHeader/>
          <w:jc w:val="center"/>
        </w:trPr>
        <w:tc>
          <w:tcPr>
            <w:tcW w:w="294" w:type="pct"/>
            <w:vAlign w:val="center"/>
          </w:tcPr>
          <w:p w14:paraId="46C6BEB1"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序号</w:t>
            </w:r>
          </w:p>
        </w:tc>
        <w:tc>
          <w:tcPr>
            <w:tcW w:w="1287" w:type="pct"/>
            <w:vAlign w:val="center"/>
          </w:tcPr>
          <w:p w14:paraId="518E6E28"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评审内容</w:t>
            </w:r>
          </w:p>
        </w:tc>
        <w:tc>
          <w:tcPr>
            <w:tcW w:w="678" w:type="pct"/>
            <w:vAlign w:val="center"/>
          </w:tcPr>
          <w:p w14:paraId="6024D6E9"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标准分</w:t>
            </w:r>
          </w:p>
        </w:tc>
        <w:tc>
          <w:tcPr>
            <w:tcW w:w="2741" w:type="pct"/>
            <w:vAlign w:val="center"/>
          </w:tcPr>
          <w:p w14:paraId="00559572"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sz w:val="24"/>
              </w:rPr>
              <w:t>评审标准</w:t>
            </w:r>
          </w:p>
        </w:tc>
      </w:tr>
      <w:tr w:rsidR="00A442C1" w:rsidRPr="00BC2D33" w14:paraId="122894AB" w14:textId="77777777" w:rsidTr="002502C7">
        <w:trPr>
          <w:trHeight w:val="567"/>
          <w:jc w:val="center"/>
        </w:trPr>
        <w:tc>
          <w:tcPr>
            <w:tcW w:w="294" w:type="pct"/>
            <w:vMerge w:val="restart"/>
            <w:vAlign w:val="center"/>
          </w:tcPr>
          <w:p w14:paraId="7C683292" w14:textId="77C2D900" w:rsidR="00A442C1"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1</w:t>
            </w:r>
          </w:p>
        </w:tc>
        <w:tc>
          <w:tcPr>
            <w:tcW w:w="1287" w:type="pct"/>
            <w:vMerge w:val="restart"/>
            <w:vAlign w:val="center"/>
          </w:tcPr>
          <w:p w14:paraId="4468F9B5" w14:textId="77777777" w:rsidR="00A442C1"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综合物业服务团队服务人员</w:t>
            </w:r>
          </w:p>
        </w:tc>
        <w:tc>
          <w:tcPr>
            <w:tcW w:w="678" w:type="pct"/>
            <w:vMerge w:val="restart"/>
            <w:vAlign w:val="center"/>
          </w:tcPr>
          <w:p w14:paraId="0A407989" w14:textId="35519C46" w:rsidR="00A442C1" w:rsidRPr="00BC2D33" w:rsidRDefault="00A442C1" w:rsidP="002502C7">
            <w:pPr>
              <w:spacing w:line="276" w:lineRule="auto"/>
              <w:jc w:val="center"/>
              <w:rPr>
                <w:rFonts w:asciiTheme="minorEastAsia" w:eastAsiaTheme="minorEastAsia" w:hAnsiTheme="minorEastAsia" w:hint="eastAsia"/>
                <w:sz w:val="24"/>
              </w:rPr>
            </w:pPr>
            <w:bookmarkStart w:id="236" w:name="_Toc116564366"/>
            <w:r w:rsidRPr="00BC2D33">
              <w:rPr>
                <w:rFonts w:asciiTheme="minorEastAsia" w:eastAsiaTheme="minorEastAsia" w:hAnsiTheme="minorEastAsia" w:hint="eastAsia"/>
                <w:sz w:val="24"/>
              </w:rPr>
              <w:t>1</w:t>
            </w:r>
            <w:bookmarkEnd w:id="236"/>
            <w:r w:rsidR="00172768" w:rsidRPr="00BC2D33">
              <w:rPr>
                <w:rFonts w:asciiTheme="minorEastAsia" w:eastAsiaTheme="minorEastAsia" w:hAnsiTheme="minorEastAsia" w:hint="eastAsia"/>
                <w:sz w:val="24"/>
              </w:rPr>
              <w:t>0</w:t>
            </w:r>
          </w:p>
        </w:tc>
        <w:tc>
          <w:tcPr>
            <w:tcW w:w="2741" w:type="pct"/>
            <w:vAlign w:val="center"/>
          </w:tcPr>
          <w:p w14:paraId="66833C02" w14:textId="77777777"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1、</w:t>
            </w:r>
            <w:r w:rsidRPr="00BC2D33">
              <w:rPr>
                <w:rFonts w:asciiTheme="minorEastAsia" w:eastAsiaTheme="minorEastAsia" w:hAnsiTheme="minorEastAsia" w:hint="eastAsia"/>
                <w:sz w:val="24"/>
              </w:rPr>
              <w:tab/>
              <w:t>安保人员</w:t>
            </w:r>
            <w:r w:rsidRPr="00BC2D33">
              <w:rPr>
                <w:rFonts w:asciiTheme="minorEastAsia" w:eastAsiaTheme="minorEastAsia" w:hAnsiTheme="minorEastAsia"/>
                <w:sz w:val="24"/>
              </w:rPr>
              <w:t>4</w:t>
            </w:r>
            <w:r w:rsidRPr="00BC2D33">
              <w:rPr>
                <w:rFonts w:asciiTheme="minorEastAsia" w:eastAsiaTheme="minorEastAsia" w:hAnsiTheme="minorEastAsia" w:hint="eastAsia"/>
                <w:sz w:val="24"/>
              </w:rPr>
              <w:t>名：</w:t>
            </w:r>
          </w:p>
          <w:p w14:paraId="53A1FE41" w14:textId="77777777"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全部具有中华人民共和国人力资源和社会保障部颁发保安员职业资格三级证书，年龄在18至55周岁（均含）之间，得</w:t>
            </w:r>
            <w:r w:rsidRPr="00BC2D33">
              <w:rPr>
                <w:rFonts w:asciiTheme="minorEastAsia" w:eastAsiaTheme="minorEastAsia" w:hAnsiTheme="minorEastAsia"/>
                <w:sz w:val="24"/>
              </w:rPr>
              <w:t>8</w:t>
            </w:r>
            <w:r w:rsidRPr="00BC2D33">
              <w:rPr>
                <w:rFonts w:asciiTheme="minorEastAsia" w:eastAsiaTheme="minorEastAsia" w:hAnsiTheme="minorEastAsia" w:hint="eastAsia"/>
                <w:sz w:val="24"/>
              </w:rPr>
              <w:t>分，不满足得0分。</w:t>
            </w:r>
          </w:p>
          <w:p w14:paraId="08A3E22D" w14:textId="3D3406F5"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须提供拟派人员名单、身份证复印件及相关证书</w:t>
            </w:r>
            <w:r w:rsidR="004A505D" w:rsidRPr="00BC2D33">
              <w:rPr>
                <w:rFonts w:asciiTheme="minorEastAsia" w:eastAsiaTheme="minorEastAsia" w:hAnsiTheme="minorEastAsia" w:hint="eastAsia"/>
                <w:sz w:val="24"/>
              </w:rPr>
              <w:t>复印件，复印件需加盖投标人公章</w:t>
            </w:r>
            <w:r w:rsidRPr="00BC2D33">
              <w:rPr>
                <w:rFonts w:asciiTheme="minorEastAsia" w:eastAsiaTheme="minorEastAsia" w:hAnsiTheme="minorEastAsia" w:hint="eastAsia"/>
                <w:sz w:val="24"/>
              </w:rPr>
              <w:t>。</w:t>
            </w:r>
          </w:p>
        </w:tc>
      </w:tr>
      <w:tr w:rsidR="00A442C1" w:rsidRPr="00BC2D33" w14:paraId="282377B8" w14:textId="77777777" w:rsidTr="002502C7">
        <w:trPr>
          <w:trHeight w:val="567"/>
          <w:jc w:val="center"/>
        </w:trPr>
        <w:tc>
          <w:tcPr>
            <w:tcW w:w="294" w:type="pct"/>
            <w:vMerge/>
            <w:vAlign w:val="center"/>
          </w:tcPr>
          <w:p w14:paraId="39DC2010" w14:textId="77777777" w:rsidR="00A442C1" w:rsidRPr="00BC2D33" w:rsidRDefault="00A442C1" w:rsidP="002502C7">
            <w:pPr>
              <w:spacing w:line="276" w:lineRule="auto"/>
              <w:jc w:val="center"/>
              <w:rPr>
                <w:rFonts w:asciiTheme="minorEastAsia" w:eastAsiaTheme="minorEastAsia" w:hAnsiTheme="minorEastAsia" w:hint="eastAsia"/>
                <w:sz w:val="24"/>
              </w:rPr>
            </w:pPr>
          </w:p>
        </w:tc>
        <w:tc>
          <w:tcPr>
            <w:tcW w:w="1287" w:type="pct"/>
            <w:vMerge/>
            <w:vAlign w:val="center"/>
          </w:tcPr>
          <w:p w14:paraId="4CC6EBA4" w14:textId="77777777" w:rsidR="00A442C1" w:rsidRPr="00BC2D33" w:rsidRDefault="00A442C1" w:rsidP="002502C7">
            <w:pPr>
              <w:spacing w:line="276" w:lineRule="auto"/>
              <w:jc w:val="center"/>
              <w:rPr>
                <w:rFonts w:asciiTheme="minorEastAsia" w:eastAsiaTheme="minorEastAsia" w:hAnsiTheme="minorEastAsia" w:hint="eastAsia"/>
                <w:sz w:val="24"/>
              </w:rPr>
            </w:pPr>
          </w:p>
        </w:tc>
        <w:tc>
          <w:tcPr>
            <w:tcW w:w="678" w:type="pct"/>
            <w:vMerge/>
            <w:vAlign w:val="center"/>
          </w:tcPr>
          <w:p w14:paraId="064AC6A7" w14:textId="77777777" w:rsidR="00A442C1" w:rsidRPr="00BC2D33" w:rsidRDefault="00A442C1" w:rsidP="002502C7">
            <w:pPr>
              <w:spacing w:line="276" w:lineRule="auto"/>
              <w:jc w:val="center"/>
              <w:rPr>
                <w:rFonts w:asciiTheme="minorEastAsia" w:eastAsiaTheme="minorEastAsia" w:hAnsiTheme="minorEastAsia" w:hint="eastAsia"/>
                <w:sz w:val="24"/>
              </w:rPr>
            </w:pPr>
          </w:p>
        </w:tc>
        <w:tc>
          <w:tcPr>
            <w:tcW w:w="2741" w:type="pct"/>
            <w:vAlign w:val="center"/>
          </w:tcPr>
          <w:p w14:paraId="7DB3A07F" w14:textId="77777777"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2、</w:t>
            </w:r>
            <w:r w:rsidRPr="00BC2D33">
              <w:rPr>
                <w:rFonts w:asciiTheme="minorEastAsia" w:eastAsiaTheme="minorEastAsia" w:hAnsiTheme="minorEastAsia" w:hint="eastAsia"/>
                <w:sz w:val="24"/>
              </w:rPr>
              <w:tab/>
              <w:t>保洁人员</w:t>
            </w:r>
            <w:r w:rsidRPr="00BC2D33">
              <w:rPr>
                <w:rFonts w:asciiTheme="minorEastAsia" w:eastAsiaTheme="minorEastAsia" w:hAnsiTheme="minorEastAsia"/>
                <w:sz w:val="24"/>
              </w:rPr>
              <w:t>2</w:t>
            </w:r>
            <w:r w:rsidRPr="00BC2D33">
              <w:rPr>
                <w:rFonts w:asciiTheme="minorEastAsia" w:eastAsiaTheme="minorEastAsia" w:hAnsiTheme="minorEastAsia" w:hint="eastAsia"/>
                <w:sz w:val="24"/>
              </w:rPr>
              <w:t>名：</w:t>
            </w:r>
          </w:p>
          <w:p w14:paraId="6F21324D" w14:textId="6BAF94BE"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全部年龄在18至55周岁（均含）之间，得</w:t>
            </w:r>
            <w:r w:rsidR="00172768" w:rsidRPr="00BC2D33">
              <w:rPr>
                <w:rFonts w:asciiTheme="minorEastAsia" w:eastAsiaTheme="minorEastAsia" w:hAnsiTheme="minorEastAsia" w:hint="eastAsia"/>
                <w:sz w:val="24"/>
              </w:rPr>
              <w:t>2</w:t>
            </w:r>
            <w:r w:rsidRPr="00BC2D33">
              <w:rPr>
                <w:rFonts w:asciiTheme="minorEastAsia" w:eastAsiaTheme="minorEastAsia" w:hAnsiTheme="minorEastAsia" w:hint="eastAsia"/>
                <w:sz w:val="24"/>
              </w:rPr>
              <w:t>分，不满足得0分。</w:t>
            </w:r>
          </w:p>
          <w:p w14:paraId="6793B213" w14:textId="49BDDE56"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须提供拟派人员名单及身份证复印件</w:t>
            </w:r>
            <w:r w:rsidR="004A505D" w:rsidRPr="00BC2D33">
              <w:rPr>
                <w:rFonts w:asciiTheme="minorEastAsia" w:eastAsiaTheme="minorEastAsia" w:hAnsiTheme="minorEastAsia" w:hint="eastAsia"/>
                <w:sz w:val="24"/>
              </w:rPr>
              <w:t>，复印件需加盖投标人公章。</w:t>
            </w:r>
          </w:p>
        </w:tc>
      </w:tr>
      <w:tr w:rsidR="00A442C1" w:rsidRPr="00BC2D33" w14:paraId="736DBEE1" w14:textId="77777777" w:rsidTr="002502C7">
        <w:trPr>
          <w:trHeight w:val="567"/>
          <w:jc w:val="center"/>
        </w:trPr>
        <w:tc>
          <w:tcPr>
            <w:tcW w:w="294" w:type="pct"/>
            <w:vMerge/>
            <w:vAlign w:val="center"/>
          </w:tcPr>
          <w:p w14:paraId="73B48823" w14:textId="37ED429B" w:rsidR="00A442C1" w:rsidRPr="00BC2D33" w:rsidRDefault="00A442C1" w:rsidP="002502C7">
            <w:pPr>
              <w:spacing w:line="276" w:lineRule="auto"/>
              <w:jc w:val="center"/>
              <w:rPr>
                <w:rFonts w:asciiTheme="minorEastAsia" w:eastAsiaTheme="minorEastAsia" w:hAnsiTheme="minorEastAsia" w:hint="eastAsia"/>
                <w:sz w:val="24"/>
              </w:rPr>
            </w:pPr>
          </w:p>
        </w:tc>
        <w:tc>
          <w:tcPr>
            <w:tcW w:w="1287" w:type="pct"/>
            <w:vMerge/>
            <w:vAlign w:val="center"/>
          </w:tcPr>
          <w:p w14:paraId="6FD78CB1" w14:textId="0965455C" w:rsidR="00A442C1" w:rsidRPr="00BC2D33" w:rsidRDefault="00A442C1" w:rsidP="002502C7">
            <w:pPr>
              <w:spacing w:line="276" w:lineRule="auto"/>
              <w:jc w:val="center"/>
              <w:rPr>
                <w:rFonts w:asciiTheme="minorEastAsia" w:eastAsiaTheme="minorEastAsia" w:hAnsiTheme="minorEastAsia" w:hint="eastAsia"/>
                <w:sz w:val="24"/>
              </w:rPr>
            </w:pPr>
          </w:p>
        </w:tc>
        <w:tc>
          <w:tcPr>
            <w:tcW w:w="678" w:type="pct"/>
            <w:vAlign w:val="center"/>
          </w:tcPr>
          <w:p w14:paraId="3B3D4462" w14:textId="77777777" w:rsidR="00A442C1" w:rsidRPr="00BC2D33" w:rsidRDefault="00A442C1" w:rsidP="002502C7">
            <w:pPr>
              <w:spacing w:line="276" w:lineRule="auto"/>
              <w:jc w:val="center"/>
              <w:rPr>
                <w:rFonts w:asciiTheme="minorEastAsia" w:eastAsiaTheme="minorEastAsia" w:hAnsiTheme="minorEastAsia" w:hint="eastAsia"/>
                <w:sz w:val="24"/>
              </w:rPr>
            </w:pPr>
            <w:bookmarkStart w:id="237" w:name="_Toc116564368"/>
            <w:r w:rsidRPr="00BC2D33">
              <w:rPr>
                <w:rFonts w:asciiTheme="minorEastAsia" w:eastAsiaTheme="minorEastAsia" w:hAnsiTheme="minorEastAsia"/>
                <w:sz w:val="24"/>
              </w:rPr>
              <w:t>5</w:t>
            </w:r>
            <w:bookmarkEnd w:id="237"/>
          </w:p>
        </w:tc>
        <w:tc>
          <w:tcPr>
            <w:tcW w:w="2741" w:type="pct"/>
            <w:vAlign w:val="center"/>
          </w:tcPr>
          <w:p w14:paraId="3875349A" w14:textId="02FCB741"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提交人员招收、招聘来源情况及人员稳定性保障措施，提供相关协议或合作证明首页、内容页、双方盖章页复印件，并加盖投标人公章，人员配置整体合理，提供的相关证明材料齐全，得5分；</w:t>
            </w:r>
          </w:p>
          <w:p w14:paraId="036FB8FD" w14:textId="2FB50E50"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人员配置整体合理，提供的相关证明材料不齐全，得3分；</w:t>
            </w:r>
          </w:p>
          <w:p w14:paraId="7018687F" w14:textId="30D40101" w:rsidR="00A442C1" w:rsidRPr="00BC2D33" w:rsidRDefault="00A442C1"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人员配置整体不合理或不提供的相关证明材料，得0分。</w:t>
            </w:r>
          </w:p>
        </w:tc>
      </w:tr>
      <w:tr w:rsidR="008E6E78" w:rsidRPr="00BC2D33" w14:paraId="3D087DAD" w14:textId="77777777" w:rsidTr="002502C7">
        <w:trPr>
          <w:trHeight w:val="567"/>
          <w:jc w:val="center"/>
        </w:trPr>
        <w:tc>
          <w:tcPr>
            <w:tcW w:w="294" w:type="pct"/>
            <w:vAlign w:val="center"/>
          </w:tcPr>
          <w:p w14:paraId="5440A98F" w14:textId="251907FC" w:rsidR="008E6E78"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2</w:t>
            </w:r>
          </w:p>
        </w:tc>
        <w:tc>
          <w:tcPr>
            <w:tcW w:w="1287" w:type="pct"/>
            <w:vAlign w:val="center"/>
          </w:tcPr>
          <w:p w14:paraId="4FB5BB79"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针对本项目的服务重点和难点分析及相应措施</w:t>
            </w:r>
          </w:p>
        </w:tc>
        <w:tc>
          <w:tcPr>
            <w:tcW w:w="678" w:type="pct"/>
            <w:vAlign w:val="center"/>
          </w:tcPr>
          <w:p w14:paraId="09E5F9B6" w14:textId="3475DD73" w:rsidR="008E6E78" w:rsidRPr="00BC2D33" w:rsidRDefault="0017276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6</w:t>
            </w:r>
          </w:p>
        </w:tc>
        <w:tc>
          <w:tcPr>
            <w:tcW w:w="2741" w:type="pct"/>
            <w:vAlign w:val="center"/>
          </w:tcPr>
          <w:p w14:paraId="56A96C0B" w14:textId="00D00882"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针对本项目的服务重点分析、难点定位准确、针对性强，措施合理可行得</w:t>
            </w:r>
            <w:r w:rsidR="00172768" w:rsidRPr="00BC2D33">
              <w:rPr>
                <w:rFonts w:asciiTheme="minorEastAsia" w:eastAsiaTheme="minorEastAsia" w:hAnsiTheme="minorEastAsia" w:hint="eastAsia"/>
                <w:sz w:val="24"/>
              </w:rPr>
              <w:t>6</w:t>
            </w:r>
            <w:r w:rsidRPr="00BC2D33">
              <w:rPr>
                <w:rFonts w:asciiTheme="minorEastAsia" w:eastAsiaTheme="minorEastAsia" w:hAnsiTheme="minorEastAsia" w:hint="eastAsia"/>
                <w:sz w:val="24"/>
              </w:rPr>
              <w:t xml:space="preserve">分； </w:t>
            </w:r>
          </w:p>
          <w:p w14:paraId="3CA2D34A" w14:textId="7057AD20"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服务重点分析、难点定位准确、针对性一般，措施不够合理得</w:t>
            </w:r>
            <w:r w:rsidR="00172768" w:rsidRPr="00BC2D33">
              <w:rPr>
                <w:rFonts w:asciiTheme="minorEastAsia" w:eastAsiaTheme="minorEastAsia" w:hAnsiTheme="minorEastAsia" w:hint="eastAsia"/>
                <w:sz w:val="24"/>
              </w:rPr>
              <w:t>3</w:t>
            </w:r>
            <w:r w:rsidRPr="00BC2D33">
              <w:rPr>
                <w:rFonts w:asciiTheme="minorEastAsia" w:eastAsiaTheme="minorEastAsia" w:hAnsiTheme="minorEastAsia" w:hint="eastAsia"/>
                <w:sz w:val="24"/>
              </w:rPr>
              <w:t>分；</w:t>
            </w:r>
          </w:p>
          <w:p w14:paraId="4D9089EF"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服务重点分析、难点定位不准确、针对性不强，措施不合理得0分。</w:t>
            </w:r>
          </w:p>
        </w:tc>
      </w:tr>
      <w:tr w:rsidR="008E6E78" w:rsidRPr="00BC2D33" w14:paraId="10CCCB6E" w14:textId="77777777" w:rsidTr="002502C7">
        <w:trPr>
          <w:trHeight w:val="567"/>
          <w:jc w:val="center"/>
        </w:trPr>
        <w:tc>
          <w:tcPr>
            <w:tcW w:w="294" w:type="pct"/>
            <w:vMerge w:val="restart"/>
            <w:vAlign w:val="center"/>
          </w:tcPr>
          <w:p w14:paraId="09CA2640" w14:textId="52425F49" w:rsidR="008E6E78"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3</w:t>
            </w:r>
          </w:p>
        </w:tc>
        <w:tc>
          <w:tcPr>
            <w:tcW w:w="1287" w:type="pct"/>
            <w:vMerge w:val="restart"/>
            <w:vAlign w:val="center"/>
          </w:tcPr>
          <w:p w14:paraId="2B2A14E8" w14:textId="03DED69F" w:rsidR="008E6E78"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针对采购需求的详细</w:t>
            </w:r>
            <w:r w:rsidR="008E6E78" w:rsidRPr="00BC2D33">
              <w:rPr>
                <w:rFonts w:asciiTheme="minorEastAsia" w:eastAsiaTheme="minorEastAsia" w:hAnsiTheme="minorEastAsia" w:hint="eastAsia"/>
                <w:sz w:val="24"/>
              </w:rPr>
              <w:t>服务方案</w:t>
            </w:r>
          </w:p>
        </w:tc>
        <w:tc>
          <w:tcPr>
            <w:tcW w:w="678" w:type="pct"/>
            <w:vMerge w:val="restart"/>
            <w:vAlign w:val="center"/>
          </w:tcPr>
          <w:p w14:paraId="0870CFD7" w14:textId="77777777" w:rsidR="008E6E78" w:rsidRPr="00BC2D33" w:rsidRDefault="008E6E78" w:rsidP="002502C7">
            <w:pPr>
              <w:spacing w:line="276" w:lineRule="auto"/>
              <w:jc w:val="center"/>
              <w:rPr>
                <w:rFonts w:asciiTheme="minorEastAsia" w:eastAsiaTheme="minorEastAsia" w:hAnsiTheme="minorEastAsia" w:hint="eastAsia"/>
                <w:sz w:val="24"/>
              </w:rPr>
            </w:pPr>
            <w:bookmarkStart w:id="238" w:name="_Toc116564372"/>
            <w:r w:rsidRPr="00BC2D33">
              <w:rPr>
                <w:rFonts w:asciiTheme="minorEastAsia" w:eastAsiaTheme="minorEastAsia" w:hAnsiTheme="minorEastAsia"/>
                <w:sz w:val="24"/>
              </w:rPr>
              <w:t>30</w:t>
            </w:r>
            <w:bookmarkEnd w:id="238"/>
          </w:p>
        </w:tc>
        <w:tc>
          <w:tcPr>
            <w:tcW w:w="2741" w:type="pct"/>
            <w:vAlign w:val="center"/>
          </w:tcPr>
          <w:p w14:paraId="6AE2307D"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1、保洁服务方案</w:t>
            </w:r>
          </w:p>
          <w:p w14:paraId="026B0CE5"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投标人须根据第五章《采购需求书》的要求，编制的保洁服务方案合理、内容全面，可操作性强得</w:t>
            </w:r>
            <w:r w:rsidRPr="00BC2D33">
              <w:rPr>
                <w:rFonts w:asciiTheme="minorEastAsia" w:eastAsiaTheme="minorEastAsia" w:hAnsiTheme="minorEastAsia"/>
                <w:sz w:val="24"/>
              </w:rPr>
              <w:t>6</w:t>
            </w:r>
            <w:r w:rsidRPr="00BC2D33">
              <w:rPr>
                <w:rFonts w:asciiTheme="minorEastAsia" w:eastAsiaTheme="minorEastAsia" w:hAnsiTheme="minorEastAsia" w:hint="eastAsia"/>
                <w:sz w:val="24"/>
              </w:rPr>
              <w:t>分；</w:t>
            </w:r>
          </w:p>
          <w:p w14:paraId="5FDA6CCE"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方案合理，服务内容不全面，可操作性较</w:t>
            </w:r>
            <w:r w:rsidRPr="00BC2D33">
              <w:rPr>
                <w:rFonts w:asciiTheme="minorEastAsia" w:eastAsiaTheme="minorEastAsia" w:hAnsiTheme="minorEastAsia" w:hint="eastAsia"/>
                <w:sz w:val="24"/>
              </w:rPr>
              <w:lastRenderedPageBreak/>
              <w:t>强得</w:t>
            </w:r>
            <w:r w:rsidRPr="00BC2D33">
              <w:rPr>
                <w:rFonts w:asciiTheme="minorEastAsia" w:eastAsiaTheme="minorEastAsia" w:hAnsiTheme="minorEastAsia"/>
                <w:sz w:val="24"/>
              </w:rPr>
              <w:t>3</w:t>
            </w:r>
            <w:r w:rsidRPr="00BC2D33">
              <w:rPr>
                <w:rFonts w:asciiTheme="minorEastAsia" w:eastAsiaTheme="minorEastAsia" w:hAnsiTheme="minorEastAsia" w:hint="eastAsia"/>
                <w:sz w:val="24"/>
              </w:rPr>
              <w:t>分；</w:t>
            </w:r>
          </w:p>
          <w:p w14:paraId="598CFCD8"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方案不合理，服务内容不全面，可操作性不强得</w:t>
            </w:r>
            <w:r w:rsidRPr="00BC2D33">
              <w:rPr>
                <w:rFonts w:asciiTheme="minorEastAsia" w:eastAsiaTheme="minorEastAsia" w:hAnsiTheme="minorEastAsia"/>
                <w:sz w:val="24"/>
              </w:rPr>
              <w:t>0</w:t>
            </w:r>
            <w:r w:rsidRPr="00BC2D33">
              <w:rPr>
                <w:rFonts w:asciiTheme="minorEastAsia" w:eastAsiaTheme="minorEastAsia" w:hAnsiTheme="minorEastAsia" w:hint="eastAsia"/>
                <w:sz w:val="24"/>
              </w:rPr>
              <w:t>分。</w:t>
            </w:r>
          </w:p>
        </w:tc>
      </w:tr>
      <w:tr w:rsidR="008E6E78" w:rsidRPr="00BC2D33" w14:paraId="1F6528E7" w14:textId="77777777" w:rsidTr="002502C7">
        <w:trPr>
          <w:trHeight w:val="567"/>
          <w:jc w:val="center"/>
        </w:trPr>
        <w:tc>
          <w:tcPr>
            <w:tcW w:w="294" w:type="pct"/>
            <w:vMerge/>
            <w:vAlign w:val="center"/>
          </w:tcPr>
          <w:p w14:paraId="1BA4F016"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1287" w:type="pct"/>
            <w:vMerge/>
            <w:vAlign w:val="center"/>
          </w:tcPr>
          <w:p w14:paraId="219B4D84"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678" w:type="pct"/>
            <w:vMerge/>
            <w:vAlign w:val="center"/>
          </w:tcPr>
          <w:p w14:paraId="5DF98C68"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2741" w:type="pct"/>
            <w:vAlign w:val="center"/>
          </w:tcPr>
          <w:p w14:paraId="498C4840"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2、安保服务方案</w:t>
            </w:r>
          </w:p>
          <w:p w14:paraId="25BC8A41"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投标人须根据第五章《采购需求书》的要求，编制的安保服务方案合理、内容全面，可操作性强得</w:t>
            </w:r>
            <w:r w:rsidRPr="00BC2D33">
              <w:rPr>
                <w:rFonts w:asciiTheme="minorEastAsia" w:eastAsiaTheme="minorEastAsia" w:hAnsiTheme="minorEastAsia"/>
                <w:sz w:val="24"/>
              </w:rPr>
              <w:t>6</w:t>
            </w:r>
            <w:r w:rsidRPr="00BC2D33">
              <w:rPr>
                <w:rFonts w:asciiTheme="minorEastAsia" w:eastAsiaTheme="minorEastAsia" w:hAnsiTheme="minorEastAsia" w:hint="eastAsia"/>
                <w:sz w:val="24"/>
              </w:rPr>
              <w:t>分；</w:t>
            </w:r>
          </w:p>
          <w:p w14:paraId="4D10B2A2"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方案合理，服务内容不全面，可操作性较强得</w:t>
            </w:r>
            <w:r w:rsidRPr="00BC2D33">
              <w:rPr>
                <w:rFonts w:asciiTheme="minorEastAsia" w:eastAsiaTheme="minorEastAsia" w:hAnsiTheme="minorEastAsia"/>
                <w:sz w:val="24"/>
              </w:rPr>
              <w:t>3</w:t>
            </w:r>
            <w:r w:rsidRPr="00BC2D33">
              <w:rPr>
                <w:rFonts w:asciiTheme="minorEastAsia" w:eastAsiaTheme="minorEastAsia" w:hAnsiTheme="minorEastAsia" w:hint="eastAsia"/>
                <w:sz w:val="24"/>
              </w:rPr>
              <w:t>分；</w:t>
            </w:r>
          </w:p>
          <w:p w14:paraId="14A1D496" w14:textId="77777777" w:rsidR="008E6E78" w:rsidRPr="00BC2D33" w:rsidDel="00E54695"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方案不合理，服务内容不全面，可操作性不强得</w:t>
            </w:r>
            <w:r w:rsidRPr="00BC2D33">
              <w:rPr>
                <w:rFonts w:asciiTheme="minorEastAsia" w:eastAsiaTheme="minorEastAsia" w:hAnsiTheme="minorEastAsia"/>
                <w:sz w:val="24"/>
              </w:rPr>
              <w:t>0</w:t>
            </w:r>
            <w:r w:rsidRPr="00BC2D33">
              <w:rPr>
                <w:rFonts w:asciiTheme="minorEastAsia" w:eastAsiaTheme="minorEastAsia" w:hAnsiTheme="minorEastAsia" w:hint="eastAsia"/>
                <w:sz w:val="24"/>
              </w:rPr>
              <w:t>分。</w:t>
            </w:r>
          </w:p>
        </w:tc>
      </w:tr>
      <w:tr w:rsidR="008E6E78" w:rsidRPr="00BC2D33" w14:paraId="7227D3DA" w14:textId="77777777" w:rsidTr="002502C7">
        <w:trPr>
          <w:trHeight w:val="567"/>
          <w:jc w:val="center"/>
        </w:trPr>
        <w:tc>
          <w:tcPr>
            <w:tcW w:w="294" w:type="pct"/>
            <w:vMerge/>
            <w:vAlign w:val="center"/>
          </w:tcPr>
          <w:p w14:paraId="06DEF86B"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1287" w:type="pct"/>
            <w:vMerge/>
            <w:vAlign w:val="center"/>
          </w:tcPr>
          <w:p w14:paraId="32ECD3D3"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678" w:type="pct"/>
            <w:vMerge/>
            <w:vAlign w:val="center"/>
          </w:tcPr>
          <w:p w14:paraId="42870CE9"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2741" w:type="pct"/>
            <w:vAlign w:val="center"/>
          </w:tcPr>
          <w:p w14:paraId="52071684"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3、房屋、设备、管线、设施管理方案</w:t>
            </w:r>
          </w:p>
          <w:p w14:paraId="74F7B7EB"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投标人须根据第五章《采购需求书》的要求，编制的房屋、设备、管线、设施管理方案合理、内容全面，可操作性强得</w:t>
            </w:r>
            <w:r w:rsidRPr="00BC2D33">
              <w:rPr>
                <w:rFonts w:asciiTheme="minorEastAsia" w:eastAsiaTheme="minorEastAsia" w:hAnsiTheme="minorEastAsia"/>
                <w:sz w:val="24"/>
              </w:rPr>
              <w:t>6</w:t>
            </w:r>
            <w:r w:rsidRPr="00BC2D33">
              <w:rPr>
                <w:rFonts w:asciiTheme="minorEastAsia" w:eastAsiaTheme="minorEastAsia" w:hAnsiTheme="minorEastAsia" w:hint="eastAsia"/>
                <w:sz w:val="24"/>
              </w:rPr>
              <w:t>分；</w:t>
            </w:r>
          </w:p>
          <w:p w14:paraId="5E5796C6"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方案合理，服务内容不全面，可操作性较强得</w:t>
            </w:r>
            <w:r w:rsidRPr="00BC2D33">
              <w:rPr>
                <w:rFonts w:asciiTheme="minorEastAsia" w:eastAsiaTheme="minorEastAsia" w:hAnsiTheme="minorEastAsia"/>
                <w:sz w:val="24"/>
              </w:rPr>
              <w:t>3</w:t>
            </w:r>
            <w:r w:rsidRPr="00BC2D33">
              <w:rPr>
                <w:rFonts w:asciiTheme="minorEastAsia" w:eastAsiaTheme="minorEastAsia" w:hAnsiTheme="minorEastAsia" w:hint="eastAsia"/>
                <w:sz w:val="24"/>
              </w:rPr>
              <w:t>分；</w:t>
            </w:r>
          </w:p>
          <w:p w14:paraId="6140130D" w14:textId="77777777" w:rsidR="008E6E78" w:rsidRPr="00BC2D33" w:rsidDel="00E54695"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方案不合理，服务内容不全面，可操作性不强得</w:t>
            </w:r>
            <w:r w:rsidRPr="00BC2D33">
              <w:rPr>
                <w:rFonts w:asciiTheme="minorEastAsia" w:eastAsiaTheme="minorEastAsia" w:hAnsiTheme="minorEastAsia"/>
                <w:sz w:val="24"/>
              </w:rPr>
              <w:t>0</w:t>
            </w:r>
            <w:r w:rsidRPr="00BC2D33">
              <w:rPr>
                <w:rFonts w:asciiTheme="minorEastAsia" w:eastAsiaTheme="minorEastAsia" w:hAnsiTheme="minorEastAsia" w:hint="eastAsia"/>
                <w:sz w:val="24"/>
              </w:rPr>
              <w:t>分。</w:t>
            </w:r>
          </w:p>
        </w:tc>
      </w:tr>
      <w:tr w:rsidR="008E6E78" w:rsidRPr="00BC2D33" w14:paraId="5D7617E9" w14:textId="77777777" w:rsidTr="002502C7">
        <w:trPr>
          <w:trHeight w:val="567"/>
          <w:jc w:val="center"/>
        </w:trPr>
        <w:tc>
          <w:tcPr>
            <w:tcW w:w="294" w:type="pct"/>
            <w:vMerge/>
            <w:vAlign w:val="center"/>
          </w:tcPr>
          <w:p w14:paraId="7CF7553E"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1287" w:type="pct"/>
            <w:vMerge/>
            <w:vAlign w:val="center"/>
          </w:tcPr>
          <w:p w14:paraId="378E1FE3"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678" w:type="pct"/>
            <w:vMerge/>
            <w:vAlign w:val="center"/>
          </w:tcPr>
          <w:p w14:paraId="626A24C0"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2741" w:type="pct"/>
            <w:vAlign w:val="center"/>
          </w:tcPr>
          <w:p w14:paraId="1D10B910"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4、其他物业服务方案</w:t>
            </w:r>
          </w:p>
          <w:p w14:paraId="25985017"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投标人须根据第五章《采购需求书》的要求，编制物业服务方案合理、内容全面，可操作性强得</w:t>
            </w:r>
            <w:r w:rsidRPr="00BC2D33">
              <w:rPr>
                <w:rFonts w:asciiTheme="minorEastAsia" w:eastAsiaTheme="minorEastAsia" w:hAnsiTheme="minorEastAsia"/>
                <w:sz w:val="24"/>
              </w:rPr>
              <w:t>6</w:t>
            </w:r>
            <w:r w:rsidRPr="00BC2D33">
              <w:rPr>
                <w:rFonts w:asciiTheme="minorEastAsia" w:eastAsiaTheme="minorEastAsia" w:hAnsiTheme="minorEastAsia" w:hint="eastAsia"/>
                <w:sz w:val="24"/>
              </w:rPr>
              <w:t>分；</w:t>
            </w:r>
          </w:p>
          <w:p w14:paraId="5F453B73"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方案合理，服务内容不全面，可操作性较强得</w:t>
            </w:r>
            <w:r w:rsidRPr="00BC2D33">
              <w:rPr>
                <w:rFonts w:asciiTheme="minorEastAsia" w:eastAsiaTheme="minorEastAsia" w:hAnsiTheme="minorEastAsia"/>
                <w:sz w:val="24"/>
              </w:rPr>
              <w:t>3</w:t>
            </w:r>
            <w:r w:rsidRPr="00BC2D33">
              <w:rPr>
                <w:rFonts w:asciiTheme="minorEastAsia" w:eastAsiaTheme="minorEastAsia" w:hAnsiTheme="minorEastAsia" w:hint="eastAsia"/>
                <w:sz w:val="24"/>
              </w:rPr>
              <w:t>分；</w:t>
            </w:r>
          </w:p>
          <w:p w14:paraId="7E069459" w14:textId="77777777" w:rsidR="008E6E78" w:rsidRPr="00BC2D33" w:rsidDel="00E54695"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方案不合理，服务内容不全面，可操作性不强得</w:t>
            </w:r>
            <w:r w:rsidRPr="00BC2D33">
              <w:rPr>
                <w:rFonts w:asciiTheme="minorEastAsia" w:eastAsiaTheme="minorEastAsia" w:hAnsiTheme="minorEastAsia"/>
                <w:sz w:val="24"/>
              </w:rPr>
              <w:t>0</w:t>
            </w:r>
            <w:r w:rsidRPr="00BC2D33">
              <w:rPr>
                <w:rFonts w:asciiTheme="minorEastAsia" w:eastAsiaTheme="minorEastAsia" w:hAnsiTheme="minorEastAsia" w:hint="eastAsia"/>
                <w:sz w:val="24"/>
              </w:rPr>
              <w:t>分。</w:t>
            </w:r>
          </w:p>
        </w:tc>
      </w:tr>
      <w:tr w:rsidR="008E6E78" w:rsidRPr="00BC2D33" w14:paraId="186CFD23" w14:textId="77777777" w:rsidTr="002502C7">
        <w:trPr>
          <w:trHeight w:val="567"/>
          <w:jc w:val="center"/>
        </w:trPr>
        <w:tc>
          <w:tcPr>
            <w:tcW w:w="294" w:type="pct"/>
            <w:vMerge/>
            <w:vAlign w:val="center"/>
          </w:tcPr>
          <w:p w14:paraId="16802FF8"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1287" w:type="pct"/>
            <w:vMerge/>
            <w:vAlign w:val="center"/>
          </w:tcPr>
          <w:p w14:paraId="4EBD0D44"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678" w:type="pct"/>
            <w:vMerge/>
            <w:vAlign w:val="center"/>
          </w:tcPr>
          <w:p w14:paraId="45B2D12E" w14:textId="77777777" w:rsidR="008E6E78" w:rsidRPr="00BC2D33" w:rsidRDefault="008E6E78" w:rsidP="002502C7">
            <w:pPr>
              <w:spacing w:line="276" w:lineRule="auto"/>
              <w:jc w:val="center"/>
              <w:rPr>
                <w:rFonts w:asciiTheme="minorEastAsia" w:eastAsiaTheme="minorEastAsia" w:hAnsiTheme="minorEastAsia" w:hint="eastAsia"/>
                <w:sz w:val="24"/>
              </w:rPr>
            </w:pPr>
          </w:p>
        </w:tc>
        <w:tc>
          <w:tcPr>
            <w:tcW w:w="2741" w:type="pct"/>
            <w:vAlign w:val="center"/>
          </w:tcPr>
          <w:p w14:paraId="780FA5A1"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5、应急管理方案</w:t>
            </w:r>
          </w:p>
          <w:p w14:paraId="0B51FC1D"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投标人根据物业服务的经验，提出对紧急情况的理解，并突出应对方案。</w:t>
            </w:r>
          </w:p>
          <w:p w14:paraId="6341AA4B"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对紧急情况理解透彻，应对措施科学合理得</w:t>
            </w:r>
            <w:r w:rsidRPr="00BC2D33">
              <w:rPr>
                <w:rFonts w:asciiTheme="minorEastAsia" w:eastAsiaTheme="minorEastAsia" w:hAnsiTheme="minorEastAsia"/>
                <w:sz w:val="24"/>
              </w:rPr>
              <w:t>6</w:t>
            </w:r>
            <w:r w:rsidRPr="00BC2D33">
              <w:rPr>
                <w:rFonts w:asciiTheme="minorEastAsia" w:eastAsiaTheme="minorEastAsia" w:hAnsiTheme="minorEastAsia" w:hint="eastAsia"/>
                <w:sz w:val="24"/>
              </w:rPr>
              <w:t>分；</w:t>
            </w:r>
          </w:p>
          <w:p w14:paraId="692EDD34"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对紧急情况理解透彻，但应对措施简单得3分；</w:t>
            </w:r>
          </w:p>
          <w:p w14:paraId="45E90B8D"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对紧急情况理解不够透彻，应对措施简单</w:t>
            </w:r>
            <w:r w:rsidRPr="00BC2D33">
              <w:rPr>
                <w:rFonts w:asciiTheme="minorEastAsia" w:eastAsiaTheme="minorEastAsia" w:hAnsiTheme="minorEastAsia" w:hint="eastAsia"/>
                <w:sz w:val="24"/>
              </w:rPr>
              <w:lastRenderedPageBreak/>
              <w:t>得1分。</w:t>
            </w:r>
          </w:p>
        </w:tc>
      </w:tr>
      <w:tr w:rsidR="008E6E78" w:rsidRPr="00BC2D33" w14:paraId="212403FD" w14:textId="77777777" w:rsidTr="002502C7">
        <w:trPr>
          <w:trHeight w:val="567"/>
          <w:jc w:val="center"/>
        </w:trPr>
        <w:tc>
          <w:tcPr>
            <w:tcW w:w="294" w:type="pct"/>
            <w:vAlign w:val="center"/>
          </w:tcPr>
          <w:p w14:paraId="2837E42F" w14:textId="71E674FF" w:rsidR="008E6E78"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lastRenderedPageBreak/>
              <w:t>4</w:t>
            </w:r>
          </w:p>
        </w:tc>
        <w:tc>
          <w:tcPr>
            <w:tcW w:w="1287" w:type="pct"/>
            <w:vAlign w:val="center"/>
          </w:tcPr>
          <w:p w14:paraId="0339A8F5"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针对本项目的日常管理制度</w:t>
            </w:r>
          </w:p>
        </w:tc>
        <w:tc>
          <w:tcPr>
            <w:tcW w:w="678" w:type="pct"/>
            <w:vAlign w:val="center"/>
          </w:tcPr>
          <w:p w14:paraId="5613763A" w14:textId="0E2DD786" w:rsidR="008E6E78" w:rsidRPr="00BC2D33" w:rsidRDefault="0017276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10</w:t>
            </w:r>
          </w:p>
        </w:tc>
        <w:tc>
          <w:tcPr>
            <w:tcW w:w="2741" w:type="pct"/>
            <w:vAlign w:val="center"/>
          </w:tcPr>
          <w:p w14:paraId="43AB63E4" w14:textId="4F7C2038"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有完善的物业管理制度、服务规程，并且建立和完善档案管理制度、内部管理职责分工、内部考核机制，体现标准化服务，管理服务水平符合国家和行业标准；全部符合</w:t>
            </w:r>
            <w:r w:rsidR="00921AC9" w:rsidRPr="00BC2D33">
              <w:rPr>
                <w:rFonts w:asciiTheme="minorEastAsia" w:eastAsiaTheme="minorEastAsia" w:hAnsiTheme="minorEastAsia" w:hint="eastAsia"/>
                <w:sz w:val="24"/>
              </w:rPr>
              <w:t>10</w:t>
            </w:r>
            <w:r w:rsidRPr="00BC2D33">
              <w:rPr>
                <w:rFonts w:asciiTheme="minorEastAsia" w:eastAsiaTheme="minorEastAsia" w:hAnsiTheme="minorEastAsia" w:hint="eastAsia"/>
                <w:sz w:val="24"/>
              </w:rPr>
              <w:t>分，每有一项不合格减</w:t>
            </w:r>
            <w:r w:rsidR="00921AC9" w:rsidRPr="00BC2D33">
              <w:rPr>
                <w:rFonts w:asciiTheme="minorEastAsia" w:eastAsiaTheme="minorEastAsia" w:hAnsiTheme="minorEastAsia" w:hint="eastAsia"/>
                <w:sz w:val="24"/>
              </w:rPr>
              <w:t>2</w:t>
            </w:r>
            <w:r w:rsidRPr="00BC2D33">
              <w:rPr>
                <w:rFonts w:asciiTheme="minorEastAsia" w:eastAsiaTheme="minorEastAsia" w:hAnsiTheme="minorEastAsia" w:hint="eastAsia"/>
                <w:sz w:val="24"/>
              </w:rPr>
              <w:t>分，最低得0分。</w:t>
            </w:r>
          </w:p>
        </w:tc>
      </w:tr>
      <w:tr w:rsidR="008E6E78" w:rsidRPr="00BC2D33" w14:paraId="4D6665AE" w14:textId="77777777" w:rsidTr="002502C7">
        <w:trPr>
          <w:trHeight w:val="567"/>
          <w:jc w:val="center"/>
        </w:trPr>
        <w:tc>
          <w:tcPr>
            <w:tcW w:w="294" w:type="pct"/>
            <w:vAlign w:val="center"/>
          </w:tcPr>
          <w:p w14:paraId="7DB9B26F" w14:textId="32E26D21" w:rsidR="008E6E78" w:rsidRPr="00BC2D33" w:rsidRDefault="00A442C1"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5</w:t>
            </w:r>
          </w:p>
        </w:tc>
        <w:tc>
          <w:tcPr>
            <w:tcW w:w="1287" w:type="pct"/>
            <w:vAlign w:val="center"/>
          </w:tcPr>
          <w:p w14:paraId="57FF4EFF" w14:textId="77777777" w:rsidR="008E6E78" w:rsidRPr="00BC2D33" w:rsidRDefault="008E6E78" w:rsidP="002502C7">
            <w:pPr>
              <w:spacing w:line="276" w:lineRule="auto"/>
              <w:jc w:val="center"/>
              <w:rPr>
                <w:rFonts w:asciiTheme="minorEastAsia" w:eastAsiaTheme="minorEastAsia" w:hAnsiTheme="minorEastAsia" w:hint="eastAsia"/>
                <w:sz w:val="24"/>
              </w:rPr>
            </w:pPr>
            <w:r w:rsidRPr="00BC2D33">
              <w:rPr>
                <w:rFonts w:asciiTheme="minorEastAsia" w:eastAsiaTheme="minorEastAsia" w:hAnsiTheme="minorEastAsia" w:hint="eastAsia"/>
                <w:sz w:val="24"/>
              </w:rPr>
              <w:t>针对本项目的考核及奖惩办法</w:t>
            </w:r>
          </w:p>
        </w:tc>
        <w:tc>
          <w:tcPr>
            <w:tcW w:w="678" w:type="pct"/>
            <w:vAlign w:val="center"/>
          </w:tcPr>
          <w:p w14:paraId="78868472" w14:textId="77777777" w:rsidR="008E6E78" w:rsidRPr="00BC2D33" w:rsidRDefault="008E6E78" w:rsidP="002502C7">
            <w:pPr>
              <w:spacing w:line="276" w:lineRule="auto"/>
              <w:jc w:val="center"/>
              <w:rPr>
                <w:rFonts w:asciiTheme="minorEastAsia" w:eastAsiaTheme="minorEastAsia" w:hAnsiTheme="minorEastAsia" w:hint="eastAsia"/>
                <w:sz w:val="24"/>
              </w:rPr>
            </w:pPr>
            <w:bookmarkStart w:id="239" w:name="_Toc116564376"/>
            <w:r w:rsidRPr="00BC2D33">
              <w:rPr>
                <w:rFonts w:asciiTheme="minorEastAsia" w:eastAsiaTheme="minorEastAsia" w:hAnsiTheme="minorEastAsia"/>
                <w:sz w:val="24"/>
              </w:rPr>
              <w:t>3</w:t>
            </w:r>
            <w:bookmarkEnd w:id="239"/>
          </w:p>
        </w:tc>
        <w:tc>
          <w:tcPr>
            <w:tcW w:w="2741" w:type="pct"/>
            <w:vAlign w:val="center"/>
          </w:tcPr>
          <w:p w14:paraId="5B93F443"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针对本项目的考核及奖惩办法合理，可操作性强，得</w:t>
            </w:r>
            <w:r w:rsidRPr="00BC2D33">
              <w:rPr>
                <w:rFonts w:asciiTheme="minorEastAsia" w:eastAsiaTheme="minorEastAsia" w:hAnsiTheme="minorEastAsia"/>
                <w:sz w:val="24"/>
              </w:rPr>
              <w:t>3</w:t>
            </w:r>
            <w:r w:rsidRPr="00BC2D33">
              <w:rPr>
                <w:rFonts w:asciiTheme="minorEastAsia" w:eastAsiaTheme="minorEastAsia" w:hAnsiTheme="minorEastAsia" w:hint="eastAsia"/>
                <w:sz w:val="24"/>
              </w:rPr>
              <w:t>分；</w:t>
            </w:r>
          </w:p>
          <w:p w14:paraId="560E8914"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考核及奖惩办法合理，有一定的可操作性，得</w:t>
            </w:r>
            <w:r w:rsidRPr="00BC2D33">
              <w:rPr>
                <w:rFonts w:asciiTheme="minorEastAsia" w:eastAsiaTheme="minorEastAsia" w:hAnsiTheme="minorEastAsia"/>
                <w:sz w:val="24"/>
              </w:rPr>
              <w:t>1</w:t>
            </w:r>
            <w:r w:rsidRPr="00BC2D33">
              <w:rPr>
                <w:rFonts w:asciiTheme="minorEastAsia" w:eastAsiaTheme="minorEastAsia" w:hAnsiTheme="minorEastAsia" w:hint="eastAsia"/>
                <w:sz w:val="24"/>
              </w:rPr>
              <w:t>分；</w:t>
            </w:r>
          </w:p>
          <w:p w14:paraId="06AD9CD6" w14:textId="77777777" w:rsidR="008E6E78" w:rsidRPr="00BC2D33" w:rsidRDefault="008E6E78" w:rsidP="002502C7">
            <w:pPr>
              <w:spacing w:line="276"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考核及奖惩办法不合理或可操作性不强，得0分。</w:t>
            </w:r>
          </w:p>
        </w:tc>
      </w:tr>
    </w:tbl>
    <w:p w14:paraId="5B2594E3" w14:textId="77777777" w:rsidR="0090015C" w:rsidRPr="00BC2D33" w:rsidRDefault="0090015C" w:rsidP="0090015C">
      <w:pPr>
        <w:jc w:val="center"/>
        <w:rPr>
          <w:sz w:val="24"/>
        </w:rPr>
      </w:pPr>
    </w:p>
    <w:p w14:paraId="622DCF33" w14:textId="77777777" w:rsidR="005D5FC0" w:rsidRPr="00BC2D33" w:rsidRDefault="005D5FC0" w:rsidP="005D5FC0">
      <w:pPr>
        <w:tabs>
          <w:tab w:val="left" w:pos="-94"/>
          <w:tab w:val="left" w:pos="428"/>
        </w:tabs>
        <w:adjustRightInd w:val="0"/>
        <w:spacing w:line="360" w:lineRule="auto"/>
        <w:jc w:val="center"/>
        <w:textAlignment w:val="baseline"/>
        <w:outlineLvl w:val="1"/>
        <w:rPr>
          <w:rFonts w:ascii="宋体" w:hAnsi="宋体" w:hint="eastAsia"/>
          <w:b/>
          <w:sz w:val="24"/>
        </w:rPr>
      </w:pPr>
      <w:r w:rsidRPr="00BC2D33">
        <w:rPr>
          <w:rFonts w:ascii="宋体" w:hAnsi="宋体" w:cs="黑体"/>
          <w:b/>
          <w:bCs/>
          <w:kern w:val="0"/>
          <w:sz w:val="32"/>
          <w:szCs w:val="32"/>
        </w:rPr>
        <w:br w:type="page"/>
      </w:r>
      <w:bookmarkStart w:id="240" w:name="_Toc134698424"/>
      <w:bookmarkStart w:id="241" w:name="_Toc144732231"/>
      <w:bookmarkStart w:id="242" w:name="_Toc166253574"/>
      <w:bookmarkStart w:id="243" w:name="_Toc167462405"/>
      <w:bookmarkStart w:id="244" w:name="_Toc179880290"/>
      <w:r w:rsidRPr="00BC2D33">
        <w:rPr>
          <w:rFonts w:ascii="宋体" w:hAnsi="宋体" w:hint="eastAsia"/>
          <w:b/>
          <w:sz w:val="24"/>
        </w:rPr>
        <w:lastRenderedPageBreak/>
        <w:t>附表五</w:t>
      </w:r>
      <w:r w:rsidRPr="00BC2D33">
        <w:rPr>
          <w:rFonts w:ascii="宋体" w:hAnsi="宋体"/>
          <w:b/>
          <w:sz w:val="24"/>
        </w:rPr>
        <w:t xml:space="preserve"> </w:t>
      </w:r>
      <w:r w:rsidRPr="00BC2D33">
        <w:rPr>
          <w:rFonts w:ascii="宋体" w:hAnsi="宋体" w:hint="eastAsia"/>
          <w:b/>
          <w:sz w:val="24"/>
        </w:rPr>
        <w:t>价格评审因素及分值分配</w:t>
      </w:r>
      <w:bookmarkEnd w:id="240"/>
      <w:bookmarkEnd w:id="241"/>
      <w:bookmarkEnd w:id="242"/>
      <w:bookmarkEnd w:id="243"/>
      <w:bookmarkEnd w:id="244"/>
    </w:p>
    <w:p w14:paraId="1272CFF1" w14:textId="601443A4" w:rsidR="005D5FC0" w:rsidRPr="00BC2D33" w:rsidRDefault="005D5FC0" w:rsidP="005D5FC0">
      <w:pPr>
        <w:widowControl/>
        <w:jc w:val="center"/>
        <w:rPr>
          <w:rFonts w:ascii="宋体" w:hAnsi="宋体" w:hint="eastAsia"/>
          <w:bCs/>
          <w:sz w:val="24"/>
        </w:rPr>
      </w:pPr>
      <w:r w:rsidRPr="00BC2D33">
        <w:rPr>
          <w:rFonts w:ascii="宋体" w:hAnsi="宋体" w:hint="eastAsia"/>
          <w:bCs/>
          <w:sz w:val="24"/>
        </w:rPr>
        <w:t>（总分</w:t>
      </w:r>
      <w:r w:rsidR="008E6E78" w:rsidRPr="00BC2D33">
        <w:rPr>
          <w:rFonts w:ascii="宋体" w:hAnsi="宋体" w:hint="eastAsia"/>
          <w:bCs/>
          <w:sz w:val="24"/>
        </w:rPr>
        <w:t>1</w:t>
      </w:r>
      <w:r w:rsidR="00875D46" w:rsidRPr="00BC2D33">
        <w:rPr>
          <w:rFonts w:ascii="宋体" w:hAnsi="宋体" w:hint="eastAsia"/>
          <w:bCs/>
          <w:sz w:val="24"/>
        </w:rPr>
        <w:t>0</w:t>
      </w:r>
      <w:r w:rsidRPr="00BC2D33">
        <w:rPr>
          <w:rFonts w:ascii="宋体" w:hAnsi="宋体" w:hint="eastAsia"/>
          <w:bCs/>
          <w:sz w:val="24"/>
        </w:rPr>
        <w:t>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892"/>
        <w:gridCol w:w="5571"/>
      </w:tblGrid>
      <w:tr w:rsidR="002C22A7" w:rsidRPr="00BC2D33" w14:paraId="106B2CFE" w14:textId="77777777" w:rsidTr="00CC6FEB">
        <w:trPr>
          <w:cantSplit/>
          <w:trHeight w:val="700"/>
          <w:jc w:val="center"/>
        </w:trPr>
        <w:tc>
          <w:tcPr>
            <w:tcW w:w="1901" w:type="dxa"/>
            <w:tcBorders>
              <w:top w:val="single" w:sz="4" w:space="0" w:color="auto"/>
              <w:left w:val="single" w:sz="4" w:space="0" w:color="auto"/>
              <w:bottom w:val="single" w:sz="4" w:space="0" w:color="auto"/>
              <w:right w:val="single" w:sz="4" w:space="0" w:color="auto"/>
            </w:tcBorders>
            <w:vAlign w:val="center"/>
          </w:tcPr>
          <w:p w14:paraId="59A0000E" w14:textId="77777777" w:rsidR="005D5FC0" w:rsidRPr="00BC2D33" w:rsidRDefault="005D5FC0" w:rsidP="00CC6FEB">
            <w:pPr>
              <w:snapToGrid w:val="0"/>
              <w:spacing w:line="276" w:lineRule="auto"/>
              <w:jc w:val="center"/>
              <w:rPr>
                <w:rFonts w:ascii="宋体" w:hAnsi="宋体" w:hint="eastAsia"/>
                <w:sz w:val="24"/>
              </w:rPr>
            </w:pPr>
            <w:r w:rsidRPr="00BC2D33">
              <w:rPr>
                <w:rFonts w:ascii="宋体" w:hAnsi="宋体" w:hint="eastAsia"/>
                <w:sz w:val="24"/>
              </w:rPr>
              <w:t>价格部分</w:t>
            </w:r>
          </w:p>
        </w:tc>
        <w:tc>
          <w:tcPr>
            <w:tcW w:w="892" w:type="dxa"/>
            <w:tcBorders>
              <w:top w:val="single" w:sz="4" w:space="0" w:color="auto"/>
              <w:left w:val="single" w:sz="4" w:space="0" w:color="auto"/>
              <w:bottom w:val="single" w:sz="4" w:space="0" w:color="auto"/>
              <w:right w:val="single" w:sz="4" w:space="0" w:color="auto"/>
            </w:tcBorders>
            <w:vAlign w:val="center"/>
          </w:tcPr>
          <w:p w14:paraId="6A2EF911" w14:textId="77777777" w:rsidR="005D5FC0" w:rsidRPr="00BC2D33" w:rsidRDefault="005D5FC0" w:rsidP="00CC6FEB">
            <w:pPr>
              <w:snapToGrid w:val="0"/>
              <w:spacing w:line="276" w:lineRule="auto"/>
              <w:jc w:val="center"/>
              <w:rPr>
                <w:rFonts w:ascii="宋体" w:hAnsi="宋体" w:hint="eastAsia"/>
                <w:sz w:val="24"/>
              </w:rPr>
            </w:pPr>
            <w:r w:rsidRPr="00BC2D33">
              <w:rPr>
                <w:rFonts w:ascii="宋体" w:hAnsi="宋体" w:hint="eastAsia"/>
                <w:sz w:val="24"/>
              </w:rPr>
              <w:t>分值</w:t>
            </w:r>
          </w:p>
        </w:tc>
        <w:tc>
          <w:tcPr>
            <w:tcW w:w="5571" w:type="dxa"/>
            <w:tcBorders>
              <w:top w:val="single" w:sz="4" w:space="0" w:color="auto"/>
              <w:left w:val="single" w:sz="4" w:space="0" w:color="auto"/>
              <w:bottom w:val="single" w:sz="4" w:space="0" w:color="auto"/>
              <w:right w:val="single" w:sz="4" w:space="0" w:color="auto"/>
            </w:tcBorders>
            <w:vAlign w:val="center"/>
          </w:tcPr>
          <w:p w14:paraId="2715F52B" w14:textId="77777777" w:rsidR="005D5FC0" w:rsidRPr="00BC2D33" w:rsidRDefault="005D5FC0" w:rsidP="00CC6FEB">
            <w:pPr>
              <w:snapToGrid w:val="0"/>
              <w:spacing w:line="276" w:lineRule="auto"/>
              <w:jc w:val="center"/>
              <w:rPr>
                <w:rFonts w:ascii="宋体" w:hAnsi="宋体" w:hint="eastAsia"/>
                <w:sz w:val="24"/>
              </w:rPr>
            </w:pPr>
            <w:r w:rsidRPr="00BC2D33">
              <w:rPr>
                <w:rFonts w:ascii="宋体" w:hAnsi="宋体" w:hint="eastAsia"/>
                <w:sz w:val="24"/>
              </w:rPr>
              <w:t>评分说明</w:t>
            </w:r>
          </w:p>
        </w:tc>
      </w:tr>
      <w:tr w:rsidR="002C22A7" w:rsidRPr="00BC2D33" w14:paraId="718D0B6E" w14:textId="77777777" w:rsidTr="00CC6FEB">
        <w:trPr>
          <w:cantSplit/>
          <w:trHeight w:val="1669"/>
          <w:jc w:val="center"/>
        </w:trPr>
        <w:tc>
          <w:tcPr>
            <w:tcW w:w="1901" w:type="dxa"/>
            <w:tcBorders>
              <w:top w:val="single" w:sz="4" w:space="0" w:color="auto"/>
              <w:left w:val="single" w:sz="4" w:space="0" w:color="auto"/>
              <w:bottom w:val="single" w:sz="4" w:space="0" w:color="auto"/>
              <w:right w:val="single" w:sz="4" w:space="0" w:color="auto"/>
            </w:tcBorders>
            <w:vAlign w:val="center"/>
          </w:tcPr>
          <w:p w14:paraId="7AA9D2DA" w14:textId="2B4337E4" w:rsidR="005D5FC0" w:rsidRPr="00BC2D33" w:rsidRDefault="005D5FC0" w:rsidP="00CC6FEB">
            <w:pPr>
              <w:snapToGrid w:val="0"/>
              <w:spacing w:line="276" w:lineRule="auto"/>
              <w:rPr>
                <w:rFonts w:ascii="宋体" w:hAnsi="宋体" w:hint="eastAsia"/>
                <w:sz w:val="24"/>
              </w:rPr>
            </w:pPr>
            <w:r w:rsidRPr="00BC2D33">
              <w:rPr>
                <w:rFonts w:ascii="宋体" w:hAnsi="宋体" w:hint="eastAsia"/>
                <w:sz w:val="24"/>
              </w:rPr>
              <w:t>供应商报价得分</w:t>
            </w:r>
          </w:p>
        </w:tc>
        <w:tc>
          <w:tcPr>
            <w:tcW w:w="892" w:type="dxa"/>
            <w:tcBorders>
              <w:top w:val="single" w:sz="4" w:space="0" w:color="auto"/>
              <w:left w:val="single" w:sz="4" w:space="0" w:color="auto"/>
              <w:bottom w:val="single" w:sz="4" w:space="0" w:color="auto"/>
              <w:right w:val="single" w:sz="4" w:space="0" w:color="auto"/>
            </w:tcBorders>
            <w:vAlign w:val="center"/>
          </w:tcPr>
          <w:p w14:paraId="600AF971" w14:textId="6ABB7217" w:rsidR="005D5FC0" w:rsidRPr="00BC2D33" w:rsidRDefault="008E6E78" w:rsidP="00CC6FEB">
            <w:pPr>
              <w:snapToGrid w:val="0"/>
              <w:spacing w:line="276" w:lineRule="auto"/>
              <w:jc w:val="center"/>
              <w:rPr>
                <w:rFonts w:ascii="宋体" w:hAnsi="宋体" w:hint="eastAsia"/>
                <w:sz w:val="24"/>
              </w:rPr>
            </w:pPr>
            <w:r w:rsidRPr="00BC2D33">
              <w:rPr>
                <w:rFonts w:ascii="宋体" w:hAnsi="宋体" w:hint="eastAsia"/>
                <w:sz w:val="24"/>
              </w:rPr>
              <w:t>1</w:t>
            </w:r>
            <w:r w:rsidR="00CC6FEB" w:rsidRPr="00BC2D33">
              <w:rPr>
                <w:rFonts w:ascii="宋体" w:hAnsi="宋体"/>
                <w:sz w:val="24"/>
              </w:rPr>
              <w:t>0</w:t>
            </w:r>
          </w:p>
        </w:tc>
        <w:tc>
          <w:tcPr>
            <w:tcW w:w="5571" w:type="dxa"/>
            <w:tcBorders>
              <w:top w:val="single" w:sz="4" w:space="0" w:color="auto"/>
              <w:left w:val="single" w:sz="4" w:space="0" w:color="auto"/>
              <w:bottom w:val="single" w:sz="4" w:space="0" w:color="auto"/>
              <w:right w:val="single" w:sz="4" w:space="0" w:color="auto"/>
            </w:tcBorders>
            <w:vAlign w:val="center"/>
          </w:tcPr>
          <w:p w14:paraId="07870FBD" w14:textId="062F72D7" w:rsidR="008E6E78" w:rsidRPr="00BC2D33" w:rsidRDefault="008E6E78" w:rsidP="008E6E78">
            <w:pPr>
              <w:spacing w:line="276" w:lineRule="auto"/>
              <w:rPr>
                <w:rFonts w:asciiTheme="minorEastAsia" w:eastAsiaTheme="minorEastAsia" w:hAnsiTheme="minorEastAsia" w:hint="eastAsia"/>
                <w:sz w:val="24"/>
              </w:rPr>
            </w:pPr>
            <w:r w:rsidRPr="00BC2D33">
              <w:rPr>
                <w:rFonts w:asciiTheme="minorEastAsia" w:eastAsiaTheme="minorEastAsia" w:hAnsiTheme="minorEastAsia"/>
                <w:sz w:val="24"/>
              </w:rPr>
              <w:t>投标人报价（按本章3.3.3项（1）进行调整后价格）得分：投标报价得分=(评标基准价／投标报价)×</w:t>
            </w:r>
            <w:r w:rsidR="002A24E2" w:rsidRPr="00BC2D33">
              <w:rPr>
                <w:rFonts w:asciiTheme="minorEastAsia" w:eastAsiaTheme="minorEastAsia" w:hAnsiTheme="minorEastAsia" w:hint="eastAsia"/>
                <w:sz w:val="24"/>
              </w:rPr>
              <w:t>1</w:t>
            </w:r>
            <w:r w:rsidRPr="00BC2D33">
              <w:rPr>
                <w:rFonts w:asciiTheme="minorEastAsia" w:eastAsiaTheme="minorEastAsia" w:hAnsiTheme="minorEastAsia"/>
                <w:sz w:val="24"/>
              </w:rPr>
              <w:t>0</w:t>
            </w:r>
          </w:p>
          <w:p w14:paraId="2D92BDED" w14:textId="63737876" w:rsidR="005D5FC0" w:rsidRPr="00BC2D33" w:rsidRDefault="008E6E78" w:rsidP="008E6E78">
            <w:pPr>
              <w:snapToGrid w:val="0"/>
              <w:spacing w:line="276" w:lineRule="auto"/>
              <w:rPr>
                <w:rFonts w:ascii="宋体" w:hAnsi="宋体" w:hint="eastAsia"/>
                <w:sz w:val="24"/>
              </w:rPr>
            </w:pPr>
            <w:r w:rsidRPr="00BC2D33">
              <w:rPr>
                <w:rFonts w:asciiTheme="minorEastAsia" w:eastAsiaTheme="minorEastAsia" w:hAnsiTheme="minorEastAsia"/>
                <w:sz w:val="24"/>
              </w:rPr>
              <w:t>评标基准价：有效投标文件中的并按本章3.3.3项（1）进行调整的最低报价为评标基准价。</w:t>
            </w:r>
          </w:p>
        </w:tc>
      </w:tr>
    </w:tbl>
    <w:p w14:paraId="0FE0474D" w14:textId="77777777" w:rsidR="0067505D" w:rsidRPr="00BC2D33" w:rsidRDefault="00CC6FEB">
      <w:pPr>
        <w:spacing w:line="276" w:lineRule="auto"/>
        <w:rPr>
          <w:rFonts w:asciiTheme="minorEastAsia" w:eastAsiaTheme="minorEastAsia" w:hAnsiTheme="minorEastAsia" w:cs="黑体" w:hint="eastAsia"/>
          <w:b/>
          <w:bCs/>
          <w:kern w:val="0"/>
          <w:sz w:val="32"/>
          <w:szCs w:val="32"/>
        </w:rPr>
      </w:pPr>
      <w:r w:rsidRPr="00BC2D33">
        <w:rPr>
          <w:rFonts w:asciiTheme="minorEastAsia" w:eastAsiaTheme="minorEastAsia" w:hAnsiTheme="minorEastAsia" w:hint="eastAsia"/>
          <w:sz w:val="24"/>
        </w:rPr>
        <w:br w:type="page"/>
      </w:r>
    </w:p>
    <w:p w14:paraId="2A1C04B4" w14:textId="77777777" w:rsidR="0067505D" w:rsidRPr="00BC2D33" w:rsidRDefault="00CC6FEB">
      <w:pPr>
        <w:autoSpaceDE w:val="0"/>
        <w:autoSpaceDN w:val="0"/>
        <w:adjustRightInd w:val="0"/>
        <w:snapToGrid w:val="0"/>
        <w:spacing w:afterLines="50" w:after="156"/>
        <w:jc w:val="center"/>
        <w:outlineLvl w:val="0"/>
        <w:rPr>
          <w:rFonts w:asciiTheme="minorEastAsia" w:eastAsiaTheme="minorEastAsia" w:hAnsiTheme="minorEastAsia" w:cs="黑体" w:hint="eastAsia"/>
          <w:b/>
          <w:bCs/>
          <w:kern w:val="0"/>
          <w:sz w:val="32"/>
          <w:szCs w:val="32"/>
        </w:rPr>
      </w:pPr>
      <w:bookmarkStart w:id="245" w:name="_Toc179880291"/>
      <w:r w:rsidRPr="00BC2D33">
        <w:rPr>
          <w:rFonts w:asciiTheme="minorEastAsia" w:eastAsiaTheme="minorEastAsia" w:hAnsiTheme="minorEastAsia" w:cs="黑体" w:hint="eastAsia"/>
          <w:b/>
          <w:bCs/>
          <w:kern w:val="0"/>
          <w:sz w:val="32"/>
          <w:szCs w:val="32"/>
        </w:rPr>
        <w:lastRenderedPageBreak/>
        <w:t xml:space="preserve">第四章 </w:t>
      </w:r>
      <w:r w:rsidRPr="00BC2D33">
        <w:rPr>
          <w:rFonts w:asciiTheme="minorEastAsia" w:eastAsiaTheme="minorEastAsia" w:hAnsiTheme="minorEastAsia" w:cs="黑体"/>
          <w:b/>
          <w:bCs/>
          <w:kern w:val="0"/>
          <w:sz w:val="32"/>
          <w:szCs w:val="32"/>
        </w:rPr>
        <w:t xml:space="preserve"> </w:t>
      </w:r>
      <w:r w:rsidRPr="00BC2D33">
        <w:rPr>
          <w:rFonts w:asciiTheme="minorEastAsia" w:eastAsiaTheme="minorEastAsia" w:hAnsiTheme="minorEastAsia" w:cs="黑体" w:hint="eastAsia"/>
          <w:b/>
          <w:bCs/>
          <w:kern w:val="0"/>
          <w:sz w:val="32"/>
          <w:szCs w:val="32"/>
        </w:rPr>
        <w:t>合同条款</w:t>
      </w:r>
      <w:bookmarkEnd w:id="222"/>
      <w:bookmarkEnd w:id="245"/>
    </w:p>
    <w:p w14:paraId="1A61191A" w14:textId="42DD5F3E" w:rsidR="009F7DCF" w:rsidRPr="00BC2D33" w:rsidRDefault="001B2C7E" w:rsidP="001B2C7E">
      <w:pPr>
        <w:jc w:val="center"/>
        <w:outlineLvl w:val="1"/>
        <w:rPr>
          <w:b/>
          <w:bCs/>
          <w:sz w:val="28"/>
          <w:szCs w:val="28"/>
        </w:rPr>
      </w:pPr>
      <w:bookmarkStart w:id="246" w:name="_Toc179879840"/>
      <w:bookmarkStart w:id="247" w:name="_Toc179880292"/>
      <w:r w:rsidRPr="00BC2D33">
        <w:rPr>
          <w:rFonts w:hint="eastAsia"/>
          <w:b/>
          <w:bCs/>
          <w:sz w:val="28"/>
          <w:szCs w:val="28"/>
        </w:rPr>
        <w:t>合同专用条款</w:t>
      </w:r>
      <w:bookmarkEnd w:id="246"/>
      <w:bookmarkEnd w:id="247"/>
    </w:p>
    <w:p w14:paraId="0C0C6621" w14:textId="77777777" w:rsidR="001B2C7E" w:rsidRPr="00BC2D33" w:rsidRDefault="001B2C7E" w:rsidP="001B2C7E">
      <w:pPr>
        <w:spacing w:line="360" w:lineRule="auto"/>
        <w:ind w:firstLineChars="200" w:firstLine="480"/>
        <w:rPr>
          <w:rFonts w:asciiTheme="minorEastAsia" w:eastAsiaTheme="minorEastAsia" w:hAnsiTheme="minorEastAsia" w:hint="eastAsia"/>
          <w:color w:val="000000" w:themeColor="text1"/>
          <w:sz w:val="24"/>
        </w:rPr>
      </w:pPr>
      <w:r w:rsidRPr="00BC2D33">
        <w:rPr>
          <w:rFonts w:asciiTheme="minorEastAsia" w:eastAsiaTheme="minorEastAsia" w:hAnsiTheme="minorEastAsia"/>
          <w:color w:val="000000" w:themeColor="text1"/>
          <w:sz w:val="24"/>
        </w:rPr>
        <w:t>本表关于招标</w:t>
      </w:r>
      <w:r w:rsidRPr="00BC2D33">
        <w:rPr>
          <w:rFonts w:asciiTheme="minorEastAsia" w:eastAsiaTheme="minorEastAsia" w:hAnsiTheme="minorEastAsia" w:hint="eastAsia"/>
          <w:color w:val="000000" w:themeColor="text1"/>
          <w:sz w:val="24"/>
        </w:rPr>
        <w:t>项目</w:t>
      </w:r>
      <w:r w:rsidRPr="00BC2D33">
        <w:rPr>
          <w:rFonts w:asciiTheme="minorEastAsia" w:eastAsiaTheme="minorEastAsia" w:hAnsiTheme="minorEastAsia"/>
          <w:color w:val="000000" w:themeColor="text1"/>
          <w:sz w:val="24"/>
        </w:rPr>
        <w:t>的具体要求是对合同的具体补充和修改，如有矛盾，应以本条款为准。</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683"/>
        <w:gridCol w:w="7702"/>
      </w:tblGrid>
      <w:tr w:rsidR="001B2C7E" w:rsidRPr="00BC2D33" w14:paraId="36C5E531" w14:textId="77777777" w:rsidTr="002502C7">
        <w:trPr>
          <w:trHeight w:val="263"/>
          <w:jc w:val="center"/>
        </w:trPr>
        <w:tc>
          <w:tcPr>
            <w:tcW w:w="407" w:type="pct"/>
            <w:vAlign w:val="center"/>
          </w:tcPr>
          <w:p w14:paraId="52B6C60C" w14:textId="77777777" w:rsidR="001B2C7E" w:rsidRPr="00BC2D33" w:rsidRDefault="001B2C7E"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bCs/>
                <w:color w:val="000000" w:themeColor="text1"/>
                <w:sz w:val="24"/>
              </w:rPr>
              <w:t>序号</w:t>
            </w:r>
          </w:p>
        </w:tc>
        <w:tc>
          <w:tcPr>
            <w:tcW w:w="4593" w:type="pct"/>
            <w:vAlign w:val="center"/>
          </w:tcPr>
          <w:p w14:paraId="48D88DD4" w14:textId="77777777" w:rsidR="001B2C7E" w:rsidRPr="00BC2D33" w:rsidRDefault="001B2C7E"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bCs/>
                <w:color w:val="000000" w:themeColor="text1"/>
                <w:sz w:val="24"/>
              </w:rPr>
              <w:t>内      容</w:t>
            </w:r>
          </w:p>
        </w:tc>
      </w:tr>
      <w:tr w:rsidR="001B2C7E" w:rsidRPr="00BC2D33" w14:paraId="01BE8813" w14:textId="77777777" w:rsidTr="002502C7">
        <w:trPr>
          <w:trHeight w:val="1246"/>
          <w:jc w:val="center"/>
        </w:trPr>
        <w:tc>
          <w:tcPr>
            <w:tcW w:w="407" w:type="pct"/>
            <w:vAlign w:val="center"/>
          </w:tcPr>
          <w:p w14:paraId="60F66735" w14:textId="77777777" w:rsidR="001B2C7E" w:rsidRPr="00BC2D33" w:rsidRDefault="001B2C7E"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color w:val="000000" w:themeColor="text1"/>
                <w:sz w:val="24"/>
              </w:rPr>
              <w:t>1</w:t>
            </w:r>
          </w:p>
        </w:tc>
        <w:tc>
          <w:tcPr>
            <w:tcW w:w="4593" w:type="pct"/>
            <w:vAlign w:val="center"/>
          </w:tcPr>
          <w:p w14:paraId="67E2575C" w14:textId="77777777" w:rsidR="001B2C7E" w:rsidRPr="00BC2D33" w:rsidRDefault="001B2C7E" w:rsidP="002502C7">
            <w:pPr>
              <w:spacing w:line="360" w:lineRule="auto"/>
              <w:jc w:val="left"/>
              <w:rPr>
                <w:rFonts w:asciiTheme="minorEastAsia" w:eastAsiaTheme="minorEastAsia" w:hAnsiTheme="minorEastAsia" w:hint="eastAsia"/>
                <w:color w:val="000000" w:themeColor="text1"/>
                <w:kern w:val="0"/>
                <w:sz w:val="24"/>
              </w:rPr>
            </w:pPr>
            <w:r w:rsidRPr="00BC2D33">
              <w:rPr>
                <w:rFonts w:asciiTheme="minorEastAsia" w:eastAsiaTheme="minorEastAsia" w:hAnsiTheme="minorEastAsia" w:hint="eastAsia"/>
                <w:color w:val="000000" w:themeColor="text1"/>
                <w:kern w:val="0"/>
                <w:sz w:val="24"/>
              </w:rPr>
              <w:t>买方名称：中国科学院国家天文台</w:t>
            </w:r>
          </w:p>
          <w:p w14:paraId="713E4EF8" w14:textId="77777777" w:rsidR="001B2C7E" w:rsidRPr="00BC2D33" w:rsidRDefault="001B2C7E" w:rsidP="002502C7">
            <w:pPr>
              <w:spacing w:line="360" w:lineRule="auto"/>
              <w:jc w:val="left"/>
              <w:rPr>
                <w:rFonts w:asciiTheme="minorEastAsia" w:eastAsiaTheme="minorEastAsia" w:hAnsiTheme="minorEastAsia" w:hint="eastAsia"/>
                <w:color w:val="000000" w:themeColor="text1"/>
                <w:kern w:val="0"/>
                <w:sz w:val="24"/>
              </w:rPr>
            </w:pPr>
            <w:r w:rsidRPr="00BC2D33">
              <w:rPr>
                <w:rFonts w:asciiTheme="minorEastAsia" w:eastAsiaTheme="minorEastAsia" w:hAnsiTheme="minorEastAsia" w:hint="eastAsia"/>
                <w:color w:val="000000" w:themeColor="text1"/>
                <w:kern w:val="0"/>
                <w:sz w:val="24"/>
              </w:rPr>
              <w:t>卖方名称：</w:t>
            </w:r>
          </w:p>
          <w:p w14:paraId="7E68652B" w14:textId="77777777" w:rsidR="001B2C7E" w:rsidRPr="00BC2D33" w:rsidRDefault="001B2C7E" w:rsidP="002502C7">
            <w:pPr>
              <w:spacing w:line="360" w:lineRule="auto"/>
              <w:jc w:val="left"/>
              <w:rPr>
                <w:rFonts w:asciiTheme="minorEastAsia" w:eastAsiaTheme="minorEastAsia" w:hAnsiTheme="minorEastAsia" w:hint="eastAsia"/>
                <w:color w:val="000000" w:themeColor="text1"/>
                <w:kern w:val="0"/>
                <w:sz w:val="24"/>
              </w:rPr>
            </w:pPr>
            <w:r w:rsidRPr="00BC2D33">
              <w:rPr>
                <w:rFonts w:asciiTheme="minorEastAsia" w:eastAsiaTheme="minorEastAsia" w:hAnsiTheme="minorEastAsia" w:hint="eastAsia"/>
                <w:color w:val="000000" w:themeColor="text1"/>
                <w:kern w:val="0"/>
                <w:sz w:val="24"/>
              </w:rPr>
              <w:t>合同名称：中国科学院国家天文台武清站物业服务项目（2</w:t>
            </w:r>
            <w:r w:rsidRPr="00BC2D33">
              <w:rPr>
                <w:rFonts w:asciiTheme="minorEastAsia" w:eastAsiaTheme="minorEastAsia" w:hAnsiTheme="minorEastAsia"/>
                <w:color w:val="000000" w:themeColor="text1"/>
                <w:kern w:val="0"/>
                <w:sz w:val="24"/>
              </w:rPr>
              <w:t>022.12-2024.11</w:t>
            </w:r>
            <w:r w:rsidRPr="00BC2D33">
              <w:rPr>
                <w:rFonts w:asciiTheme="minorEastAsia" w:eastAsiaTheme="minorEastAsia" w:hAnsiTheme="minorEastAsia" w:hint="eastAsia"/>
                <w:color w:val="000000" w:themeColor="text1"/>
                <w:kern w:val="0"/>
                <w:sz w:val="24"/>
              </w:rPr>
              <w:t>）</w:t>
            </w:r>
          </w:p>
          <w:p w14:paraId="05FE242D" w14:textId="77777777" w:rsidR="001B2C7E" w:rsidRPr="00BC2D33" w:rsidRDefault="001B2C7E" w:rsidP="002502C7">
            <w:pPr>
              <w:spacing w:line="360" w:lineRule="auto"/>
              <w:jc w:val="left"/>
              <w:rPr>
                <w:rFonts w:asciiTheme="minorEastAsia" w:eastAsiaTheme="minorEastAsia" w:hAnsiTheme="minorEastAsia" w:hint="eastAsia"/>
                <w:bCs/>
                <w:color w:val="000000" w:themeColor="text1"/>
                <w:kern w:val="0"/>
                <w:sz w:val="24"/>
              </w:rPr>
            </w:pPr>
            <w:r w:rsidRPr="00BC2D33">
              <w:rPr>
                <w:rFonts w:asciiTheme="minorEastAsia" w:eastAsiaTheme="minorEastAsia" w:hAnsiTheme="minorEastAsia" w:hint="eastAsia"/>
                <w:color w:val="000000" w:themeColor="text1"/>
                <w:kern w:val="0"/>
                <w:sz w:val="24"/>
              </w:rPr>
              <w:t>项目现场：天津市武清区大良镇国家天文台武清站</w:t>
            </w:r>
          </w:p>
        </w:tc>
      </w:tr>
      <w:tr w:rsidR="001B2C7E" w:rsidRPr="00BC2D33" w14:paraId="4B4D2DCC" w14:textId="77777777" w:rsidTr="002502C7">
        <w:trPr>
          <w:trHeight w:val="245"/>
          <w:jc w:val="center"/>
        </w:trPr>
        <w:tc>
          <w:tcPr>
            <w:tcW w:w="407" w:type="pct"/>
            <w:vAlign w:val="center"/>
          </w:tcPr>
          <w:p w14:paraId="0576FD73" w14:textId="77777777" w:rsidR="001B2C7E" w:rsidRPr="00BC2D33" w:rsidRDefault="001B2C7E"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color w:val="000000" w:themeColor="text1"/>
                <w:sz w:val="24"/>
              </w:rPr>
              <w:t>2</w:t>
            </w:r>
          </w:p>
        </w:tc>
        <w:tc>
          <w:tcPr>
            <w:tcW w:w="4593" w:type="pct"/>
            <w:vAlign w:val="center"/>
          </w:tcPr>
          <w:p w14:paraId="40E5CF44" w14:textId="77777777" w:rsidR="001B2C7E" w:rsidRPr="00BC2D33" w:rsidRDefault="001B2C7E" w:rsidP="002502C7">
            <w:pPr>
              <w:spacing w:line="360" w:lineRule="auto"/>
              <w:jc w:val="left"/>
              <w:rPr>
                <w:rFonts w:asciiTheme="minorEastAsia" w:eastAsiaTheme="minorEastAsia" w:hAnsiTheme="minorEastAsia" w:hint="eastAsia"/>
                <w:bCs/>
                <w:color w:val="000000" w:themeColor="text1"/>
                <w:kern w:val="0"/>
                <w:sz w:val="24"/>
              </w:rPr>
            </w:pPr>
            <w:r w:rsidRPr="00BC2D33">
              <w:rPr>
                <w:rFonts w:asciiTheme="minorEastAsia" w:eastAsiaTheme="minorEastAsia" w:hAnsiTheme="minorEastAsia" w:hint="eastAsia"/>
                <w:color w:val="000000" w:themeColor="text1"/>
                <w:kern w:val="0"/>
                <w:sz w:val="24"/>
              </w:rPr>
              <w:t>履约保证金：无。</w:t>
            </w:r>
          </w:p>
        </w:tc>
      </w:tr>
      <w:tr w:rsidR="001B2C7E" w:rsidRPr="00BC2D33" w14:paraId="6B07F58F" w14:textId="77777777" w:rsidTr="002502C7">
        <w:trPr>
          <w:trHeight w:val="245"/>
          <w:jc w:val="center"/>
        </w:trPr>
        <w:tc>
          <w:tcPr>
            <w:tcW w:w="407" w:type="pct"/>
            <w:vAlign w:val="center"/>
          </w:tcPr>
          <w:p w14:paraId="6AE2CE50" w14:textId="21AC87B9" w:rsidR="001B2C7E" w:rsidRPr="00BC2D33" w:rsidRDefault="00432538"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hint="eastAsia"/>
                <w:color w:val="000000" w:themeColor="text1"/>
                <w:sz w:val="24"/>
              </w:rPr>
              <w:t>*</w:t>
            </w:r>
            <w:r w:rsidR="001B2C7E" w:rsidRPr="00BC2D33">
              <w:rPr>
                <w:rFonts w:asciiTheme="minorEastAsia" w:eastAsiaTheme="minorEastAsia" w:hAnsiTheme="minorEastAsia"/>
                <w:color w:val="000000" w:themeColor="text1"/>
                <w:sz w:val="24"/>
              </w:rPr>
              <w:t>3</w:t>
            </w:r>
          </w:p>
        </w:tc>
        <w:tc>
          <w:tcPr>
            <w:tcW w:w="4593" w:type="pct"/>
            <w:vAlign w:val="center"/>
          </w:tcPr>
          <w:p w14:paraId="1A11BFC9" w14:textId="77777777" w:rsidR="001B2C7E" w:rsidRPr="00BC2D33" w:rsidRDefault="001B2C7E" w:rsidP="002502C7">
            <w:pPr>
              <w:suppressAutoHyphens/>
              <w:spacing w:line="360" w:lineRule="auto"/>
              <w:rPr>
                <w:rFonts w:asciiTheme="minorEastAsia" w:hAnsiTheme="minorEastAsia" w:hint="eastAsia"/>
                <w:bCs/>
                <w:color w:val="000000" w:themeColor="text1"/>
                <w:sz w:val="24"/>
              </w:rPr>
            </w:pPr>
            <w:r w:rsidRPr="00BC2D33">
              <w:rPr>
                <w:rFonts w:asciiTheme="minorEastAsia" w:hAnsiTheme="minorEastAsia" w:hint="eastAsia"/>
                <w:bCs/>
                <w:color w:val="000000" w:themeColor="text1"/>
                <w:sz w:val="24"/>
              </w:rPr>
              <w:t>付款方法和条件：</w:t>
            </w:r>
          </w:p>
          <w:p w14:paraId="52B74815" w14:textId="77777777" w:rsidR="001B2C7E" w:rsidRPr="00BC2D33" w:rsidRDefault="001B2C7E" w:rsidP="001B2C7E">
            <w:pPr>
              <w:spacing w:line="360" w:lineRule="auto"/>
              <w:jc w:val="left"/>
              <w:rPr>
                <w:rFonts w:asciiTheme="minorEastAsia" w:hAnsiTheme="minorEastAsia" w:hint="eastAsia"/>
                <w:sz w:val="24"/>
              </w:rPr>
            </w:pPr>
            <w:r w:rsidRPr="00BC2D33">
              <w:rPr>
                <w:rFonts w:asciiTheme="minorEastAsia" w:hAnsiTheme="minorEastAsia" w:hint="eastAsia"/>
                <w:sz w:val="24"/>
              </w:rPr>
              <w:t>（1）物业服务合同签订后，在2024年12月31日前，由乙方向甲方提供发票，甲方向乙方支付服务费总额的40%。</w:t>
            </w:r>
          </w:p>
          <w:p w14:paraId="0FE49EF2" w14:textId="77777777" w:rsidR="001B2C7E" w:rsidRPr="00BC2D33" w:rsidRDefault="001B2C7E" w:rsidP="001B2C7E">
            <w:pPr>
              <w:spacing w:line="360" w:lineRule="auto"/>
              <w:jc w:val="left"/>
              <w:rPr>
                <w:rFonts w:asciiTheme="minorEastAsia" w:hAnsiTheme="minorEastAsia" w:hint="eastAsia"/>
                <w:sz w:val="24"/>
              </w:rPr>
            </w:pPr>
            <w:r w:rsidRPr="00BC2D33">
              <w:rPr>
                <w:rFonts w:asciiTheme="minorEastAsia" w:hAnsiTheme="minorEastAsia" w:hint="eastAsia"/>
                <w:sz w:val="24"/>
              </w:rPr>
              <w:t>（2）乙方在2026年3月31日前向甲方提供发票，甲方向乙方支付服务费总额的40%。</w:t>
            </w:r>
          </w:p>
          <w:p w14:paraId="35F74B13" w14:textId="50B25080" w:rsidR="001B2C7E" w:rsidRPr="00BC2D33" w:rsidRDefault="001B2C7E" w:rsidP="001B2C7E">
            <w:pPr>
              <w:spacing w:line="360" w:lineRule="auto"/>
              <w:jc w:val="left"/>
              <w:rPr>
                <w:rFonts w:asciiTheme="minorEastAsia" w:hAnsiTheme="minorEastAsia" w:hint="eastAsia"/>
                <w:bCs/>
                <w:sz w:val="24"/>
              </w:rPr>
            </w:pPr>
            <w:r w:rsidRPr="00BC2D33">
              <w:rPr>
                <w:rFonts w:asciiTheme="minorEastAsia" w:hAnsiTheme="minorEastAsia" w:hint="eastAsia"/>
                <w:sz w:val="24"/>
              </w:rPr>
              <w:t>（3）乙方履约完毕，甲方验收合格后，乙方向甲方提供发票后，甲方在15日内支付服务费总额的20%。</w:t>
            </w:r>
          </w:p>
        </w:tc>
      </w:tr>
      <w:tr w:rsidR="001B2C7E" w:rsidRPr="00BC2D33" w14:paraId="72023E85" w14:textId="77777777" w:rsidTr="002502C7">
        <w:trPr>
          <w:trHeight w:val="245"/>
          <w:jc w:val="center"/>
        </w:trPr>
        <w:tc>
          <w:tcPr>
            <w:tcW w:w="407" w:type="pct"/>
            <w:vAlign w:val="center"/>
          </w:tcPr>
          <w:p w14:paraId="2B64711A" w14:textId="77777777" w:rsidR="001B2C7E" w:rsidRPr="00BC2D33" w:rsidRDefault="001B2C7E" w:rsidP="002502C7">
            <w:pPr>
              <w:spacing w:line="360" w:lineRule="auto"/>
              <w:jc w:val="center"/>
              <w:rPr>
                <w:rFonts w:asciiTheme="minorEastAsia" w:eastAsiaTheme="minorEastAsia" w:hAnsiTheme="minorEastAsia" w:hint="eastAsia"/>
                <w:bCs/>
                <w:color w:val="000000" w:themeColor="text1"/>
                <w:sz w:val="24"/>
              </w:rPr>
            </w:pPr>
            <w:r w:rsidRPr="00BC2D33">
              <w:rPr>
                <w:rFonts w:asciiTheme="minorEastAsia" w:eastAsiaTheme="minorEastAsia" w:hAnsiTheme="minorEastAsia" w:hint="eastAsia"/>
                <w:color w:val="000000" w:themeColor="text1"/>
                <w:sz w:val="24"/>
              </w:rPr>
              <w:t>4</w:t>
            </w:r>
          </w:p>
        </w:tc>
        <w:tc>
          <w:tcPr>
            <w:tcW w:w="4593" w:type="pct"/>
            <w:vAlign w:val="center"/>
          </w:tcPr>
          <w:p w14:paraId="4753B98D" w14:textId="77777777" w:rsidR="001B2C7E" w:rsidRPr="00BC2D33" w:rsidRDefault="001B2C7E" w:rsidP="002502C7">
            <w:pPr>
              <w:suppressAutoHyphens/>
              <w:spacing w:line="360" w:lineRule="auto"/>
              <w:rPr>
                <w:rFonts w:asciiTheme="minorEastAsia" w:eastAsiaTheme="minorEastAsia" w:hAnsiTheme="minorEastAsia" w:hint="eastAsia"/>
                <w:bCs/>
                <w:color w:val="000000" w:themeColor="text1"/>
                <w:sz w:val="24"/>
              </w:rPr>
            </w:pPr>
            <w:r w:rsidRPr="00BC2D33">
              <w:rPr>
                <w:rFonts w:asciiTheme="minorEastAsia" w:hAnsiTheme="minorEastAsia" w:hint="eastAsia"/>
                <w:bCs/>
                <w:color w:val="000000" w:themeColor="text1"/>
                <w:sz w:val="24"/>
              </w:rPr>
              <w:t>验收要求：服务期内，服务人员到位率达到100%，满意度达到95%以上，为验收合格。</w:t>
            </w:r>
          </w:p>
        </w:tc>
      </w:tr>
      <w:tr w:rsidR="001B2C7E" w:rsidRPr="00BC2D33" w14:paraId="0CFCC3DF" w14:textId="77777777" w:rsidTr="002502C7">
        <w:trPr>
          <w:trHeight w:val="1064"/>
          <w:jc w:val="center"/>
        </w:trPr>
        <w:tc>
          <w:tcPr>
            <w:tcW w:w="5000" w:type="pct"/>
            <w:gridSpan w:val="2"/>
            <w:vAlign w:val="center"/>
          </w:tcPr>
          <w:p w14:paraId="5B256E86" w14:textId="77777777" w:rsidR="001B2C7E" w:rsidRPr="00BC2D33" w:rsidRDefault="001B2C7E" w:rsidP="002502C7">
            <w:pPr>
              <w:spacing w:line="360" w:lineRule="auto"/>
              <w:jc w:val="left"/>
              <w:rPr>
                <w:rFonts w:asciiTheme="minorEastAsia" w:eastAsiaTheme="minorEastAsia" w:hAnsiTheme="minorEastAsia" w:hint="eastAsia"/>
                <w:bCs/>
                <w:color w:val="000000" w:themeColor="text1"/>
                <w:sz w:val="24"/>
              </w:rPr>
            </w:pPr>
            <w:r w:rsidRPr="00BC2D33">
              <w:rPr>
                <w:rFonts w:asciiTheme="minorEastAsia" w:eastAsiaTheme="minorEastAsia" w:hAnsiTheme="minorEastAsia"/>
                <w:bCs/>
                <w:color w:val="000000" w:themeColor="text1"/>
                <w:sz w:val="24"/>
              </w:rPr>
              <w:t>适用于本合同的额外变动：</w:t>
            </w:r>
          </w:p>
          <w:p w14:paraId="460DEE69" w14:textId="77777777" w:rsidR="001B2C7E" w:rsidRPr="00BC2D33" w:rsidRDefault="001B2C7E" w:rsidP="002502C7">
            <w:pPr>
              <w:spacing w:line="360" w:lineRule="auto"/>
              <w:ind w:firstLineChars="200" w:firstLine="480"/>
              <w:jc w:val="left"/>
              <w:rPr>
                <w:rFonts w:asciiTheme="minorEastAsia" w:eastAsiaTheme="minorEastAsia" w:hAnsiTheme="minorEastAsia" w:hint="eastAsia"/>
                <w:bCs/>
                <w:color w:val="000000" w:themeColor="text1"/>
                <w:sz w:val="24"/>
              </w:rPr>
            </w:pPr>
            <w:r w:rsidRPr="00BC2D33">
              <w:rPr>
                <w:rFonts w:asciiTheme="minorEastAsia" w:eastAsiaTheme="minorEastAsia" w:hAnsiTheme="minorEastAsia"/>
                <w:bCs/>
                <w:color w:val="000000" w:themeColor="text1"/>
                <w:sz w:val="24"/>
              </w:rPr>
              <w:t>技术文本参见本“招标文件第五章”</w:t>
            </w:r>
            <w:r w:rsidRPr="00BC2D33">
              <w:rPr>
                <w:rFonts w:asciiTheme="minorEastAsia" w:eastAsiaTheme="minorEastAsia" w:hAnsiTheme="minorEastAsia" w:hint="eastAsia"/>
                <w:bCs/>
                <w:color w:val="000000" w:themeColor="text1"/>
                <w:sz w:val="24"/>
              </w:rPr>
              <w:t>。</w:t>
            </w:r>
          </w:p>
          <w:p w14:paraId="1F8002EB" w14:textId="6B1F8F31" w:rsidR="001B2C7E" w:rsidRPr="00BC2D33" w:rsidRDefault="001B2C7E" w:rsidP="002502C7">
            <w:pPr>
              <w:spacing w:line="360" w:lineRule="auto"/>
              <w:ind w:firstLineChars="200" w:firstLine="480"/>
              <w:jc w:val="left"/>
              <w:rPr>
                <w:rFonts w:asciiTheme="minorEastAsia" w:eastAsiaTheme="minorEastAsia" w:hAnsiTheme="minorEastAsia" w:hint="eastAsia"/>
                <w:bCs/>
                <w:color w:val="000000" w:themeColor="text1"/>
                <w:sz w:val="24"/>
              </w:rPr>
            </w:pPr>
            <w:r w:rsidRPr="00BC2D33">
              <w:rPr>
                <w:rFonts w:asciiTheme="minorEastAsia" w:eastAsiaTheme="minorEastAsia" w:hAnsiTheme="minorEastAsia"/>
                <w:bCs/>
                <w:color w:val="000000" w:themeColor="text1"/>
                <w:sz w:val="24"/>
              </w:rPr>
              <w:t>招标文件中 “合同格式”为商务合同的一般要求及形式仅供参考，具体的合同格式以甲乙双方协商和认可的形式为最终文本。</w:t>
            </w:r>
          </w:p>
        </w:tc>
      </w:tr>
    </w:tbl>
    <w:p w14:paraId="53E5A359" w14:textId="77777777" w:rsidR="009F7DCF" w:rsidRPr="00BC2D33" w:rsidRDefault="009F7DCF" w:rsidP="009F7DCF"/>
    <w:p w14:paraId="755BF2AD" w14:textId="0CEF7BB6" w:rsidR="001B2C7E" w:rsidRPr="00BC2D33" w:rsidRDefault="001B2C7E">
      <w:pPr>
        <w:widowControl/>
        <w:jc w:val="left"/>
      </w:pPr>
      <w:r w:rsidRPr="00BC2D33">
        <w:br w:type="page"/>
      </w:r>
    </w:p>
    <w:p w14:paraId="5A69A239" w14:textId="57E91030" w:rsidR="009F7DCF" w:rsidRPr="00BC2D33" w:rsidRDefault="001B2C7E" w:rsidP="001B2C7E">
      <w:pPr>
        <w:jc w:val="center"/>
        <w:outlineLvl w:val="1"/>
        <w:rPr>
          <w:rFonts w:asciiTheme="minorEastAsia" w:eastAsiaTheme="minorEastAsia" w:hAnsiTheme="minorEastAsia" w:hint="eastAsia"/>
          <w:b/>
          <w:bCs/>
          <w:sz w:val="28"/>
          <w:szCs w:val="28"/>
        </w:rPr>
      </w:pPr>
      <w:bookmarkStart w:id="248" w:name="_Toc179879841"/>
      <w:bookmarkStart w:id="249" w:name="_Toc179880293"/>
      <w:r w:rsidRPr="00BC2D33">
        <w:rPr>
          <w:rFonts w:asciiTheme="minorEastAsia" w:eastAsiaTheme="minorEastAsia" w:hAnsiTheme="minorEastAsia" w:hint="eastAsia"/>
          <w:b/>
          <w:bCs/>
          <w:sz w:val="28"/>
          <w:szCs w:val="28"/>
        </w:rPr>
        <w:lastRenderedPageBreak/>
        <w:t>合同格式范本</w:t>
      </w:r>
      <w:bookmarkEnd w:id="248"/>
      <w:bookmarkEnd w:id="249"/>
    </w:p>
    <w:p w14:paraId="21814BE3" w14:textId="77777777" w:rsidR="001B2C7E" w:rsidRPr="00BC2D33" w:rsidRDefault="001B2C7E" w:rsidP="001B2C7E">
      <w:pPr>
        <w:snapToGrid w:val="0"/>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招标</w:t>
      </w:r>
      <w:r w:rsidRPr="00BC2D33">
        <w:rPr>
          <w:rFonts w:asciiTheme="minorEastAsia" w:eastAsiaTheme="minorEastAsia" w:hAnsiTheme="minorEastAsia"/>
          <w:sz w:val="24"/>
        </w:rPr>
        <w:t>编号：</w:t>
      </w:r>
    </w:p>
    <w:p w14:paraId="7848FB82" w14:textId="77777777" w:rsidR="001B2C7E" w:rsidRPr="00BC2D33" w:rsidRDefault="001B2C7E" w:rsidP="001B2C7E">
      <w:pPr>
        <w:snapToGrid w:val="0"/>
        <w:spacing w:line="360" w:lineRule="auto"/>
        <w:rPr>
          <w:rFonts w:asciiTheme="minorEastAsia" w:eastAsiaTheme="minorEastAsia" w:hAnsiTheme="minorEastAsia" w:hint="eastAsia"/>
          <w:sz w:val="24"/>
          <w:u w:val="single"/>
        </w:rPr>
      </w:pPr>
      <w:r w:rsidRPr="00BC2D33">
        <w:rPr>
          <w:rFonts w:asciiTheme="minorEastAsia" w:eastAsiaTheme="minorEastAsia" w:hAnsiTheme="minorEastAsia"/>
          <w:sz w:val="24"/>
        </w:rPr>
        <w:t>合同编号：</w:t>
      </w:r>
    </w:p>
    <w:p w14:paraId="22E5A556" w14:textId="77777777" w:rsidR="001B2C7E" w:rsidRPr="00BC2D33" w:rsidRDefault="001B2C7E" w:rsidP="001B2C7E">
      <w:pPr>
        <w:snapToGrid w:val="0"/>
        <w:spacing w:line="360" w:lineRule="auto"/>
        <w:rPr>
          <w:rFonts w:asciiTheme="minorEastAsia" w:eastAsiaTheme="minorEastAsia" w:hAnsiTheme="minorEastAsia" w:hint="eastAsia"/>
          <w:sz w:val="24"/>
          <w:u w:val="single"/>
        </w:rPr>
      </w:pPr>
      <w:r w:rsidRPr="00BC2D33">
        <w:rPr>
          <w:rFonts w:asciiTheme="minorEastAsia" w:eastAsiaTheme="minorEastAsia" w:hAnsiTheme="minorEastAsia"/>
          <w:sz w:val="24"/>
        </w:rPr>
        <w:t>甲方（买方）：</w:t>
      </w:r>
    </w:p>
    <w:p w14:paraId="5F049880" w14:textId="77777777" w:rsidR="001B2C7E" w:rsidRPr="00BC2D33" w:rsidRDefault="001B2C7E" w:rsidP="001B2C7E">
      <w:pPr>
        <w:widowControl/>
        <w:snapToGrid w:val="0"/>
        <w:spacing w:line="360" w:lineRule="auto"/>
        <w:rPr>
          <w:rFonts w:asciiTheme="minorEastAsia" w:eastAsiaTheme="minorEastAsia" w:hAnsiTheme="minorEastAsia" w:hint="eastAsia"/>
        </w:rPr>
      </w:pPr>
      <w:r w:rsidRPr="00BC2D33">
        <w:rPr>
          <w:rFonts w:asciiTheme="minorEastAsia" w:eastAsiaTheme="minorEastAsia" w:hAnsiTheme="minorEastAsia"/>
          <w:sz w:val="24"/>
        </w:rPr>
        <w:t>乙方（卖方）：</w:t>
      </w:r>
    </w:p>
    <w:p w14:paraId="4E5B528C" w14:textId="77777777" w:rsidR="001B2C7E" w:rsidRPr="00BC2D33" w:rsidRDefault="001B2C7E" w:rsidP="001B2C7E">
      <w:pPr>
        <w:widowControl/>
        <w:snapToGrid w:val="0"/>
        <w:spacing w:line="360" w:lineRule="auto"/>
        <w:ind w:firstLineChars="200" w:firstLine="420"/>
        <w:rPr>
          <w:rFonts w:asciiTheme="minorEastAsia" w:eastAsiaTheme="minorEastAsia" w:hAnsiTheme="minorEastAsia" w:hint="eastAsia"/>
        </w:rPr>
      </w:pPr>
    </w:p>
    <w:p w14:paraId="207A9BDA" w14:textId="77777777" w:rsidR="001B2C7E" w:rsidRPr="00BC2D33" w:rsidRDefault="001B2C7E" w:rsidP="001B2C7E">
      <w:pPr>
        <w:widowControl/>
        <w:snapToGrid w:val="0"/>
        <w:spacing w:line="360" w:lineRule="auto"/>
        <w:ind w:firstLineChars="200" w:firstLine="480"/>
        <w:rPr>
          <w:rFonts w:asciiTheme="minorEastAsia" w:eastAsiaTheme="minorEastAsia" w:hAnsiTheme="minorEastAsia" w:hint="eastAsia"/>
          <w:sz w:val="24"/>
        </w:rPr>
      </w:pPr>
      <w:r w:rsidRPr="00BC2D33">
        <w:rPr>
          <w:rFonts w:asciiTheme="minorEastAsia" w:eastAsiaTheme="minorEastAsia" w:hAnsiTheme="minorEastAsia"/>
          <w:sz w:val="24"/>
        </w:rPr>
        <w:t>甲方与乙方就</w:t>
      </w:r>
      <w:r w:rsidRPr="00BC2D33">
        <w:rPr>
          <w:rFonts w:asciiTheme="minorEastAsia" w:eastAsiaTheme="minorEastAsia" w:hAnsiTheme="minorEastAsia"/>
          <w:sz w:val="24"/>
          <w:u w:val="single"/>
        </w:rPr>
        <w:t>（填写项目名称）</w:t>
      </w:r>
      <w:r w:rsidRPr="00BC2D33">
        <w:rPr>
          <w:rFonts w:asciiTheme="minorEastAsia" w:eastAsiaTheme="minorEastAsia" w:hAnsiTheme="minorEastAsia"/>
          <w:sz w:val="24"/>
        </w:rPr>
        <w:t>相关事宜进行友好协商，根据《中华人民共和国合同法》的规定，按下述条款签订本合同。</w:t>
      </w:r>
    </w:p>
    <w:p w14:paraId="1AB9CF9E"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一、定义</w:t>
      </w:r>
    </w:p>
    <w:p w14:paraId="655E969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1.本合同下列术语解释：</w:t>
      </w:r>
    </w:p>
    <w:p w14:paraId="78C34563"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r w:rsidRPr="00BC2D33">
        <w:rPr>
          <w:rFonts w:asciiTheme="minorEastAsia" w:eastAsiaTheme="minorEastAsia" w:hAnsiTheme="minorEastAsia"/>
          <w:sz w:val="24"/>
        </w:rPr>
        <w:t>1.1 “合同”系指买卖双方签署的、合同格式中载明的买卖双方所达成的协议，包括所有的附件、附录和构成合同的其他文件。</w:t>
      </w:r>
    </w:p>
    <w:p w14:paraId="7649EBCF"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r w:rsidRPr="00BC2D33">
        <w:rPr>
          <w:rFonts w:asciiTheme="minorEastAsia" w:eastAsiaTheme="minorEastAsia" w:hAnsiTheme="minorEastAsia"/>
          <w:sz w:val="24"/>
        </w:rPr>
        <w:t>1.2 “合同价”系指根据合同约定，卖方在完全履行合同义务后买方应付给卖方的价格。</w:t>
      </w:r>
    </w:p>
    <w:p w14:paraId="0CE8665A"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bookmarkStart w:id="250" w:name="_Ref467378840"/>
      <w:r w:rsidRPr="00BC2D33">
        <w:rPr>
          <w:rFonts w:asciiTheme="minorEastAsia" w:eastAsiaTheme="minorEastAsia" w:hAnsiTheme="minorEastAsia"/>
          <w:sz w:val="24"/>
        </w:rPr>
        <w:t>1.3“甲方”系指与中标人签署合同的人（含最终用户）。</w:t>
      </w:r>
      <w:bookmarkEnd w:id="250"/>
    </w:p>
    <w:p w14:paraId="4AAB51CD"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bookmarkStart w:id="251" w:name="_Ref467379400"/>
      <w:r w:rsidRPr="00BC2D33">
        <w:rPr>
          <w:rFonts w:asciiTheme="minorEastAsia" w:eastAsiaTheme="minorEastAsia" w:hAnsiTheme="minorEastAsia"/>
          <w:sz w:val="24"/>
        </w:rPr>
        <w:t>1.4“乙方”系指根据合同约定提供相关服务的中标人。</w:t>
      </w:r>
      <w:bookmarkEnd w:id="251"/>
    </w:p>
    <w:p w14:paraId="296E0DC6"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二、合同内容及期限</w:t>
      </w:r>
    </w:p>
    <w:p w14:paraId="7E1338C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
          <w:bCs/>
          <w:color w:val="auto"/>
          <w:sz w:val="24"/>
          <w:szCs w:val="24"/>
        </w:rPr>
      </w:pPr>
      <w:r w:rsidRPr="00BC2D33">
        <w:rPr>
          <w:rFonts w:asciiTheme="minorEastAsia" w:eastAsiaTheme="minorEastAsia" w:hAnsiTheme="minorEastAsia" w:cs="Times New Roman"/>
          <w:bCs/>
          <w:color w:val="auto"/>
          <w:sz w:val="24"/>
          <w:szCs w:val="24"/>
        </w:rPr>
        <w:t>2.甲方购买乙方提供的以下服务：</w:t>
      </w:r>
      <w:r w:rsidRPr="00BC2D33">
        <w:rPr>
          <w:rFonts w:asciiTheme="minorEastAsia" w:eastAsiaTheme="minorEastAsia" w:hAnsiTheme="minorEastAsia" w:cs="Times New Roman"/>
          <w:bCs/>
          <w:color w:val="auto"/>
          <w:sz w:val="24"/>
          <w:szCs w:val="24"/>
          <w:u w:val="single"/>
        </w:rPr>
        <w:t>（填写项目名称）</w:t>
      </w:r>
      <w:r w:rsidRPr="00BC2D33">
        <w:rPr>
          <w:rFonts w:asciiTheme="minorEastAsia" w:eastAsiaTheme="minorEastAsia" w:hAnsiTheme="minorEastAsia" w:cs="Times New Roman"/>
          <w:color w:val="auto"/>
          <w:sz w:val="28"/>
          <w:szCs w:val="28"/>
          <w:u w:val="single"/>
        </w:rPr>
        <w:t>。</w:t>
      </w:r>
    </w:p>
    <w:p w14:paraId="4275E796"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r w:rsidRPr="00BC2D33">
        <w:rPr>
          <w:rFonts w:asciiTheme="minorEastAsia" w:eastAsiaTheme="minorEastAsia" w:hAnsiTheme="minorEastAsia"/>
          <w:sz w:val="24"/>
        </w:rPr>
        <w:t>2.1服务项目要求：（工作任务、工作任务下达方式、数量/质量要求、完成方式、特殊需求等）</w:t>
      </w:r>
    </w:p>
    <w:p w14:paraId="40422F72" w14:textId="77777777" w:rsidR="001B2C7E" w:rsidRPr="00BC2D33" w:rsidRDefault="001B2C7E" w:rsidP="001B2C7E">
      <w:pPr>
        <w:spacing w:line="360" w:lineRule="auto"/>
        <w:ind w:firstLineChars="177" w:firstLine="425"/>
        <w:rPr>
          <w:rFonts w:asciiTheme="minorEastAsia" w:eastAsiaTheme="minorEastAsia" w:hAnsiTheme="minorEastAsia" w:hint="eastAsia"/>
          <w:sz w:val="24"/>
          <w:u w:val="single"/>
        </w:rPr>
      </w:pPr>
      <w:r w:rsidRPr="00BC2D33">
        <w:rPr>
          <w:rFonts w:asciiTheme="minorEastAsia" w:eastAsiaTheme="minorEastAsia" w:hAnsiTheme="minorEastAsia"/>
          <w:sz w:val="24"/>
        </w:rPr>
        <w:t>（1）；</w:t>
      </w:r>
    </w:p>
    <w:p w14:paraId="46230CF8" w14:textId="77777777" w:rsidR="001B2C7E" w:rsidRPr="00BC2D33" w:rsidRDefault="001B2C7E" w:rsidP="001B2C7E">
      <w:pPr>
        <w:spacing w:line="360" w:lineRule="auto"/>
        <w:ind w:firstLineChars="177" w:firstLine="425"/>
        <w:rPr>
          <w:rFonts w:asciiTheme="minorEastAsia" w:eastAsiaTheme="minorEastAsia" w:hAnsiTheme="minorEastAsia" w:hint="eastAsia"/>
          <w:sz w:val="24"/>
          <w:u w:val="single"/>
        </w:rPr>
      </w:pPr>
      <w:r w:rsidRPr="00BC2D33">
        <w:rPr>
          <w:rFonts w:asciiTheme="minorEastAsia" w:eastAsiaTheme="minorEastAsia" w:hAnsiTheme="minorEastAsia"/>
          <w:sz w:val="24"/>
        </w:rPr>
        <w:t>（2）；</w:t>
      </w:r>
    </w:p>
    <w:p w14:paraId="49B556CB" w14:textId="77777777" w:rsidR="001B2C7E" w:rsidRPr="00BC2D33" w:rsidRDefault="001B2C7E" w:rsidP="001B2C7E">
      <w:pPr>
        <w:spacing w:line="360" w:lineRule="auto"/>
        <w:ind w:firstLineChars="177" w:firstLine="425"/>
        <w:rPr>
          <w:rFonts w:asciiTheme="minorEastAsia" w:eastAsiaTheme="minorEastAsia" w:hAnsiTheme="minorEastAsia" w:hint="eastAsia"/>
          <w:sz w:val="24"/>
          <w:u w:val="single"/>
        </w:rPr>
      </w:pPr>
      <w:r w:rsidRPr="00BC2D33">
        <w:rPr>
          <w:rFonts w:asciiTheme="minorEastAsia" w:eastAsiaTheme="minorEastAsia" w:hAnsiTheme="minorEastAsia"/>
          <w:sz w:val="24"/>
        </w:rPr>
        <w:t>（3）。</w:t>
      </w:r>
    </w:p>
    <w:p w14:paraId="4CCF7546"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u w:val="single"/>
        </w:rPr>
      </w:pPr>
      <w:r w:rsidRPr="00BC2D33">
        <w:rPr>
          <w:rFonts w:asciiTheme="minorEastAsia" w:eastAsiaTheme="minorEastAsia" w:hAnsiTheme="minorEastAsia"/>
          <w:sz w:val="24"/>
        </w:rPr>
        <w:t>2.2提供服务地点：。</w:t>
      </w:r>
    </w:p>
    <w:p w14:paraId="4DD2DBDD"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bCs/>
          <w:sz w:val="24"/>
        </w:rPr>
      </w:pPr>
      <w:r w:rsidRPr="00BC2D33">
        <w:rPr>
          <w:rFonts w:asciiTheme="minorEastAsia" w:eastAsiaTheme="minorEastAsia" w:hAnsiTheme="minorEastAsia"/>
          <w:bCs/>
          <w:sz w:val="24"/>
        </w:rPr>
        <w:t>3.本</w:t>
      </w:r>
      <w:r w:rsidRPr="00BC2D33">
        <w:rPr>
          <w:rFonts w:asciiTheme="minorEastAsia" w:eastAsiaTheme="minorEastAsia" w:hAnsiTheme="minorEastAsia"/>
          <w:sz w:val="24"/>
        </w:rPr>
        <w:t>合同</w:t>
      </w:r>
      <w:r w:rsidRPr="00BC2D33">
        <w:rPr>
          <w:rFonts w:asciiTheme="minorEastAsia" w:eastAsiaTheme="minorEastAsia" w:hAnsiTheme="minorEastAsia"/>
          <w:bCs/>
          <w:sz w:val="24"/>
        </w:rPr>
        <w:t>项目下的服务期限</w:t>
      </w:r>
    </w:p>
    <w:p w14:paraId="2D499A88"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b/>
          <w:sz w:val="24"/>
        </w:rPr>
      </w:pPr>
      <w:r w:rsidRPr="00BC2D33">
        <w:rPr>
          <w:rFonts w:asciiTheme="minorEastAsia" w:eastAsiaTheme="minorEastAsia" w:hAnsiTheme="minorEastAsia"/>
          <w:sz w:val="24"/>
        </w:rPr>
        <w:t>3.1自合同生效起至______年___月日止。</w:t>
      </w:r>
    </w:p>
    <w:p w14:paraId="7BBA26CC"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三、合同价格</w:t>
      </w:r>
    </w:p>
    <w:p w14:paraId="2F6F66AF"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r w:rsidRPr="00BC2D33">
        <w:rPr>
          <w:rFonts w:asciiTheme="minorEastAsia" w:eastAsiaTheme="minorEastAsia" w:hAnsiTheme="minorEastAsia"/>
          <w:bCs/>
          <w:sz w:val="24"/>
        </w:rPr>
        <w:lastRenderedPageBreak/>
        <w:t>4.本合同</w:t>
      </w:r>
      <w:r w:rsidRPr="00BC2D33">
        <w:rPr>
          <w:rFonts w:asciiTheme="minorEastAsia" w:eastAsiaTheme="minorEastAsia" w:hAnsiTheme="minorEastAsia"/>
          <w:sz w:val="24"/>
        </w:rPr>
        <w:t>服务费</w:t>
      </w:r>
      <w:r w:rsidRPr="00BC2D33">
        <w:rPr>
          <w:rFonts w:asciiTheme="minorEastAsia" w:eastAsiaTheme="minorEastAsia" w:hAnsiTheme="minorEastAsia"/>
          <w:bCs/>
          <w:sz w:val="24"/>
        </w:rPr>
        <w:t>总金额为人民币（大写）：</w:t>
      </w:r>
      <w:r w:rsidRPr="00BC2D33">
        <w:rPr>
          <w:rFonts w:asciiTheme="minorEastAsia" w:eastAsiaTheme="minorEastAsia" w:hAnsiTheme="minorEastAsia"/>
          <w:sz w:val="24"/>
        </w:rPr>
        <w:t>__________元（￥____元）。（此项目发生的与本合同执行有关的一切税费均由乙方负担）</w:t>
      </w:r>
    </w:p>
    <w:p w14:paraId="5FC303BD"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sz w:val="24"/>
        </w:rPr>
      </w:pPr>
      <w:r w:rsidRPr="00BC2D33">
        <w:rPr>
          <w:rFonts w:asciiTheme="minorEastAsia" w:eastAsiaTheme="minorEastAsia" w:hAnsiTheme="minorEastAsia"/>
          <w:bCs/>
          <w:kern w:val="20"/>
          <w:sz w:val="24"/>
          <w:lang w:val="zh-CN"/>
        </w:rPr>
        <w:t>5.</w:t>
      </w:r>
      <w:r w:rsidRPr="00BC2D33">
        <w:rPr>
          <w:rFonts w:asciiTheme="minorEastAsia" w:eastAsiaTheme="minorEastAsia" w:hAnsiTheme="minorEastAsia"/>
          <w:sz w:val="24"/>
        </w:rPr>
        <w:t>服务</w:t>
      </w:r>
      <w:r w:rsidRPr="00BC2D33">
        <w:rPr>
          <w:rFonts w:asciiTheme="minorEastAsia" w:eastAsiaTheme="minorEastAsia" w:hAnsiTheme="minorEastAsia"/>
          <w:bCs/>
          <w:kern w:val="20"/>
          <w:sz w:val="24"/>
          <w:lang w:val="zh-CN"/>
        </w:rPr>
        <w:t>支出包括</w:t>
      </w:r>
      <w:r w:rsidRPr="00BC2D33">
        <w:rPr>
          <w:rFonts w:asciiTheme="minorEastAsia" w:eastAsiaTheme="minorEastAsia" w:hAnsiTheme="minorEastAsia"/>
          <w:sz w:val="24"/>
        </w:rPr>
        <w:t>：。</w:t>
      </w:r>
    </w:p>
    <w:p w14:paraId="57736464"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四、支付和结算方式</w:t>
      </w:r>
    </w:p>
    <w:p w14:paraId="00DF3E67"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bCs/>
          <w:sz w:val="24"/>
        </w:rPr>
      </w:pPr>
      <w:r w:rsidRPr="00BC2D33">
        <w:rPr>
          <w:rFonts w:asciiTheme="minorEastAsia" w:eastAsiaTheme="minorEastAsia" w:hAnsiTheme="minorEastAsia"/>
          <w:bCs/>
          <w:sz w:val="24"/>
          <w:lang w:val="zh-CN"/>
        </w:rPr>
        <w:t>6</w:t>
      </w:r>
      <w:r w:rsidRPr="00BC2D33">
        <w:rPr>
          <w:rFonts w:asciiTheme="minorEastAsia" w:eastAsiaTheme="minorEastAsia" w:hAnsiTheme="minorEastAsia"/>
          <w:bCs/>
          <w:sz w:val="24"/>
        </w:rPr>
        <w:t>.双方因本合同发生的一切费用均以人民币结算及支付。</w:t>
      </w:r>
    </w:p>
    <w:p w14:paraId="0F69A261" w14:textId="77777777" w:rsidR="001B2C7E" w:rsidRPr="00BC2D33" w:rsidRDefault="001B2C7E" w:rsidP="001B2C7E">
      <w:pPr>
        <w:widowControl/>
        <w:snapToGrid w:val="0"/>
        <w:spacing w:line="360" w:lineRule="auto"/>
        <w:ind w:firstLineChars="177" w:firstLine="425"/>
        <w:rPr>
          <w:rFonts w:asciiTheme="minorEastAsia" w:eastAsiaTheme="minorEastAsia" w:hAnsiTheme="minorEastAsia" w:hint="eastAsia"/>
          <w:bCs/>
          <w:sz w:val="24"/>
        </w:rPr>
      </w:pPr>
      <w:r w:rsidRPr="00BC2D33">
        <w:rPr>
          <w:rFonts w:asciiTheme="minorEastAsia" w:eastAsiaTheme="minorEastAsia" w:hAnsiTheme="minorEastAsia"/>
          <w:bCs/>
          <w:sz w:val="24"/>
        </w:rPr>
        <w:t>7.双方的帐户名称、开户银行及帐号以本合同提供的为准。</w:t>
      </w:r>
    </w:p>
    <w:p w14:paraId="6287161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8.付款方式：</w:t>
      </w:r>
    </w:p>
    <w:p w14:paraId="736848B0"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hint="eastAsia"/>
        </w:rPr>
        <w:t>□</w:t>
      </w:r>
      <w:r w:rsidRPr="00BC2D33">
        <w:rPr>
          <w:rFonts w:asciiTheme="minorEastAsia" w:eastAsiaTheme="minorEastAsia" w:hAnsiTheme="minorEastAsia"/>
        </w:rPr>
        <w:t xml:space="preserve">一次性支付            </w:t>
      </w:r>
      <w:r w:rsidRPr="00BC2D33">
        <w:rPr>
          <w:rFonts w:asciiTheme="minorEastAsia" w:eastAsiaTheme="minorEastAsia" w:hAnsiTheme="minorEastAsia" w:hint="eastAsia"/>
        </w:rPr>
        <w:t>□</w:t>
      </w:r>
      <w:r w:rsidRPr="00BC2D33">
        <w:rPr>
          <w:rFonts w:asciiTheme="minorEastAsia" w:eastAsiaTheme="minorEastAsia" w:hAnsiTheme="minorEastAsia"/>
        </w:rPr>
        <w:t xml:space="preserve"> 分期支付              </w:t>
      </w:r>
      <w:r w:rsidRPr="00BC2D33">
        <w:rPr>
          <w:rFonts w:asciiTheme="minorEastAsia" w:eastAsiaTheme="minorEastAsia" w:hAnsiTheme="minorEastAsia" w:hint="eastAsia"/>
        </w:rPr>
        <w:t>□</w:t>
      </w:r>
      <w:r w:rsidRPr="00BC2D33">
        <w:rPr>
          <w:rFonts w:asciiTheme="minorEastAsia" w:eastAsiaTheme="minorEastAsia" w:hAnsiTheme="minorEastAsia"/>
        </w:rPr>
        <w:t xml:space="preserve"> 按服务进度支付</w:t>
      </w:r>
    </w:p>
    <w:p w14:paraId="02B96A8C"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8.1一次性支付</w:t>
      </w:r>
    </w:p>
    <w:p w14:paraId="1E3931D6"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乙方履约完毕经甲方验收合格后日内，一次性支付全部服务费。</w:t>
      </w:r>
    </w:p>
    <w:p w14:paraId="1339A25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8.2分期支付</w:t>
      </w:r>
    </w:p>
    <w:p w14:paraId="25155B37"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（1）合同签订后日内，甲方向乙方支付 元（或服务费总额的% ）。</w:t>
      </w:r>
    </w:p>
    <w:p w14:paraId="3F5919A2"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（2）乙方履约完毕，甲方验收合格后日内，支付元（或服务费总额的%）。</w:t>
      </w:r>
    </w:p>
    <w:p w14:paraId="58392EB9"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8.3按服务进度支付</w:t>
      </w:r>
    </w:p>
    <w:p w14:paraId="24C24500"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（1）服务人员到达服务地并提交服务实施方案后天内，甲方应向乙方支付元（或服务费总额的%）。</w:t>
      </w:r>
    </w:p>
    <w:p w14:paraId="4BDDEA04" w14:textId="77777777" w:rsidR="001B2C7E" w:rsidRPr="00BC2D33" w:rsidRDefault="001B2C7E" w:rsidP="001B2C7E">
      <w:pPr>
        <w:pStyle w:val="1f8"/>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（2）乙方履约完毕，甲方验收合格后日内，支付元（或服务费总额的%）。</w:t>
      </w:r>
    </w:p>
    <w:p w14:paraId="1B676D34"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五.履约验收</w:t>
      </w:r>
    </w:p>
    <w:p w14:paraId="69D51DE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color w:val="auto"/>
          <w:sz w:val="24"/>
          <w:szCs w:val="24"/>
        </w:rPr>
      </w:pPr>
      <w:r w:rsidRPr="00BC2D33">
        <w:rPr>
          <w:rFonts w:asciiTheme="minorEastAsia" w:eastAsiaTheme="minorEastAsia" w:hAnsiTheme="minorEastAsia" w:cs="Times New Roman"/>
          <w:bCs/>
          <w:color w:val="auto"/>
          <w:sz w:val="24"/>
          <w:szCs w:val="24"/>
        </w:rPr>
        <w:t>9.验收时间</w:t>
      </w:r>
      <w:r w:rsidRPr="00BC2D33">
        <w:rPr>
          <w:rFonts w:asciiTheme="minorEastAsia" w:eastAsiaTheme="minorEastAsia" w:hAnsiTheme="minorEastAsia" w:cs="Times New Roman"/>
          <w:b/>
          <w:bCs/>
          <w:color w:val="auto"/>
          <w:sz w:val="24"/>
          <w:szCs w:val="24"/>
        </w:rPr>
        <w:t>：</w:t>
      </w:r>
      <w:r w:rsidRPr="00BC2D33">
        <w:rPr>
          <w:rFonts w:asciiTheme="minorEastAsia" w:eastAsiaTheme="minorEastAsia" w:hAnsiTheme="minorEastAsia" w:cs="Times New Roman"/>
          <w:color w:val="auto"/>
          <w:sz w:val="24"/>
          <w:szCs w:val="24"/>
        </w:rPr>
        <w:t>年月日。</w:t>
      </w:r>
    </w:p>
    <w:p w14:paraId="2FE8579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10.验收方式：</w:t>
      </w:r>
    </w:p>
    <w:p w14:paraId="7F74482A"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11.验收程序与标准：</w:t>
      </w:r>
    </w:p>
    <w:p w14:paraId="2B016214"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六、甲乙双方权利义务</w:t>
      </w:r>
    </w:p>
    <w:p w14:paraId="6F1C659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12.甲方的权利和义务</w:t>
      </w:r>
    </w:p>
    <w:p w14:paraId="2F733BC3"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12.1根据需要向乙方以书面形式下达工作任务。</w:t>
      </w:r>
    </w:p>
    <w:p w14:paraId="72C867E7"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12.2根据项目要求，监督乙方的服务质量。</w:t>
      </w:r>
    </w:p>
    <w:p w14:paraId="0D46EE60"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12.3协调乙方在提供服务过程相关的政府部门和单位有关事宜。</w:t>
      </w:r>
    </w:p>
    <w:p w14:paraId="75338A40"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12.4 ……</w:t>
      </w:r>
    </w:p>
    <w:p w14:paraId="554BADF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13.乙方的权利和义务：</w:t>
      </w:r>
    </w:p>
    <w:p w14:paraId="535E9CC0"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13.1乙方可要求甲方按本合同的规定按时足额拨付项目经费。</w:t>
      </w:r>
    </w:p>
    <w:p w14:paraId="6FB0436B"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13.2应依法独立完成的工作任务，不得以任何形式转包于其他机构。</w:t>
      </w:r>
    </w:p>
    <w:p w14:paraId="58175F9F"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lastRenderedPageBreak/>
        <w:t>13.3乙方应严格按照服务承诺完成相关工作。</w:t>
      </w:r>
    </w:p>
    <w:p w14:paraId="13BC4B6E"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13.4乙方对甲方提供的资料负有保密义务。</w:t>
      </w:r>
    </w:p>
    <w:p w14:paraId="39A6675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13.5……</w:t>
      </w:r>
    </w:p>
    <w:p w14:paraId="3FD67CA5"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七、知识产权和使用权</w:t>
      </w:r>
    </w:p>
    <w:p w14:paraId="2278A733"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
          <w:bCs/>
          <w:color w:val="auto"/>
        </w:rPr>
      </w:pPr>
      <w:r w:rsidRPr="00BC2D33">
        <w:rPr>
          <w:rFonts w:asciiTheme="minorEastAsia" w:eastAsiaTheme="minorEastAsia" w:hAnsiTheme="minorEastAsia" w:cs="Times New Roman"/>
          <w:bCs/>
          <w:color w:val="auto"/>
          <w:sz w:val="24"/>
          <w:szCs w:val="24"/>
        </w:rPr>
        <w:t>14.知识产权和使用权归属：</w:t>
      </w:r>
      <w:r w:rsidRPr="00BC2D33">
        <w:rPr>
          <w:rFonts w:asciiTheme="minorEastAsia" w:eastAsiaTheme="minorEastAsia" w:hAnsiTheme="minorEastAsia" w:cs="Times New Roman"/>
          <w:color w:val="auto"/>
        </w:rPr>
        <w:t>。</w:t>
      </w:r>
    </w:p>
    <w:p w14:paraId="09B32087"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15.乙方应保证，甲方在使用乙方提供的服务或与服务配套的货物时，免受第三方提出的侵犯其专利权、商标权或工业设计权等的起诉。如果任何第三方提出侵权指控，卖方须与第三方交涉并承担由此发生的一切责任、费用和经济赔偿。</w:t>
      </w:r>
    </w:p>
    <w:p w14:paraId="37F39C15"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八、履约保证金和预付款保证金</w:t>
      </w:r>
    </w:p>
    <w:p w14:paraId="17B79E9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16.履约保证金</w:t>
      </w:r>
    </w:p>
    <w:p w14:paraId="7A4B828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16.1 乙方在合同签订后且甲方付款前，向甲方提供相当于合同总价%的履约保证金。</w:t>
      </w:r>
    </w:p>
    <w:p w14:paraId="3DDAA0E6"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16.2 乙方的履约保证金将在合同执行完成并且甲方完成支付后</w:t>
      </w:r>
      <w:r w:rsidRPr="00BC2D33">
        <w:rPr>
          <w:rFonts w:asciiTheme="minorEastAsia" w:eastAsiaTheme="minorEastAsia" w:hAnsiTheme="minorEastAsia" w:cs="Times New Roman"/>
          <w:bCs/>
          <w:color w:val="auto"/>
          <w:sz w:val="24"/>
          <w:szCs w:val="24"/>
          <w:u w:val="single"/>
        </w:rPr>
        <w:t xml:space="preserve"> 7 </w:t>
      </w:r>
      <w:r w:rsidRPr="00BC2D33">
        <w:rPr>
          <w:rFonts w:asciiTheme="minorEastAsia" w:eastAsiaTheme="minorEastAsia" w:hAnsiTheme="minorEastAsia" w:cs="Times New Roman"/>
          <w:bCs/>
          <w:color w:val="auto"/>
          <w:sz w:val="24"/>
          <w:szCs w:val="24"/>
        </w:rPr>
        <w:t>个工作日内提交退款手续办理退保证金事宜。</w:t>
      </w:r>
    </w:p>
    <w:p w14:paraId="075B7226"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16.3 履约保证金以电汇、履约保函或双发约定的其他形式向甲方提供履约保证金。</w:t>
      </w:r>
    </w:p>
    <w:p w14:paraId="5A36C01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17.预付款保函</w:t>
      </w:r>
    </w:p>
    <w:p w14:paraId="01734916"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17.1 乙方在合同签订后且甲方付款前，向甲方提供相当于合同总价%的预付款保函。</w:t>
      </w:r>
    </w:p>
    <w:p w14:paraId="3EC77C9A"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17.2 乙方的预付款保函将在合同执行完成并且甲方完成支付后</w:t>
      </w:r>
      <w:r w:rsidRPr="00BC2D33">
        <w:rPr>
          <w:rFonts w:asciiTheme="minorEastAsia" w:eastAsiaTheme="minorEastAsia" w:hAnsiTheme="minorEastAsia" w:cs="Times New Roman"/>
          <w:bCs/>
          <w:color w:val="auto"/>
          <w:sz w:val="24"/>
          <w:szCs w:val="24"/>
          <w:u w:val="single"/>
        </w:rPr>
        <w:t xml:space="preserve"> 7 </w:t>
      </w:r>
      <w:r w:rsidRPr="00BC2D33">
        <w:rPr>
          <w:rFonts w:asciiTheme="minorEastAsia" w:eastAsiaTheme="minorEastAsia" w:hAnsiTheme="minorEastAsia" w:cs="Times New Roman"/>
          <w:bCs/>
          <w:color w:val="auto"/>
          <w:sz w:val="24"/>
          <w:szCs w:val="24"/>
        </w:rPr>
        <w:t>个工作日内提交退款手续办理退预付款保函事宜。</w:t>
      </w:r>
    </w:p>
    <w:p w14:paraId="0603EEDA"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17.3 预付款保函以电汇、履约保函或双发约定的其他形式向甲方提供履约保证金。</w:t>
      </w:r>
    </w:p>
    <w:p w14:paraId="5FEEC409"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九、违约责任</w:t>
      </w:r>
    </w:p>
    <w:p w14:paraId="65E378D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18.因乙方提供的服务使合同标的无法实现的；乙方转包服务的；或未按规定时间提供服务逾期超过天以上的，甲方有权解除合同，乙方须向甲方支付本合同总价___%的违约金。</w:t>
      </w:r>
    </w:p>
    <w:p w14:paraId="62A0B031"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十、不可抗力</w:t>
      </w:r>
    </w:p>
    <w:p w14:paraId="499435F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lastRenderedPageBreak/>
        <w:t>19.不可抗力指下列事件：战争、动乱、瘟疫、严重火灾、洪水、地震、风暴或其他自然灾害，以及本合同各方不可预见、不可防止并不能避免或克服的一切其他因素及事件。</w:t>
      </w:r>
    </w:p>
    <w:p w14:paraId="55E65F34"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20.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14:paraId="01DF2303"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21.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84EEAC0"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22.合同各方应根据不可抗力对本合同履行的影响程度，协商确定是否终止本合同，或是继续履行本合同。</w:t>
      </w:r>
    </w:p>
    <w:p w14:paraId="3690BE97"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十一、保密条款</w:t>
      </w:r>
    </w:p>
    <w:p w14:paraId="69EC747B"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23.任何一方对其获知的本合同及附件中其他各方的商业秘密和国家秘密负有保密义务。</w:t>
      </w:r>
    </w:p>
    <w:p w14:paraId="2F3D736B"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24.在下列情形下：当发布中标公告和其它公告时，当国家机关调查、审查、审计时，以及其他符合法律规定的情形下，无须事先征求投标人/中标供应商同意而可以披露关于采购过程、合同文本、签署情况的资料、投标人/中标供应商的名称及地址、采购内容的有关信息以及补充条款等，但应当在合理的必要范围内。对任何已经公布过的内容或与之内容相同的资料，以及投标人/中标供应商已经泄露或公开的，无须再承担保密责任。</w:t>
      </w:r>
    </w:p>
    <w:p w14:paraId="63819674"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25.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7D75BE06"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十二、合同的解释和法律适用</w:t>
      </w:r>
    </w:p>
    <w:p w14:paraId="2907DCE0"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26.任何一方对本合同及其附件的解释均应遵循诚实信用原则,依照本合同签订时有效的中国法律、法规以及通常的理解进行。</w:t>
      </w:r>
    </w:p>
    <w:p w14:paraId="2DB1380C"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lastRenderedPageBreak/>
        <w:t>27.本合同标题仅供查阅方便，并非对本合同的诠释或解释；本合同中以日表述的时间期限均指自然日。</w:t>
      </w:r>
    </w:p>
    <w:p w14:paraId="02BFE07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28.对本合同的任何解释均应以书面作出。</w:t>
      </w:r>
    </w:p>
    <w:p w14:paraId="16128F8B"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29.本合同及附件的订立、效力、解释、履行、争议的解决等适用本合同签订时有效的中华人民共和国法律、法规的有关规定。</w:t>
      </w:r>
    </w:p>
    <w:p w14:paraId="61199353"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十三、合同的终止</w:t>
      </w:r>
    </w:p>
    <w:p w14:paraId="2D35C11A"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30.本合同因下列原因而终止：</w:t>
      </w:r>
    </w:p>
    <w:p w14:paraId="023DD62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30.1本合同正常履行完毕。</w:t>
      </w:r>
    </w:p>
    <w:p w14:paraId="194CF8CC"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30.2合同双方协议终止本合同的履行。</w:t>
      </w:r>
    </w:p>
    <w:p w14:paraId="38F17C29"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30.3不可抗力事件导致本合同无法履行或履行不必要。</w:t>
      </w:r>
    </w:p>
    <w:p w14:paraId="2334F767"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30.4任何一方行使解除权，解除本合同。</w:t>
      </w:r>
    </w:p>
    <w:p w14:paraId="42040156"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31.对本合同终止有过错的一方应赔偿另一方因合同终止而受到的损失。对合同终止双方均无过错的，则各自承担所受到的损失。</w:t>
      </w:r>
    </w:p>
    <w:p w14:paraId="2EB40EB2"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十四、权利的保留</w:t>
      </w:r>
    </w:p>
    <w:p w14:paraId="4CA47CF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D5AA8FB"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33.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7A118730"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十五、争议的解决</w:t>
      </w:r>
    </w:p>
    <w:p w14:paraId="0D7C2CC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34.合同双方应通过友好协商解决因解释﹑执行本合同所发生的和本合同有关的一切争议。如果经协商不能达成协议，则双方同意：</w:t>
      </w:r>
    </w:p>
    <w:p w14:paraId="6FCDCCB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34.1 在甲方住所地有管辖权的人民法院提起诉讼；</w:t>
      </w:r>
    </w:p>
    <w:p w14:paraId="45346CB1"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34.2 由贸易仲裁委员会根据其现行有效的仲裁程序进行仲裁。仲裁裁决为最终裁决对双方均具有约束力。</w:t>
      </w:r>
    </w:p>
    <w:p w14:paraId="073A89DC"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lastRenderedPageBreak/>
        <w:t>35.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6BC7824E"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36.在争议解决期间，除了诉讼或仲裁进行过程中正在解决的那部分问题外，合同其余部分应继续履行。</w:t>
      </w:r>
    </w:p>
    <w:p w14:paraId="5FDECBD1"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十六、合同的补充修改和变更</w:t>
      </w:r>
    </w:p>
    <w:p w14:paraId="013DF6E8"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37.双方协商一致，可以对本合同进行补充、修改或变更。</w:t>
      </w:r>
    </w:p>
    <w:p w14:paraId="4135DDE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38.对本合同的补充、修改或变更必须以书面形式进行，并由乙方自签订补充合同之日起五日内报采购代理机构备案。补充、修改或变更的协议的签署及生效方式与本合同的签署及生效方式相同。</w:t>
      </w:r>
    </w:p>
    <w:p w14:paraId="4A8F970D"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39.招投标文件及其全部条款、双方签订的补充协议以及修改或变更的条款与本合同具有同等法律效力。</w:t>
      </w:r>
    </w:p>
    <w:p w14:paraId="01A2BDBF"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十七、合同的生效</w:t>
      </w:r>
    </w:p>
    <w:p w14:paraId="5B55EAB4"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40.本合同经双方法定代表人（负责人）或授权代表签字并加盖单位公章后生效。</w:t>
      </w:r>
    </w:p>
    <w:p w14:paraId="0A19DC94" w14:textId="77777777" w:rsidR="001B2C7E" w:rsidRPr="00BC2D33" w:rsidRDefault="001B2C7E" w:rsidP="001B2C7E">
      <w:pPr>
        <w:pStyle w:val="117"/>
        <w:adjustRightInd w:val="0"/>
        <w:snapToGrid w:val="0"/>
        <w:spacing w:before="0" w:after="0" w:line="360" w:lineRule="auto"/>
        <w:ind w:firstLineChars="149" w:firstLine="419"/>
        <w:rPr>
          <w:rFonts w:asciiTheme="minorEastAsia" w:eastAsiaTheme="minorEastAsia" w:hAnsiTheme="minorEastAsia" w:cs="Times New Roman" w:hint="eastAsia"/>
          <w:b/>
          <w:bCs/>
          <w:color w:val="auto"/>
          <w:sz w:val="28"/>
          <w:szCs w:val="28"/>
        </w:rPr>
      </w:pPr>
      <w:r w:rsidRPr="00BC2D33">
        <w:rPr>
          <w:rFonts w:asciiTheme="minorEastAsia" w:eastAsiaTheme="minorEastAsia" w:hAnsiTheme="minorEastAsia" w:cs="Times New Roman"/>
          <w:b/>
          <w:bCs/>
          <w:color w:val="auto"/>
          <w:sz w:val="28"/>
          <w:szCs w:val="28"/>
        </w:rPr>
        <w:t>十八、其他约定事项</w:t>
      </w:r>
    </w:p>
    <w:p w14:paraId="1D2FC8E6"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41.本合同中的附件均为本合同不可分割的部分，与本合同具有相同的法律效力。</w:t>
      </w:r>
    </w:p>
    <w:p w14:paraId="4D3ADCB2"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42.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14:paraId="66317AE5" w14:textId="77777777" w:rsidR="001B2C7E" w:rsidRPr="00BC2D33" w:rsidRDefault="001B2C7E" w:rsidP="001B2C7E">
      <w:pPr>
        <w:pStyle w:val="117"/>
        <w:adjustRightInd w:val="0"/>
        <w:snapToGrid w:val="0"/>
        <w:spacing w:before="0" w:after="0" w:line="360" w:lineRule="auto"/>
        <w:ind w:firstLineChars="176" w:firstLine="422"/>
        <w:rPr>
          <w:rFonts w:asciiTheme="minorEastAsia" w:eastAsiaTheme="minorEastAsia" w:hAnsiTheme="minorEastAsia" w:cs="Times New Roman" w:hint="eastAsia"/>
          <w:bCs/>
          <w:color w:val="auto"/>
          <w:sz w:val="24"/>
          <w:szCs w:val="24"/>
        </w:rPr>
      </w:pPr>
      <w:r w:rsidRPr="00BC2D33">
        <w:rPr>
          <w:rFonts w:asciiTheme="minorEastAsia" w:eastAsiaTheme="minorEastAsia" w:hAnsiTheme="minorEastAsia" w:cs="Times New Roman"/>
          <w:bCs/>
          <w:color w:val="auto"/>
          <w:sz w:val="24"/>
          <w:szCs w:val="24"/>
        </w:rPr>
        <w:t>43.本合同正本一式份，甲、乙双方各执份，每份正本具有同等法律效力。</w:t>
      </w:r>
    </w:p>
    <w:p w14:paraId="1344820E" w14:textId="77777777" w:rsidR="001B2C7E" w:rsidRPr="00BC2D33" w:rsidRDefault="001B2C7E" w:rsidP="001B2C7E">
      <w:pPr>
        <w:snapToGrid w:val="0"/>
        <w:spacing w:line="360" w:lineRule="auto"/>
        <w:rPr>
          <w:rFonts w:asciiTheme="minorEastAsia" w:eastAsiaTheme="minorEastAsia" w:hAnsiTheme="minorEastAsia" w:hint="eastAsia"/>
          <w:b/>
          <w:bCs/>
          <w:sz w:val="28"/>
          <w:szCs w:val="28"/>
        </w:rPr>
      </w:pPr>
    </w:p>
    <w:p w14:paraId="463E04EA"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甲方：</w:t>
      </w:r>
    </w:p>
    <w:p w14:paraId="544F56D4"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联系人：</w:t>
      </w:r>
    </w:p>
    <w:p w14:paraId="02C2EA59"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地址： 邮编：</w:t>
      </w:r>
    </w:p>
    <w:p w14:paraId="0AA4F7F5"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电话： 传真：</w:t>
      </w:r>
    </w:p>
    <w:p w14:paraId="75C91824"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开户银行及帐号：</w:t>
      </w:r>
    </w:p>
    <w:p w14:paraId="3EB01F5F"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lastRenderedPageBreak/>
        <w:t>法人或授权代表：</w:t>
      </w:r>
      <w:r w:rsidRPr="00BC2D33">
        <w:rPr>
          <w:rFonts w:asciiTheme="minorEastAsia" w:eastAsiaTheme="minorEastAsia" w:hAnsiTheme="minorEastAsia"/>
          <w:u w:val="single"/>
        </w:rPr>
        <w:t>（签名）</w:t>
      </w:r>
    </w:p>
    <w:p w14:paraId="05B04546" w14:textId="77777777" w:rsidR="001B2C7E" w:rsidRPr="00BC2D33" w:rsidRDefault="001B2C7E" w:rsidP="001B2C7E">
      <w:pPr>
        <w:snapToGrid w:val="0"/>
        <w:spacing w:line="360" w:lineRule="auto"/>
        <w:ind w:right="480" w:firstLineChars="2000" w:firstLine="4200"/>
        <w:rPr>
          <w:rFonts w:asciiTheme="minorEastAsia" w:eastAsiaTheme="minorEastAsia" w:hAnsiTheme="minorEastAsia" w:hint="eastAsia"/>
        </w:rPr>
      </w:pPr>
    </w:p>
    <w:p w14:paraId="565E4607" w14:textId="116C07D4" w:rsidR="001B2C7E" w:rsidRPr="00BC2D33" w:rsidRDefault="001B2C7E" w:rsidP="001B2C7E">
      <w:pPr>
        <w:snapToGrid w:val="0"/>
        <w:spacing w:line="360" w:lineRule="auto"/>
        <w:ind w:right="480" w:firstLineChars="2400" w:firstLine="5040"/>
        <w:rPr>
          <w:rFonts w:asciiTheme="minorEastAsia" w:eastAsiaTheme="minorEastAsia" w:hAnsiTheme="minorEastAsia" w:hint="eastAsia"/>
        </w:rPr>
      </w:pPr>
      <w:r w:rsidRPr="00BC2D33">
        <w:rPr>
          <w:rFonts w:asciiTheme="minorEastAsia" w:eastAsiaTheme="minorEastAsia" w:hAnsiTheme="minorEastAsia"/>
        </w:rPr>
        <w:t>年</w:t>
      </w:r>
      <w:r w:rsidRPr="00BC2D33">
        <w:rPr>
          <w:rFonts w:asciiTheme="minorEastAsia" w:eastAsiaTheme="minorEastAsia" w:hAnsiTheme="minorEastAsia" w:hint="eastAsia"/>
        </w:rPr>
        <w:t xml:space="preserve">  </w:t>
      </w:r>
      <w:r w:rsidRPr="00BC2D33">
        <w:rPr>
          <w:rFonts w:asciiTheme="minorEastAsia" w:eastAsiaTheme="minorEastAsia" w:hAnsiTheme="minorEastAsia"/>
        </w:rPr>
        <w:t>月</w:t>
      </w:r>
      <w:r w:rsidRPr="00BC2D33">
        <w:rPr>
          <w:rFonts w:asciiTheme="minorEastAsia" w:eastAsiaTheme="minorEastAsia" w:hAnsiTheme="minorEastAsia" w:hint="eastAsia"/>
        </w:rPr>
        <w:t xml:space="preserve">  </w:t>
      </w:r>
      <w:r w:rsidRPr="00BC2D33">
        <w:rPr>
          <w:rFonts w:asciiTheme="minorEastAsia" w:eastAsiaTheme="minorEastAsia" w:hAnsiTheme="minorEastAsia"/>
        </w:rPr>
        <w:t>日</w:t>
      </w:r>
    </w:p>
    <w:p w14:paraId="79B14BD6"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乙方：</w:t>
      </w:r>
      <w:r w:rsidRPr="00BC2D33">
        <w:rPr>
          <w:rFonts w:asciiTheme="minorEastAsia" w:eastAsiaTheme="minorEastAsia" w:hAnsiTheme="minorEastAsia"/>
        </w:rPr>
        <w:tab/>
      </w:r>
    </w:p>
    <w:p w14:paraId="21B75405"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联系人：</w:t>
      </w:r>
    </w:p>
    <w:p w14:paraId="111F0049"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地址： 邮编：</w:t>
      </w:r>
    </w:p>
    <w:p w14:paraId="6D5ABA65"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电话： 传真：</w:t>
      </w:r>
    </w:p>
    <w:p w14:paraId="4CADB8A4"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开户银行及帐号：</w:t>
      </w:r>
    </w:p>
    <w:p w14:paraId="3F914079" w14:textId="77777777" w:rsidR="001B2C7E" w:rsidRPr="00BC2D33" w:rsidRDefault="001B2C7E" w:rsidP="001B2C7E">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法人或授权代表：</w:t>
      </w:r>
      <w:r w:rsidRPr="00BC2D33">
        <w:rPr>
          <w:rFonts w:asciiTheme="minorEastAsia" w:eastAsiaTheme="minorEastAsia" w:hAnsiTheme="minorEastAsia"/>
          <w:u w:val="single"/>
        </w:rPr>
        <w:t>（签名）</w:t>
      </w:r>
    </w:p>
    <w:p w14:paraId="42633414" w14:textId="77777777" w:rsidR="001B2C7E" w:rsidRPr="00BC2D33" w:rsidRDefault="001B2C7E" w:rsidP="001B2C7E">
      <w:pPr>
        <w:snapToGrid w:val="0"/>
        <w:spacing w:line="360" w:lineRule="auto"/>
        <w:ind w:right="480" w:firstLineChars="2000" w:firstLine="4200"/>
        <w:rPr>
          <w:rFonts w:asciiTheme="minorEastAsia" w:eastAsiaTheme="minorEastAsia" w:hAnsiTheme="minorEastAsia" w:hint="eastAsia"/>
        </w:rPr>
      </w:pPr>
    </w:p>
    <w:p w14:paraId="72D1C019" w14:textId="33400C05" w:rsidR="001B2C7E" w:rsidRPr="00BC2D33" w:rsidRDefault="001B2C7E" w:rsidP="001B2C7E">
      <w:pPr>
        <w:snapToGrid w:val="0"/>
        <w:spacing w:line="360" w:lineRule="auto"/>
        <w:ind w:right="480" w:firstLineChars="2400" w:firstLine="5040"/>
        <w:rPr>
          <w:rFonts w:asciiTheme="minorEastAsia" w:eastAsiaTheme="minorEastAsia" w:hAnsiTheme="minorEastAsia" w:hint="eastAsia"/>
        </w:rPr>
      </w:pPr>
      <w:r w:rsidRPr="00BC2D33">
        <w:rPr>
          <w:rFonts w:asciiTheme="minorEastAsia" w:eastAsiaTheme="minorEastAsia" w:hAnsiTheme="minorEastAsia"/>
        </w:rPr>
        <w:t>年</w:t>
      </w:r>
      <w:r w:rsidRPr="00BC2D33">
        <w:rPr>
          <w:rFonts w:asciiTheme="minorEastAsia" w:eastAsiaTheme="minorEastAsia" w:hAnsiTheme="minorEastAsia" w:hint="eastAsia"/>
        </w:rPr>
        <w:t xml:space="preserve">  </w:t>
      </w:r>
      <w:r w:rsidRPr="00BC2D33">
        <w:rPr>
          <w:rFonts w:asciiTheme="minorEastAsia" w:eastAsiaTheme="minorEastAsia" w:hAnsiTheme="minorEastAsia"/>
        </w:rPr>
        <w:t>月</w:t>
      </w:r>
      <w:r w:rsidRPr="00BC2D33">
        <w:rPr>
          <w:rFonts w:asciiTheme="minorEastAsia" w:eastAsiaTheme="minorEastAsia" w:hAnsiTheme="minorEastAsia" w:hint="eastAsia"/>
        </w:rPr>
        <w:t xml:space="preserve">  </w:t>
      </w:r>
      <w:r w:rsidRPr="00BC2D33">
        <w:rPr>
          <w:rFonts w:asciiTheme="minorEastAsia" w:eastAsiaTheme="minorEastAsia" w:hAnsiTheme="minorEastAsia"/>
        </w:rPr>
        <w:t>日</w:t>
      </w:r>
    </w:p>
    <w:p w14:paraId="043E932C" w14:textId="77777777" w:rsidR="009F7DCF" w:rsidRPr="00BC2D33" w:rsidRDefault="009F7DCF" w:rsidP="009F7DCF"/>
    <w:p w14:paraId="42BA0545" w14:textId="77777777" w:rsidR="0067505D" w:rsidRPr="00BC2D33" w:rsidRDefault="00CC6FEB">
      <w:pPr>
        <w:widowControl/>
        <w:jc w:val="left"/>
        <w:rPr>
          <w:rFonts w:asciiTheme="minorEastAsia" w:eastAsiaTheme="minorEastAsia" w:hAnsiTheme="minorEastAsia" w:hint="eastAsia"/>
          <w:bCs/>
          <w:kern w:val="0"/>
          <w:sz w:val="28"/>
          <w:szCs w:val="28"/>
        </w:rPr>
      </w:pPr>
      <w:bookmarkStart w:id="252" w:name="_Toc12898"/>
      <w:bookmarkStart w:id="253" w:name="_Toc5156"/>
      <w:r w:rsidRPr="00BC2D33">
        <w:rPr>
          <w:rFonts w:asciiTheme="minorEastAsia" w:eastAsiaTheme="minorEastAsia" w:hAnsiTheme="minorEastAsia"/>
          <w:bCs/>
          <w:kern w:val="0"/>
          <w:sz w:val="28"/>
          <w:szCs w:val="28"/>
        </w:rPr>
        <w:br w:type="page"/>
      </w:r>
    </w:p>
    <w:p w14:paraId="7568F1DE" w14:textId="77777777" w:rsidR="0067505D" w:rsidRPr="00BC2D33" w:rsidRDefault="00CC6FEB">
      <w:pPr>
        <w:autoSpaceDE w:val="0"/>
        <w:autoSpaceDN w:val="0"/>
        <w:adjustRightInd w:val="0"/>
        <w:snapToGrid w:val="0"/>
        <w:spacing w:afterLines="50" w:after="156" w:line="360" w:lineRule="auto"/>
        <w:jc w:val="center"/>
        <w:outlineLvl w:val="0"/>
        <w:rPr>
          <w:rFonts w:asciiTheme="minorEastAsia" w:eastAsiaTheme="minorEastAsia" w:hAnsiTheme="minorEastAsia" w:cs="黑体" w:hint="eastAsia"/>
          <w:b/>
          <w:bCs/>
          <w:kern w:val="0"/>
          <w:sz w:val="32"/>
          <w:szCs w:val="32"/>
        </w:rPr>
      </w:pPr>
      <w:bookmarkStart w:id="254" w:name="_Hlk113361509"/>
      <w:bookmarkStart w:id="255" w:name="_Hlk117686492"/>
      <w:bookmarkStart w:id="256" w:name="_Toc128484535"/>
      <w:bookmarkStart w:id="257" w:name="_Toc179880294"/>
      <w:bookmarkStart w:id="258" w:name="_Toc416103813"/>
      <w:bookmarkStart w:id="259" w:name="_Toc2190"/>
      <w:bookmarkStart w:id="260" w:name="_Toc298745650"/>
      <w:bookmarkStart w:id="261" w:name="_Toc350418253"/>
      <w:bookmarkStart w:id="262" w:name="_Toc9978"/>
      <w:bookmarkStart w:id="263" w:name="_Toc298458725"/>
      <w:bookmarkStart w:id="264" w:name="_Toc298745568"/>
      <w:bookmarkStart w:id="265" w:name="_Toc4228"/>
      <w:bookmarkStart w:id="266" w:name="_Toc410631171"/>
      <w:bookmarkStart w:id="267" w:name="_Toc414445763"/>
      <w:bookmarkStart w:id="268" w:name="_Toc22735"/>
      <w:bookmarkStart w:id="269" w:name="_Toc298434528"/>
      <w:bookmarkStart w:id="270" w:name="_Toc332094984"/>
      <w:bookmarkStart w:id="271" w:name="_Toc23024"/>
      <w:bookmarkStart w:id="272" w:name="_Toc327276295"/>
      <w:bookmarkStart w:id="273" w:name="_Toc298434671"/>
      <w:bookmarkEnd w:id="252"/>
      <w:bookmarkEnd w:id="253"/>
      <w:r w:rsidRPr="00BC2D33">
        <w:rPr>
          <w:rFonts w:asciiTheme="minorEastAsia" w:eastAsiaTheme="minorEastAsia" w:hAnsiTheme="minorEastAsia" w:cs="黑体"/>
          <w:b/>
          <w:bCs/>
          <w:kern w:val="0"/>
          <w:sz w:val="32"/>
          <w:szCs w:val="32"/>
        </w:rPr>
        <w:lastRenderedPageBreak/>
        <w:t>第五章  采购需求</w:t>
      </w:r>
      <w:bookmarkEnd w:id="254"/>
      <w:bookmarkEnd w:id="255"/>
      <w:bookmarkEnd w:id="256"/>
      <w:bookmarkEnd w:id="257"/>
    </w:p>
    <w:p w14:paraId="5613CEA1" w14:textId="60418E79" w:rsidR="0067505D" w:rsidRPr="00BC2D33" w:rsidRDefault="00CC6FEB">
      <w:pPr>
        <w:pStyle w:val="afffffe"/>
        <w:adjustRightInd w:val="0"/>
        <w:snapToGrid w:val="0"/>
        <w:spacing w:line="360" w:lineRule="auto"/>
        <w:jc w:val="both"/>
        <w:rPr>
          <w:rFonts w:asciiTheme="minorEastAsia" w:eastAsiaTheme="minorEastAsia" w:hAnsiTheme="minorEastAsia" w:cs="Arial" w:hint="eastAsia"/>
          <w:b w:val="0"/>
          <w:sz w:val="24"/>
          <w:szCs w:val="24"/>
        </w:rPr>
      </w:pPr>
      <w:bookmarkStart w:id="274" w:name="_Hlk80714335"/>
      <w:r w:rsidRPr="00BC2D33">
        <w:rPr>
          <w:rFonts w:asciiTheme="minorEastAsia" w:eastAsiaTheme="minorEastAsia" w:hAnsiTheme="minorEastAsia" w:cs="Arial"/>
          <w:b w:val="0"/>
          <w:sz w:val="24"/>
          <w:szCs w:val="24"/>
        </w:rPr>
        <w:t>注</w:t>
      </w:r>
      <w:r w:rsidRPr="00BC2D33">
        <w:rPr>
          <w:rFonts w:asciiTheme="minorEastAsia" w:eastAsiaTheme="minorEastAsia" w:hAnsiTheme="minorEastAsia" w:cs="Arial" w:hint="eastAsia"/>
          <w:b w:val="0"/>
          <w:sz w:val="24"/>
          <w:szCs w:val="24"/>
        </w:rPr>
        <w:t>1</w:t>
      </w:r>
      <w:r w:rsidRPr="00BC2D33">
        <w:rPr>
          <w:rFonts w:asciiTheme="minorEastAsia" w:eastAsiaTheme="minorEastAsia" w:hAnsiTheme="minorEastAsia" w:cs="Arial"/>
          <w:b w:val="0"/>
          <w:sz w:val="24"/>
          <w:szCs w:val="24"/>
        </w:rPr>
        <w:t>：</w:t>
      </w:r>
      <w:r w:rsidRPr="00BC2D33">
        <w:rPr>
          <w:rFonts w:asciiTheme="minorEastAsia" w:eastAsiaTheme="minorEastAsia" w:hAnsiTheme="minorEastAsia" w:cs="Arial" w:hint="eastAsia"/>
          <w:b w:val="0"/>
          <w:sz w:val="24"/>
          <w:szCs w:val="24"/>
        </w:rPr>
        <w:t>本章技术要求内容中带有“</w:t>
      </w:r>
      <w:r w:rsidR="00E93AE4" w:rsidRPr="00BC2D33">
        <w:rPr>
          <w:rFonts w:asciiTheme="minorEastAsia" w:eastAsiaTheme="minorEastAsia" w:hAnsiTheme="minorEastAsia" w:cs="Arial" w:hint="eastAsia"/>
          <w:b w:val="0"/>
          <w:sz w:val="24"/>
          <w:szCs w:val="24"/>
        </w:rPr>
        <w:t>*</w:t>
      </w:r>
      <w:r w:rsidRPr="00BC2D33">
        <w:rPr>
          <w:rFonts w:asciiTheme="minorEastAsia" w:eastAsiaTheme="minorEastAsia" w:hAnsiTheme="minorEastAsia" w:cs="Arial" w:hint="eastAsia"/>
          <w:b w:val="0"/>
          <w:sz w:val="24"/>
          <w:szCs w:val="24"/>
        </w:rPr>
        <w:t>”标记的条款，投标人应完全满足并在投标文件</w:t>
      </w:r>
      <w:r w:rsidR="009818D9" w:rsidRPr="00BC2D33">
        <w:rPr>
          <w:rFonts w:asciiTheme="minorEastAsia" w:eastAsiaTheme="minorEastAsia" w:hAnsiTheme="minorEastAsia" w:cs="Arial" w:hint="eastAsia"/>
          <w:b w:val="0"/>
          <w:sz w:val="24"/>
          <w:szCs w:val="24"/>
        </w:rPr>
        <w:t>采购需求偏离表</w:t>
      </w:r>
      <w:r w:rsidRPr="00BC2D33">
        <w:rPr>
          <w:rFonts w:asciiTheme="minorEastAsia" w:eastAsiaTheme="minorEastAsia" w:hAnsiTheme="minorEastAsia" w:cs="Arial" w:hint="eastAsia"/>
          <w:b w:val="0"/>
          <w:sz w:val="24"/>
          <w:szCs w:val="24"/>
        </w:rPr>
        <w:t>中进行应答，否则将被视为实质性不响应，其投标将被拒绝</w:t>
      </w:r>
      <w:r w:rsidRPr="00BC2D33">
        <w:rPr>
          <w:rFonts w:asciiTheme="minorEastAsia" w:eastAsiaTheme="minorEastAsia" w:hAnsiTheme="minorEastAsia" w:cs="Arial"/>
          <w:b w:val="0"/>
          <w:sz w:val="24"/>
          <w:szCs w:val="24"/>
        </w:rPr>
        <w:t>。</w:t>
      </w:r>
    </w:p>
    <w:p w14:paraId="1E049260"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75" w:name="_Toc116567380"/>
      <w:bookmarkStart w:id="276" w:name="_Toc179879843"/>
      <w:bookmarkStart w:id="277" w:name="_Toc179880295"/>
      <w:r w:rsidRPr="00BC2D33">
        <w:rPr>
          <w:rFonts w:ascii="宋体" w:eastAsia="宋体" w:hAnsi="宋体" w:cstheme="minorEastAsia" w:hint="eastAsia"/>
          <w:sz w:val="24"/>
          <w:szCs w:val="24"/>
        </w:rPr>
        <w:t>一、需求概要</w:t>
      </w:r>
      <w:bookmarkEnd w:id="275"/>
      <w:bookmarkEnd w:id="276"/>
      <w:bookmarkEnd w:id="277"/>
    </w:p>
    <w:p w14:paraId="30703C13" w14:textId="77777777" w:rsidR="00B75542" w:rsidRPr="00BC2D33" w:rsidRDefault="00B75542" w:rsidP="00B75542">
      <w:pPr>
        <w:spacing w:line="360" w:lineRule="auto"/>
        <w:ind w:firstLineChars="200" w:firstLine="480"/>
        <w:contextualSpacing/>
        <w:rPr>
          <w:rFonts w:asciiTheme="minorEastAsia" w:eastAsiaTheme="minorEastAsia" w:hAnsiTheme="minorEastAsia" w:cstheme="minorEastAsia" w:hint="eastAsia"/>
          <w:sz w:val="24"/>
        </w:rPr>
      </w:pPr>
      <w:r w:rsidRPr="00BC2D33">
        <w:rPr>
          <w:rFonts w:asciiTheme="minorEastAsia" w:eastAsiaTheme="minorEastAsia" w:hAnsiTheme="minorEastAsia" w:cstheme="minorEastAsia" w:hint="eastAsia"/>
          <w:sz w:val="24"/>
        </w:rPr>
        <w:t>供应商须提供自合同签订之日起为期2年的</w:t>
      </w:r>
      <w:r w:rsidRPr="00BC2D33">
        <w:rPr>
          <w:rFonts w:asciiTheme="minorEastAsia" w:eastAsiaTheme="minorEastAsia" w:hAnsiTheme="minorEastAsia" w:cstheme="minorEastAsia" w:hint="eastAsia"/>
          <w:kern w:val="0"/>
          <w:sz w:val="24"/>
        </w:rPr>
        <w:t>中国科学院国家天文台武清站物业服务项目</w:t>
      </w:r>
      <w:r w:rsidRPr="00BC2D33">
        <w:rPr>
          <w:rFonts w:asciiTheme="minorEastAsia" w:eastAsiaTheme="minorEastAsia" w:hAnsiTheme="minorEastAsia" w:cstheme="minorEastAsia" w:hint="eastAsia"/>
          <w:sz w:val="24"/>
        </w:rPr>
        <w:t>，范围包括但不限于办公楼日常保洁、客房服务、园区绿化、高压运行维护和安全管理等服务。</w:t>
      </w:r>
    </w:p>
    <w:p w14:paraId="5CBD7E84"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78" w:name="_Toc116567381"/>
      <w:bookmarkStart w:id="279" w:name="_Toc179879844"/>
      <w:bookmarkStart w:id="280" w:name="_Toc179880296"/>
      <w:r w:rsidRPr="00BC2D33">
        <w:rPr>
          <w:rFonts w:ascii="宋体" w:eastAsia="宋体" w:hAnsi="宋体" w:cstheme="minorEastAsia" w:hint="eastAsia"/>
          <w:sz w:val="24"/>
          <w:szCs w:val="24"/>
        </w:rPr>
        <w:t>二、项目信息</w:t>
      </w:r>
      <w:bookmarkEnd w:id="278"/>
      <w:bookmarkEnd w:id="279"/>
      <w:bookmarkEnd w:id="280"/>
    </w:p>
    <w:p w14:paraId="6CAB7115"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1、物业名称：中国科学院国家天文台武清站</w:t>
      </w:r>
    </w:p>
    <w:p w14:paraId="081E1863" w14:textId="5091F07B"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sz w:val="24"/>
        </w:rPr>
        <w:t>2</w:t>
      </w:r>
      <w:r w:rsidRPr="00BC2D33">
        <w:rPr>
          <w:rFonts w:ascii="宋体" w:hAnsi="宋体" w:cstheme="minorEastAsia" w:hint="eastAsia"/>
          <w:sz w:val="24"/>
        </w:rPr>
        <w:t>、服务时间：</w:t>
      </w:r>
      <w:r w:rsidRPr="00BC2D33">
        <w:rPr>
          <w:rFonts w:asciiTheme="minorEastAsia" w:eastAsiaTheme="minorEastAsia" w:hAnsiTheme="minorEastAsia" w:cstheme="minorEastAsia" w:hint="eastAsia"/>
          <w:sz w:val="24"/>
        </w:rPr>
        <w:t>2024年12月1日至20</w:t>
      </w:r>
      <w:r w:rsidRPr="00BC2D33">
        <w:rPr>
          <w:rFonts w:asciiTheme="minorEastAsia" w:eastAsiaTheme="minorEastAsia" w:hAnsiTheme="minorEastAsia" w:cstheme="minorEastAsia"/>
          <w:sz w:val="24"/>
        </w:rPr>
        <w:t>2</w:t>
      </w:r>
      <w:r w:rsidRPr="00BC2D33">
        <w:rPr>
          <w:rFonts w:asciiTheme="minorEastAsia" w:eastAsiaTheme="minorEastAsia" w:hAnsiTheme="minorEastAsia" w:cstheme="minorEastAsia" w:hint="eastAsia"/>
          <w:sz w:val="24"/>
        </w:rPr>
        <w:t>6年11月30日</w:t>
      </w:r>
    </w:p>
    <w:p w14:paraId="059A34DB"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sz w:val="24"/>
        </w:rPr>
        <w:t>3</w:t>
      </w:r>
      <w:r w:rsidRPr="00BC2D33">
        <w:rPr>
          <w:rFonts w:ascii="宋体" w:hAnsi="宋体" w:cstheme="minorEastAsia" w:hint="eastAsia"/>
          <w:sz w:val="24"/>
        </w:rPr>
        <w:t>、服务地点：天津市武清区大良镇国家天文台武清站</w:t>
      </w:r>
    </w:p>
    <w:p w14:paraId="07EA7374"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81" w:name="_Toc116567382"/>
      <w:bookmarkStart w:id="282" w:name="_Toc179879845"/>
      <w:bookmarkStart w:id="283" w:name="_Toc179880297"/>
      <w:r w:rsidRPr="00BC2D33">
        <w:rPr>
          <w:rFonts w:ascii="宋体" w:eastAsia="宋体" w:hAnsi="宋体" w:cstheme="minorEastAsia" w:hint="eastAsia"/>
          <w:sz w:val="24"/>
          <w:szCs w:val="24"/>
        </w:rPr>
        <w:t>三、建筑及设备设施情况</w:t>
      </w:r>
      <w:bookmarkEnd w:id="281"/>
      <w:bookmarkEnd w:id="282"/>
      <w:bookmarkEnd w:id="28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5"/>
        <w:gridCol w:w="1865"/>
        <w:gridCol w:w="5865"/>
      </w:tblGrid>
      <w:tr w:rsidR="00B75542" w:rsidRPr="00BC2D33" w14:paraId="7DEB9E55" w14:textId="77777777" w:rsidTr="002502C7">
        <w:trPr>
          <w:jc w:val="center"/>
        </w:trPr>
        <w:tc>
          <w:tcPr>
            <w:tcW w:w="396" w:type="pct"/>
            <w:vAlign w:val="center"/>
          </w:tcPr>
          <w:p w14:paraId="485BDDF7" w14:textId="77777777" w:rsidR="00B75542" w:rsidRPr="00BC2D33" w:rsidRDefault="00B75542" w:rsidP="002502C7">
            <w:pPr>
              <w:spacing w:line="360" w:lineRule="auto"/>
              <w:contextualSpacing/>
              <w:jc w:val="center"/>
              <w:rPr>
                <w:rFonts w:ascii="宋体" w:hAnsi="宋体" w:cstheme="minorEastAsia" w:hint="eastAsia"/>
                <w:sz w:val="24"/>
              </w:rPr>
            </w:pPr>
            <w:r w:rsidRPr="00BC2D33">
              <w:rPr>
                <w:rFonts w:ascii="宋体" w:hAnsi="宋体" w:cstheme="minorEastAsia" w:hint="eastAsia"/>
                <w:sz w:val="24"/>
              </w:rPr>
              <w:t>序号</w:t>
            </w:r>
          </w:p>
        </w:tc>
        <w:tc>
          <w:tcPr>
            <w:tcW w:w="1111" w:type="pct"/>
            <w:vAlign w:val="center"/>
          </w:tcPr>
          <w:p w14:paraId="075F28BF" w14:textId="77777777" w:rsidR="00B75542" w:rsidRPr="00BC2D33" w:rsidRDefault="00B75542" w:rsidP="002502C7">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服务区域</w:t>
            </w:r>
          </w:p>
        </w:tc>
        <w:tc>
          <w:tcPr>
            <w:tcW w:w="3492" w:type="pct"/>
            <w:vAlign w:val="center"/>
          </w:tcPr>
          <w:p w14:paraId="68AADCF5" w14:textId="77777777" w:rsidR="00B75542" w:rsidRPr="00BC2D33" w:rsidRDefault="00B75542" w:rsidP="002502C7">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面积和配套设施</w:t>
            </w:r>
          </w:p>
        </w:tc>
      </w:tr>
      <w:tr w:rsidR="00B75542" w:rsidRPr="00BC2D33" w14:paraId="74EE9ADF" w14:textId="77777777" w:rsidTr="002502C7">
        <w:trPr>
          <w:jc w:val="center"/>
        </w:trPr>
        <w:tc>
          <w:tcPr>
            <w:tcW w:w="396" w:type="pct"/>
            <w:vAlign w:val="center"/>
          </w:tcPr>
          <w:p w14:paraId="53262255" w14:textId="77777777" w:rsidR="00B75542" w:rsidRPr="00BC2D33" w:rsidRDefault="00B75542" w:rsidP="002502C7">
            <w:pPr>
              <w:spacing w:line="360" w:lineRule="auto"/>
              <w:contextualSpacing/>
              <w:jc w:val="center"/>
              <w:rPr>
                <w:rFonts w:ascii="宋体" w:hAnsi="宋体" w:cstheme="minorEastAsia" w:hint="eastAsia"/>
                <w:sz w:val="24"/>
              </w:rPr>
            </w:pPr>
            <w:r w:rsidRPr="00BC2D33">
              <w:rPr>
                <w:rFonts w:ascii="宋体" w:hAnsi="宋体" w:cstheme="minorEastAsia" w:hint="eastAsia"/>
                <w:sz w:val="24"/>
              </w:rPr>
              <w:t>1</w:t>
            </w:r>
          </w:p>
        </w:tc>
        <w:tc>
          <w:tcPr>
            <w:tcW w:w="1111" w:type="pct"/>
            <w:vAlign w:val="center"/>
          </w:tcPr>
          <w:p w14:paraId="78FFEFAA" w14:textId="77777777" w:rsidR="00B75542" w:rsidRPr="00BC2D33" w:rsidRDefault="00B75542" w:rsidP="002502C7">
            <w:pPr>
              <w:spacing w:line="360" w:lineRule="auto"/>
              <w:contextualSpacing/>
              <w:rPr>
                <w:rFonts w:ascii="宋体" w:hAnsi="宋体" w:cstheme="minorEastAsia" w:hint="eastAsia"/>
                <w:sz w:val="24"/>
              </w:rPr>
            </w:pPr>
            <w:r w:rsidRPr="00BC2D33">
              <w:rPr>
                <w:rFonts w:ascii="宋体" w:hAnsi="宋体" w:cstheme="minorEastAsia" w:hint="eastAsia"/>
                <w:sz w:val="24"/>
              </w:rPr>
              <w:t>中国科学院国家天文台武清站</w:t>
            </w:r>
          </w:p>
        </w:tc>
        <w:tc>
          <w:tcPr>
            <w:tcW w:w="3492" w:type="pct"/>
            <w:vAlign w:val="center"/>
          </w:tcPr>
          <w:p w14:paraId="0D9A5654" w14:textId="77777777" w:rsidR="00B75542" w:rsidRPr="00BC2D33" w:rsidRDefault="00B75542" w:rsidP="002502C7">
            <w:pPr>
              <w:spacing w:line="360" w:lineRule="auto"/>
              <w:contextualSpacing/>
              <w:rPr>
                <w:rFonts w:ascii="宋体" w:hAnsi="宋体" w:cstheme="minorEastAsia" w:hint="eastAsia"/>
                <w:sz w:val="24"/>
              </w:rPr>
            </w:pPr>
            <w:r w:rsidRPr="00BC2D33">
              <w:rPr>
                <w:rFonts w:ascii="宋体" w:hAnsi="宋体" w:cstheme="minorEastAsia" w:hint="eastAsia"/>
                <w:sz w:val="24"/>
              </w:rPr>
              <w:t>武清站园区，面积约为2400平方米，服务区不仅限于会议室、贵宾室、办公室、招待所等……</w:t>
            </w:r>
          </w:p>
        </w:tc>
      </w:tr>
    </w:tbl>
    <w:p w14:paraId="00B84C5C"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84" w:name="_Toc116567383"/>
      <w:bookmarkStart w:id="285" w:name="_Toc179879846"/>
      <w:bookmarkStart w:id="286" w:name="_Toc179880298"/>
      <w:r w:rsidRPr="00BC2D33">
        <w:rPr>
          <w:rFonts w:ascii="宋体" w:eastAsia="宋体" w:hAnsi="宋体" w:cstheme="minorEastAsia" w:hint="eastAsia"/>
          <w:sz w:val="24"/>
          <w:szCs w:val="24"/>
        </w:rPr>
        <w:t>四、物业服务基本内容</w:t>
      </w:r>
      <w:bookmarkEnd w:id="284"/>
      <w:bookmarkEnd w:id="285"/>
      <w:bookmarkEnd w:id="286"/>
    </w:p>
    <w:p w14:paraId="395615E7" w14:textId="77777777" w:rsidR="00B75542" w:rsidRPr="00BC2D33" w:rsidRDefault="00B75542" w:rsidP="00B75542">
      <w:pPr>
        <w:spacing w:line="360" w:lineRule="auto"/>
        <w:contextualSpacing/>
        <w:rPr>
          <w:rFonts w:ascii="宋体" w:hAnsi="宋体" w:cstheme="minorEastAsia" w:hint="eastAsia"/>
          <w:b/>
          <w:sz w:val="24"/>
        </w:rPr>
      </w:pPr>
      <w:r w:rsidRPr="00BC2D33">
        <w:rPr>
          <w:rFonts w:ascii="宋体" w:hAnsi="宋体" w:cstheme="minorEastAsia" w:hint="eastAsia"/>
          <w:b/>
          <w:sz w:val="24"/>
        </w:rPr>
        <w:t>1.房屋、设备、管线、设施管理</w:t>
      </w:r>
    </w:p>
    <w:p w14:paraId="36930667"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武清站内物业人员由站内甲方领导直接管理，物业公司将每季度安排两名工程技术人员到站内配合甲方进行设备检查工作，并填写书面记录提交甲方，配合甲方进行站内工程的管理工作。</w:t>
      </w:r>
    </w:p>
    <w:p w14:paraId="4169674C" w14:textId="77777777" w:rsidR="00B75542" w:rsidRPr="00BC2D33" w:rsidRDefault="00B75542" w:rsidP="00B75542">
      <w:pPr>
        <w:spacing w:line="360" w:lineRule="auto"/>
        <w:contextualSpacing/>
        <w:rPr>
          <w:rFonts w:ascii="宋体" w:hAnsi="宋体" w:cstheme="minorEastAsia" w:hint="eastAsia"/>
          <w:b/>
          <w:bCs/>
          <w:sz w:val="24"/>
        </w:rPr>
      </w:pPr>
      <w:r w:rsidRPr="00BC2D33">
        <w:rPr>
          <w:rFonts w:ascii="宋体" w:hAnsi="宋体" w:cstheme="minorEastAsia"/>
          <w:b/>
          <w:bCs/>
          <w:sz w:val="24"/>
        </w:rPr>
        <w:t>*</w:t>
      </w:r>
      <w:r w:rsidRPr="00BC2D33">
        <w:rPr>
          <w:rFonts w:ascii="宋体" w:hAnsi="宋体" w:cstheme="minorEastAsia" w:hint="eastAsia"/>
          <w:b/>
          <w:bCs/>
          <w:sz w:val="24"/>
        </w:rPr>
        <w:t>2.公共秩序和安全保障管理</w:t>
      </w:r>
    </w:p>
    <w:p w14:paraId="03ACAC33"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（1）乙方根据甲方制定的相关管理办法进行管理。</w:t>
      </w:r>
    </w:p>
    <w:p w14:paraId="1256CEFC"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w:t>
      </w:r>
      <w:r w:rsidRPr="00BC2D33">
        <w:rPr>
          <w:rFonts w:ascii="宋体" w:hAnsi="宋体" w:cstheme="minorEastAsia"/>
          <w:sz w:val="24"/>
        </w:rPr>
        <w:t>2</w:t>
      </w:r>
      <w:r w:rsidRPr="00BC2D33">
        <w:rPr>
          <w:rFonts w:ascii="宋体" w:hAnsi="宋体" w:cstheme="minorEastAsia" w:hint="eastAsia"/>
          <w:sz w:val="24"/>
        </w:rPr>
        <w:t>）公共安全秩序管理包括在物业范围但不限于：楼宇大厅秩序、客人引导、出入观测楼人员和物品进出大门的检查管理。</w:t>
      </w:r>
    </w:p>
    <w:p w14:paraId="274F64B4"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3）安全保障管理包括在物业范围但不限于：定点、定时巡视，巡视对象包括但不限于重点要害部位、公共设施设备、人防和消防特殊设备是否处于正常使用及安全状态，门窗使用状态、疑似安全隐患检查、突发事件控处、发现安全隐患立即处置并向甲方通报。</w:t>
      </w:r>
    </w:p>
    <w:p w14:paraId="2BD707FC" w14:textId="77777777" w:rsidR="00B75542" w:rsidRPr="00BC2D33" w:rsidRDefault="00B75542" w:rsidP="00B75542">
      <w:pPr>
        <w:spacing w:line="360" w:lineRule="auto"/>
        <w:contextualSpacing/>
        <w:rPr>
          <w:rFonts w:ascii="宋体" w:hAnsi="宋体" w:cstheme="minorEastAsia" w:hint="eastAsia"/>
          <w:b/>
          <w:bCs/>
          <w:sz w:val="24"/>
        </w:rPr>
      </w:pPr>
      <w:r w:rsidRPr="00BC2D33">
        <w:rPr>
          <w:rFonts w:ascii="宋体" w:hAnsi="宋体" w:cstheme="minorEastAsia" w:hint="eastAsia"/>
          <w:b/>
          <w:bCs/>
          <w:sz w:val="24"/>
        </w:rPr>
        <w:lastRenderedPageBreak/>
        <w:t>*</w:t>
      </w:r>
      <w:r w:rsidRPr="00BC2D33">
        <w:rPr>
          <w:rFonts w:ascii="宋体" w:hAnsi="宋体" w:cstheme="minorEastAsia"/>
          <w:b/>
          <w:bCs/>
          <w:sz w:val="24"/>
        </w:rPr>
        <w:t>3</w:t>
      </w:r>
      <w:r w:rsidRPr="00BC2D33">
        <w:rPr>
          <w:rFonts w:ascii="宋体" w:hAnsi="宋体" w:cstheme="minorEastAsia" w:hint="eastAsia"/>
          <w:b/>
          <w:bCs/>
          <w:sz w:val="24"/>
        </w:rPr>
        <w:t>.公共区域保洁及客房管理</w:t>
      </w:r>
    </w:p>
    <w:p w14:paraId="735A2A08"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公共区域及客房保洁包括在物业范围但不限于：楼梯、走廊、大厅、露台、楼顶、客房、卫生间、多功能厅、公共休息区、健身中心等日常卫生保洁工作。垃圾分类收集清运至站内指定地点。</w:t>
      </w:r>
    </w:p>
    <w:p w14:paraId="650B6CCA" w14:textId="77777777" w:rsidR="00B75542" w:rsidRPr="00BC2D33" w:rsidRDefault="00B75542" w:rsidP="00B75542">
      <w:pPr>
        <w:spacing w:line="360" w:lineRule="auto"/>
        <w:contextualSpacing/>
        <w:rPr>
          <w:rFonts w:ascii="宋体" w:hAnsi="宋体" w:cstheme="minorEastAsia" w:hint="eastAsia"/>
          <w:b/>
          <w:sz w:val="24"/>
        </w:rPr>
      </w:pPr>
      <w:r w:rsidRPr="00BC2D33">
        <w:rPr>
          <w:rFonts w:ascii="宋体" w:hAnsi="宋体" w:cstheme="minorEastAsia" w:hint="eastAsia"/>
          <w:b/>
          <w:sz w:val="24"/>
        </w:rPr>
        <w:t>4.会议服务管理</w:t>
      </w:r>
    </w:p>
    <w:p w14:paraId="02597334"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根据国家天文台武清站会议及多功能厅需要使用情况，负责会议室卫生清洁、音响使用，根据站内甲方领导要求，将提供会议服务工作，具体工作内容包括：音响播放、宴会、倒茶水等工作。</w:t>
      </w:r>
    </w:p>
    <w:p w14:paraId="3CA541FF" w14:textId="77777777" w:rsidR="00B75542" w:rsidRPr="00BC2D33" w:rsidRDefault="00B75542" w:rsidP="00B75542">
      <w:pPr>
        <w:spacing w:line="360" w:lineRule="auto"/>
        <w:contextualSpacing/>
        <w:rPr>
          <w:rFonts w:ascii="宋体" w:hAnsi="宋体" w:cstheme="minorEastAsia" w:hint="eastAsia"/>
          <w:b/>
          <w:sz w:val="24"/>
        </w:rPr>
      </w:pPr>
      <w:r w:rsidRPr="00BC2D33">
        <w:rPr>
          <w:rFonts w:ascii="宋体" w:hAnsi="宋体" w:cstheme="minorEastAsia" w:hint="eastAsia"/>
          <w:b/>
          <w:sz w:val="24"/>
        </w:rPr>
        <w:t>5.专项维保巡检管理</w:t>
      </w:r>
    </w:p>
    <w:p w14:paraId="2AE19EA5" w14:textId="77777777" w:rsidR="00B75542" w:rsidRPr="00BC2D33" w:rsidRDefault="00B75542" w:rsidP="00B75542">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乙方负责本合同期物业服务范围内处于保修期的专项设施设备的日常巡检、紧急处理和及时联络保修等工作。</w:t>
      </w:r>
    </w:p>
    <w:p w14:paraId="2C8FE39A" w14:textId="77777777" w:rsidR="00B75542" w:rsidRPr="00BC2D33" w:rsidRDefault="00B75542" w:rsidP="00B75542">
      <w:pPr>
        <w:pStyle w:val="afffffc"/>
        <w:numPr>
          <w:ilvl w:val="0"/>
          <w:numId w:val="59"/>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单项5</w:t>
      </w:r>
      <w:r w:rsidRPr="00BC2D33">
        <w:rPr>
          <w:rFonts w:ascii="宋体" w:hAnsi="宋体" w:cstheme="minorEastAsia"/>
          <w:sz w:val="24"/>
        </w:rPr>
        <w:t>00</w:t>
      </w:r>
      <w:r w:rsidRPr="00BC2D33">
        <w:rPr>
          <w:rFonts w:ascii="宋体" w:hAnsi="宋体" w:cstheme="minorEastAsia" w:hint="eastAsia"/>
          <w:sz w:val="24"/>
        </w:rPr>
        <w:t>元以下的由乙方免费维修；</w:t>
      </w:r>
    </w:p>
    <w:p w14:paraId="271B659C" w14:textId="77777777" w:rsidR="00B75542" w:rsidRPr="00BC2D33" w:rsidRDefault="00B75542" w:rsidP="00B75542">
      <w:pPr>
        <w:pStyle w:val="afffffc"/>
        <w:numPr>
          <w:ilvl w:val="0"/>
          <w:numId w:val="59"/>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超过5</w:t>
      </w:r>
      <w:r w:rsidRPr="00BC2D33">
        <w:rPr>
          <w:rFonts w:ascii="宋体" w:hAnsi="宋体" w:cstheme="minorEastAsia"/>
          <w:sz w:val="24"/>
        </w:rPr>
        <w:t>00</w:t>
      </w:r>
      <w:r w:rsidRPr="00BC2D33">
        <w:rPr>
          <w:rFonts w:ascii="宋体" w:hAnsi="宋体" w:cstheme="minorEastAsia" w:hint="eastAsia"/>
          <w:sz w:val="24"/>
        </w:rPr>
        <w:t>元，经甲方同意，负责与相关公司协商维修，费用由甲方定期（年）支付。</w:t>
      </w:r>
    </w:p>
    <w:p w14:paraId="6115E344" w14:textId="77777777" w:rsidR="00B75542" w:rsidRPr="00BC2D33" w:rsidRDefault="00B75542" w:rsidP="00B75542">
      <w:pPr>
        <w:spacing w:line="360" w:lineRule="auto"/>
        <w:contextualSpacing/>
        <w:rPr>
          <w:rFonts w:ascii="宋体" w:hAnsi="宋体" w:cstheme="minorEastAsia" w:hint="eastAsia"/>
          <w:b/>
          <w:sz w:val="24"/>
        </w:rPr>
      </w:pPr>
      <w:r w:rsidRPr="00BC2D33">
        <w:rPr>
          <w:rFonts w:ascii="宋体" w:hAnsi="宋体" w:cstheme="minorEastAsia" w:hint="eastAsia"/>
          <w:b/>
          <w:sz w:val="24"/>
        </w:rPr>
        <w:t>6.园区绿化工作</w:t>
      </w:r>
    </w:p>
    <w:p w14:paraId="1FBCA07D" w14:textId="77777777" w:rsidR="00B75542" w:rsidRPr="00BC2D33" w:rsidRDefault="00B75542" w:rsidP="00B75542">
      <w:pPr>
        <w:spacing w:line="360" w:lineRule="auto"/>
        <w:ind w:firstLine="420"/>
        <w:contextualSpacing/>
        <w:rPr>
          <w:rFonts w:ascii="宋体" w:hAnsi="宋体" w:cstheme="minorEastAsia" w:hint="eastAsia"/>
          <w:sz w:val="24"/>
        </w:rPr>
      </w:pPr>
      <w:r w:rsidRPr="00BC2D33">
        <w:rPr>
          <w:rFonts w:ascii="宋体" w:hAnsi="宋体" w:cstheme="minorEastAsia" w:hint="eastAsia"/>
          <w:sz w:val="24"/>
        </w:rPr>
        <w:t>乙方负责本合同期武清站园区的绿化工作，包括草坪清理，花草果树的维护等工作。</w:t>
      </w:r>
    </w:p>
    <w:p w14:paraId="2265ADC2"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87" w:name="_Toc116567384"/>
      <w:bookmarkStart w:id="288" w:name="_Toc179879847"/>
      <w:bookmarkStart w:id="289" w:name="_Toc179880299"/>
      <w:r w:rsidRPr="00BC2D33">
        <w:rPr>
          <w:rFonts w:ascii="宋体" w:eastAsia="宋体" w:hAnsi="宋体" w:cstheme="minorEastAsia" w:hint="eastAsia"/>
          <w:sz w:val="24"/>
          <w:szCs w:val="24"/>
        </w:rPr>
        <w:t>五、物业服务标准</w:t>
      </w:r>
      <w:bookmarkEnd w:id="287"/>
      <w:bookmarkEnd w:id="288"/>
      <w:bookmarkEnd w:id="289"/>
    </w:p>
    <w:p w14:paraId="31C7B6DB" w14:textId="77777777" w:rsidR="00B75542" w:rsidRPr="00BC2D33" w:rsidRDefault="00B75542" w:rsidP="00B75542">
      <w:pPr>
        <w:pStyle w:val="2f1"/>
        <w:snapToGrid w:val="0"/>
        <w:spacing w:line="360" w:lineRule="auto"/>
        <w:ind w:firstLineChars="0" w:firstLine="0"/>
        <w:contextualSpacing/>
        <w:jc w:val="left"/>
        <w:rPr>
          <w:rFonts w:ascii="宋体" w:eastAsia="宋体" w:hAnsi="宋体" w:cs="宋体" w:hint="eastAsia"/>
          <w:b/>
          <w:color w:val="auto"/>
          <w:sz w:val="24"/>
          <w:szCs w:val="24"/>
        </w:rPr>
      </w:pPr>
      <w:r w:rsidRPr="00BC2D33">
        <w:rPr>
          <w:rFonts w:ascii="宋体" w:eastAsia="宋体" w:hAnsi="宋体" w:cs="宋体" w:hint="eastAsia"/>
          <w:b/>
          <w:color w:val="auto"/>
          <w:sz w:val="24"/>
          <w:szCs w:val="24"/>
        </w:rPr>
        <w:t>（一）安全与秩序管理服务标准：</w:t>
      </w:r>
    </w:p>
    <w:p w14:paraId="55BEBF0E"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bCs/>
          <w:color w:val="auto"/>
          <w:sz w:val="24"/>
          <w:szCs w:val="24"/>
        </w:rPr>
      </w:pPr>
      <w:r w:rsidRPr="00BC2D33">
        <w:rPr>
          <w:rFonts w:ascii="宋体" w:eastAsia="宋体" w:hAnsi="宋体" w:cs="宋体" w:hint="eastAsia"/>
          <w:bCs/>
          <w:color w:val="auto"/>
          <w:sz w:val="24"/>
          <w:szCs w:val="24"/>
        </w:rPr>
        <w:t>1.秩序维护服务标准</w:t>
      </w:r>
    </w:p>
    <w:p w14:paraId="11B47194"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1.1为保证本项目安全，不允许经常更换安保、秩序维护人员；各岗位要严格定员、定岗；</w:t>
      </w:r>
    </w:p>
    <w:p w14:paraId="5275E70C"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1.2秩序维护人员必须经过公司正规培训，上岗后相关部门要对上岗人员进行再培训，了解物业环境，重点安全部位、消防灭火器材位置以及相关安全防范知识等；</w:t>
      </w:r>
    </w:p>
    <w:p w14:paraId="102D9E9D"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1.3秩序维护人员上岗执勤（或执行接待任务），要按规定着装，仪容、仪表端庄、整洁，礼貌用语；</w:t>
      </w:r>
    </w:p>
    <w:p w14:paraId="412AAC0D"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1.4秩序维护人员能及时发现各种安全和事故隐患，迅速妥善有效处置突发事件。</w:t>
      </w:r>
    </w:p>
    <w:p w14:paraId="1D173F59"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lastRenderedPageBreak/>
        <w:t>2.出入楼门管理标准</w:t>
      </w:r>
    </w:p>
    <w:p w14:paraId="1FE5FDE5"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2.1认真执行国家天文台武清站出入管理规定；</w:t>
      </w:r>
    </w:p>
    <w:p w14:paraId="5549F562"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2.2外来来访人员必须出示有效证件，经接访人确认接待后，方可登记进入；</w:t>
      </w:r>
    </w:p>
    <w:p w14:paraId="11579D7A"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2.3认真检查携带设备、大宗物品离台出门的人员，须确认是否持有相关部门负责人签字的出门条；物品与出门条查验吻合后方可放行。</w:t>
      </w:r>
    </w:p>
    <w:p w14:paraId="694101DF"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3.门禁、闭路监控系统、消防报警系统服务标准</w:t>
      </w:r>
    </w:p>
    <w:p w14:paraId="7DF1BCD2"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3.1负责完善制定并执行门禁、安防监控、</w:t>
      </w:r>
      <w:r w:rsidRPr="00BC2D33">
        <w:rPr>
          <w:rFonts w:ascii="宋体" w:eastAsia="宋体" w:hAnsi="宋体" w:cs="宋体" w:hint="eastAsia"/>
          <w:bCs/>
          <w:color w:val="auto"/>
          <w:sz w:val="24"/>
          <w:szCs w:val="24"/>
        </w:rPr>
        <w:t>消防报警</w:t>
      </w:r>
      <w:r w:rsidRPr="00BC2D33">
        <w:rPr>
          <w:rFonts w:ascii="宋体" w:eastAsia="宋体" w:hAnsi="宋体" w:cs="宋体" w:hint="eastAsia"/>
          <w:color w:val="auto"/>
          <w:sz w:val="24"/>
          <w:szCs w:val="24"/>
        </w:rPr>
        <w:t>管理制度和应急措施；</w:t>
      </w:r>
    </w:p>
    <w:p w14:paraId="3DE5CB4F"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3.2确保中控室24小时值守，值班人员忠于职守，值班室内务要干净整洁；</w:t>
      </w:r>
    </w:p>
    <w:p w14:paraId="33B57BD4"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3.3监控值班人员必须经过专业培训，持证上岗，能够熟练操作、使用门禁、闭路监控</w:t>
      </w:r>
      <w:r w:rsidRPr="00BC2D33">
        <w:rPr>
          <w:rFonts w:ascii="宋体" w:eastAsia="宋体" w:hAnsi="宋体" w:cs="宋体" w:hint="eastAsia"/>
          <w:b/>
          <w:bCs/>
          <w:color w:val="auto"/>
          <w:sz w:val="24"/>
          <w:szCs w:val="24"/>
        </w:rPr>
        <w:t>、</w:t>
      </w:r>
      <w:r w:rsidRPr="00BC2D33">
        <w:rPr>
          <w:rFonts w:ascii="宋体" w:eastAsia="宋体" w:hAnsi="宋体" w:cs="宋体" w:hint="eastAsia"/>
          <w:bCs/>
          <w:color w:val="auto"/>
          <w:sz w:val="24"/>
          <w:szCs w:val="24"/>
        </w:rPr>
        <w:t>消防报警</w:t>
      </w:r>
      <w:r w:rsidRPr="00BC2D33">
        <w:rPr>
          <w:rFonts w:ascii="宋体" w:eastAsia="宋体" w:hAnsi="宋体" w:cs="宋体" w:hint="eastAsia"/>
          <w:color w:val="auto"/>
          <w:sz w:val="24"/>
          <w:szCs w:val="24"/>
        </w:rPr>
        <w:t>系统；</w:t>
      </w:r>
    </w:p>
    <w:p w14:paraId="545C3D98"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3.4确保门禁、闭路监控、</w:t>
      </w:r>
      <w:r w:rsidRPr="00BC2D33">
        <w:rPr>
          <w:rFonts w:ascii="宋体" w:eastAsia="宋体" w:hAnsi="宋体" w:cs="宋体" w:hint="eastAsia"/>
          <w:bCs/>
          <w:color w:val="auto"/>
          <w:sz w:val="24"/>
          <w:szCs w:val="24"/>
        </w:rPr>
        <w:t>消防报警</w:t>
      </w:r>
      <w:r w:rsidRPr="00BC2D33">
        <w:rPr>
          <w:rFonts w:ascii="宋体" w:eastAsia="宋体" w:hAnsi="宋体" w:cs="宋体" w:hint="eastAsia"/>
          <w:color w:val="auto"/>
          <w:sz w:val="24"/>
          <w:szCs w:val="24"/>
        </w:rPr>
        <w:t>系统运行正常，设备灵敏可靠；一般性故障立即排除；暂时不能处理的能采取应急措施，及时通知保卫部门，跟踪异常情况排除，并通知维保单位及时维修。</w:t>
      </w:r>
    </w:p>
    <w:p w14:paraId="71B3D84B"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4.治安巡逻标准</w:t>
      </w:r>
    </w:p>
    <w:p w14:paraId="1B7D9A8D"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4.1负责完善并执行安全巡逻制度，包括巡逻路径、巡逻频次、查看内容、巡逻记录等；</w:t>
      </w:r>
    </w:p>
    <w:p w14:paraId="3C9EDCE1"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4.2巡逻范围包括武清站园区及楼宇等；</w:t>
      </w:r>
    </w:p>
    <w:p w14:paraId="358C6C6B"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4.3查看内容包括盘查非本单位的陌生人，消防通道是否堵塞，是否有丢弃的危险品，易燃物品是否大量堆积，施工人员是否遵守安全管理，在下班后检查公共区域门窗是否闭锁，需要关闭电气、灯具是否关闭，同时对各研究团组、部门门窗等关闭情况进行检查，发现异常逐级上报并采取有效措施处置。</w:t>
      </w:r>
    </w:p>
    <w:p w14:paraId="6728260D"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4.4认真作好安全巡逻记录，内容要包含异常情况及处理结果。</w:t>
      </w:r>
    </w:p>
    <w:p w14:paraId="0A48B11E"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5.消防安全检查标准</w:t>
      </w:r>
    </w:p>
    <w:p w14:paraId="21BF910F"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5.1负责完善制定并执行消防安全检查管理制度，内容包括检查内容、检查频次、检查记录与异常处理等；</w:t>
      </w:r>
    </w:p>
    <w:p w14:paraId="4D2CB907"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5.2 负责检查服务区域内消防设备（包括各种灭火器具、消防水带等），应急疏散示意图是否完整、可行；</w:t>
      </w:r>
    </w:p>
    <w:p w14:paraId="47C30D72"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lastRenderedPageBreak/>
        <w:t>5.3 负责统计消防设施设备的数量和位置，协助保卫部门完成消防灭火器的年度检测、检修与更换；</w:t>
      </w:r>
    </w:p>
    <w:p w14:paraId="20E7A855"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5.4发现异常情况，立即采取妥善措施并及时通报保卫部门。</w:t>
      </w:r>
    </w:p>
    <w:p w14:paraId="72317727" w14:textId="77777777" w:rsidR="00B75542" w:rsidRPr="00BC2D33" w:rsidRDefault="00B75542" w:rsidP="00B75542">
      <w:pPr>
        <w:pStyle w:val="2f1"/>
        <w:snapToGrid w:val="0"/>
        <w:spacing w:line="360" w:lineRule="auto"/>
        <w:ind w:firstLineChars="0" w:firstLine="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6</w:t>
      </w:r>
      <w:r w:rsidRPr="00BC2D33">
        <w:rPr>
          <w:rFonts w:ascii="宋体" w:eastAsia="宋体" w:hAnsi="宋体" w:cs="宋体"/>
          <w:color w:val="auto"/>
          <w:sz w:val="24"/>
          <w:szCs w:val="24"/>
        </w:rPr>
        <w:t>.</w:t>
      </w:r>
      <w:r w:rsidRPr="00BC2D33">
        <w:rPr>
          <w:rFonts w:ascii="宋体" w:eastAsia="宋体" w:hAnsi="宋体" w:cs="宋体" w:hint="eastAsia"/>
          <w:color w:val="auto"/>
          <w:sz w:val="24"/>
          <w:szCs w:val="24"/>
        </w:rPr>
        <w:t>绿化工作标准</w:t>
      </w:r>
    </w:p>
    <w:p w14:paraId="6EB50ECC"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6</w:t>
      </w:r>
      <w:r w:rsidRPr="00BC2D33">
        <w:rPr>
          <w:rFonts w:ascii="宋体" w:eastAsia="宋体" w:hAnsi="宋体" w:cs="宋体"/>
          <w:color w:val="auto"/>
          <w:sz w:val="24"/>
          <w:szCs w:val="24"/>
        </w:rPr>
        <w:t>.1</w:t>
      </w:r>
      <w:r w:rsidRPr="00BC2D33">
        <w:rPr>
          <w:rFonts w:ascii="宋体" w:eastAsia="宋体" w:hAnsi="宋体" w:cs="宋体" w:hint="eastAsia"/>
          <w:color w:val="auto"/>
          <w:sz w:val="24"/>
          <w:szCs w:val="24"/>
        </w:rPr>
        <w:t>负责武清站园区草坪绿化，夏季每月除草一次，秋季打草，做好防火工作；</w:t>
      </w:r>
    </w:p>
    <w:p w14:paraId="33059D39" w14:textId="77777777" w:rsidR="00B75542" w:rsidRPr="00BC2D33" w:rsidRDefault="00B75542" w:rsidP="00B75542">
      <w:pPr>
        <w:pStyle w:val="2f1"/>
        <w:snapToGrid w:val="0"/>
        <w:spacing w:line="360" w:lineRule="auto"/>
        <w:ind w:leftChars="200" w:left="420" w:firstLineChars="100" w:firstLine="240"/>
        <w:contextualSpacing/>
        <w:rPr>
          <w:rFonts w:ascii="宋体" w:eastAsia="宋体" w:hAnsi="宋体" w:cs="宋体" w:hint="eastAsia"/>
          <w:color w:val="auto"/>
          <w:sz w:val="24"/>
          <w:szCs w:val="24"/>
        </w:rPr>
      </w:pPr>
      <w:r w:rsidRPr="00BC2D33">
        <w:rPr>
          <w:rFonts w:ascii="宋体" w:eastAsia="宋体" w:hAnsi="宋体" w:cs="宋体" w:hint="eastAsia"/>
          <w:color w:val="auto"/>
          <w:sz w:val="24"/>
          <w:szCs w:val="24"/>
        </w:rPr>
        <w:t>6</w:t>
      </w:r>
      <w:r w:rsidRPr="00BC2D33">
        <w:rPr>
          <w:rFonts w:ascii="宋体" w:eastAsia="宋体" w:hAnsi="宋体" w:cs="宋体"/>
          <w:color w:val="auto"/>
          <w:sz w:val="24"/>
          <w:szCs w:val="24"/>
        </w:rPr>
        <w:t>.2</w:t>
      </w:r>
      <w:r w:rsidRPr="00BC2D33">
        <w:rPr>
          <w:rFonts w:ascii="宋体" w:eastAsia="宋体" w:hAnsi="宋体" w:cs="宋体" w:hint="eastAsia"/>
          <w:color w:val="auto"/>
          <w:sz w:val="24"/>
          <w:szCs w:val="24"/>
        </w:rPr>
        <w:t>负责武清站园区花草树木的修剪和定期浇水养护。</w:t>
      </w:r>
    </w:p>
    <w:p w14:paraId="796D69F2" w14:textId="77777777" w:rsidR="00B75542" w:rsidRPr="00BC2D33" w:rsidRDefault="00B75542" w:rsidP="00B75542">
      <w:pPr>
        <w:pStyle w:val="afffffc"/>
        <w:numPr>
          <w:ilvl w:val="0"/>
          <w:numId w:val="60"/>
        </w:numPr>
        <w:spacing w:line="360" w:lineRule="auto"/>
        <w:ind w:left="567" w:firstLineChars="0" w:hanging="567"/>
        <w:contextualSpacing/>
        <w:rPr>
          <w:rFonts w:ascii="宋体" w:hAnsi="宋体" w:cstheme="minorEastAsia" w:hint="eastAsia"/>
          <w:b/>
          <w:bCs/>
          <w:sz w:val="24"/>
        </w:rPr>
      </w:pPr>
      <w:r w:rsidRPr="00BC2D33">
        <w:rPr>
          <w:rFonts w:ascii="宋体" w:hAnsi="宋体" w:cstheme="minorEastAsia" w:hint="eastAsia"/>
          <w:b/>
          <w:bCs/>
          <w:sz w:val="24"/>
        </w:rPr>
        <w:t>卫生保洁服务标准：</w:t>
      </w:r>
    </w:p>
    <w:p w14:paraId="75866BBC"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1</w:t>
      </w:r>
      <w:r w:rsidRPr="00BC2D33">
        <w:rPr>
          <w:rFonts w:ascii="宋体" w:hAnsi="宋体" w:cstheme="minorEastAsia"/>
          <w:sz w:val="24"/>
        </w:rPr>
        <w:t>.</w:t>
      </w:r>
      <w:r w:rsidRPr="00BC2D33">
        <w:rPr>
          <w:rFonts w:ascii="宋体" w:hAnsi="宋体" w:cstheme="minorEastAsia" w:hint="eastAsia"/>
          <w:sz w:val="24"/>
        </w:rPr>
        <w:t>公共区域保洁标准</w:t>
      </w:r>
    </w:p>
    <w:p w14:paraId="40E01132"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地面光亮无水迹、污迹，地面无杂物；</w:t>
      </w:r>
    </w:p>
    <w:p w14:paraId="6F00756A"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桌椅及相关器具无尘，无污迹；</w:t>
      </w:r>
    </w:p>
    <w:p w14:paraId="7FA563EE"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楼梯、走廊、指示牌、门牌、通风窗口、地角线、墙壁、柱子、顶板无尘、无污物；</w:t>
      </w:r>
    </w:p>
    <w:p w14:paraId="06F7AE8E"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垃圾筒内垃圾不超过</w:t>
      </w:r>
      <w:r w:rsidRPr="00BC2D33">
        <w:rPr>
          <w:rFonts w:ascii="宋体" w:hAnsi="宋体" w:cstheme="minorEastAsia"/>
          <w:sz w:val="24"/>
        </w:rPr>
        <w:t>1/3</w:t>
      </w:r>
      <w:r w:rsidRPr="00BC2D33">
        <w:rPr>
          <w:rFonts w:ascii="宋体" w:hAnsi="宋体" w:cstheme="minorEastAsia" w:hint="eastAsia"/>
          <w:sz w:val="24"/>
        </w:rPr>
        <w:t>，并摆放整齐，外观干净；</w:t>
      </w:r>
    </w:p>
    <w:p w14:paraId="66F03242"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公共区域玻璃、门窗、扶手无污迹，水迹、裂痕，有明显安全标志；</w:t>
      </w:r>
    </w:p>
    <w:p w14:paraId="27C5026B"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厅堂无蚊蝇；</w:t>
      </w:r>
    </w:p>
    <w:p w14:paraId="4BFA80B0"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灯饰和其它饰物无尘土、破损；</w:t>
      </w:r>
    </w:p>
    <w:p w14:paraId="6427B428"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楼梯、梯级、墙壁表面、所有玻璃门窗及设施无尘土大理石墙面光亮、无污迹、水迹；</w:t>
      </w:r>
    </w:p>
    <w:p w14:paraId="623742AA" w14:textId="77777777" w:rsidR="00B75542" w:rsidRPr="00BC2D33" w:rsidRDefault="00B75542" w:rsidP="00B75542">
      <w:pPr>
        <w:pStyle w:val="afffffc"/>
        <w:numPr>
          <w:ilvl w:val="1"/>
          <w:numId w:val="55"/>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大厅吊顶无尘埃。</w:t>
      </w:r>
    </w:p>
    <w:p w14:paraId="7D054F51"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2</w:t>
      </w:r>
      <w:r w:rsidRPr="00BC2D33">
        <w:rPr>
          <w:rFonts w:ascii="宋体" w:hAnsi="宋体" w:cstheme="minorEastAsia"/>
          <w:sz w:val="24"/>
        </w:rPr>
        <w:t>.</w:t>
      </w:r>
      <w:r w:rsidRPr="00BC2D33">
        <w:rPr>
          <w:rFonts w:ascii="宋体" w:hAnsi="宋体" w:cstheme="minorEastAsia" w:hint="eastAsia"/>
          <w:sz w:val="24"/>
        </w:rPr>
        <w:t>卫生间保洁标准</w:t>
      </w:r>
    </w:p>
    <w:p w14:paraId="4FC0D547"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门窗、隔板无尘、无污、无杂物；</w:t>
      </w:r>
    </w:p>
    <w:p w14:paraId="33C2F290"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玻璃、镜面明亮无水迹；</w:t>
      </w:r>
    </w:p>
    <w:p w14:paraId="58E05C1F"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地面墙角无尘、无污、无杂物、无蜘蛛网、无水迹；</w:t>
      </w:r>
    </w:p>
    <w:p w14:paraId="323AFAFD"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洗手池、龙头、无污、无杂物，电镀明亮；</w:t>
      </w:r>
    </w:p>
    <w:p w14:paraId="1BBB7AB4"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便池无尘、无污、无杂物；</w:t>
      </w:r>
    </w:p>
    <w:p w14:paraId="025F071D"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桶内垃圾不超</w:t>
      </w:r>
      <w:r w:rsidRPr="00BC2D33">
        <w:rPr>
          <w:rFonts w:ascii="宋体" w:hAnsi="宋体" w:cstheme="minorEastAsia"/>
          <w:sz w:val="24"/>
        </w:rPr>
        <w:t>1/2</w:t>
      </w:r>
      <w:r w:rsidRPr="00BC2D33">
        <w:rPr>
          <w:rFonts w:ascii="宋体" w:hAnsi="宋体" w:cstheme="minorEastAsia" w:hint="eastAsia"/>
          <w:sz w:val="24"/>
        </w:rPr>
        <w:t>即清理；</w:t>
      </w:r>
    </w:p>
    <w:p w14:paraId="12A08E19"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设备（烘手器、灯、开关、暖气、通风口、门锁）无尘、无污；</w:t>
      </w:r>
    </w:p>
    <w:p w14:paraId="34780F28"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空气清新、无异味；</w:t>
      </w:r>
    </w:p>
    <w:p w14:paraId="7CEA333D"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lastRenderedPageBreak/>
        <w:t></w:t>
      </w:r>
      <w:r w:rsidRPr="00BC2D33">
        <w:rPr>
          <w:rFonts w:ascii="宋体" w:hAnsi="宋体" w:cstheme="minorEastAsia"/>
          <w:sz w:val="24"/>
        </w:rPr>
        <w:tab/>
      </w:r>
      <w:r w:rsidRPr="00BC2D33">
        <w:rPr>
          <w:rFonts w:ascii="宋体" w:hAnsi="宋体" w:cstheme="minorEastAsia" w:hint="eastAsia"/>
          <w:sz w:val="24"/>
        </w:rPr>
        <w:t>开水间干净、整洁、无杂物、无座椅、无私人物品，物品码放整齐、不囤积；</w:t>
      </w:r>
    </w:p>
    <w:p w14:paraId="3FBCB6D4" w14:textId="77777777" w:rsidR="00B75542" w:rsidRPr="00BC2D33" w:rsidRDefault="00B75542" w:rsidP="00B75542">
      <w:pPr>
        <w:pStyle w:val="afffffc"/>
        <w:numPr>
          <w:ilvl w:val="1"/>
          <w:numId w:val="56"/>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保证卫生纸、擦手纸、洗手液正常供应，烘干器正常使用；</w:t>
      </w:r>
    </w:p>
    <w:p w14:paraId="45BEACAC"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3</w:t>
      </w:r>
      <w:r w:rsidRPr="00BC2D33">
        <w:rPr>
          <w:rFonts w:ascii="宋体" w:hAnsi="宋体" w:cstheme="minorEastAsia"/>
          <w:sz w:val="24"/>
        </w:rPr>
        <w:t>.</w:t>
      </w:r>
      <w:r w:rsidRPr="00BC2D33">
        <w:rPr>
          <w:rFonts w:ascii="宋体" w:hAnsi="宋体" w:cstheme="minorEastAsia" w:hint="eastAsia"/>
          <w:sz w:val="24"/>
        </w:rPr>
        <w:t>病媒生物防治</w:t>
      </w:r>
    </w:p>
    <w:p w14:paraId="3EF30B2A" w14:textId="77777777" w:rsidR="00B75542" w:rsidRPr="00BC2D33" w:rsidRDefault="00B75542" w:rsidP="00B75542">
      <w:pPr>
        <w:pStyle w:val="afffffc"/>
        <w:numPr>
          <w:ilvl w:val="1"/>
          <w:numId w:val="57"/>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各建筑物、各楼层设置鼠盒，定期投放老鼠药、灭蟑药；</w:t>
      </w:r>
    </w:p>
    <w:p w14:paraId="0D002B71" w14:textId="77777777" w:rsidR="00B75542" w:rsidRPr="00BC2D33" w:rsidRDefault="00B75542" w:rsidP="00B75542">
      <w:pPr>
        <w:pStyle w:val="afffffc"/>
        <w:numPr>
          <w:ilvl w:val="1"/>
          <w:numId w:val="57"/>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定期喷洒灭蚊药，环境保持清洁卫生，消灭蚊、蝇、鼠、蟑的孽生地；</w:t>
      </w:r>
    </w:p>
    <w:p w14:paraId="5A8F5814" w14:textId="77777777" w:rsidR="00B75542" w:rsidRPr="00BC2D33" w:rsidRDefault="00B75542" w:rsidP="00B75542">
      <w:pPr>
        <w:pStyle w:val="afffffc"/>
        <w:numPr>
          <w:ilvl w:val="1"/>
          <w:numId w:val="57"/>
        </w:numPr>
        <w:spacing w:line="360" w:lineRule="auto"/>
        <w:ind w:firstLineChars="0"/>
        <w:contextualSpacing/>
        <w:rPr>
          <w:rFonts w:ascii="宋体" w:hAnsi="宋体" w:cstheme="minorEastAsia" w:hint="eastAsia"/>
          <w:sz w:val="24"/>
        </w:rPr>
      </w:pPr>
      <w:r w:rsidRPr="00BC2D33">
        <w:rPr>
          <w:rFonts w:ascii="宋体" w:hAnsi="宋体" w:cstheme="minorEastAsia"/>
          <w:sz w:val="24"/>
        </w:rPr>
        <w:t></w:t>
      </w:r>
      <w:r w:rsidRPr="00BC2D33">
        <w:rPr>
          <w:rFonts w:ascii="宋体" w:hAnsi="宋体" w:cstheme="minorEastAsia"/>
          <w:sz w:val="24"/>
        </w:rPr>
        <w:tab/>
      </w:r>
      <w:r w:rsidRPr="00BC2D33">
        <w:rPr>
          <w:rFonts w:ascii="宋体" w:hAnsi="宋体" w:cstheme="minorEastAsia" w:hint="eastAsia"/>
          <w:sz w:val="24"/>
        </w:rPr>
        <w:t>定期进行防疫消毒，并做好记录。</w:t>
      </w:r>
    </w:p>
    <w:p w14:paraId="4832E2CA"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90" w:name="_Toc116567385"/>
      <w:bookmarkStart w:id="291" w:name="_Toc179879848"/>
      <w:bookmarkStart w:id="292" w:name="_Toc179880300"/>
      <w:r w:rsidRPr="00BC2D33">
        <w:rPr>
          <w:rFonts w:ascii="宋体" w:eastAsia="宋体" w:hAnsi="宋体" w:cstheme="minorEastAsia" w:hint="eastAsia"/>
          <w:sz w:val="24"/>
          <w:szCs w:val="24"/>
        </w:rPr>
        <w:t>六、</w:t>
      </w:r>
      <w:r w:rsidRPr="00BC2D33">
        <w:rPr>
          <w:rFonts w:ascii="宋体" w:eastAsia="宋体" w:hAnsi="宋体" w:cstheme="minorEastAsia"/>
          <w:sz w:val="24"/>
          <w:szCs w:val="24"/>
        </w:rPr>
        <w:t>人员数量及人员要求</w:t>
      </w:r>
      <w:bookmarkEnd w:id="290"/>
      <w:bookmarkEnd w:id="291"/>
      <w:bookmarkEnd w:id="292"/>
    </w:p>
    <w:p w14:paraId="63332BF5" w14:textId="77777777" w:rsidR="00B75542" w:rsidRPr="00BC2D33" w:rsidRDefault="00B75542" w:rsidP="00B75542">
      <w:pPr>
        <w:spacing w:line="360" w:lineRule="auto"/>
        <w:ind w:firstLineChars="200" w:firstLine="482"/>
        <w:rPr>
          <w:rFonts w:ascii="宋体" w:hAnsi="宋体" w:hint="eastAsia"/>
          <w:b/>
          <w:bCs/>
          <w:sz w:val="24"/>
          <w:lang w:val="zh-TW" w:eastAsia="zh-TW"/>
        </w:rPr>
      </w:pPr>
      <w:r w:rsidRPr="00BC2D33">
        <w:rPr>
          <w:rFonts w:ascii="宋体" w:hAnsi="宋体" w:hint="eastAsia"/>
          <w:b/>
          <w:bCs/>
          <w:sz w:val="24"/>
          <w:lang w:val="zh-TW" w:eastAsia="zh-TW"/>
        </w:rPr>
        <w:t>根据的实际状况，国家天文台物业人员配备须不少于</w:t>
      </w:r>
      <w:r w:rsidRPr="00BC2D33">
        <w:rPr>
          <w:rFonts w:ascii="宋体" w:hAnsi="宋体"/>
          <w:b/>
          <w:bCs/>
          <w:sz w:val="24"/>
        </w:rPr>
        <w:t>6</w:t>
      </w:r>
      <w:r w:rsidRPr="00BC2D33">
        <w:rPr>
          <w:rFonts w:ascii="宋体" w:hAnsi="宋体" w:hint="eastAsia"/>
          <w:b/>
          <w:bCs/>
          <w:sz w:val="24"/>
          <w:lang w:val="zh-TW" w:eastAsia="zh-TW"/>
        </w:rPr>
        <w:t>人，采购人不负责本项目物业人员的住宿和饮食。</w:t>
      </w:r>
    </w:p>
    <w:p w14:paraId="3D2A4845" w14:textId="77777777" w:rsidR="00B75542" w:rsidRPr="00BC2D33" w:rsidRDefault="00B75542" w:rsidP="00B75542">
      <w:pPr>
        <w:spacing w:line="360" w:lineRule="auto"/>
        <w:ind w:firstLineChars="200" w:firstLine="482"/>
        <w:rPr>
          <w:rFonts w:ascii="宋体" w:hAnsi="宋体" w:hint="eastAsia"/>
          <w:b/>
          <w:bCs/>
          <w:sz w:val="24"/>
          <w:lang w:val="zh-TW"/>
        </w:rPr>
      </w:pPr>
      <w:r w:rsidRPr="00BC2D33">
        <w:rPr>
          <w:rFonts w:ascii="宋体" w:hAnsi="宋体" w:hint="eastAsia"/>
          <w:b/>
          <w:bCs/>
          <w:sz w:val="24"/>
          <w:lang w:val="zh-TW" w:eastAsia="zh-TW"/>
        </w:rPr>
        <w:t>注</w:t>
      </w:r>
      <w:r w:rsidRPr="00BC2D33">
        <w:rPr>
          <w:rFonts w:ascii="宋体" w:hAnsi="宋体" w:hint="eastAsia"/>
          <w:b/>
          <w:bCs/>
          <w:sz w:val="24"/>
          <w:lang w:val="zh-TW"/>
        </w:rPr>
        <w:t>.</w:t>
      </w:r>
      <w:r w:rsidRPr="00BC2D33">
        <w:rPr>
          <w:rFonts w:ascii="宋体" w:hAnsi="宋体" w:hint="eastAsia"/>
          <w:b/>
          <w:bCs/>
          <w:sz w:val="24"/>
          <w:lang w:val="zh-TW" w:eastAsia="zh-TW"/>
        </w:rPr>
        <w:t>每年大型会议合同需要增派会议人员</w:t>
      </w:r>
      <w:r w:rsidRPr="00BC2D33">
        <w:rPr>
          <w:rFonts w:ascii="宋体" w:hAnsi="宋体" w:hint="eastAsia"/>
          <w:b/>
          <w:bCs/>
          <w:sz w:val="24"/>
          <w:lang w:val="zh-T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9"/>
        <w:gridCol w:w="2977"/>
        <w:gridCol w:w="3239"/>
      </w:tblGrid>
      <w:tr w:rsidR="00B75542" w:rsidRPr="00BC2D33" w14:paraId="20D78856" w14:textId="77777777" w:rsidTr="002502C7">
        <w:trPr>
          <w:trHeight w:val="403"/>
          <w:jc w:val="center"/>
        </w:trPr>
        <w:tc>
          <w:tcPr>
            <w:tcW w:w="129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358FC"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hint="eastAsia"/>
                <w:sz w:val="24"/>
              </w:rPr>
              <w:t>序号</w:t>
            </w:r>
          </w:p>
        </w:tc>
        <w:tc>
          <w:tcPr>
            <w:tcW w:w="177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96DD3"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hint="eastAsia"/>
                <w:sz w:val="24"/>
              </w:rPr>
              <w:t>岗位</w:t>
            </w:r>
          </w:p>
        </w:tc>
        <w:tc>
          <w:tcPr>
            <w:tcW w:w="192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970CEC" w14:textId="77777777" w:rsidR="00B75542" w:rsidRPr="00BC2D33" w:rsidRDefault="00B75542" w:rsidP="002502C7">
            <w:pPr>
              <w:widowControl/>
              <w:spacing w:line="360" w:lineRule="auto"/>
              <w:jc w:val="center"/>
              <w:textAlignment w:val="center"/>
              <w:rPr>
                <w:rFonts w:ascii="宋体" w:hAnsi="宋体" w:cs="微软雅黑" w:hint="eastAsia"/>
                <w:sz w:val="24"/>
              </w:rPr>
            </w:pPr>
            <w:r w:rsidRPr="00BC2D33">
              <w:rPr>
                <w:rFonts w:ascii="宋体" w:hAnsi="宋体" w:cs="微软雅黑" w:hint="eastAsia"/>
                <w:sz w:val="24"/>
              </w:rPr>
              <w:t>人数</w:t>
            </w:r>
          </w:p>
        </w:tc>
      </w:tr>
      <w:tr w:rsidR="00B75542" w:rsidRPr="00BC2D33" w14:paraId="4E55BD5C" w14:textId="77777777" w:rsidTr="002502C7">
        <w:trPr>
          <w:trHeight w:val="403"/>
          <w:jc w:val="center"/>
        </w:trPr>
        <w:tc>
          <w:tcPr>
            <w:tcW w:w="129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96137A"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sz w:val="24"/>
              </w:rPr>
              <w:t>1</w:t>
            </w:r>
          </w:p>
        </w:tc>
        <w:tc>
          <w:tcPr>
            <w:tcW w:w="177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75E6B2"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hint="eastAsia"/>
                <w:sz w:val="24"/>
              </w:rPr>
              <w:t>安保人员</w:t>
            </w:r>
          </w:p>
        </w:tc>
        <w:tc>
          <w:tcPr>
            <w:tcW w:w="192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1FF70E" w14:textId="77777777" w:rsidR="00B75542" w:rsidRPr="00BC2D33" w:rsidRDefault="00B75542" w:rsidP="002502C7">
            <w:pPr>
              <w:widowControl/>
              <w:spacing w:line="360" w:lineRule="auto"/>
              <w:jc w:val="center"/>
              <w:textAlignment w:val="center"/>
              <w:rPr>
                <w:rFonts w:ascii="宋体" w:hAnsi="宋体" w:cs="微软雅黑" w:hint="eastAsia"/>
                <w:sz w:val="24"/>
              </w:rPr>
            </w:pPr>
            <w:r w:rsidRPr="00BC2D33">
              <w:rPr>
                <w:rFonts w:ascii="宋体" w:hAnsi="宋体" w:cs="微软雅黑"/>
                <w:sz w:val="24"/>
              </w:rPr>
              <w:t>4</w:t>
            </w:r>
          </w:p>
        </w:tc>
      </w:tr>
      <w:tr w:rsidR="00B75542" w:rsidRPr="00BC2D33" w14:paraId="521B4667" w14:textId="77777777" w:rsidTr="002502C7">
        <w:trPr>
          <w:trHeight w:val="403"/>
          <w:jc w:val="center"/>
        </w:trPr>
        <w:tc>
          <w:tcPr>
            <w:tcW w:w="129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E5434"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hint="eastAsia"/>
                <w:sz w:val="24"/>
              </w:rPr>
              <w:t>2</w:t>
            </w:r>
          </w:p>
        </w:tc>
        <w:tc>
          <w:tcPr>
            <w:tcW w:w="177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012A4E" w14:textId="77777777" w:rsidR="00B75542" w:rsidRPr="00BC2D33" w:rsidRDefault="00B75542" w:rsidP="002502C7">
            <w:pPr>
              <w:spacing w:line="360" w:lineRule="auto"/>
              <w:jc w:val="center"/>
              <w:rPr>
                <w:rFonts w:ascii="宋体" w:hAnsi="宋体" w:cs="微软雅黑" w:hint="eastAsia"/>
                <w:sz w:val="24"/>
              </w:rPr>
            </w:pPr>
            <w:r w:rsidRPr="00BC2D33">
              <w:rPr>
                <w:rFonts w:ascii="宋体" w:hAnsi="宋体" w:cs="微软雅黑" w:hint="eastAsia"/>
                <w:sz w:val="24"/>
              </w:rPr>
              <w:t>保洁员</w:t>
            </w:r>
          </w:p>
        </w:tc>
        <w:tc>
          <w:tcPr>
            <w:tcW w:w="192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0BCE3" w14:textId="77777777" w:rsidR="00B75542" w:rsidRPr="00BC2D33" w:rsidRDefault="00B75542" w:rsidP="002502C7">
            <w:pPr>
              <w:widowControl/>
              <w:spacing w:line="360" w:lineRule="auto"/>
              <w:jc w:val="center"/>
              <w:textAlignment w:val="center"/>
              <w:rPr>
                <w:rFonts w:ascii="宋体" w:hAnsi="宋体" w:cs="微软雅黑" w:hint="eastAsia"/>
                <w:sz w:val="24"/>
              </w:rPr>
            </w:pPr>
            <w:r w:rsidRPr="00BC2D33">
              <w:rPr>
                <w:rFonts w:ascii="宋体" w:hAnsi="宋体" w:cs="微软雅黑"/>
                <w:sz w:val="24"/>
              </w:rPr>
              <w:t>2</w:t>
            </w:r>
          </w:p>
        </w:tc>
      </w:tr>
    </w:tbl>
    <w:p w14:paraId="7B68B382"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93" w:name="_Toc116567386"/>
      <w:bookmarkStart w:id="294" w:name="_Toc179879849"/>
      <w:bookmarkStart w:id="295" w:name="_Toc179880301"/>
      <w:r w:rsidRPr="00BC2D33">
        <w:rPr>
          <w:rFonts w:ascii="宋体" w:eastAsia="宋体" w:hAnsi="宋体" w:cstheme="minorEastAsia" w:hint="eastAsia"/>
          <w:sz w:val="24"/>
          <w:szCs w:val="24"/>
        </w:rPr>
        <w:t>七、服务团队要求</w:t>
      </w:r>
      <w:bookmarkEnd w:id="293"/>
      <w:bookmarkEnd w:id="294"/>
      <w:bookmarkEnd w:id="295"/>
      <w:r w:rsidRPr="00BC2D33">
        <w:rPr>
          <w:rFonts w:ascii="宋体" w:eastAsia="宋体" w:hAnsi="宋体" w:cstheme="minorEastAsia" w:hint="eastAsia"/>
          <w:sz w:val="24"/>
          <w:szCs w:val="24"/>
        </w:rPr>
        <w:tab/>
      </w:r>
    </w:p>
    <w:p w14:paraId="7ABB771D" w14:textId="77777777" w:rsidR="00B75542" w:rsidRPr="00BC2D33" w:rsidRDefault="00B75542" w:rsidP="00B75542">
      <w:pPr>
        <w:pStyle w:val="afffffc"/>
        <w:numPr>
          <w:ilvl w:val="0"/>
          <w:numId w:val="58"/>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服务期间，供应商的服务团队需驻场提供服务，且在采购人工作时间内保证各岗位相关人员在岗。</w:t>
      </w:r>
    </w:p>
    <w:p w14:paraId="04D57B2A" w14:textId="77777777" w:rsidR="00B75542" w:rsidRPr="00BC2D33" w:rsidRDefault="00B75542" w:rsidP="00B75542">
      <w:pPr>
        <w:pStyle w:val="afffffc"/>
        <w:numPr>
          <w:ilvl w:val="0"/>
          <w:numId w:val="58"/>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供应商须在服务团队中设立管理团队（</w:t>
      </w:r>
      <w:r w:rsidRPr="00BC2D33">
        <w:rPr>
          <w:rFonts w:ascii="宋体" w:hAnsi="宋体" w:cstheme="minorEastAsia" w:hint="eastAsia"/>
          <w:color w:val="000000" w:themeColor="text1"/>
          <w:sz w:val="24"/>
        </w:rPr>
        <w:t>主管1名</w:t>
      </w:r>
      <w:r w:rsidRPr="00BC2D33">
        <w:rPr>
          <w:rFonts w:ascii="宋体" w:hAnsi="宋体" w:cstheme="minorEastAsia" w:hint="eastAsia"/>
          <w:sz w:val="24"/>
        </w:rPr>
        <w:t>）上述管理团队人员的联系方式须在投标文件中明确。</w:t>
      </w:r>
    </w:p>
    <w:p w14:paraId="0CE2B5D4" w14:textId="77777777" w:rsidR="00B75542" w:rsidRPr="00BC2D33" w:rsidRDefault="00B75542" w:rsidP="00B75542">
      <w:pPr>
        <w:pStyle w:val="afffffc"/>
        <w:numPr>
          <w:ilvl w:val="0"/>
          <w:numId w:val="58"/>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服务期间，供应商的管理团队原则上不得变更，如存在确实需要变更的，应经采购人书面同意后方可变更，变更的人员须经采购人书面认可；如供应商的管理团队不能按需完成采购人交办的工作，供应商需按采购人要求及时更换人员，更换的人员须经采购人书面认可；如服务人员发生工作变动情况，供应商需及时安排人员进行补位，并且办理工作交接，工作交接时间不得少于1个月。</w:t>
      </w:r>
    </w:p>
    <w:p w14:paraId="70664900" w14:textId="77777777" w:rsidR="00B75542" w:rsidRPr="00BC2D33" w:rsidRDefault="00B75542" w:rsidP="00B75542">
      <w:pPr>
        <w:pStyle w:val="afffffc"/>
        <w:numPr>
          <w:ilvl w:val="0"/>
          <w:numId w:val="58"/>
        </w:numPr>
        <w:spacing w:line="360" w:lineRule="auto"/>
        <w:ind w:firstLineChars="0"/>
        <w:contextualSpacing/>
        <w:rPr>
          <w:rFonts w:ascii="宋体" w:hAnsi="宋体" w:cstheme="minorEastAsia" w:hint="eastAsia"/>
          <w:sz w:val="24"/>
        </w:rPr>
      </w:pPr>
      <w:r w:rsidRPr="00BC2D33">
        <w:rPr>
          <w:rFonts w:ascii="宋体" w:hAnsi="宋体" w:cstheme="minorEastAsia" w:hint="eastAsia"/>
          <w:sz w:val="24"/>
        </w:rPr>
        <w:t>供应商需在签订物业服务合同后一个月内提供所有服务团队名单及劳务合同复印件。项目人员发生变更，供应商需在变更后15个工作日内提供新员工劳务合同复印件。如供应商不能按期提供上述材料，则采购人有权拒付涉及</w:t>
      </w:r>
      <w:r w:rsidRPr="00BC2D33">
        <w:rPr>
          <w:rFonts w:ascii="宋体" w:hAnsi="宋体" w:cstheme="minorEastAsia" w:hint="eastAsia"/>
          <w:sz w:val="24"/>
        </w:rPr>
        <w:lastRenderedPageBreak/>
        <w:t>的分项款项。</w:t>
      </w:r>
    </w:p>
    <w:p w14:paraId="1F0B6DAD"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96" w:name="_Toc116567387"/>
      <w:bookmarkStart w:id="297" w:name="_Toc179879850"/>
      <w:bookmarkStart w:id="298" w:name="_Toc179880302"/>
      <w:r w:rsidRPr="00BC2D33">
        <w:rPr>
          <w:rFonts w:ascii="宋体" w:eastAsia="宋体" w:hAnsi="宋体" w:cstheme="minorEastAsia" w:hint="eastAsia"/>
          <w:sz w:val="24"/>
          <w:szCs w:val="24"/>
        </w:rPr>
        <w:t>八、合作方式</w:t>
      </w:r>
      <w:bookmarkEnd w:id="296"/>
      <w:bookmarkEnd w:id="297"/>
      <w:bookmarkEnd w:id="298"/>
    </w:p>
    <w:p w14:paraId="147B5640"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1</w:t>
      </w:r>
      <w:r w:rsidRPr="00BC2D33">
        <w:rPr>
          <w:rFonts w:ascii="宋体" w:hAnsi="宋体" w:cstheme="minorEastAsia"/>
          <w:sz w:val="24"/>
        </w:rPr>
        <w:t xml:space="preserve">.  </w:t>
      </w:r>
      <w:r w:rsidRPr="00BC2D33">
        <w:rPr>
          <w:rFonts w:ascii="宋体" w:hAnsi="宋体" w:cstheme="minorEastAsia" w:hint="eastAsia"/>
          <w:sz w:val="24"/>
        </w:rPr>
        <w:t>本项目拟选择1家单位作为中标供应商，采购人与中标供应商签订服务协议。</w:t>
      </w:r>
    </w:p>
    <w:p w14:paraId="0DFF7FD7" w14:textId="255493F9"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2</w:t>
      </w:r>
      <w:r w:rsidRPr="00BC2D33">
        <w:rPr>
          <w:rFonts w:ascii="宋体" w:hAnsi="宋体" w:cstheme="minorEastAsia"/>
          <w:sz w:val="24"/>
        </w:rPr>
        <w:t xml:space="preserve">.  </w:t>
      </w:r>
      <w:r w:rsidRPr="00BC2D33">
        <w:rPr>
          <w:rFonts w:ascii="宋体" w:hAnsi="宋体" w:cstheme="minorEastAsia" w:hint="eastAsia"/>
          <w:sz w:val="24"/>
        </w:rPr>
        <w:t>合同到期前一个月，供应商应通知采购人。</w:t>
      </w:r>
    </w:p>
    <w:p w14:paraId="1DD8207E"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299" w:name="_Toc116567388"/>
      <w:bookmarkStart w:id="300" w:name="_Toc179879851"/>
      <w:bookmarkStart w:id="301" w:name="_Toc179880303"/>
      <w:r w:rsidRPr="00BC2D33">
        <w:rPr>
          <w:rFonts w:ascii="宋体" w:eastAsia="宋体" w:hAnsi="宋体" w:cstheme="minorEastAsia" w:hint="eastAsia"/>
          <w:sz w:val="24"/>
          <w:szCs w:val="24"/>
        </w:rPr>
        <w:t>九、服务验收及考核</w:t>
      </w:r>
      <w:bookmarkEnd w:id="299"/>
      <w:bookmarkEnd w:id="300"/>
      <w:bookmarkEnd w:id="301"/>
    </w:p>
    <w:p w14:paraId="07633CE5"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1</w:t>
      </w:r>
      <w:r w:rsidRPr="00BC2D33">
        <w:rPr>
          <w:rFonts w:ascii="宋体" w:hAnsi="宋体" w:cstheme="minorEastAsia"/>
          <w:sz w:val="24"/>
        </w:rPr>
        <w:t xml:space="preserve">.  </w:t>
      </w:r>
      <w:r w:rsidRPr="00BC2D33">
        <w:rPr>
          <w:rFonts w:ascii="宋体" w:hAnsi="宋体" w:cstheme="minorEastAsia" w:hint="eastAsia"/>
          <w:sz w:val="24"/>
        </w:rPr>
        <w:t>采购人将于合同规定的服务期满前3个月就供应商提供的服务进行年度考核，考核合格后续签合同，最多续签2次；若考核不合格，采购人有权终止合同并不再续签，对供应商不进行任何补偿。</w:t>
      </w:r>
    </w:p>
    <w:p w14:paraId="0523DCBC" w14:textId="77777777" w:rsidR="00B75542" w:rsidRPr="00BC2D33" w:rsidRDefault="00B75542" w:rsidP="00B75542">
      <w:pPr>
        <w:spacing w:line="360" w:lineRule="auto"/>
        <w:contextualSpacing/>
        <w:rPr>
          <w:rFonts w:ascii="宋体" w:hAnsi="宋体" w:cstheme="minorEastAsia" w:hint="eastAsia"/>
          <w:sz w:val="24"/>
        </w:rPr>
      </w:pPr>
      <w:r w:rsidRPr="00BC2D33">
        <w:rPr>
          <w:rFonts w:ascii="宋体" w:hAnsi="宋体" w:cstheme="minorEastAsia" w:hint="eastAsia"/>
          <w:sz w:val="24"/>
        </w:rPr>
        <w:t>2</w:t>
      </w:r>
      <w:r w:rsidRPr="00BC2D33">
        <w:rPr>
          <w:rFonts w:ascii="宋体" w:hAnsi="宋体" w:cstheme="minorEastAsia"/>
          <w:sz w:val="24"/>
        </w:rPr>
        <w:t xml:space="preserve">.  </w:t>
      </w:r>
      <w:r w:rsidRPr="00BC2D33">
        <w:rPr>
          <w:rFonts w:ascii="宋体" w:hAnsi="宋体" w:cstheme="minorEastAsia" w:hint="eastAsia"/>
          <w:sz w:val="24"/>
        </w:rPr>
        <w:t>服务期内，服务人员到位率达到100%，满意度达到95%以上，为验收合格。</w:t>
      </w:r>
    </w:p>
    <w:p w14:paraId="4BD7CCF9" w14:textId="77777777" w:rsidR="00B75542" w:rsidRPr="00BC2D33" w:rsidRDefault="00B75542" w:rsidP="00B75542">
      <w:pPr>
        <w:pStyle w:val="2"/>
        <w:spacing w:before="0" w:after="0" w:line="360" w:lineRule="auto"/>
        <w:contextualSpacing/>
        <w:rPr>
          <w:rFonts w:ascii="宋体" w:eastAsia="宋体" w:hAnsi="宋体" w:cstheme="minorEastAsia" w:hint="eastAsia"/>
          <w:sz w:val="24"/>
          <w:szCs w:val="24"/>
        </w:rPr>
      </w:pPr>
      <w:bookmarkStart w:id="302" w:name="_Toc116567389"/>
      <w:bookmarkStart w:id="303" w:name="_Toc179879852"/>
      <w:bookmarkStart w:id="304" w:name="_Toc179880304"/>
      <w:r w:rsidRPr="00BC2D33">
        <w:rPr>
          <w:rFonts w:ascii="宋体" w:eastAsia="宋体" w:hAnsi="宋体" w:cstheme="minorEastAsia" w:hint="eastAsia"/>
          <w:sz w:val="24"/>
          <w:szCs w:val="24"/>
        </w:rPr>
        <w:t>十、保密要求</w:t>
      </w:r>
      <w:bookmarkEnd w:id="302"/>
      <w:bookmarkEnd w:id="303"/>
      <w:bookmarkEnd w:id="304"/>
    </w:p>
    <w:p w14:paraId="726AEDA9" w14:textId="30DF3A89" w:rsidR="00B75542" w:rsidRPr="00BC2D33" w:rsidRDefault="00B75542" w:rsidP="005C1B5C">
      <w:pPr>
        <w:spacing w:line="360" w:lineRule="auto"/>
        <w:ind w:firstLineChars="200" w:firstLine="480"/>
        <w:contextualSpacing/>
        <w:rPr>
          <w:rFonts w:ascii="宋体" w:hAnsi="宋体" w:cstheme="minorEastAsia" w:hint="eastAsia"/>
          <w:sz w:val="24"/>
        </w:rPr>
      </w:pPr>
      <w:r w:rsidRPr="00BC2D33">
        <w:rPr>
          <w:rFonts w:ascii="宋体" w:hAnsi="宋体" w:cstheme="minorEastAsia" w:hint="eastAsia"/>
          <w:sz w:val="24"/>
        </w:rPr>
        <w:t>供应商应严守采购人方的机密（包括各楼相关图纸、设备设施型号、分布等），不经采购人批准不得以任何的形式将采购人的资料及信息透露给第三方。</w:t>
      </w:r>
    </w:p>
    <w:bookmarkEnd w:id="274"/>
    <w:p w14:paraId="0FE54321" w14:textId="19FB7090" w:rsidR="00E93AE4" w:rsidRPr="00BC2D33" w:rsidRDefault="00E93AE4" w:rsidP="00420931">
      <w:pPr>
        <w:widowControl/>
        <w:snapToGrid w:val="0"/>
        <w:spacing w:line="360" w:lineRule="auto"/>
        <w:jc w:val="left"/>
        <w:rPr>
          <w:rFonts w:asciiTheme="minorEastAsia" w:eastAsiaTheme="minorEastAsia" w:hAnsiTheme="minorEastAsia" w:cs="黑体" w:hint="eastAsia"/>
          <w:b/>
          <w:bCs/>
          <w:kern w:val="0"/>
          <w:sz w:val="24"/>
        </w:rPr>
      </w:pPr>
      <w:r w:rsidRPr="00BC2D33">
        <w:rPr>
          <w:rFonts w:asciiTheme="minorEastAsia" w:eastAsiaTheme="minorEastAsia" w:hAnsiTheme="minorEastAsia" w:cs="黑体" w:hint="eastAsia"/>
          <w:b/>
          <w:bCs/>
          <w:kern w:val="0"/>
          <w:sz w:val="24"/>
        </w:rPr>
        <w:br w:type="page"/>
      </w:r>
    </w:p>
    <w:p w14:paraId="694D0095" w14:textId="77777777" w:rsidR="0067505D" w:rsidRPr="00BC2D33" w:rsidRDefault="00CC6FEB">
      <w:pPr>
        <w:autoSpaceDE w:val="0"/>
        <w:autoSpaceDN w:val="0"/>
        <w:adjustRightInd w:val="0"/>
        <w:snapToGrid w:val="0"/>
        <w:spacing w:afterLines="50" w:after="156"/>
        <w:jc w:val="center"/>
        <w:outlineLvl w:val="0"/>
        <w:rPr>
          <w:rFonts w:asciiTheme="minorEastAsia" w:eastAsiaTheme="minorEastAsia" w:hAnsiTheme="minorEastAsia" w:cs="黑体" w:hint="eastAsia"/>
          <w:b/>
          <w:bCs/>
          <w:kern w:val="0"/>
          <w:sz w:val="32"/>
          <w:szCs w:val="32"/>
        </w:rPr>
      </w:pPr>
      <w:bookmarkStart w:id="305" w:name="_Toc179880305"/>
      <w:r w:rsidRPr="00BC2D33">
        <w:rPr>
          <w:rFonts w:asciiTheme="minorEastAsia" w:eastAsiaTheme="minorEastAsia" w:hAnsiTheme="minorEastAsia" w:cs="黑体" w:hint="eastAsia"/>
          <w:b/>
          <w:bCs/>
          <w:kern w:val="0"/>
          <w:sz w:val="32"/>
          <w:szCs w:val="32"/>
        </w:rPr>
        <w:lastRenderedPageBreak/>
        <w:t xml:space="preserve">第六章 </w:t>
      </w:r>
      <w:r w:rsidRPr="00BC2D33">
        <w:rPr>
          <w:rFonts w:asciiTheme="minorEastAsia" w:eastAsiaTheme="minorEastAsia" w:hAnsiTheme="minorEastAsia" w:cs="黑体"/>
          <w:b/>
          <w:bCs/>
          <w:kern w:val="0"/>
          <w:sz w:val="32"/>
          <w:szCs w:val="32"/>
        </w:rPr>
        <w:t xml:space="preserve"> </w:t>
      </w:r>
      <w:r w:rsidRPr="00BC2D33">
        <w:rPr>
          <w:rFonts w:asciiTheme="minorEastAsia" w:eastAsiaTheme="minorEastAsia" w:hAnsiTheme="minorEastAsia" w:cs="黑体" w:hint="eastAsia"/>
          <w:b/>
          <w:bCs/>
          <w:kern w:val="0"/>
          <w:sz w:val="32"/>
          <w:szCs w:val="32"/>
        </w:rPr>
        <w:t>投标文件格式</w:t>
      </w:r>
      <w:bookmarkEnd w:id="305"/>
    </w:p>
    <w:p w14:paraId="4A1C4BCA" w14:textId="77777777" w:rsidR="0067505D" w:rsidRPr="00BC2D33" w:rsidRDefault="00CC6FEB">
      <w:pPr>
        <w:spacing w:line="360" w:lineRule="auto"/>
        <w:jc w:val="center"/>
        <w:outlineLvl w:val="1"/>
        <w:rPr>
          <w:rFonts w:asciiTheme="minorEastAsia" w:eastAsiaTheme="minorEastAsia" w:hAnsiTheme="minorEastAsia" w:hint="eastAsia"/>
          <w:bCs/>
          <w:sz w:val="30"/>
          <w:szCs w:val="30"/>
        </w:rPr>
      </w:pPr>
      <w:bookmarkStart w:id="306" w:name="_Toc174711874"/>
      <w:bookmarkStart w:id="307" w:name="_Toc177735941"/>
      <w:bookmarkStart w:id="308" w:name="_Toc179879854"/>
      <w:bookmarkStart w:id="309" w:name="_Toc179880306"/>
      <w:r w:rsidRPr="00BC2D33">
        <w:rPr>
          <w:rFonts w:asciiTheme="minorEastAsia" w:eastAsiaTheme="minorEastAsia" w:hAnsiTheme="minorEastAsia"/>
          <w:bCs/>
          <w:sz w:val="30"/>
          <w:szCs w:val="30"/>
        </w:rPr>
        <w:t>评标索引</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306"/>
      <w:bookmarkEnd w:id="307"/>
      <w:bookmarkEnd w:id="308"/>
      <w:bookmarkEnd w:id="309"/>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722"/>
        <w:gridCol w:w="4536"/>
        <w:gridCol w:w="1843"/>
      </w:tblGrid>
      <w:tr w:rsidR="002C22A7" w:rsidRPr="00BC2D33" w14:paraId="70C0A86F" w14:textId="77777777">
        <w:trPr>
          <w:trHeight w:val="454"/>
          <w:jc w:val="center"/>
        </w:trPr>
        <w:tc>
          <w:tcPr>
            <w:tcW w:w="765" w:type="dxa"/>
            <w:vAlign w:val="center"/>
          </w:tcPr>
          <w:p w14:paraId="3A94614B"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序号</w:t>
            </w:r>
          </w:p>
        </w:tc>
        <w:tc>
          <w:tcPr>
            <w:tcW w:w="1722" w:type="dxa"/>
            <w:vAlign w:val="center"/>
          </w:tcPr>
          <w:p w14:paraId="69655D13"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评标办法条款号</w:t>
            </w:r>
          </w:p>
        </w:tc>
        <w:tc>
          <w:tcPr>
            <w:tcW w:w="4536" w:type="dxa"/>
            <w:vAlign w:val="center"/>
          </w:tcPr>
          <w:p w14:paraId="70B09224"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评标办法要求</w:t>
            </w:r>
          </w:p>
        </w:tc>
        <w:tc>
          <w:tcPr>
            <w:tcW w:w="1843" w:type="dxa"/>
            <w:vAlign w:val="center"/>
          </w:tcPr>
          <w:p w14:paraId="40E37307"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投标文件对应内容的册及页码</w:t>
            </w:r>
          </w:p>
        </w:tc>
      </w:tr>
      <w:tr w:rsidR="002C22A7" w:rsidRPr="00BC2D33" w14:paraId="4F54F0A6" w14:textId="77777777">
        <w:trPr>
          <w:trHeight w:val="454"/>
          <w:jc w:val="center"/>
        </w:trPr>
        <w:tc>
          <w:tcPr>
            <w:tcW w:w="765" w:type="dxa"/>
            <w:vAlign w:val="center"/>
          </w:tcPr>
          <w:p w14:paraId="2A0AA2D0"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一</w:t>
            </w:r>
          </w:p>
        </w:tc>
        <w:tc>
          <w:tcPr>
            <w:tcW w:w="1722" w:type="dxa"/>
            <w:vAlign w:val="center"/>
          </w:tcPr>
          <w:p w14:paraId="7514BC08"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资格审查</w:t>
            </w:r>
          </w:p>
        </w:tc>
        <w:tc>
          <w:tcPr>
            <w:tcW w:w="4536" w:type="dxa"/>
            <w:vAlign w:val="center"/>
          </w:tcPr>
          <w:p w14:paraId="377E8122"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0B2CC381"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5B5AFBEF" w14:textId="77777777">
        <w:trPr>
          <w:trHeight w:val="454"/>
          <w:jc w:val="center"/>
        </w:trPr>
        <w:tc>
          <w:tcPr>
            <w:tcW w:w="765" w:type="dxa"/>
            <w:vAlign w:val="center"/>
          </w:tcPr>
          <w:p w14:paraId="08A0E068"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1</w:t>
            </w:r>
          </w:p>
        </w:tc>
        <w:tc>
          <w:tcPr>
            <w:tcW w:w="1722" w:type="dxa"/>
            <w:vAlign w:val="center"/>
          </w:tcPr>
          <w:p w14:paraId="1ECDAFEE"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53E2EF23"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43FCFBF7"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226FCAF1" w14:textId="77777777">
        <w:trPr>
          <w:trHeight w:val="454"/>
          <w:jc w:val="center"/>
        </w:trPr>
        <w:tc>
          <w:tcPr>
            <w:tcW w:w="765" w:type="dxa"/>
            <w:vAlign w:val="center"/>
          </w:tcPr>
          <w:p w14:paraId="4C7FEB6C"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2</w:t>
            </w:r>
          </w:p>
        </w:tc>
        <w:tc>
          <w:tcPr>
            <w:tcW w:w="1722" w:type="dxa"/>
            <w:vAlign w:val="center"/>
          </w:tcPr>
          <w:p w14:paraId="627761C7"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18EEFD71"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237D8BFA"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1812D95C" w14:textId="77777777">
        <w:trPr>
          <w:trHeight w:val="454"/>
          <w:jc w:val="center"/>
        </w:trPr>
        <w:tc>
          <w:tcPr>
            <w:tcW w:w="765" w:type="dxa"/>
            <w:vAlign w:val="center"/>
          </w:tcPr>
          <w:p w14:paraId="35C94037"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w:t>
            </w:r>
          </w:p>
        </w:tc>
        <w:tc>
          <w:tcPr>
            <w:tcW w:w="1722" w:type="dxa"/>
            <w:vAlign w:val="center"/>
          </w:tcPr>
          <w:p w14:paraId="04B14E75"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211B9521"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3A34D66D"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1451FAC5" w14:textId="77777777">
        <w:trPr>
          <w:trHeight w:val="454"/>
          <w:jc w:val="center"/>
        </w:trPr>
        <w:tc>
          <w:tcPr>
            <w:tcW w:w="765" w:type="dxa"/>
            <w:vAlign w:val="center"/>
          </w:tcPr>
          <w:p w14:paraId="26295605"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二</w:t>
            </w:r>
          </w:p>
        </w:tc>
        <w:tc>
          <w:tcPr>
            <w:tcW w:w="1722" w:type="dxa"/>
            <w:vAlign w:val="center"/>
          </w:tcPr>
          <w:p w14:paraId="1AD5CF1E"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符合性审查</w:t>
            </w:r>
          </w:p>
        </w:tc>
        <w:tc>
          <w:tcPr>
            <w:tcW w:w="4536" w:type="dxa"/>
            <w:vAlign w:val="center"/>
          </w:tcPr>
          <w:p w14:paraId="17776873"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5AEEC03E"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3486D021" w14:textId="77777777">
        <w:trPr>
          <w:trHeight w:val="454"/>
          <w:jc w:val="center"/>
        </w:trPr>
        <w:tc>
          <w:tcPr>
            <w:tcW w:w="765" w:type="dxa"/>
            <w:vAlign w:val="center"/>
          </w:tcPr>
          <w:p w14:paraId="280E0ECA"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1</w:t>
            </w:r>
          </w:p>
        </w:tc>
        <w:tc>
          <w:tcPr>
            <w:tcW w:w="1722" w:type="dxa"/>
            <w:vAlign w:val="center"/>
          </w:tcPr>
          <w:p w14:paraId="3E5A3034"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24F8060C"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5A0CB4F4"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492F30D1" w14:textId="77777777">
        <w:trPr>
          <w:trHeight w:val="454"/>
          <w:jc w:val="center"/>
        </w:trPr>
        <w:tc>
          <w:tcPr>
            <w:tcW w:w="765" w:type="dxa"/>
            <w:vAlign w:val="center"/>
          </w:tcPr>
          <w:p w14:paraId="32EB5383"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2</w:t>
            </w:r>
          </w:p>
        </w:tc>
        <w:tc>
          <w:tcPr>
            <w:tcW w:w="1722" w:type="dxa"/>
            <w:vAlign w:val="center"/>
          </w:tcPr>
          <w:p w14:paraId="08EF940C"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6A0F4076"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6628E03B"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425E626C" w14:textId="77777777">
        <w:trPr>
          <w:trHeight w:val="454"/>
          <w:jc w:val="center"/>
        </w:trPr>
        <w:tc>
          <w:tcPr>
            <w:tcW w:w="765" w:type="dxa"/>
            <w:vAlign w:val="center"/>
          </w:tcPr>
          <w:p w14:paraId="3270A5A8"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w:t>
            </w:r>
          </w:p>
        </w:tc>
        <w:tc>
          <w:tcPr>
            <w:tcW w:w="1722" w:type="dxa"/>
            <w:vAlign w:val="center"/>
          </w:tcPr>
          <w:p w14:paraId="268FEECE"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7AC92754"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11F6C132"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51583222" w14:textId="77777777">
        <w:trPr>
          <w:trHeight w:val="454"/>
          <w:jc w:val="center"/>
        </w:trPr>
        <w:tc>
          <w:tcPr>
            <w:tcW w:w="765" w:type="dxa"/>
            <w:vAlign w:val="center"/>
          </w:tcPr>
          <w:p w14:paraId="39F2991C"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三</w:t>
            </w:r>
          </w:p>
        </w:tc>
        <w:tc>
          <w:tcPr>
            <w:tcW w:w="1722" w:type="dxa"/>
            <w:vAlign w:val="center"/>
          </w:tcPr>
          <w:p w14:paraId="2AE892C7"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商务评审</w:t>
            </w:r>
          </w:p>
        </w:tc>
        <w:tc>
          <w:tcPr>
            <w:tcW w:w="4536" w:type="dxa"/>
            <w:vAlign w:val="center"/>
          </w:tcPr>
          <w:p w14:paraId="37539A56"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1D549801"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744B01B8" w14:textId="77777777">
        <w:trPr>
          <w:trHeight w:val="454"/>
          <w:jc w:val="center"/>
        </w:trPr>
        <w:tc>
          <w:tcPr>
            <w:tcW w:w="765" w:type="dxa"/>
            <w:vAlign w:val="center"/>
          </w:tcPr>
          <w:p w14:paraId="3F881F0A"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1</w:t>
            </w:r>
          </w:p>
        </w:tc>
        <w:tc>
          <w:tcPr>
            <w:tcW w:w="1722" w:type="dxa"/>
            <w:vAlign w:val="center"/>
          </w:tcPr>
          <w:p w14:paraId="641B908E"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10859432"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6F92F842"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1302FC01" w14:textId="77777777">
        <w:trPr>
          <w:trHeight w:val="454"/>
          <w:jc w:val="center"/>
        </w:trPr>
        <w:tc>
          <w:tcPr>
            <w:tcW w:w="765" w:type="dxa"/>
            <w:vAlign w:val="center"/>
          </w:tcPr>
          <w:p w14:paraId="7C8DF8E2"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2</w:t>
            </w:r>
          </w:p>
        </w:tc>
        <w:tc>
          <w:tcPr>
            <w:tcW w:w="1722" w:type="dxa"/>
            <w:vAlign w:val="center"/>
          </w:tcPr>
          <w:p w14:paraId="6D91FED8"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14EA9158"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05D68D9A"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0DD8F12A" w14:textId="77777777">
        <w:trPr>
          <w:trHeight w:val="454"/>
          <w:jc w:val="center"/>
        </w:trPr>
        <w:tc>
          <w:tcPr>
            <w:tcW w:w="765" w:type="dxa"/>
            <w:vAlign w:val="center"/>
          </w:tcPr>
          <w:p w14:paraId="748A6889"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w:t>
            </w:r>
          </w:p>
        </w:tc>
        <w:tc>
          <w:tcPr>
            <w:tcW w:w="1722" w:type="dxa"/>
            <w:vAlign w:val="center"/>
          </w:tcPr>
          <w:p w14:paraId="7CD9361E"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vAlign w:val="center"/>
          </w:tcPr>
          <w:p w14:paraId="33FE21E6"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vAlign w:val="center"/>
          </w:tcPr>
          <w:p w14:paraId="376737EB"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7EC391C5"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6A893F9"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四</w:t>
            </w:r>
          </w:p>
        </w:tc>
        <w:tc>
          <w:tcPr>
            <w:tcW w:w="1722" w:type="dxa"/>
            <w:tcBorders>
              <w:top w:val="single" w:sz="4" w:space="0" w:color="auto"/>
              <w:left w:val="single" w:sz="4" w:space="0" w:color="auto"/>
              <w:bottom w:val="single" w:sz="4" w:space="0" w:color="auto"/>
              <w:right w:val="single" w:sz="4" w:space="0" w:color="auto"/>
            </w:tcBorders>
            <w:vAlign w:val="center"/>
          </w:tcPr>
          <w:p w14:paraId="1C41AEBF"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技术评审</w:t>
            </w:r>
          </w:p>
        </w:tc>
        <w:tc>
          <w:tcPr>
            <w:tcW w:w="4536" w:type="dxa"/>
            <w:tcBorders>
              <w:top w:val="single" w:sz="4" w:space="0" w:color="auto"/>
              <w:left w:val="single" w:sz="4" w:space="0" w:color="auto"/>
              <w:bottom w:val="single" w:sz="4" w:space="0" w:color="auto"/>
              <w:right w:val="single" w:sz="4" w:space="0" w:color="auto"/>
            </w:tcBorders>
            <w:vAlign w:val="center"/>
          </w:tcPr>
          <w:p w14:paraId="1ED98F75"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614C94"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23E80BC5"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FBC21C3"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1</w:t>
            </w:r>
          </w:p>
        </w:tc>
        <w:tc>
          <w:tcPr>
            <w:tcW w:w="1722" w:type="dxa"/>
            <w:tcBorders>
              <w:top w:val="single" w:sz="4" w:space="0" w:color="auto"/>
              <w:left w:val="single" w:sz="4" w:space="0" w:color="auto"/>
              <w:bottom w:val="single" w:sz="4" w:space="0" w:color="auto"/>
              <w:right w:val="single" w:sz="4" w:space="0" w:color="auto"/>
            </w:tcBorders>
            <w:vAlign w:val="center"/>
          </w:tcPr>
          <w:p w14:paraId="5F67FE98"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39EF55F"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438036B"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0E7BA6D3"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8184DA0"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14:paraId="7766AA6B"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8A4CD06"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55A264A"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094C0320"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8BB9A22"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1014EE02"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0DFB8C89"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64B1407" w14:textId="77777777" w:rsidR="0067505D" w:rsidRPr="00BC2D33" w:rsidRDefault="0067505D">
            <w:pPr>
              <w:snapToGrid w:val="0"/>
              <w:ind w:firstLine="480"/>
              <w:jc w:val="center"/>
              <w:rPr>
                <w:rFonts w:asciiTheme="minorEastAsia" w:eastAsiaTheme="minorEastAsia" w:hAnsiTheme="minorEastAsia" w:hint="eastAsia"/>
                <w:bCs/>
                <w:szCs w:val="21"/>
              </w:rPr>
            </w:pPr>
          </w:p>
        </w:tc>
      </w:tr>
      <w:tr w:rsidR="002C22A7" w:rsidRPr="00BC2D33" w14:paraId="674A36C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4420870A" w14:textId="77777777" w:rsidR="0067505D" w:rsidRPr="00BC2D33" w:rsidRDefault="00CC6FEB">
            <w:pPr>
              <w:snapToGrid w:val="0"/>
              <w:jc w:val="center"/>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2EE96F1D" w14:textId="77777777" w:rsidR="0067505D" w:rsidRPr="00BC2D33" w:rsidRDefault="0067505D">
            <w:pPr>
              <w:snapToGrid w:val="0"/>
              <w:jc w:val="center"/>
              <w:rPr>
                <w:rFonts w:asciiTheme="minorEastAsia" w:eastAsiaTheme="minorEastAsia" w:hAnsiTheme="minorEastAsia" w:hint="eastAsia"/>
                <w:bCs/>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C587544" w14:textId="77777777" w:rsidR="0067505D" w:rsidRPr="00BC2D33" w:rsidRDefault="0067505D">
            <w:pPr>
              <w:snapToGrid w:val="0"/>
              <w:jc w:val="center"/>
              <w:rPr>
                <w:rFonts w:asciiTheme="minorEastAsia" w:eastAsiaTheme="minorEastAsia" w:hAnsiTheme="minorEastAsia" w:hint="eastAsia"/>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978159" w14:textId="77777777" w:rsidR="0067505D" w:rsidRPr="00BC2D33" w:rsidRDefault="0067505D">
            <w:pPr>
              <w:snapToGrid w:val="0"/>
              <w:ind w:firstLine="480"/>
              <w:jc w:val="center"/>
              <w:rPr>
                <w:rFonts w:asciiTheme="minorEastAsia" w:eastAsiaTheme="minorEastAsia" w:hAnsiTheme="minorEastAsia" w:hint="eastAsia"/>
                <w:bCs/>
                <w:szCs w:val="21"/>
              </w:rPr>
            </w:pPr>
          </w:p>
        </w:tc>
      </w:tr>
    </w:tbl>
    <w:p w14:paraId="25237B08" w14:textId="77777777" w:rsidR="0067505D" w:rsidRPr="00BC2D33" w:rsidRDefault="00CC6FEB">
      <w:pPr>
        <w:spacing w:beforeLines="100" w:before="312"/>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注：该评标索引表格放在投标文件目录后，正文的第一页。</w:t>
      </w:r>
    </w:p>
    <w:p w14:paraId="5D33B17B" w14:textId="77777777" w:rsidR="0067505D" w:rsidRPr="00BC2D33" w:rsidRDefault="00CC6FEB">
      <w:pPr>
        <w:spacing w:line="360" w:lineRule="auto"/>
        <w:outlineLvl w:val="1"/>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bookmarkStart w:id="310" w:name="_A1_投标书"/>
      <w:bookmarkStart w:id="311" w:name="_Toc414445764"/>
      <w:bookmarkStart w:id="312" w:name="_Toc416103814"/>
      <w:bookmarkStart w:id="313" w:name="_Toc410631173"/>
      <w:bookmarkStart w:id="314" w:name="_Toc372807484"/>
      <w:bookmarkStart w:id="315" w:name="_Toc30875"/>
      <w:bookmarkStart w:id="316" w:name="_Toc179091096"/>
      <w:bookmarkStart w:id="317" w:name="_Toc176663528"/>
      <w:bookmarkStart w:id="318" w:name="_Toc181038076"/>
      <w:bookmarkStart w:id="319" w:name="_Toc162669084"/>
      <w:bookmarkStart w:id="320" w:name="_Toc192127127"/>
      <w:bookmarkStart w:id="321" w:name="_Toc128455956"/>
      <w:bookmarkStart w:id="322" w:name="_Toc179880307"/>
      <w:bookmarkStart w:id="323" w:name="_Toc192127128"/>
      <w:bookmarkEnd w:id="310"/>
      <w:r w:rsidRPr="00BC2D33">
        <w:rPr>
          <w:rFonts w:asciiTheme="minorEastAsia" w:eastAsiaTheme="minorEastAsia" w:hAnsiTheme="minorEastAsia" w:hint="eastAsia"/>
          <w:bCs/>
          <w:sz w:val="24"/>
        </w:rPr>
        <w:lastRenderedPageBreak/>
        <w:t>附件1</w:t>
      </w:r>
      <w:bookmarkEnd w:id="311"/>
      <w:bookmarkEnd w:id="312"/>
      <w:bookmarkEnd w:id="313"/>
      <w:bookmarkEnd w:id="314"/>
      <w:r w:rsidRPr="00BC2D33">
        <w:rPr>
          <w:rFonts w:asciiTheme="minorEastAsia" w:eastAsiaTheme="minorEastAsia" w:hAnsiTheme="minorEastAsia"/>
          <w:bCs/>
          <w:sz w:val="24"/>
        </w:rPr>
        <w:t>投标</w:t>
      </w:r>
      <w:r w:rsidRPr="00BC2D33">
        <w:rPr>
          <w:rFonts w:asciiTheme="minorEastAsia" w:eastAsiaTheme="minorEastAsia" w:hAnsiTheme="minorEastAsia" w:hint="eastAsia"/>
          <w:bCs/>
          <w:sz w:val="24"/>
        </w:rPr>
        <w:t>书</w:t>
      </w:r>
      <w:bookmarkEnd w:id="315"/>
      <w:bookmarkEnd w:id="316"/>
      <w:bookmarkEnd w:id="317"/>
      <w:bookmarkEnd w:id="318"/>
      <w:bookmarkEnd w:id="319"/>
      <w:bookmarkEnd w:id="320"/>
      <w:bookmarkEnd w:id="321"/>
      <w:bookmarkEnd w:id="322"/>
    </w:p>
    <w:p w14:paraId="232C91C7" w14:textId="77777777" w:rsidR="0067505D" w:rsidRPr="00BC2D33" w:rsidRDefault="00CC6FEB">
      <w:pPr>
        <w:autoSpaceDE w:val="0"/>
        <w:autoSpaceDN w:val="0"/>
        <w:adjustRightInd w:val="0"/>
        <w:jc w:val="center"/>
        <w:rPr>
          <w:rFonts w:asciiTheme="minorEastAsia" w:eastAsiaTheme="minorEastAsia" w:hAnsiTheme="minorEastAsia" w:cs="黑体" w:hint="eastAsia"/>
          <w:bCs/>
          <w:kern w:val="0"/>
          <w:sz w:val="32"/>
          <w:szCs w:val="32"/>
        </w:rPr>
      </w:pPr>
      <w:r w:rsidRPr="00BC2D33">
        <w:rPr>
          <w:rFonts w:asciiTheme="minorEastAsia" w:eastAsiaTheme="minorEastAsia" w:hAnsiTheme="minorEastAsia" w:cs="黑体" w:hint="eastAsia"/>
          <w:bCs/>
          <w:kern w:val="0"/>
          <w:sz w:val="32"/>
          <w:szCs w:val="32"/>
        </w:rPr>
        <w:t>投标书</w:t>
      </w:r>
    </w:p>
    <w:p w14:paraId="7FE14DD0" w14:textId="77777777" w:rsidR="0067505D" w:rsidRPr="00BC2D33" w:rsidRDefault="00CC6FEB">
      <w:pPr>
        <w:autoSpaceDE w:val="0"/>
        <w:autoSpaceDN w:val="0"/>
        <w:adjustRightInd w:val="0"/>
        <w:snapToGrid w:val="0"/>
        <w:spacing w:line="276"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（采购人名称）：</w:t>
      </w:r>
    </w:p>
    <w:p w14:paraId="0173328E" w14:textId="4BFAB9E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TimesNewRomanPSMT" w:hint="eastAsia"/>
          <w:bCs/>
          <w:kern w:val="0"/>
          <w:sz w:val="24"/>
        </w:rPr>
        <w:t>1.</w:t>
      </w:r>
      <w:r w:rsidRPr="00BC2D33">
        <w:rPr>
          <w:rFonts w:asciiTheme="minorEastAsia" w:eastAsiaTheme="minorEastAsia" w:hAnsiTheme="minorEastAsia" w:cs="仿宋_GB2312" w:hint="eastAsia"/>
          <w:bCs/>
          <w:kern w:val="0"/>
          <w:sz w:val="24"/>
        </w:rPr>
        <w:t>我方已仔细研究了</w:t>
      </w:r>
      <w:r w:rsidRPr="00BC2D33">
        <w:rPr>
          <w:rFonts w:asciiTheme="minorEastAsia" w:eastAsiaTheme="minorEastAsia" w:hAnsiTheme="minorEastAsia" w:cs="仿宋_GB2312" w:hint="eastAsia"/>
          <w:bCs/>
          <w:kern w:val="0"/>
          <w:sz w:val="24"/>
          <w:u w:val="single"/>
        </w:rPr>
        <w:t xml:space="preserve">  （项目名称）  </w:t>
      </w:r>
      <w:r w:rsidRPr="00BC2D33">
        <w:rPr>
          <w:rFonts w:asciiTheme="minorEastAsia" w:eastAsiaTheme="minorEastAsia" w:hAnsiTheme="minorEastAsia" w:cs="仿宋_GB2312" w:hint="eastAsia"/>
          <w:bCs/>
          <w:kern w:val="0"/>
          <w:sz w:val="24"/>
        </w:rPr>
        <w:t>招标文件（包括修改、澄清文件）的全部内容，且对招标文件无任何异议，并愿意以“报价表”所填写的投标总价、服务期及服务地点</w:t>
      </w:r>
      <w:r w:rsidRPr="00BC2D33">
        <w:rPr>
          <w:rFonts w:asciiTheme="minorEastAsia" w:eastAsiaTheme="minorEastAsia" w:hAnsiTheme="minorEastAsia" w:cs="TimesNewRomanPSMT" w:hint="eastAsia"/>
          <w:bCs/>
          <w:kern w:val="0"/>
          <w:sz w:val="24"/>
        </w:rPr>
        <w:t>，向你方</w:t>
      </w:r>
      <w:r w:rsidRPr="00BC2D33">
        <w:rPr>
          <w:rFonts w:asciiTheme="minorEastAsia" w:eastAsiaTheme="minorEastAsia" w:hAnsiTheme="minorEastAsia" w:hint="eastAsia"/>
          <w:bCs/>
          <w:sz w:val="24"/>
        </w:rPr>
        <w:t>提供招标文件要求的货物和服务</w:t>
      </w:r>
      <w:r w:rsidRPr="00BC2D33">
        <w:rPr>
          <w:rFonts w:asciiTheme="minorEastAsia" w:eastAsiaTheme="minorEastAsia" w:hAnsiTheme="minorEastAsia" w:cs="仿宋_GB2312" w:hint="eastAsia"/>
          <w:bCs/>
          <w:kern w:val="0"/>
          <w:sz w:val="24"/>
        </w:rPr>
        <w:t>。</w:t>
      </w:r>
    </w:p>
    <w:p w14:paraId="3B672D28"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2.我方承诺在投标有效期内不修改或撤销投标文件。否则，你方可不予退还我方的投标保证金。</w:t>
      </w:r>
    </w:p>
    <w:p w14:paraId="003C1A86"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3.随同本投标函提交投标保证金一份，金额见“</w:t>
      </w:r>
      <w:r w:rsidRPr="00BC2D33">
        <w:rPr>
          <w:rFonts w:asciiTheme="minorEastAsia" w:eastAsiaTheme="minorEastAsia" w:hAnsiTheme="minorEastAsia" w:cs="仿宋_GB2312" w:hint="eastAsia"/>
          <w:bCs/>
          <w:kern w:val="0"/>
          <w:sz w:val="24"/>
        </w:rPr>
        <w:t>报价表”</w:t>
      </w:r>
      <w:r w:rsidRPr="00BC2D33">
        <w:rPr>
          <w:rFonts w:asciiTheme="minorEastAsia" w:eastAsiaTheme="minorEastAsia" w:hAnsiTheme="minorEastAsia" w:cs="TimesNewRomanPSMT" w:hint="eastAsia"/>
          <w:bCs/>
          <w:kern w:val="0"/>
          <w:sz w:val="24"/>
        </w:rPr>
        <w:t>。</w:t>
      </w:r>
    </w:p>
    <w:p w14:paraId="1CD22E18"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4.本投标的投标有效期为自投标截止之日起</w:t>
      </w:r>
      <w:r w:rsidRPr="00BC2D33">
        <w:rPr>
          <w:rFonts w:asciiTheme="minorEastAsia" w:eastAsiaTheme="minorEastAsia" w:hAnsiTheme="minorEastAsia" w:cs="TimesNewRomanPSMT" w:hint="eastAsia"/>
          <w:bCs/>
          <w:kern w:val="0"/>
          <w:sz w:val="24"/>
          <w:u w:val="single"/>
        </w:rPr>
        <w:t xml:space="preserve"> </w:t>
      </w:r>
      <w:r w:rsidRPr="00BC2D33">
        <w:rPr>
          <w:rFonts w:asciiTheme="minorEastAsia" w:eastAsiaTheme="minorEastAsia" w:hAnsiTheme="minorEastAsia" w:cs="TimesNewRomanPSMT"/>
          <w:bCs/>
          <w:kern w:val="0"/>
          <w:sz w:val="24"/>
          <w:u w:val="single"/>
        </w:rPr>
        <w:t xml:space="preserve">90 </w:t>
      </w:r>
      <w:r w:rsidRPr="00BC2D33">
        <w:rPr>
          <w:rFonts w:asciiTheme="minorEastAsia" w:eastAsiaTheme="minorEastAsia" w:hAnsiTheme="minorEastAsia" w:cs="TimesNewRomanPSMT" w:hint="eastAsia"/>
          <w:bCs/>
          <w:kern w:val="0"/>
          <w:sz w:val="24"/>
        </w:rPr>
        <w:t>个日历天。</w:t>
      </w:r>
    </w:p>
    <w:p w14:paraId="463F1707"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7D633444"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6．如我方中标：</w:t>
      </w:r>
    </w:p>
    <w:p w14:paraId="61D914E7" w14:textId="77777777" w:rsidR="0067505D" w:rsidRPr="00BC2D33" w:rsidRDefault="00CC6FEB">
      <w:pPr>
        <w:autoSpaceDE w:val="0"/>
        <w:autoSpaceDN w:val="0"/>
        <w:adjustRightInd w:val="0"/>
        <w:snapToGrid w:val="0"/>
        <w:spacing w:line="276" w:lineRule="auto"/>
        <w:ind w:leftChars="171" w:left="35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w:t>
      </w:r>
      <w:r w:rsidRPr="00BC2D33">
        <w:rPr>
          <w:rFonts w:asciiTheme="minorEastAsia" w:eastAsiaTheme="minorEastAsia" w:hAnsiTheme="minorEastAsia" w:cs="TimesNewRomanPSMT"/>
          <w:bCs/>
          <w:kern w:val="0"/>
          <w:sz w:val="24"/>
        </w:rPr>
        <w:t>1</w:t>
      </w:r>
      <w:r w:rsidRPr="00BC2D33">
        <w:rPr>
          <w:rFonts w:asciiTheme="minorEastAsia" w:eastAsiaTheme="minorEastAsia" w:hAnsiTheme="minorEastAsia" w:cs="仿宋_GB2312" w:hint="eastAsia"/>
          <w:bCs/>
          <w:kern w:val="0"/>
          <w:sz w:val="24"/>
        </w:rPr>
        <w:t>）我方承诺在收到中标通知书后，在中标通知书规定的期限内与你方签订合同。</w:t>
      </w:r>
    </w:p>
    <w:p w14:paraId="6003DA07" w14:textId="77777777" w:rsidR="0067505D" w:rsidRPr="00BC2D33" w:rsidRDefault="00CC6FEB">
      <w:pPr>
        <w:autoSpaceDE w:val="0"/>
        <w:autoSpaceDN w:val="0"/>
        <w:adjustRightInd w:val="0"/>
        <w:snapToGrid w:val="0"/>
        <w:spacing w:line="276" w:lineRule="auto"/>
        <w:ind w:leftChars="171" w:left="35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w:t>
      </w:r>
      <w:r w:rsidRPr="00BC2D33">
        <w:rPr>
          <w:rFonts w:asciiTheme="minorEastAsia" w:eastAsiaTheme="minorEastAsia" w:hAnsiTheme="minorEastAsia" w:cs="TimesNewRomanPSMT" w:hint="eastAsia"/>
          <w:bCs/>
          <w:kern w:val="0"/>
          <w:sz w:val="24"/>
        </w:rPr>
        <w:t>2</w:t>
      </w:r>
      <w:r w:rsidRPr="00BC2D33">
        <w:rPr>
          <w:rFonts w:asciiTheme="minorEastAsia" w:eastAsiaTheme="minorEastAsia" w:hAnsiTheme="minorEastAsia" w:cs="仿宋_GB2312" w:hint="eastAsia"/>
          <w:bCs/>
          <w:kern w:val="0"/>
          <w:sz w:val="24"/>
        </w:rPr>
        <w:t>）我方承诺按照招标文件规定向你方递交履约保证金。</w:t>
      </w:r>
    </w:p>
    <w:p w14:paraId="0ED01EE7" w14:textId="77777777" w:rsidR="0067505D" w:rsidRPr="00BC2D33" w:rsidRDefault="00CC6FEB">
      <w:pPr>
        <w:autoSpaceDE w:val="0"/>
        <w:autoSpaceDN w:val="0"/>
        <w:adjustRightInd w:val="0"/>
        <w:snapToGrid w:val="0"/>
        <w:spacing w:line="276" w:lineRule="auto"/>
        <w:ind w:leftChars="171" w:left="35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w:t>
      </w:r>
      <w:r w:rsidRPr="00BC2D33">
        <w:rPr>
          <w:rFonts w:asciiTheme="minorEastAsia" w:eastAsiaTheme="minorEastAsia" w:hAnsiTheme="minorEastAsia" w:cs="TimesNewRomanPSMT" w:hint="eastAsia"/>
          <w:bCs/>
          <w:kern w:val="0"/>
          <w:sz w:val="24"/>
        </w:rPr>
        <w:t>3</w:t>
      </w:r>
      <w:r w:rsidRPr="00BC2D33">
        <w:rPr>
          <w:rFonts w:asciiTheme="minorEastAsia" w:eastAsiaTheme="minorEastAsia" w:hAnsiTheme="minorEastAsia" w:cs="仿宋_GB2312" w:hint="eastAsia"/>
          <w:bCs/>
          <w:kern w:val="0"/>
          <w:sz w:val="24"/>
        </w:rPr>
        <w:t>）我方承诺按合同约定的期限和地点，提供符合招标文件要求的全部的招标货物（/或服务）。</w:t>
      </w:r>
    </w:p>
    <w:p w14:paraId="613E4E05" w14:textId="77777777" w:rsidR="0067505D" w:rsidRPr="00BC2D33" w:rsidRDefault="00CC6FEB">
      <w:pPr>
        <w:autoSpaceDE w:val="0"/>
        <w:autoSpaceDN w:val="0"/>
        <w:adjustRightInd w:val="0"/>
        <w:snapToGrid w:val="0"/>
        <w:spacing w:line="276" w:lineRule="auto"/>
        <w:ind w:leftChars="171" w:left="35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（4）我方将按招标文件规定提交履约保证金，作为履行合同的担保。</w:t>
      </w:r>
    </w:p>
    <w:p w14:paraId="2E44084F" w14:textId="77777777" w:rsidR="0067505D" w:rsidRPr="00BC2D33" w:rsidRDefault="00CC6FEB">
      <w:pPr>
        <w:autoSpaceDE w:val="0"/>
        <w:autoSpaceDN w:val="0"/>
        <w:adjustRightInd w:val="0"/>
        <w:snapToGrid w:val="0"/>
        <w:spacing w:line="276" w:lineRule="auto"/>
        <w:ind w:leftChars="171" w:left="35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（5）我方保证在收到中标通知书后五个工作日内按要求支付招标服务费。</w:t>
      </w:r>
    </w:p>
    <w:p w14:paraId="02FF8729" w14:textId="77777777" w:rsidR="0067505D" w:rsidRPr="00BC2D33" w:rsidRDefault="00CC6FEB">
      <w:pPr>
        <w:autoSpaceDE w:val="0"/>
        <w:autoSpaceDN w:val="0"/>
        <w:adjustRightInd w:val="0"/>
        <w:snapToGrid w:val="0"/>
        <w:spacing w:line="276" w:lineRule="auto"/>
        <w:ind w:firstLineChars="200" w:firstLine="480"/>
        <w:jc w:val="left"/>
        <w:rPr>
          <w:rFonts w:asciiTheme="minorEastAsia" w:eastAsiaTheme="minorEastAsia" w:hAnsiTheme="minorEastAsia" w:cs="TimesNewRomanPSMT" w:hint="eastAsia"/>
          <w:bCs/>
          <w:kern w:val="0"/>
          <w:sz w:val="24"/>
        </w:rPr>
      </w:pPr>
      <w:r w:rsidRPr="00BC2D33">
        <w:rPr>
          <w:rFonts w:asciiTheme="minorEastAsia" w:eastAsiaTheme="minorEastAsia" w:hAnsiTheme="minorEastAsia" w:cs="TimesNewRomanPSMT" w:hint="eastAsia"/>
          <w:bCs/>
          <w:kern w:val="0"/>
          <w:sz w:val="24"/>
        </w:rPr>
        <w:t>7．</w:t>
      </w:r>
      <w:r w:rsidRPr="00BC2D33">
        <w:rPr>
          <w:rFonts w:asciiTheme="minorEastAsia" w:eastAsiaTheme="minorEastAsia" w:hAnsiTheme="minorEastAsia" w:cs="TimesNewRomanPSMT" w:hint="eastAsia"/>
          <w:bCs/>
          <w:kern w:val="0"/>
          <w:sz w:val="24"/>
          <w:u w:val="single"/>
        </w:rPr>
        <w:t xml:space="preserve">               </w:t>
      </w:r>
      <w:r w:rsidRPr="00BC2D33">
        <w:rPr>
          <w:rFonts w:asciiTheme="minorEastAsia" w:eastAsiaTheme="minorEastAsia" w:hAnsiTheme="minorEastAsia" w:cs="TimesNewRomanPSMT"/>
          <w:bCs/>
          <w:kern w:val="0"/>
          <w:sz w:val="24"/>
          <w:u w:val="single"/>
        </w:rPr>
        <w:t xml:space="preserve"> </w:t>
      </w:r>
      <w:r w:rsidRPr="00BC2D33">
        <w:rPr>
          <w:rFonts w:asciiTheme="minorEastAsia" w:eastAsiaTheme="minorEastAsia" w:hAnsiTheme="minorEastAsia" w:cs="TimesNewRomanPSMT" w:hint="eastAsia"/>
          <w:bCs/>
          <w:kern w:val="0"/>
          <w:sz w:val="24"/>
        </w:rPr>
        <w:t>（其他补充说明）。</w:t>
      </w:r>
    </w:p>
    <w:p w14:paraId="1FF0D5CF" w14:textId="77777777" w:rsidR="0067505D" w:rsidRPr="00BC2D33" w:rsidRDefault="0067505D">
      <w:pPr>
        <w:autoSpaceDE w:val="0"/>
        <w:autoSpaceDN w:val="0"/>
        <w:adjustRightInd w:val="0"/>
        <w:snapToGrid w:val="0"/>
        <w:spacing w:line="276" w:lineRule="auto"/>
        <w:jc w:val="left"/>
        <w:rPr>
          <w:rFonts w:asciiTheme="minorEastAsia" w:eastAsiaTheme="minorEastAsia" w:hAnsiTheme="minorEastAsia" w:cs="仿宋_GB2312" w:hint="eastAsia"/>
          <w:bCs/>
          <w:kern w:val="0"/>
          <w:sz w:val="24"/>
        </w:rPr>
      </w:pPr>
    </w:p>
    <w:p w14:paraId="75473C97" w14:textId="77777777" w:rsidR="0067505D" w:rsidRPr="00BC2D33" w:rsidRDefault="0067505D">
      <w:pPr>
        <w:autoSpaceDE w:val="0"/>
        <w:autoSpaceDN w:val="0"/>
        <w:adjustRightInd w:val="0"/>
        <w:snapToGrid w:val="0"/>
        <w:spacing w:line="276" w:lineRule="auto"/>
        <w:ind w:leftChars="1800" w:left="3780"/>
        <w:jc w:val="left"/>
        <w:rPr>
          <w:rFonts w:asciiTheme="minorEastAsia" w:eastAsiaTheme="minorEastAsia" w:hAnsiTheme="minorEastAsia" w:cs="仿宋_GB2312" w:hint="eastAsia"/>
          <w:bCs/>
          <w:kern w:val="0"/>
          <w:sz w:val="24"/>
        </w:rPr>
      </w:pPr>
    </w:p>
    <w:p w14:paraId="48EC6E42"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投标人：（盖单位章）</w:t>
      </w:r>
    </w:p>
    <w:p w14:paraId="314EA821"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法定代表人或其委托代理人：（签字或加盖人名章）</w:t>
      </w:r>
    </w:p>
    <w:p w14:paraId="3194BEC6"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地址：</w:t>
      </w:r>
    </w:p>
    <w:p w14:paraId="32678207"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电话：</w:t>
      </w:r>
    </w:p>
    <w:p w14:paraId="47F4270D"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传真：</w:t>
      </w:r>
    </w:p>
    <w:p w14:paraId="7C8AF5C3" w14:textId="77777777" w:rsidR="0067505D" w:rsidRPr="00BC2D33" w:rsidRDefault="00CC6FEB">
      <w:pPr>
        <w:autoSpaceDE w:val="0"/>
        <w:autoSpaceDN w:val="0"/>
        <w:adjustRightInd w:val="0"/>
        <w:snapToGrid w:val="0"/>
        <w:spacing w:line="276" w:lineRule="auto"/>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日期：</w:t>
      </w:r>
    </w:p>
    <w:p w14:paraId="7A032416" w14:textId="77777777" w:rsidR="0067505D" w:rsidRPr="00BC2D33" w:rsidRDefault="00CC6FEB">
      <w:pPr>
        <w:spacing w:line="360" w:lineRule="auto"/>
        <w:outlineLvl w:val="1"/>
        <w:rPr>
          <w:rFonts w:asciiTheme="minorEastAsia" w:eastAsiaTheme="minorEastAsia" w:hAnsiTheme="minorEastAsia" w:hint="eastAsia"/>
          <w:bCs/>
          <w:sz w:val="24"/>
        </w:rPr>
      </w:pPr>
      <w:r w:rsidRPr="00BC2D33">
        <w:rPr>
          <w:rFonts w:asciiTheme="minorEastAsia" w:eastAsiaTheme="minorEastAsia" w:hAnsiTheme="minorEastAsia"/>
          <w:bCs/>
        </w:rPr>
        <w:br w:type="page"/>
      </w:r>
      <w:bookmarkStart w:id="324" w:name="_Toc3327"/>
      <w:bookmarkStart w:id="325" w:name="_Toc179880308"/>
      <w:bookmarkStart w:id="326" w:name="_Toc195922057"/>
      <w:bookmarkStart w:id="327" w:name="_Toc192127131"/>
      <w:bookmarkEnd w:id="323"/>
      <w:r w:rsidRPr="00BC2D33">
        <w:rPr>
          <w:rFonts w:asciiTheme="minorEastAsia" w:eastAsiaTheme="minorEastAsia" w:hAnsiTheme="minorEastAsia" w:hint="eastAsia"/>
          <w:bCs/>
          <w:sz w:val="24"/>
        </w:rPr>
        <w:lastRenderedPageBreak/>
        <w:t>附件2报价表</w:t>
      </w:r>
      <w:bookmarkEnd w:id="324"/>
      <w:bookmarkEnd w:id="325"/>
    </w:p>
    <w:p w14:paraId="658C4FB5" w14:textId="77777777" w:rsidR="0067505D" w:rsidRPr="00BC2D33" w:rsidRDefault="00CC6FEB">
      <w:pPr>
        <w:spacing w:beforeLines="100" w:before="312" w:afterLines="100" w:after="312" w:line="360" w:lineRule="auto"/>
        <w:jc w:val="center"/>
        <w:rPr>
          <w:rFonts w:asciiTheme="minorEastAsia" w:eastAsiaTheme="minorEastAsia" w:hAnsiTheme="minorEastAsia" w:hint="eastAsia"/>
          <w:bCs/>
          <w:sz w:val="32"/>
          <w:szCs w:val="32"/>
        </w:rPr>
      </w:pPr>
      <w:r w:rsidRPr="00BC2D33">
        <w:rPr>
          <w:rFonts w:asciiTheme="minorEastAsia" w:eastAsiaTheme="minorEastAsia" w:hAnsiTheme="minorEastAsia" w:hint="eastAsia"/>
          <w:bCs/>
          <w:sz w:val="32"/>
          <w:szCs w:val="32"/>
        </w:rPr>
        <w:t>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3"/>
        <w:gridCol w:w="6122"/>
      </w:tblGrid>
      <w:tr w:rsidR="002C22A7" w:rsidRPr="00BC2D33" w14:paraId="41ABCE34" w14:textId="77777777" w:rsidTr="0008051E">
        <w:trPr>
          <w:trHeight w:val="1286"/>
          <w:jc w:val="center"/>
        </w:trPr>
        <w:tc>
          <w:tcPr>
            <w:tcW w:w="1354" w:type="pct"/>
            <w:vAlign w:val="center"/>
          </w:tcPr>
          <w:p w14:paraId="650FB97A" w14:textId="77777777" w:rsidR="009F7DCF" w:rsidRPr="00BC2D33" w:rsidRDefault="009F7DCF" w:rsidP="0008051E">
            <w:pPr>
              <w:spacing w:line="360" w:lineRule="auto"/>
              <w:ind w:leftChars="67" w:left="141" w:rightChars="49" w:right="103"/>
              <w:jc w:val="center"/>
              <w:rPr>
                <w:rFonts w:asciiTheme="minorEastAsia" w:eastAsiaTheme="minorEastAsia" w:hAnsiTheme="minorEastAsia" w:hint="eastAsia"/>
                <w:b/>
                <w:sz w:val="24"/>
              </w:rPr>
            </w:pPr>
            <w:r w:rsidRPr="00BC2D33">
              <w:rPr>
                <w:rFonts w:asciiTheme="minorEastAsia" w:eastAsiaTheme="minorEastAsia" w:hAnsiTheme="minorEastAsia"/>
                <w:b/>
                <w:sz w:val="24"/>
              </w:rPr>
              <w:t>项目编号</w:t>
            </w:r>
          </w:p>
          <w:p w14:paraId="274B7D26" w14:textId="77777777" w:rsidR="009F7DCF" w:rsidRPr="00BC2D33" w:rsidRDefault="009F7DCF" w:rsidP="0008051E">
            <w:pPr>
              <w:spacing w:line="360" w:lineRule="auto"/>
              <w:ind w:leftChars="67" w:left="141" w:rightChars="49" w:right="103"/>
              <w:jc w:val="center"/>
              <w:rPr>
                <w:rFonts w:asciiTheme="minorEastAsia" w:eastAsiaTheme="minorEastAsia" w:hAnsiTheme="minorEastAsia" w:hint="eastAsia"/>
                <w:b/>
                <w:sz w:val="24"/>
              </w:rPr>
            </w:pPr>
            <w:r w:rsidRPr="00BC2D33">
              <w:rPr>
                <w:rFonts w:asciiTheme="minorEastAsia" w:eastAsiaTheme="minorEastAsia" w:hAnsiTheme="minorEastAsia"/>
                <w:b/>
                <w:sz w:val="24"/>
              </w:rPr>
              <w:t>及项目名称</w:t>
            </w:r>
          </w:p>
        </w:tc>
        <w:tc>
          <w:tcPr>
            <w:tcW w:w="3646" w:type="pct"/>
            <w:vAlign w:val="center"/>
          </w:tcPr>
          <w:p w14:paraId="160CF000" w14:textId="77777777" w:rsidR="009F7DCF" w:rsidRPr="00BC2D33" w:rsidRDefault="009F7DCF" w:rsidP="0008051E">
            <w:pPr>
              <w:spacing w:line="360" w:lineRule="auto"/>
              <w:ind w:leftChars="90" w:left="189" w:firstLine="1"/>
              <w:rPr>
                <w:rFonts w:asciiTheme="minorEastAsia" w:eastAsiaTheme="minorEastAsia" w:hAnsiTheme="minorEastAsia" w:hint="eastAsia"/>
                <w:sz w:val="24"/>
              </w:rPr>
            </w:pPr>
            <w:r w:rsidRPr="00BC2D33">
              <w:rPr>
                <w:rFonts w:asciiTheme="minorEastAsia" w:eastAsiaTheme="minorEastAsia" w:hAnsiTheme="minorEastAsia"/>
                <w:sz w:val="24"/>
              </w:rPr>
              <w:t>项目编号：</w:t>
            </w:r>
          </w:p>
          <w:p w14:paraId="095FF7A3" w14:textId="77777777" w:rsidR="009F7DCF" w:rsidRPr="00BC2D33" w:rsidRDefault="009F7DCF" w:rsidP="0008051E">
            <w:pPr>
              <w:spacing w:line="360" w:lineRule="auto"/>
              <w:ind w:leftChars="90" w:left="189" w:firstLine="1"/>
              <w:rPr>
                <w:rFonts w:asciiTheme="minorEastAsia" w:eastAsiaTheme="minorEastAsia" w:hAnsiTheme="minorEastAsia" w:hint="eastAsia"/>
                <w:sz w:val="24"/>
              </w:rPr>
            </w:pPr>
            <w:r w:rsidRPr="00BC2D33">
              <w:rPr>
                <w:rFonts w:asciiTheme="minorEastAsia" w:eastAsiaTheme="minorEastAsia" w:hAnsiTheme="minorEastAsia"/>
                <w:sz w:val="24"/>
              </w:rPr>
              <w:t>项目名称：</w:t>
            </w:r>
          </w:p>
        </w:tc>
      </w:tr>
      <w:tr w:rsidR="002C22A7" w:rsidRPr="00BC2D33" w14:paraId="209252A8" w14:textId="77777777" w:rsidTr="0008051E">
        <w:trPr>
          <w:trHeight w:val="1286"/>
          <w:jc w:val="center"/>
        </w:trPr>
        <w:tc>
          <w:tcPr>
            <w:tcW w:w="1354" w:type="pct"/>
            <w:vAlign w:val="center"/>
          </w:tcPr>
          <w:p w14:paraId="77127E40" w14:textId="07B1C4AD" w:rsidR="009F7DCF" w:rsidRPr="00BC2D33" w:rsidRDefault="00CC6D0D" w:rsidP="0008051E">
            <w:pPr>
              <w:spacing w:line="360" w:lineRule="auto"/>
              <w:ind w:leftChars="-6" w:left="-13"/>
              <w:jc w:val="center"/>
              <w:rPr>
                <w:rFonts w:asciiTheme="minorEastAsia" w:eastAsiaTheme="minorEastAsia" w:hAnsiTheme="minorEastAsia" w:hint="eastAsia"/>
                <w:b/>
                <w:sz w:val="24"/>
              </w:rPr>
            </w:pPr>
            <w:r w:rsidRPr="00BC2D33">
              <w:rPr>
                <w:rFonts w:ascii="宋体" w:hAnsi="宋体" w:hint="eastAsia"/>
                <w:b/>
                <w:sz w:val="24"/>
              </w:rPr>
              <w:t>投标总价</w:t>
            </w:r>
          </w:p>
        </w:tc>
        <w:tc>
          <w:tcPr>
            <w:tcW w:w="3646" w:type="pct"/>
            <w:vAlign w:val="center"/>
          </w:tcPr>
          <w:p w14:paraId="1B824388" w14:textId="79FD01DB" w:rsidR="009F7DCF" w:rsidRPr="00BC2D33" w:rsidRDefault="006C59C1" w:rsidP="006C59C1">
            <w:pPr>
              <w:spacing w:line="360" w:lineRule="auto"/>
              <w:ind w:firstLineChars="100" w:firstLine="240"/>
              <w:rPr>
                <w:rFonts w:ascii="宋体" w:hAnsi="宋体" w:hint="eastAsia"/>
                <w:sz w:val="24"/>
              </w:rPr>
            </w:pPr>
            <w:r w:rsidRPr="00BC2D33">
              <w:rPr>
                <w:rFonts w:ascii="宋体" w:hAnsi="宋体" w:hint="eastAsia"/>
                <w:sz w:val="24"/>
              </w:rPr>
              <w:t>小写金额：</w:t>
            </w:r>
          </w:p>
          <w:p w14:paraId="6F6569A2" w14:textId="77777777" w:rsidR="009F7DCF" w:rsidRPr="00BC2D33" w:rsidRDefault="009F7DCF" w:rsidP="0008051E">
            <w:pPr>
              <w:spacing w:line="360" w:lineRule="auto"/>
              <w:ind w:leftChars="90" w:left="189" w:firstLine="1"/>
              <w:rPr>
                <w:rFonts w:asciiTheme="minorEastAsia" w:eastAsiaTheme="minorEastAsia" w:hAnsiTheme="minorEastAsia" w:hint="eastAsia"/>
                <w:sz w:val="24"/>
              </w:rPr>
            </w:pPr>
            <w:r w:rsidRPr="00BC2D33">
              <w:rPr>
                <w:rFonts w:ascii="宋体" w:hAnsi="宋体"/>
                <w:sz w:val="24"/>
              </w:rPr>
              <w:t>大写金额：</w:t>
            </w:r>
            <w:r w:rsidRPr="00BC2D33">
              <w:rPr>
                <w:rFonts w:ascii="宋体" w:hAnsi="宋体" w:hint="eastAsia"/>
                <w:sz w:val="24"/>
                <w:u w:val="single"/>
              </w:rPr>
              <w:t xml:space="preserve">                   </w:t>
            </w:r>
          </w:p>
        </w:tc>
      </w:tr>
      <w:tr w:rsidR="002C22A7" w:rsidRPr="00BC2D33" w14:paraId="14895FA0" w14:textId="77777777" w:rsidTr="0008051E">
        <w:trPr>
          <w:trHeight w:val="880"/>
          <w:jc w:val="center"/>
        </w:trPr>
        <w:tc>
          <w:tcPr>
            <w:tcW w:w="1354" w:type="pct"/>
            <w:vAlign w:val="center"/>
          </w:tcPr>
          <w:p w14:paraId="2C5DACAF" w14:textId="77777777" w:rsidR="009F7DCF" w:rsidRPr="00BC2D33" w:rsidRDefault="009F7DCF" w:rsidP="0008051E">
            <w:pPr>
              <w:spacing w:line="360" w:lineRule="auto"/>
              <w:ind w:leftChars="-6" w:left="-13"/>
              <w:jc w:val="center"/>
              <w:rPr>
                <w:rFonts w:asciiTheme="minorEastAsia" w:eastAsiaTheme="minorEastAsia" w:hAnsiTheme="minorEastAsia" w:hint="eastAsia"/>
                <w:b/>
                <w:sz w:val="24"/>
              </w:rPr>
            </w:pPr>
            <w:r w:rsidRPr="00BC2D33">
              <w:rPr>
                <w:rFonts w:asciiTheme="minorEastAsia" w:eastAsiaTheme="minorEastAsia" w:hAnsiTheme="minorEastAsia"/>
                <w:b/>
                <w:sz w:val="24"/>
              </w:rPr>
              <w:t>投标保证金</w:t>
            </w:r>
          </w:p>
        </w:tc>
        <w:tc>
          <w:tcPr>
            <w:tcW w:w="3646" w:type="pct"/>
            <w:vAlign w:val="center"/>
          </w:tcPr>
          <w:p w14:paraId="20B68141" w14:textId="77777777" w:rsidR="009F7DCF" w:rsidRPr="00BC2D33" w:rsidRDefault="009F7DCF" w:rsidP="0008051E">
            <w:pPr>
              <w:spacing w:line="360" w:lineRule="auto"/>
              <w:ind w:leftChars="90" w:left="189" w:firstLine="1"/>
              <w:rPr>
                <w:rFonts w:asciiTheme="minorEastAsia" w:eastAsiaTheme="minorEastAsia" w:hAnsiTheme="minorEastAsia" w:hint="eastAsia"/>
                <w:sz w:val="24"/>
              </w:rPr>
            </w:pPr>
            <w:r w:rsidRPr="00BC2D33">
              <w:rPr>
                <w:rFonts w:asciiTheme="minorEastAsia" w:eastAsiaTheme="minorEastAsia" w:hAnsiTheme="minorEastAsia"/>
                <w:sz w:val="24"/>
              </w:rPr>
              <w:t>人民币</w:t>
            </w:r>
            <w:r w:rsidRPr="00BC2D33">
              <w:rPr>
                <w:rFonts w:asciiTheme="minorEastAsia" w:eastAsiaTheme="minorEastAsia" w:hAnsiTheme="minorEastAsia" w:hint="eastAsia"/>
                <w:sz w:val="24"/>
                <w:u w:val="single"/>
              </w:rPr>
              <w:t xml:space="preserve"> </w:t>
            </w:r>
            <w:r w:rsidRPr="00BC2D33">
              <w:rPr>
                <w:rFonts w:asciiTheme="minorEastAsia" w:eastAsiaTheme="minorEastAsia" w:hAnsiTheme="minorEastAsia"/>
                <w:sz w:val="24"/>
                <w:u w:val="single"/>
              </w:rPr>
              <w:t xml:space="preserve">             </w:t>
            </w:r>
            <w:r w:rsidRPr="00BC2D33">
              <w:rPr>
                <w:rFonts w:asciiTheme="minorEastAsia" w:eastAsiaTheme="minorEastAsia" w:hAnsiTheme="minorEastAsia"/>
                <w:sz w:val="24"/>
              </w:rPr>
              <w:t>元</w:t>
            </w:r>
          </w:p>
        </w:tc>
      </w:tr>
      <w:tr w:rsidR="002C22A7" w:rsidRPr="00BC2D33" w14:paraId="76940992" w14:textId="77777777" w:rsidTr="0008051E">
        <w:trPr>
          <w:trHeight w:val="761"/>
          <w:jc w:val="center"/>
        </w:trPr>
        <w:tc>
          <w:tcPr>
            <w:tcW w:w="1354" w:type="pct"/>
            <w:vAlign w:val="center"/>
          </w:tcPr>
          <w:p w14:paraId="75263BC3" w14:textId="77777777" w:rsidR="009F7DCF" w:rsidRPr="00BC2D33" w:rsidRDefault="009F7DCF" w:rsidP="0008051E">
            <w:pPr>
              <w:spacing w:line="360" w:lineRule="auto"/>
              <w:ind w:leftChars="-6" w:left="-13"/>
              <w:jc w:val="center"/>
              <w:rPr>
                <w:rFonts w:asciiTheme="minorEastAsia" w:eastAsiaTheme="minorEastAsia" w:hAnsiTheme="minorEastAsia" w:hint="eastAsia"/>
                <w:b/>
                <w:sz w:val="24"/>
              </w:rPr>
            </w:pPr>
            <w:r w:rsidRPr="00BC2D33">
              <w:rPr>
                <w:rFonts w:asciiTheme="minorEastAsia" w:eastAsiaTheme="minorEastAsia" w:hAnsiTheme="minorEastAsia"/>
                <w:b/>
                <w:sz w:val="24"/>
              </w:rPr>
              <w:t>服务期</w:t>
            </w:r>
          </w:p>
        </w:tc>
        <w:tc>
          <w:tcPr>
            <w:tcW w:w="3646" w:type="pct"/>
            <w:vAlign w:val="center"/>
          </w:tcPr>
          <w:p w14:paraId="56CFA259" w14:textId="77777777" w:rsidR="009F7DCF" w:rsidRPr="00BC2D33" w:rsidRDefault="009F7DCF" w:rsidP="0008051E">
            <w:pPr>
              <w:spacing w:line="360" w:lineRule="auto"/>
              <w:ind w:leftChars="90" w:left="189" w:firstLine="1"/>
              <w:rPr>
                <w:rFonts w:asciiTheme="minorEastAsia" w:eastAsiaTheme="minorEastAsia" w:hAnsiTheme="minorEastAsia" w:hint="eastAsia"/>
                <w:sz w:val="24"/>
              </w:rPr>
            </w:pPr>
          </w:p>
        </w:tc>
      </w:tr>
      <w:tr w:rsidR="002C22A7" w:rsidRPr="00BC2D33" w14:paraId="26EB0C95" w14:textId="77777777" w:rsidTr="0008051E">
        <w:trPr>
          <w:trHeight w:val="761"/>
          <w:jc w:val="center"/>
        </w:trPr>
        <w:tc>
          <w:tcPr>
            <w:tcW w:w="1354" w:type="pct"/>
            <w:vAlign w:val="center"/>
          </w:tcPr>
          <w:p w14:paraId="28400CB1" w14:textId="77777777" w:rsidR="009F7DCF" w:rsidRPr="00BC2D33" w:rsidRDefault="009F7DCF" w:rsidP="0008051E">
            <w:pPr>
              <w:spacing w:line="360" w:lineRule="auto"/>
              <w:ind w:leftChars="-6" w:left="-13"/>
              <w:jc w:val="center"/>
              <w:rPr>
                <w:rFonts w:asciiTheme="minorEastAsia" w:eastAsiaTheme="minorEastAsia" w:hAnsiTheme="minorEastAsia" w:hint="eastAsia"/>
                <w:b/>
                <w:sz w:val="24"/>
              </w:rPr>
            </w:pPr>
            <w:r w:rsidRPr="00BC2D33">
              <w:rPr>
                <w:rFonts w:asciiTheme="minorEastAsia" w:eastAsiaTheme="minorEastAsia" w:hAnsiTheme="minorEastAsia"/>
                <w:b/>
                <w:sz w:val="24"/>
              </w:rPr>
              <w:t>服务地点</w:t>
            </w:r>
          </w:p>
        </w:tc>
        <w:tc>
          <w:tcPr>
            <w:tcW w:w="3646" w:type="pct"/>
            <w:vAlign w:val="center"/>
          </w:tcPr>
          <w:p w14:paraId="3C33B672" w14:textId="77777777" w:rsidR="009F7DCF" w:rsidRPr="00BC2D33" w:rsidRDefault="009F7DCF" w:rsidP="0008051E">
            <w:pPr>
              <w:spacing w:line="360" w:lineRule="auto"/>
              <w:ind w:leftChars="428" w:left="899" w:firstLine="1"/>
              <w:rPr>
                <w:rFonts w:asciiTheme="minorEastAsia" w:eastAsiaTheme="minorEastAsia" w:hAnsiTheme="minorEastAsia" w:hint="eastAsia"/>
                <w:sz w:val="24"/>
              </w:rPr>
            </w:pPr>
          </w:p>
        </w:tc>
      </w:tr>
      <w:tr w:rsidR="009F7DCF" w:rsidRPr="00BC2D33" w14:paraId="1603740C" w14:textId="77777777" w:rsidTr="0008051E">
        <w:trPr>
          <w:trHeight w:val="447"/>
          <w:jc w:val="center"/>
        </w:trPr>
        <w:tc>
          <w:tcPr>
            <w:tcW w:w="1354" w:type="pct"/>
            <w:vAlign w:val="center"/>
          </w:tcPr>
          <w:p w14:paraId="224E6974" w14:textId="77777777" w:rsidR="009F7DCF" w:rsidRPr="00BC2D33" w:rsidRDefault="009F7DCF" w:rsidP="0008051E">
            <w:pPr>
              <w:spacing w:line="360" w:lineRule="auto"/>
              <w:jc w:val="center"/>
              <w:rPr>
                <w:rFonts w:asciiTheme="minorEastAsia" w:eastAsiaTheme="minorEastAsia" w:hAnsiTheme="minorEastAsia" w:hint="eastAsia"/>
                <w:b/>
                <w:sz w:val="24"/>
              </w:rPr>
            </w:pPr>
            <w:r w:rsidRPr="00BC2D33">
              <w:rPr>
                <w:rFonts w:asciiTheme="minorEastAsia" w:eastAsiaTheme="minorEastAsia" w:hAnsiTheme="minorEastAsia"/>
                <w:b/>
                <w:sz w:val="24"/>
              </w:rPr>
              <w:t>其他声明（如有）</w:t>
            </w:r>
          </w:p>
        </w:tc>
        <w:tc>
          <w:tcPr>
            <w:tcW w:w="3646" w:type="pct"/>
            <w:vAlign w:val="center"/>
          </w:tcPr>
          <w:p w14:paraId="353038E5" w14:textId="77777777" w:rsidR="009F7DCF" w:rsidRPr="00BC2D33" w:rsidRDefault="009F7DCF" w:rsidP="0008051E">
            <w:pPr>
              <w:spacing w:line="360" w:lineRule="auto"/>
              <w:ind w:leftChars="428" w:left="899" w:firstLine="1"/>
              <w:rPr>
                <w:rFonts w:asciiTheme="minorEastAsia" w:eastAsiaTheme="minorEastAsia" w:hAnsiTheme="minorEastAsia" w:hint="eastAsia"/>
                <w:sz w:val="24"/>
              </w:rPr>
            </w:pPr>
          </w:p>
        </w:tc>
      </w:tr>
    </w:tbl>
    <w:p w14:paraId="53FE7D0A" w14:textId="77777777" w:rsidR="009F7DCF" w:rsidRPr="00BC2D33" w:rsidRDefault="009F7DCF">
      <w:pPr>
        <w:pStyle w:val="112"/>
        <w:tabs>
          <w:tab w:val="left" w:pos="5580"/>
        </w:tabs>
        <w:spacing w:before="120" w:line="276" w:lineRule="auto"/>
        <w:ind w:firstLineChars="300" w:firstLine="720"/>
        <w:rPr>
          <w:rFonts w:asciiTheme="minorEastAsia" w:eastAsiaTheme="minorEastAsia" w:hAnsiTheme="minorEastAsia" w:cs="宋体" w:hint="eastAsia"/>
          <w:bCs/>
          <w:color w:val="auto"/>
          <w:sz w:val="24"/>
        </w:rPr>
      </w:pPr>
    </w:p>
    <w:p w14:paraId="4B8B571E" w14:textId="0F29DC8B" w:rsidR="0067505D" w:rsidRPr="00BC2D33" w:rsidRDefault="00CC6FEB">
      <w:pPr>
        <w:pStyle w:val="112"/>
        <w:tabs>
          <w:tab w:val="left" w:pos="5580"/>
        </w:tabs>
        <w:spacing w:before="120" w:line="276" w:lineRule="auto"/>
        <w:ind w:firstLineChars="300" w:firstLine="720"/>
        <w:rPr>
          <w:rFonts w:asciiTheme="minorEastAsia" w:eastAsiaTheme="minorEastAsia" w:hAnsiTheme="minorEastAsia" w:cs="宋体" w:hint="eastAsia"/>
          <w:bCs/>
          <w:color w:val="auto"/>
          <w:sz w:val="24"/>
        </w:rPr>
      </w:pPr>
      <w:r w:rsidRPr="00BC2D33">
        <w:rPr>
          <w:rFonts w:asciiTheme="minorEastAsia" w:eastAsiaTheme="minorEastAsia" w:hAnsiTheme="minorEastAsia" w:cs="宋体" w:hint="eastAsia"/>
          <w:bCs/>
          <w:color w:val="auto"/>
          <w:sz w:val="24"/>
        </w:rPr>
        <w:t>投标人名称（盖章）：</w:t>
      </w:r>
      <w:r w:rsidRPr="00BC2D33">
        <w:rPr>
          <w:rFonts w:asciiTheme="minorEastAsia" w:eastAsiaTheme="minorEastAsia" w:hAnsiTheme="minorEastAsia" w:cs="宋体" w:hint="eastAsia"/>
          <w:bCs/>
          <w:color w:val="auto"/>
          <w:sz w:val="24"/>
          <w:u w:val="single"/>
        </w:rPr>
        <w:t xml:space="preserve">                         </w:t>
      </w:r>
    </w:p>
    <w:p w14:paraId="3B99E6B3" w14:textId="77777777" w:rsidR="0067505D" w:rsidRPr="00BC2D33" w:rsidRDefault="00CC6FEB">
      <w:pPr>
        <w:pStyle w:val="112"/>
        <w:tabs>
          <w:tab w:val="left" w:pos="5340"/>
        </w:tabs>
        <w:spacing w:before="120" w:line="276" w:lineRule="auto"/>
        <w:ind w:firstLineChars="300" w:firstLine="720"/>
        <w:rPr>
          <w:rFonts w:asciiTheme="minorEastAsia" w:eastAsiaTheme="minorEastAsia" w:hAnsiTheme="minorEastAsia" w:cs="宋体" w:hint="eastAsia"/>
          <w:bCs/>
          <w:color w:val="auto"/>
          <w:sz w:val="24"/>
          <w:u w:val="single"/>
        </w:rPr>
      </w:pPr>
      <w:r w:rsidRPr="00BC2D33">
        <w:rPr>
          <w:rFonts w:asciiTheme="minorEastAsia" w:eastAsiaTheme="minorEastAsia" w:hAnsiTheme="minorEastAsia" w:cs="宋体" w:hint="eastAsia"/>
          <w:bCs/>
          <w:color w:val="auto"/>
          <w:sz w:val="24"/>
        </w:rPr>
        <w:t>法定代表人或其委托代理人(签字或加盖人名章)：</w:t>
      </w:r>
      <w:r w:rsidRPr="00BC2D33">
        <w:rPr>
          <w:rFonts w:asciiTheme="minorEastAsia" w:eastAsiaTheme="minorEastAsia" w:hAnsiTheme="minorEastAsia" w:cs="宋体"/>
          <w:bCs/>
          <w:color w:val="auto"/>
          <w:sz w:val="24"/>
          <w:u w:val="single"/>
        </w:rPr>
        <w:t xml:space="preserve">                  </w:t>
      </w:r>
    </w:p>
    <w:p w14:paraId="1A3441D6" w14:textId="77777777" w:rsidR="0067505D" w:rsidRPr="00BC2D33" w:rsidRDefault="00CC6FEB">
      <w:pPr>
        <w:pStyle w:val="112"/>
        <w:tabs>
          <w:tab w:val="left" w:pos="5580"/>
        </w:tabs>
        <w:spacing w:before="120" w:line="276" w:lineRule="auto"/>
        <w:ind w:firstLineChars="300" w:firstLine="720"/>
        <w:rPr>
          <w:rFonts w:asciiTheme="minorEastAsia" w:eastAsiaTheme="minorEastAsia" w:hAnsiTheme="minorEastAsia" w:cs="宋体" w:hint="eastAsia"/>
          <w:bCs/>
          <w:color w:val="auto"/>
          <w:sz w:val="24"/>
          <w:u w:val="single"/>
        </w:rPr>
      </w:pPr>
      <w:r w:rsidRPr="00BC2D33">
        <w:rPr>
          <w:rFonts w:asciiTheme="minorEastAsia" w:eastAsiaTheme="minorEastAsia" w:hAnsiTheme="minorEastAsia" w:cs="宋体" w:hint="eastAsia"/>
          <w:bCs/>
          <w:color w:val="auto"/>
          <w:sz w:val="24"/>
        </w:rPr>
        <w:t>日期：</w:t>
      </w:r>
      <w:r w:rsidRPr="00BC2D33">
        <w:rPr>
          <w:rFonts w:asciiTheme="minorEastAsia" w:eastAsiaTheme="minorEastAsia" w:hAnsiTheme="minorEastAsia" w:cs="宋体" w:hint="eastAsia"/>
          <w:bCs/>
          <w:color w:val="auto"/>
          <w:sz w:val="24"/>
          <w:u w:val="single"/>
        </w:rPr>
        <w:t xml:space="preserve">                    </w:t>
      </w:r>
    </w:p>
    <w:p w14:paraId="61CE7C4B" w14:textId="77777777" w:rsidR="0067505D" w:rsidRPr="00BC2D33" w:rsidRDefault="0067505D" w:rsidP="00645F07">
      <w:pPr>
        <w:pStyle w:val="18"/>
        <w:ind w:firstLine="19"/>
      </w:pPr>
    </w:p>
    <w:p w14:paraId="49832303" w14:textId="77777777" w:rsidR="0067505D" w:rsidRPr="00BC2D33" w:rsidRDefault="0067505D" w:rsidP="00645F07">
      <w:pPr>
        <w:pStyle w:val="18"/>
        <w:ind w:firstLine="19"/>
      </w:pPr>
    </w:p>
    <w:p w14:paraId="46E2F4CB" w14:textId="77777777" w:rsidR="0067505D" w:rsidRPr="00BC2D33" w:rsidRDefault="00CC6FEB" w:rsidP="00645F07">
      <w:pPr>
        <w:pStyle w:val="18"/>
        <w:ind w:firstLine="19"/>
      </w:pPr>
      <w:r w:rsidRPr="00BC2D33">
        <w:rPr>
          <w:rFonts w:hint="eastAsia"/>
        </w:rPr>
        <w:t>注:此表中投标总价应与附件6中的总价相一致。</w:t>
      </w:r>
    </w:p>
    <w:p w14:paraId="0BD5ED43" w14:textId="77777777" w:rsidR="0067505D" w:rsidRPr="00BC2D33" w:rsidRDefault="00CC6FEB" w:rsidP="00645F07">
      <w:pPr>
        <w:pStyle w:val="18"/>
        <w:ind w:firstLine="19"/>
      </w:pPr>
      <w:r w:rsidRPr="00BC2D33">
        <w:br w:type="page"/>
      </w:r>
    </w:p>
    <w:p w14:paraId="28FBCAD4" w14:textId="77777777" w:rsidR="0067505D" w:rsidRPr="00BC2D33" w:rsidRDefault="00CC6FEB">
      <w:pPr>
        <w:spacing w:line="360" w:lineRule="auto"/>
        <w:outlineLvl w:val="1"/>
        <w:rPr>
          <w:rFonts w:asciiTheme="minorEastAsia" w:eastAsiaTheme="minorEastAsia" w:hAnsiTheme="minorEastAsia" w:hint="eastAsia"/>
          <w:bCs/>
          <w:sz w:val="24"/>
        </w:rPr>
      </w:pPr>
      <w:bookmarkStart w:id="328" w:name="_Toc23334"/>
      <w:bookmarkStart w:id="329" w:name="_Toc179880309"/>
      <w:r w:rsidRPr="00BC2D33">
        <w:rPr>
          <w:rFonts w:asciiTheme="minorEastAsia" w:eastAsiaTheme="minorEastAsia" w:hAnsiTheme="minorEastAsia" w:hint="eastAsia"/>
          <w:bCs/>
          <w:sz w:val="24"/>
        </w:rPr>
        <w:lastRenderedPageBreak/>
        <w:t>附件3法定代表人身份证明</w:t>
      </w:r>
      <w:bookmarkEnd w:id="328"/>
      <w:bookmarkEnd w:id="329"/>
    </w:p>
    <w:p w14:paraId="5EA0F64A" w14:textId="77777777" w:rsidR="0067505D" w:rsidRPr="00BC2D33" w:rsidRDefault="00CC6FEB">
      <w:pPr>
        <w:autoSpaceDE w:val="0"/>
        <w:autoSpaceDN w:val="0"/>
        <w:adjustRightInd w:val="0"/>
        <w:spacing w:beforeLines="100" w:before="312" w:afterLines="200" w:after="624"/>
        <w:jc w:val="center"/>
        <w:rPr>
          <w:rFonts w:asciiTheme="minorEastAsia" w:eastAsiaTheme="minorEastAsia" w:hAnsiTheme="minorEastAsia" w:cs="黑体" w:hint="eastAsia"/>
          <w:bCs/>
          <w:kern w:val="0"/>
          <w:sz w:val="28"/>
          <w:szCs w:val="28"/>
        </w:rPr>
      </w:pPr>
      <w:r w:rsidRPr="00BC2D33">
        <w:rPr>
          <w:rFonts w:asciiTheme="minorEastAsia" w:eastAsiaTheme="minorEastAsia" w:hAnsiTheme="minorEastAsia" w:cs="黑体" w:hint="eastAsia"/>
          <w:bCs/>
          <w:kern w:val="0"/>
          <w:sz w:val="28"/>
          <w:szCs w:val="28"/>
        </w:rPr>
        <w:t>法定代表人身份证明</w:t>
      </w:r>
    </w:p>
    <w:p w14:paraId="60155577"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投标人名称：</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 xml:space="preserve"> </w:t>
      </w:r>
    </w:p>
    <w:p w14:paraId="2D7C953E"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 xml:space="preserve">单位性质：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 xml:space="preserve"> </w:t>
      </w:r>
    </w:p>
    <w:p w14:paraId="1F762B4A"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 xml:space="preserve">地    址： </w:t>
      </w:r>
      <w:r w:rsidRPr="00BC2D33">
        <w:rPr>
          <w:rFonts w:asciiTheme="minorEastAsia" w:eastAsiaTheme="minorEastAsia" w:hAnsiTheme="minorEastAsia" w:cs="仿宋_GB2312" w:hint="eastAsia"/>
          <w:bCs/>
          <w:kern w:val="0"/>
          <w:sz w:val="24"/>
          <w:u w:val="single"/>
        </w:rPr>
        <w:t xml:space="preserve">                       </w:t>
      </w:r>
    </w:p>
    <w:p w14:paraId="13677F77"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成立时间：</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bCs/>
          <w:kern w:val="0"/>
          <w:sz w:val="24"/>
        </w:rPr>
        <w:t xml:space="preserve"> </w:t>
      </w:r>
      <w:r w:rsidRPr="00BC2D33">
        <w:rPr>
          <w:rFonts w:asciiTheme="minorEastAsia" w:eastAsiaTheme="minorEastAsia" w:hAnsiTheme="minorEastAsia" w:cs="仿宋_GB2312" w:hint="eastAsia"/>
          <w:bCs/>
          <w:kern w:val="0"/>
          <w:sz w:val="24"/>
        </w:rPr>
        <w:t>年</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月</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rPr>
        <w:t>日</w:t>
      </w:r>
    </w:p>
    <w:p w14:paraId="0491B9F2"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经营期限：</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bCs/>
          <w:kern w:val="0"/>
          <w:sz w:val="24"/>
        </w:rPr>
        <w:t xml:space="preserve"> </w:t>
      </w:r>
    </w:p>
    <w:p w14:paraId="659737DA"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75469636"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姓名：</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性别：</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年龄：</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 xml:space="preserve"> 身份证号：</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rPr>
        <w:t>职务：</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系</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（投标人名称）的法定代表人。</w:t>
      </w:r>
    </w:p>
    <w:p w14:paraId="2FFD84AA"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特此证明。</w:t>
      </w:r>
    </w:p>
    <w:p w14:paraId="2BD728BA"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78423F88"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208C4E0D"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hint="eastAsia"/>
          <w:bCs/>
          <w:kern w:val="0"/>
          <w:sz w:val="24"/>
        </w:rPr>
        <w:t>须提供法定代表人身份证（复印件）</w:t>
      </w:r>
    </w:p>
    <w:p w14:paraId="419B1620"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75AC9573"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78EE5615"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6A6966D3" w14:textId="77777777" w:rsidR="0067505D" w:rsidRPr="00BC2D33" w:rsidRDefault="00CC6FEB">
      <w:pPr>
        <w:autoSpaceDE w:val="0"/>
        <w:autoSpaceDN w:val="0"/>
        <w:adjustRightInd w:val="0"/>
        <w:spacing w:line="360" w:lineRule="auto"/>
        <w:ind w:leftChars="2571" w:left="539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投标人：（公章）</w:t>
      </w:r>
    </w:p>
    <w:p w14:paraId="689AAEF3" w14:textId="77777777" w:rsidR="0067505D" w:rsidRPr="00BC2D33" w:rsidRDefault="00CC6FEB">
      <w:pPr>
        <w:autoSpaceDE w:val="0"/>
        <w:autoSpaceDN w:val="0"/>
        <w:adjustRightInd w:val="0"/>
        <w:spacing w:line="360" w:lineRule="auto"/>
        <w:ind w:leftChars="2571" w:left="5399"/>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日期：</w:t>
      </w:r>
    </w:p>
    <w:p w14:paraId="11369B9D" w14:textId="77777777" w:rsidR="0067505D" w:rsidRPr="00BC2D33" w:rsidRDefault="0067505D">
      <w:pPr>
        <w:autoSpaceDE w:val="0"/>
        <w:autoSpaceDN w:val="0"/>
        <w:adjustRightInd w:val="0"/>
        <w:spacing w:line="360" w:lineRule="auto"/>
        <w:ind w:leftChars="3171" w:left="6659"/>
        <w:jc w:val="left"/>
        <w:rPr>
          <w:rFonts w:asciiTheme="minorEastAsia" w:eastAsiaTheme="minorEastAsia" w:hAnsiTheme="minorEastAsia" w:cs="仿宋_GB2312" w:hint="eastAsia"/>
          <w:bCs/>
          <w:kern w:val="0"/>
          <w:sz w:val="24"/>
        </w:rPr>
      </w:pPr>
    </w:p>
    <w:p w14:paraId="76FC88C2" w14:textId="77777777" w:rsidR="0067505D" w:rsidRPr="00BC2D33" w:rsidRDefault="0067505D">
      <w:pPr>
        <w:autoSpaceDE w:val="0"/>
        <w:autoSpaceDN w:val="0"/>
        <w:adjustRightInd w:val="0"/>
        <w:spacing w:line="360" w:lineRule="auto"/>
        <w:ind w:leftChars="3171" w:left="6659"/>
        <w:jc w:val="left"/>
        <w:rPr>
          <w:rFonts w:asciiTheme="minorEastAsia" w:eastAsiaTheme="minorEastAsia" w:hAnsiTheme="minorEastAsia" w:cs="仿宋_GB2312" w:hint="eastAsia"/>
          <w:bCs/>
          <w:kern w:val="0"/>
          <w:sz w:val="24"/>
        </w:rPr>
      </w:pPr>
    </w:p>
    <w:p w14:paraId="5117798E" w14:textId="77777777" w:rsidR="0067505D" w:rsidRPr="00BC2D33" w:rsidRDefault="00CC6FEB">
      <w:pPr>
        <w:spacing w:line="360" w:lineRule="auto"/>
        <w:outlineLvl w:val="1"/>
        <w:rPr>
          <w:rFonts w:asciiTheme="minorEastAsia" w:eastAsiaTheme="minorEastAsia" w:hAnsiTheme="minorEastAsia" w:hint="eastAsia"/>
          <w:bCs/>
          <w:sz w:val="24"/>
        </w:rPr>
      </w:pPr>
      <w:r w:rsidRPr="00BC2D33">
        <w:rPr>
          <w:rFonts w:asciiTheme="minorEastAsia" w:eastAsiaTheme="minorEastAsia" w:hAnsiTheme="minorEastAsia" w:cs="TimesNewRomanPSMT"/>
          <w:bCs/>
          <w:kern w:val="0"/>
          <w:sz w:val="18"/>
          <w:szCs w:val="18"/>
        </w:rPr>
        <w:br w:type="page"/>
      </w:r>
      <w:bookmarkStart w:id="330" w:name="_Toc23211"/>
      <w:bookmarkStart w:id="331" w:name="_Toc179880310"/>
      <w:bookmarkStart w:id="332" w:name="_Toc195922058"/>
      <w:r w:rsidRPr="00BC2D33">
        <w:rPr>
          <w:rFonts w:asciiTheme="minorEastAsia" w:eastAsiaTheme="minorEastAsia" w:hAnsiTheme="minorEastAsia" w:hint="eastAsia"/>
          <w:bCs/>
          <w:sz w:val="24"/>
        </w:rPr>
        <w:lastRenderedPageBreak/>
        <w:t>附件4授权委托书</w:t>
      </w:r>
      <w:bookmarkEnd w:id="330"/>
      <w:bookmarkEnd w:id="331"/>
    </w:p>
    <w:p w14:paraId="0C9F18D3" w14:textId="77777777" w:rsidR="0067505D" w:rsidRPr="00BC2D33" w:rsidRDefault="00CC6FEB">
      <w:pPr>
        <w:autoSpaceDE w:val="0"/>
        <w:autoSpaceDN w:val="0"/>
        <w:adjustRightInd w:val="0"/>
        <w:spacing w:beforeLines="100" w:before="312" w:afterLines="200" w:after="624"/>
        <w:jc w:val="center"/>
        <w:rPr>
          <w:rFonts w:asciiTheme="minorEastAsia" w:eastAsiaTheme="minorEastAsia" w:hAnsiTheme="minorEastAsia" w:cs="黑体" w:hint="eastAsia"/>
          <w:bCs/>
          <w:kern w:val="0"/>
          <w:sz w:val="24"/>
          <w:szCs w:val="28"/>
        </w:rPr>
      </w:pPr>
      <w:r w:rsidRPr="00BC2D33">
        <w:rPr>
          <w:rFonts w:asciiTheme="minorEastAsia" w:eastAsiaTheme="minorEastAsia" w:hAnsiTheme="minorEastAsia" w:cs="黑体" w:hint="eastAsia"/>
          <w:bCs/>
          <w:kern w:val="0"/>
          <w:sz w:val="24"/>
          <w:szCs w:val="28"/>
        </w:rPr>
        <w:t>授权委托书</w:t>
      </w:r>
      <w:bookmarkEnd w:id="332"/>
    </w:p>
    <w:p w14:paraId="4E882121" w14:textId="77777777" w:rsidR="0067505D" w:rsidRPr="00BC2D33" w:rsidRDefault="00CC6FEB">
      <w:pPr>
        <w:autoSpaceDE w:val="0"/>
        <w:autoSpaceDN w:val="0"/>
        <w:adjustRightInd w:val="0"/>
        <w:spacing w:line="360" w:lineRule="auto"/>
        <w:ind w:firstLineChars="200" w:firstLine="480"/>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本人</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（姓名）系</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（投标人名称）的法定代表人，现委托</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（姓名）为我方代理人。代理人根据授权，以我方名义签署、澄清、说明、补正、递交、撤回、修改</w:t>
      </w:r>
      <w:r w:rsidRPr="00BC2D33">
        <w:rPr>
          <w:rFonts w:asciiTheme="minorEastAsia" w:eastAsiaTheme="minorEastAsia" w:hAnsiTheme="minorEastAsia" w:cs="仿宋_GB2312"/>
          <w:bCs/>
          <w:kern w:val="0"/>
          <w:sz w:val="24"/>
          <w:u w:val="single"/>
        </w:rPr>
        <w:t xml:space="preserve"> </w:t>
      </w:r>
      <w:r w:rsidRPr="00BC2D33">
        <w:rPr>
          <w:rFonts w:asciiTheme="minorEastAsia" w:eastAsiaTheme="minorEastAsia" w:hAnsiTheme="minorEastAsia" w:cs="仿宋_GB2312" w:hint="eastAsia"/>
          <w:bCs/>
          <w:kern w:val="0"/>
          <w:sz w:val="24"/>
          <w:u w:val="single"/>
        </w:rPr>
        <w:t xml:space="preserve">           </w:t>
      </w:r>
      <w:r w:rsidRPr="00BC2D33">
        <w:rPr>
          <w:rFonts w:asciiTheme="minorEastAsia" w:eastAsiaTheme="minorEastAsia" w:hAnsiTheme="minorEastAsia" w:cs="仿宋_GB2312" w:hint="eastAsia"/>
          <w:bCs/>
          <w:kern w:val="0"/>
          <w:sz w:val="24"/>
        </w:rPr>
        <w:t>（项目名称）投标文件、签订合同和处理有关事宜，其法律后果由我方承担。</w:t>
      </w:r>
    </w:p>
    <w:p w14:paraId="576BDDF5"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委托期限：</w:t>
      </w:r>
      <w:r w:rsidRPr="00BC2D33">
        <w:rPr>
          <w:rFonts w:asciiTheme="minorEastAsia" w:eastAsiaTheme="minorEastAsia" w:hAnsiTheme="minorEastAsia" w:cs="仿宋_GB2312" w:hint="eastAsia"/>
          <w:bCs/>
          <w:kern w:val="0"/>
          <w:sz w:val="24"/>
          <w:u w:val="single"/>
        </w:rPr>
        <w:t>自本授权委托书签署之日起至响应有效期届满之日止</w:t>
      </w:r>
      <w:r w:rsidRPr="00BC2D33">
        <w:rPr>
          <w:rFonts w:asciiTheme="minorEastAsia" w:eastAsiaTheme="minorEastAsia" w:hAnsiTheme="minorEastAsia" w:cs="仿宋_GB2312" w:hint="eastAsia"/>
          <w:bCs/>
          <w:kern w:val="0"/>
          <w:sz w:val="24"/>
        </w:rPr>
        <w:t>。</w:t>
      </w:r>
    </w:p>
    <w:p w14:paraId="602EDA37"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00766480"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代理人无转委托权。</w:t>
      </w:r>
    </w:p>
    <w:p w14:paraId="58FA20EB"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0ECDCDD6"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085E505B" w14:textId="77777777" w:rsidR="0067505D" w:rsidRPr="00BC2D33" w:rsidRDefault="00CC6FEB">
      <w:pPr>
        <w:autoSpaceDE w:val="0"/>
        <w:autoSpaceDN w:val="0"/>
        <w:adjustRightInd w:val="0"/>
        <w:spacing w:line="360" w:lineRule="auto"/>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附：</w:t>
      </w:r>
      <w:r w:rsidRPr="00BC2D33">
        <w:rPr>
          <w:rFonts w:asciiTheme="minorEastAsia" w:eastAsiaTheme="minorEastAsia" w:hAnsiTheme="minorEastAsia" w:cs="仿宋_GB2312"/>
          <w:bCs/>
          <w:kern w:val="0"/>
          <w:sz w:val="24"/>
        </w:rPr>
        <w:t xml:space="preserve"> </w:t>
      </w:r>
      <w:r w:rsidRPr="00BC2D33">
        <w:rPr>
          <w:rFonts w:asciiTheme="minorEastAsia" w:eastAsiaTheme="minorEastAsia" w:hAnsiTheme="minorEastAsia" w:cs="仿宋_GB2312" w:hint="eastAsia"/>
          <w:bCs/>
          <w:kern w:val="0"/>
          <w:sz w:val="24"/>
        </w:rPr>
        <w:t>委托代理人身份证复印件</w:t>
      </w:r>
    </w:p>
    <w:p w14:paraId="253D5CB8"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3E1AD862" w14:textId="77777777" w:rsidR="0067505D" w:rsidRPr="00BC2D33" w:rsidRDefault="0067505D">
      <w:pPr>
        <w:autoSpaceDE w:val="0"/>
        <w:autoSpaceDN w:val="0"/>
        <w:adjustRightInd w:val="0"/>
        <w:spacing w:line="360" w:lineRule="auto"/>
        <w:jc w:val="left"/>
        <w:rPr>
          <w:rFonts w:asciiTheme="minorEastAsia" w:eastAsiaTheme="minorEastAsia" w:hAnsiTheme="minorEastAsia" w:cs="仿宋_GB2312" w:hint="eastAsia"/>
          <w:bCs/>
          <w:kern w:val="0"/>
          <w:sz w:val="24"/>
        </w:rPr>
      </w:pPr>
    </w:p>
    <w:p w14:paraId="26EC03C4"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投标人：           （盖单位章）</w:t>
      </w:r>
    </w:p>
    <w:p w14:paraId="475939B7"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法定代表人：    （签字或加盖人名章）</w:t>
      </w:r>
    </w:p>
    <w:p w14:paraId="4507EE35"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身份证号码：</w:t>
      </w:r>
    </w:p>
    <w:p w14:paraId="5C4A4117"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委托代理人：    （签字或加盖人名章）</w:t>
      </w:r>
    </w:p>
    <w:p w14:paraId="27B00764"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身份证号码：</w:t>
      </w:r>
    </w:p>
    <w:p w14:paraId="271860B8" w14:textId="77777777" w:rsidR="0067505D" w:rsidRPr="00BC2D33" w:rsidRDefault="00CC6FEB">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日期：</w:t>
      </w:r>
    </w:p>
    <w:p w14:paraId="6D434111" w14:textId="77777777" w:rsidR="0067505D" w:rsidRPr="00BC2D33" w:rsidRDefault="0067505D">
      <w:pPr>
        <w:autoSpaceDE w:val="0"/>
        <w:autoSpaceDN w:val="0"/>
        <w:adjustRightInd w:val="0"/>
        <w:spacing w:line="360" w:lineRule="auto"/>
        <w:ind w:leftChars="1885" w:left="3958"/>
        <w:jc w:val="left"/>
        <w:rPr>
          <w:rFonts w:asciiTheme="minorEastAsia" w:eastAsiaTheme="minorEastAsia" w:hAnsiTheme="minorEastAsia" w:cs="仿宋_GB2312" w:hint="eastAsia"/>
          <w:bCs/>
          <w:kern w:val="0"/>
          <w:sz w:val="24"/>
        </w:rPr>
      </w:pPr>
    </w:p>
    <w:p w14:paraId="48241B4B" w14:textId="77777777" w:rsidR="0067505D" w:rsidRPr="00BC2D33" w:rsidRDefault="00CC6FEB">
      <w:pPr>
        <w:autoSpaceDE w:val="0"/>
        <w:autoSpaceDN w:val="0"/>
        <w:adjustRightInd w:val="0"/>
        <w:spacing w:line="360" w:lineRule="auto"/>
        <w:ind w:leftChars="67" w:left="141"/>
        <w:rPr>
          <w:rFonts w:asciiTheme="minorEastAsia" w:eastAsiaTheme="minorEastAsia" w:hAnsiTheme="minorEastAsia" w:cs="仿宋_GB2312" w:hint="eastAsia"/>
          <w:bCs/>
          <w:kern w:val="0"/>
          <w:sz w:val="24"/>
        </w:rPr>
      </w:pPr>
      <w:r w:rsidRPr="00BC2D33">
        <w:rPr>
          <w:rFonts w:asciiTheme="minorEastAsia" w:eastAsiaTheme="minorEastAsia" w:hAnsiTheme="minorEastAsia" w:cs="仿宋_GB2312" w:hint="eastAsia"/>
          <w:bCs/>
          <w:kern w:val="0"/>
          <w:sz w:val="24"/>
        </w:rPr>
        <w:t>注：如法定代表人代表本公司投标，须提供附件3并附法定代表人身份证（复印件）。如法定代表人授权除本人外其他人作为本项目合法代理人，须提供附件3及附件4并附法定代表人身份证及被授权人身份证（复印件）</w:t>
      </w:r>
    </w:p>
    <w:p w14:paraId="2C37D84D" w14:textId="77777777" w:rsidR="0067505D" w:rsidRPr="00BC2D33" w:rsidRDefault="00CC6FEB">
      <w:pPr>
        <w:spacing w:line="360" w:lineRule="auto"/>
        <w:outlineLvl w:val="1"/>
        <w:rPr>
          <w:rFonts w:asciiTheme="minorEastAsia" w:eastAsiaTheme="minorEastAsia" w:hAnsiTheme="minorEastAsia" w:hint="eastAsia"/>
          <w:bCs/>
          <w:sz w:val="24"/>
        </w:rPr>
      </w:pPr>
      <w:bookmarkStart w:id="333" w:name="_Toc414445766"/>
      <w:bookmarkStart w:id="334" w:name="_Toc410631175"/>
      <w:r w:rsidRPr="00BC2D33">
        <w:rPr>
          <w:rFonts w:asciiTheme="minorEastAsia" w:eastAsiaTheme="minorEastAsia" w:hAnsiTheme="minorEastAsia" w:cs="Arial"/>
          <w:bCs/>
          <w:sz w:val="28"/>
          <w:szCs w:val="28"/>
        </w:rPr>
        <w:br w:type="page"/>
      </w:r>
      <w:bookmarkStart w:id="335" w:name="_Toc179880311"/>
      <w:bookmarkStart w:id="336" w:name="_Toc14944"/>
      <w:bookmarkEnd w:id="333"/>
      <w:bookmarkEnd w:id="334"/>
      <w:r w:rsidRPr="00BC2D33">
        <w:rPr>
          <w:rFonts w:asciiTheme="minorEastAsia" w:eastAsiaTheme="minorEastAsia" w:hAnsiTheme="minorEastAsia" w:hint="eastAsia"/>
          <w:bCs/>
          <w:sz w:val="24"/>
        </w:rPr>
        <w:lastRenderedPageBreak/>
        <w:t>附件5投标保证金</w:t>
      </w:r>
      <w:bookmarkEnd w:id="326"/>
      <w:bookmarkEnd w:id="327"/>
      <w:bookmarkEnd w:id="335"/>
    </w:p>
    <w:p w14:paraId="7571C375" w14:textId="77777777" w:rsidR="0067505D" w:rsidRPr="00BC2D33" w:rsidRDefault="00CC6FEB">
      <w:pPr>
        <w:pStyle w:val="3"/>
        <w:spacing w:line="360" w:lineRule="auto"/>
        <w:jc w:val="center"/>
        <w:rPr>
          <w:rFonts w:asciiTheme="minorEastAsia" w:eastAsiaTheme="minorEastAsia" w:hAnsiTheme="minorEastAsia" w:hint="eastAsia"/>
          <w:b w:val="0"/>
          <w:sz w:val="24"/>
          <w:szCs w:val="24"/>
        </w:rPr>
      </w:pPr>
      <w:bookmarkStart w:id="337" w:name="_Toc27622"/>
      <w:bookmarkEnd w:id="336"/>
      <w:r w:rsidRPr="00BC2D33">
        <w:rPr>
          <w:rFonts w:asciiTheme="minorEastAsia" w:eastAsiaTheme="minorEastAsia" w:hAnsiTheme="minorEastAsia" w:hint="eastAsia"/>
          <w:b w:val="0"/>
          <w:sz w:val="24"/>
          <w:szCs w:val="24"/>
        </w:rPr>
        <w:t>5-1投标保证金</w:t>
      </w:r>
    </w:p>
    <w:p w14:paraId="28645644" w14:textId="77777777" w:rsidR="0067505D" w:rsidRPr="00BC2D33" w:rsidRDefault="00CC6FEB">
      <w:pPr>
        <w:spacing w:line="360" w:lineRule="auto"/>
        <w:ind w:firstLine="42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以电汇、支票、汇票、本票或者金融机构、担保机构出具的保函等非现金形式提交的保证金，提供复印件加盖公章。（支票、汇票、本票或者金融机构、担保机构出具的保函，原件另行递交。</w:t>
      </w:r>
      <w:r w:rsidRPr="00BC2D33">
        <w:rPr>
          <w:rFonts w:asciiTheme="minorEastAsia" w:eastAsiaTheme="minorEastAsia" w:hAnsiTheme="minorEastAsia"/>
          <w:bCs/>
          <w:sz w:val="24"/>
        </w:rPr>
        <w:t>）</w:t>
      </w:r>
    </w:p>
    <w:p w14:paraId="2C4E44CC" w14:textId="77777777" w:rsidR="0067505D" w:rsidRPr="00BC2D33" w:rsidRDefault="0067505D">
      <w:pPr>
        <w:jc w:val="center"/>
        <w:rPr>
          <w:rFonts w:asciiTheme="minorEastAsia" w:eastAsiaTheme="minorEastAsia" w:hAnsiTheme="minorEastAsia" w:hint="eastAsia"/>
          <w:bCs/>
          <w:sz w:val="24"/>
        </w:rPr>
      </w:pPr>
    </w:p>
    <w:p w14:paraId="51B214A2" w14:textId="77777777" w:rsidR="0067505D" w:rsidRPr="00BC2D33" w:rsidRDefault="0067505D">
      <w:pPr>
        <w:ind w:firstLine="422"/>
        <w:rPr>
          <w:rFonts w:asciiTheme="minorEastAsia" w:eastAsiaTheme="minorEastAsia" w:hAnsiTheme="minorEastAsia" w:hint="eastAsia"/>
          <w:bCs/>
          <w:sz w:val="24"/>
        </w:rPr>
      </w:pPr>
    </w:p>
    <w:p w14:paraId="37CE727A" w14:textId="77777777" w:rsidR="0067505D" w:rsidRPr="00BC2D33" w:rsidRDefault="0067505D">
      <w:pPr>
        <w:ind w:firstLine="422"/>
        <w:rPr>
          <w:rFonts w:asciiTheme="minorEastAsia" w:eastAsiaTheme="minorEastAsia" w:hAnsiTheme="minorEastAsia" w:hint="eastAsia"/>
          <w:bCs/>
          <w:sz w:val="24"/>
        </w:rPr>
      </w:pPr>
    </w:p>
    <w:p w14:paraId="060A942E" w14:textId="77777777" w:rsidR="0067505D" w:rsidRPr="00BC2D33" w:rsidRDefault="0067505D">
      <w:pPr>
        <w:ind w:firstLine="422"/>
        <w:rPr>
          <w:rFonts w:asciiTheme="minorEastAsia" w:eastAsiaTheme="minorEastAsia" w:hAnsiTheme="minorEastAsia" w:hint="eastAsia"/>
          <w:bCs/>
          <w:sz w:val="24"/>
        </w:rPr>
      </w:pPr>
    </w:p>
    <w:p w14:paraId="5EE364BA" w14:textId="77777777" w:rsidR="0067505D" w:rsidRPr="00BC2D33" w:rsidRDefault="0067505D">
      <w:pPr>
        <w:ind w:firstLine="422"/>
        <w:rPr>
          <w:rFonts w:asciiTheme="minorEastAsia" w:eastAsiaTheme="minorEastAsia" w:hAnsiTheme="minorEastAsia" w:hint="eastAsia"/>
          <w:bCs/>
          <w:sz w:val="24"/>
        </w:rPr>
      </w:pPr>
    </w:p>
    <w:p w14:paraId="549C205E" w14:textId="77777777" w:rsidR="0067505D" w:rsidRPr="00BC2D33" w:rsidRDefault="0067505D">
      <w:pPr>
        <w:ind w:firstLine="422"/>
        <w:rPr>
          <w:rFonts w:asciiTheme="minorEastAsia" w:eastAsiaTheme="minorEastAsia" w:hAnsiTheme="minorEastAsia" w:hint="eastAsia"/>
          <w:bCs/>
          <w:sz w:val="24"/>
        </w:rPr>
      </w:pPr>
    </w:p>
    <w:p w14:paraId="0492861A" w14:textId="77777777" w:rsidR="0067505D" w:rsidRPr="00BC2D33" w:rsidRDefault="0067505D">
      <w:pPr>
        <w:ind w:firstLine="422"/>
        <w:rPr>
          <w:rFonts w:asciiTheme="minorEastAsia" w:eastAsiaTheme="minorEastAsia" w:hAnsiTheme="minorEastAsia" w:hint="eastAsia"/>
          <w:bCs/>
          <w:sz w:val="24"/>
        </w:rPr>
      </w:pPr>
    </w:p>
    <w:p w14:paraId="042F3FA8" w14:textId="77777777" w:rsidR="0067505D" w:rsidRPr="00BC2D33" w:rsidRDefault="0067505D">
      <w:pPr>
        <w:ind w:firstLine="422"/>
        <w:rPr>
          <w:rFonts w:asciiTheme="minorEastAsia" w:eastAsiaTheme="minorEastAsia" w:hAnsiTheme="minorEastAsia" w:hint="eastAsia"/>
          <w:bCs/>
          <w:sz w:val="24"/>
        </w:rPr>
      </w:pPr>
    </w:p>
    <w:p w14:paraId="23A9C9F4" w14:textId="77777777" w:rsidR="0067505D" w:rsidRPr="00BC2D33" w:rsidRDefault="00CC6FEB">
      <w:pPr>
        <w:spacing w:line="360" w:lineRule="auto"/>
        <w:ind w:firstLine="42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43B558C7" w14:textId="77777777" w:rsidR="0067505D" w:rsidRPr="00BC2D33" w:rsidRDefault="00CC6FEB">
      <w:pPr>
        <w:spacing w:before="120" w:after="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投标人提交的投标保证金应采用招标文件中规定的形式，并在此提供相应凭证的复印件加盖公章</w:t>
      </w:r>
      <w:r w:rsidRPr="00BC2D33">
        <w:rPr>
          <w:rFonts w:asciiTheme="minorEastAsia" w:eastAsiaTheme="minorEastAsia" w:hAnsiTheme="minorEastAsia"/>
          <w:bCs/>
          <w:sz w:val="24"/>
        </w:rPr>
        <w:t>。</w:t>
      </w:r>
    </w:p>
    <w:p w14:paraId="1F1B9A8B" w14:textId="15BBAD92" w:rsidR="0067505D" w:rsidRPr="00BC2D33" w:rsidRDefault="00CC6FEB">
      <w:pPr>
        <w:spacing w:before="120" w:after="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附开户银行许可证或人民银行或开户银行出具的证明文件</w:t>
      </w:r>
      <w:r w:rsidR="00410BE3" w:rsidRPr="00BC2D33">
        <w:rPr>
          <w:rFonts w:asciiTheme="minorEastAsia" w:eastAsiaTheme="minorEastAsia" w:hAnsiTheme="minorEastAsia" w:hint="eastAsia"/>
          <w:bCs/>
          <w:sz w:val="24"/>
        </w:rPr>
        <w:t>或其他证明材料</w:t>
      </w:r>
      <w:r w:rsidRPr="00BC2D33">
        <w:rPr>
          <w:rFonts w:asciiTheme="minorEastAsia" w:eastAsiaTheme="minorEastAsia" w:hAnsiTheme="minorEastAsia" w:hint="eastAsia"/>
          <w:bCs/>
          <w:sz w:val="24"/>
        </w:rPr>
        <w:t>，加盖投标人公章。</w:t>
      </w:r>
    </w:p>
    <w:p w14:paraId="01048E95" w14:textId="77777777" w:rsidR="0067505D" w:rsidRPr="00BC2D33" w:rsidRDefault="0067505D">
      <w:pPr>
        <w:spacing w:before="120" w:after="120" w:line="360" w:lineRule="auto"/>
        <w:ind w:firstLineChars="200" w:firstLine="480"/>
        <w:rPr>
          <w:rFonts w:asciiTheme="minorEastAsia" w:eastAsiaTheme="minorEastAsia" w:hAnsiTheme="minorEastAsia" w:hint="eastAsia"/>
          <w:bCs/>
          <w:sz w:val="24"/>
        </w:rPr>
      </w:pPr>
    </w:p>
    <w:p w14:paraId="26DE9391" w14:textId="77777777" w:rsidR="0067505D" w:rsidRPr="00BC2D33" w:rsidRDefault="0067505D">
      <w:pPr>
        <w:spacing w:before="120" w:after="120" w:line="360" w:lineRule="auto"/>
        <w:ind w:firstLineChars="200" w:firstLine="480"/>
        <w:rPr>
          <w:rFonts w:asciiTheme="minorEastAsia" w:eastAsiaTheme="minorEastAsia" w:hAnsiTheme="minorEastAsia" w:hint="eastAsia"/>
          <w:bCs/>
          <w:sz w:val="24"/>
        </w:rPr>
      </w:pPr>
    </w:p>
    <w:p w14:paraId="43CFE650" w14:textId="77777777" w:rsidR="0067505D" w:rsidRPr="00BC2D33" w:rsidRDefault="00CC6FEB">
      <w:pPr>
        <w:spacing w:before="120" w:after="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（注：投标文件中提供一份，再单独密封一份）</w:t>
      </w:r>
    </w:p>
    <w:p w14:paraId="19C358BA" w14:textId="77777777" w:rsidR="0067505D" w:rsidRPr="00BC2D33" w:rsidRDefault="0067505D">
      <w:pPr>
        <w:spacing w:before="120" w:after="120" w:line="360" w:lineRule="auto"/>
        <w:ind w:firstLineChars="200" w:firstLine="480"/>
        <w:rPr>
          <w:rFonts w:asciiTheme="minorEastAsia" w:eastAsiaTheme="minorEastAsia" w:hAnsiTheme="minorEastAsia" w:hint="eastAsia"/>
          <w:bCs/>
          <w:sz w:val="24"/>
        </w:rPr>
      </w:pPr>
    </w:p>
    <w:p w14:paraId="762FA8A4" w14:textId="77777777" w:rsidR="0067505D" w:rsidRPr="00BC2D33" w:rsidRDefault="00CC6FEB">
      <w:pPr>
        <w:widowControl/>
        <w:jc w:val="left"/>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p>
    <w:p w14:paraId="1D6589F3" w14:textId="77777777" w:rsidR="0067505D" w:rsidRPr="00BC2D33" w:rsidRDefault="00CC6FEB">
      <w:pPr>
        <w:pStyle w:val="3"/>
        <w:spacing w:line="360" w:lineRule="auto"/>
        <w:rPr>
          <w:rFonts w:asciiTheme="minorEastAsia" w:eastAsiaTheme="minorEastAsia" w:hAnsiTheme="minorEastAsia" w:hint="eastAsia"/>
          <w:b w:val="0"/>
          <w:sz w:val="24"/>
          <w:szCs w:val="24"/>
        </w:rPr>
      </w:pPr>
      <w:r w:rsidRPr="00BC2D33">
        <w:rPr>
          <w:rFonts w:asciiTheme="minorEastAsia" w:eastAsiaTheme="minorEastAsia" w:hAnsiTheme="minorEastAsia" w:hint="eastAsia"/>
          <w:b w:val="0"/>
          <w:sz w:val="24"/>
          <w:szCs w:val="24"/>
        </w:rPr>
        <w:lastRenderedPageBreak/>
        <w:t>5-2关于投标人从基本账户递交投标保证金的承诺书</w:t>
      </w:r>
    </w:p>
    <w:p w14:paraId="5B69F82E" w14:textId="77777777" w:rsidR="0067505D" w:rsidRPr="00BC2D33" w:rsidRDefault="00CC6FEB">
      <w:pPr>
        <w:spacing w:afterLines="100" w:after="312" w:line="360" w:lineRule="auto"/>
        <w:jc w:val="center"/>
        <w:rPr>
          <w:rFonts w:asciiTheme="minorEastAsia" w:eastAsiaTheme="minorEastAsia" w:hAnsiTheme="minorEastAsia" w:hint="eastAsia"/>
          <w:bCs/>
          <w:sz w:val="24"/>
          <w:szCs w:val="28"/>
        </w:rPr>
      </w:pPr>
      <w:r w:rsidRPr="00BC2D33">
        <w:rPr>
          <w:rFonts w:asciiTheme="minorEastAsia" w:eastAsiaTheme="minorEastAsia" w:hAnsiTheme="minorEastAsia" w:hint="eastAsia"/>
          <w:bCs/>
          <w:sz w:val="24"/>
          <w:szCs w:val="28"/>
        </w:rPr>
        <w:t>关于投标人从基本账户递交投标保证金的承诺书</w:t>
      </w:r>
    </w:p>
    <w:p w14:paraId="0B62F2CD" w14:textId="05A2CAC3"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致：</w:t>
      </w:r>
      <w:r w:rsidR="00656DAA" w:rsidRPr="00BC2D33">
        <w:rPr>
          <w:rFonts w:asciiTheme="minorEastAsia" w:eastAsiaTheme="minorEastAsia" w:hAnsiTheme="minorEastAsia" w:hint="eastAsia"/>
          <w:bCs/>
          <w:sz w:val="24"/>
        </w:rPr>
        <w:t>国信招标集团股份有限公司</w:t>
      </w:r>
      <w:r w:rsidRPr="00BC2D33">
        <w:rPr>
          <w:rFonts w:asciiTheme="minorEastAsia" w:eastAsiaTheme="minorEastAsia" w:hAnsiTheme="minorEastAsia" w:hint="eastAsia"/>
          <w:bCs/>
          <w:sz w:val="24"/>
        </w:rPr>
        <w:t>：</w:t>
      </w:r>
    </w:p>
    <w:p w14:paraId="6E096023" w14:textId="77777777"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 xml:space="preserve">    我方在贵公司组织的</w:t>
      </w:r>
      <w:r w:rsidRPr="00BC2D33">
        <w:rPr>
          <w:rFonts w:asciiTheme="minorEastAsia" w:eastAsiaTheme="minorEastAsia" w:hAnsiTheme="minorEastAsia" w:hint="eastAsia"/>
          <w:bCs/>
          <w:sz w:val="24"/>
          <w:u w:val="single"/>
        </w:rPr>
        <w:t>（项目名称）、（招标编号）</w:t>
      </w:r>
      <w:r w:rsidRPr="00BC2D33">
        <w:rPr>
          <w:rFonts w:asciiTheme="minorEastAsia" w:eastAsiaTheme="minorEastAsia" w:hAnsiTheme="minorEastAsia" w:hint="eastAsia"/>
          <w:bCs/>
          <w:sz w:val="24"/>
        </w:rPr>
        <w:t>中参加投标。我方在此承诺，我方保证以</w:t>
      </w:r>
      <w:r w:rsidRPr="00BC2D33">
        <w:rPr>
          <w:rFonts w:asciiTheme="minorEastAsia" w:eastAsiaTheme="minorEastAsia" w:hAnsiTheme="minorEastAsia" w:hint="eastAsia"/>
          <w:bCs/>
          <w:sz w:val="24"/>
          <w:u w:val="single"/>
        </w:rPr>
        <w:t xml:space="preserve"> </w:t>
      </w:r>
      <w:r w:rsidRPr="00BC2D33">
        <w:rPr>
          <w:rFonts w:asciiTheme="minorEastAsia" w:eastAsiaTheme="minorEastAsia" w:hAnsiTheme="minorEastAsia"/>
          <w:bCs/>
          <w:sz w:val="24"/>
          <w:u w:val="single"/>
        </w:rPr>
        <w:t xml:space="preserve">      </w:t>
      </w:r>
      <w:r w:rsidRPr="00BC2D33">
        <w:rPr>
          <w:rFonts w:asciiTheme="minorEastAsia" w:eastAsiaTheme="minorEastAsia" w:hAnsiTheme="minorEastAsia" w:hint="eastAsia"/>
          <w:bCs/>
          <w:sz w:val="24"/>
        </w:rPr>
        <w:t>形式递交的投标保证金从我方基本账户中转出，如我方递交的投标保证金未从基本账户转出，我方愿承担由此产生的一切后果。</w:t>
      </w:r>
    </w:p>
    <w:p w14:paraId="78BA0B5C" w14:textId="77777777" w:rsidR="0067505D" w:rsidRPr="00BC2D33" w:rsidRDefault="00CC6FEB">
      <w:pPr>
        <w:spacing w:beforeLines="50" w:before="156"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特此承诺！</w:t>
      </w:r>
    </w:p>
    <w:p w14:paraId="1452B0F3" w14:textId="77777777" w:rsidR="0067505D" w:rsidRPr="00BC2D33" w:rsidRDefault="0067505D">
      <w:pPr>
        <w:spacing w:beforeLines="50" w:before="156" w:line="360" w:lineRule="auto"/>
        <w:ind w:leftChars="219" w:left="460"/>
        <w:rPr>
          <w:rFonts w:asciiTheme="minorEastAsia" w:eastAsiaTheme="minorEastAsia" w:hAnsiTheme="minorEastAsia" w:hint="eastAsia"/>
          <w:bCs/>
          <w:sz w:val="24"/>
        </w:rPr>
      </w:pPr>
    </w:p>
    <w:p w14:paraId="435B1CBD" w14:textId="77777777" w:rsidR="0067505D" w:rsidRPr="00BC2D33" w:rsidRDefault="0067505D">
      <w:pPr>
        <w:spacing w:beforeLines="50" w:before="156" w:line="360" w:lineRule="auto"/>
        <w:ind w:leftChars="219" w:left="460"/>
        <w:rPr>
          <w:rFonts w:asciiTheme="minorEastAsia" w:eastAsiaTheme="minorEastAsia" w:hAnsiTheme="minorEastAsia" w:hint="eastAsia"/>
          <w:bCs/>
          <w:sz w:val="24"/>
        </w:rPr>
      </w:pPr>
    </w:p>
    <w:p w14:paraId="196A5CEC" w14:textId="77777777" w:rsidR="0067505D" w:rsidRPr="00BC2D33" w:rsidRDefault="00CC6FEB">
      <w:pPr>
        <w:spacing w:beforeLines="50" w:before="156" w:line="360" w:lineRule="auto"/>
        <w:ind w:leftChars="219" w:left="460"/>
        <w:rPr>
          <w:rFonts w:asciiTheme="minorEastAsia" w:eastAsiaTheme="minorEastAsia" w:hAnsiTheme="minorEastAsia" w:hint="eastAsia"/>
          <w:bCs/>
          <w:sz w:val="24"/>
          <w:u w:val="single"/>
        </w:rPr>
      </w:pPr>
      <w:r w:rsidRPr="00BC2D33">
        <w:rPr>
          <w:rFonts w:asciiTheme="minorEastAsia" w:eastAsiaTheme="minorEastAsia" w:hAnsiTheme="minorEastAsia"/>
          <w:bCs/>
          <w:sz w:val="24"/>
        </w:rPr>
        <w:t>投标人名称（公章）：</w:t>
      </w:r>
    </w:p>
    <w:p w14:paraId="207B908B" w14:textId="77777777" w:rsidR="0067505D" w:rsidRPr="00BC2D33" w:rsidRDefault="00CC6FEB">
      <w:pPr>
        <w:spacing w:beforeLines="50" w:before="156" w:line="360" w:lineRule="auto"/>
        <w:ind w:leftChars="219" w:left="460"/>
        <w:rPr>
          <w:rFonts w:asciiTheme="minorEastAsia" w:eastAsiaTheme="minorEastAsia" w:hAnsiTheme="minorEastAsia" w:hint="eastAsia"/>
          <w:bCs/>
          <w:sz w:val="24"/>
          <w:u w:val="single"/>
        </w:rPr>
      </w:pPr>
      <w:r w:rsidRPr="00BC2D33">
        <w:rPr>
          <w:rFonts w:asciiTheme="minorEastAsia" w:eastAsiaTheme="minorEastAsia" w:hAnsiTheme="minorEastAsia"/>
          <w:bCs/>
          <w:sz w:val="24"/>
        </w:rPr>
        <w:t>法定代表人或其授权代表（</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p>
    <w:p w14:paraId="3F64F0EC" w14:textId="77777777" w:rsidR="0067505D" w:rsidRPr="00BC2D33" w:rsidRDefault="00CC6FEB">
      <w:pPr>
        <w:spacing w:beforeLines="50" w:before="156"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日期</w:t>
      </w:r>
      <w:r w:rsidRPr="00BC2D33">
        <w:rPr>
          <w:rFonts w:asciiTheme="minorEastAsia" w:eastAsiaTheme="minorEastAsia" w:hAnsiTheme="minorEastAsia" w:hint="eastAsia"/>
          <w:bCs/>
          <w:sz w:val="24"/>
        </w:rPr>
        <w:t>：</w:t>
      </w:r>
    </w:p>
    <w:p w14:paraId="1E7B7211" w14:textId="77777777" w:rsidR="0067505D" w:rsidRPr="00BC2D33" w:rsidRDefault="0067505D">
      <w:pPr>
        <w:spacing w:line="480" w:lineRule="exact"/>
        <w:rPr>
          <w:rFonts w:asciiTheme="minorEastAsia" w:eastAsiaTheme="minorEastAsia" w:hAnsiTheme="minorEastAsia" w:hint="eastAsia"/>
          <w:bCs/>
        </w:rPr>
      </w:pPr>
    </w:p>
    <w:p w14:paraId="00D3B1F9" w14:textId="77777777" w:rsidR="0067505D" w:rsidRPr="00BC2D33" w:rsidRDefault="0067505D">
      <w:pPr>
        <w:spacing w:line="480" w:lineRule="exact"/>
        <w:rPr>
          <w:rFonts w:asciiTheme="minorEastAsia" w:eastAsiaTheme="minorEastAsia" w:hAnsiTheme="minorEastAsia" w:hint="eastAsia"/>
          <w:bCs/>
        </w:rPr>
      </w:pPr>
    </w:p>
    <w:p w14:paraId="4D95D5D5" w14:textId="77777777" w:rsidR="0067505D" w:rsidRPr="00BC2D33" w:rsidRDefault="00CC6FEB">
      <w:pPr>
        <w:spacing w:line="480" w:lineRule="exact"/>
        <w:ind w:leftChars="135" w:left="283"/>
        <w:rPr>
          <w:rFonts w:asciiTheme="minorEastAsia" w:eastAsiaTheme="minorEastAsia" w:hAnsiTheme="minorEastAsia" w:hint="eastAsia"/>
          <w:bCs/>
        </w:rPr>
        <w:sectPr w:rsidR="0067505D" w:rsidRPr="00BC2D33" w:rsidSect="000B05E6">
          <w:footerReference w:type="default" r:id="rId15"/>
          <w:pgSz w:w="11906" w:h="16838"/>
          <w:pgMar w:top="1440" w:right="1800" w:bottom="1440" w:left="1701" w:header="851" w:footer="850" w:gutter="0"/>
          <w:pgNumType w:start="1" w:chapStyle="1"/>
          <w:cols w:space="720"/>
          <w:docGrid w:type="lines" w:linePitch="312"/>
        </w:sectPr>
      </w:pPr>
      <w:r w:rsidRPr="00BC2D33">
        <w:rPr>
          <w:rFonts w:asciiTheme="minorEastAsia" w:eastAsiaTheme="minorEastAsia" w:hAnsiTheme="minorEastAsia" w:hint="eastAsia"/>
          <w:bCs/>
        </w:rPr>
        <w:t>（</w:t>
      </w:r>
      <w:r w:rsidRPr="00BC2D33">
        <w:rPr>
          <w:rFonts w:asciiTheme="minorEastAsia" w:eastAsiaTheme="minorEastAsia" w:hAnsiTheme="minorEastAsia" w:hint="eastAsia"/>
          <w:bCs/>
          <w:sz w:val="24"/>
        </w:rPr>
        <w:t>注：投标文件中提供一份，再单独密封一份</w:t>
      </w:r>
      <w:r w:rsidRPr="00BC2D33">
        <w:rPr>
          <w:rFonts w:asciiTheme="minorEastAsia" w:eastAsiaTheme="minorEastAsia" w:hAnsiTheme="minorEastAsia" w:hint="eastAsia"/>
          <w:bCs/>
        </w:rPr>
        <w:t>）</w:t>
      </w:r>
    </w:p>
    <w:p w14:paraId="08392F37" w14:textId="77777777" w:rsidR="0067505D" w:rsidRPr="00BC2D33" w:rsidRDefault="00CC6FEB">
      <w:pPr>
        <w:pStyle w:val="3"/>
        <w:spacing w:line="360" w:lineRule="auto"/>
        <w:rPr>
          <w:rFonts w:asciiTheme="minorEastAsia" w:eastAsiaTheme="minorEastAsia" w:hAnsiTheme="minorEastAsia" w:hint="eastAsia"/>
          <w:b w:val="0"/>
          <w:sz w:val="24"/>
          <w:szCs w:val="24"/>
        </w:rPr>
      </w:pPr>
      <w:r w:rsidRPr="00BC2D33">
        <w:rPr>
          <w:rFonts w:asciiTheme="minorEastAsia" w:eastAsiaTheme="minorEastAsia" w:hAnsiTheme="minorEastAsia" w:hint="eastAsia"/>
          <w:b w:val="0"/>
          <w:sz w:val="24"/>
          <w:szCs w:val="24"/>
        </w:rPr>
        <w:lastRenderedPageBreak/>
        <w:t>5-3投标保证金转招标服务费说明（如有）</w:t>
      </w:r>
    </w:p>
    <w:p w14:paraId="14D4F480" w14:textId="03CFD0CB" w:rsidR="0067505D" w:rsidRPr="00BC2D33" w:rsidRDefault="00656DAA">
      <w:pPr>
        <w:adjustRightInd w:val="0"/>
        <w:snapToGrid w:val="0"/>
        <w:spacing w:beforeLines="100" w:before="240" w:line="360" w:lineRule="auto"/>
        <w:rPr>
          <w:rFonts w:asciiTheme="minorEastAsia" w:eastAsiaTheme="minorEastAsia" w:hAnsiTheme="minorEastAsia" w:cs="仿宋" w:hint="eastAsia"/>
          <w:bCs/>
          <w:snapToGrid w:val="0"/>
          <w:kern w:val="0"/>
          <w:sz w:val="24"/>
          <w:u w:val="single"/>
        </w:rPr>
      </w:pPr>
      <w:r w:rsidRPr="00BC2D33">
        <w:rPr>
          <w:rFonts w:asciiTheme="minorEastAsia" w:eastAsiaTheme="minorEastAsia" w:hAnsiTheme="minorEastAsia" w:cs="仿宋" w:hint="eastAsia"/>
          <w:bCs/>
          <w:snapToGrid w:val="0"/>
          <w:kern w:val="0"/>
          <w:sz w:val="24"/>
          <w:u w:val="single"/>
        </w:rPr>
        <w:t>国信招标集团股份有限公司</w:t>
      </w:r>
      <w:r w:rsidR="00E93AE4" w:rsidRPr="00BC2D33">
        <w:rPr>
          <w:rFonts w:asciiTheme="minorEastAsia" w:eastAsiaTheme="minorEastAsia" w:hAnsiTheme="minorEastAsia" w:cs="仿宋" w:hint="eastAsia"/>
          <w:bCs/>
          <w:snapToGrid w:val="0"/>
          <w:kern w:val="0"/>
          <w:sz w:val="24"/>
          <w:u w:val="single"/>
        </w:rPr>
        <w:t>：</w:t>
      </w:r>
    </w:p>
    <w:p w14:paraId="48B489B9"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我公司如在</w:t>
      </w:r>
      <w:r w:rsidRPr="00BC2D33">
        <w:rPr>
          <w:rFonts w:asciiTheme="minorEastAsia" w:eastAsiaTheme="minorEastAsia" w:hAnsiTheme="minorEastAsia"/>
          <w:bCs/>
          <w:sz w:val="24"/>
          <w:u w:val="single"/>
        </w:rPr>
        <w:t xml:space="preserve">                </w:t>
      </w:r>
      <w:r w:rsidRPr="00BC2D33">
        <w:rPr>
          <w:rFonts w:asciiTheme="minorEastAsia" w:eastAsiaTheme="minorEastAsia" w:hAnsiTheme="minorEastAsia"/>
          <w:bCs/>
          <w:sz w:val="24"/>
        </w:rPr>
        <w:t>项目（</w:t>
      </w:r>
      <w:r w:rsidRPr="00BC2D33">
        <w:rPr>
          <w:rFonts w:asciiTheme="minorEastAsia" w:eastAsiaTheme="minorEastAsia" w:hAnsiTheme="minorEastAsia" w:hint="eastAsia"/>
          <w:bCs/>
          <w:sz w:val="24"/>
        </w:rPr>
        <w:t>项目</w:t>
      </w:r>
      <w:r w:rsidRPr="00BC2D33">
        <w:rPr>
          <w:rFonts w:asciiTheme="minorEastAsia" w:eastAsiaTheme="minorEastAsia" w:hAnsiTheme="minorEastAsia"/>
          <w:bCs/>
          <w:sz w:val="24"/>
        </w:rPr>
        <w:t>编号：GXTC-</w:t>
      </w:r>
      <w:r w:rsidRPr="00BC2D33">
        <w:rPr>
          <w:rFonts w:asciiTheme="minorEastAsia" w:eastAsiaTheme="minorEastAsia" w:hAnsiTheme="minorEastAsia"/>
          <w:bCs/>
          <w:sz w:val="24"/>
          <w:u w:val="single"/>
        </w:rPr>
        <w:t xml:space="preserve">         </w:t>
      </w:r>
      <w:r w:rsidRPr="00BC2D33">
        <w:rPr>
          <w:rFonts w:asciiTheme="minorEastAsia" w:eastAsiaTheme="minorEastAsia" w:hAnsiTheme="minorEastAsia"/>
          <w:bCs/>
          <w:sz w:val="24"/>
        </w:rPr>
        <w:t>）中</w:t>
      </w:r>
      <w:r w:rsidRPr="00BC2D33">
        <w:rPr>
          <w:rFonts w:asciiTheme="minorEastAsia" w:eastAsiaTheme="minorEastAsia" w:hAnsiTheme="minorEastAsia" w:hint="eastAsia"/>
          <w:bCs/>
          <w:sz w:val="24"/>
        </w:rPr>
        <w:t>获得</w:t>
      </w:r>
      <w:r w:rsidRPr="00BC2D33">
        <w:rPr>
          <w:rFonts w:asciiTheme="minorEastAsia" w:eastAsiaTheme="minorEastAsia" w:hAnsiTheme="minorEastAsia"/>
          <w:bCs/>
          <w:sz w:val="24"/>
        </w:rPr>
        <w:t>中标，</w:t>
      </w:r>
      <w:r w:rsidRPr="00BC2D33">
        <w:rPr>
          <w:rFonts w:asciiTheme="minorEastAsia" w:eastAsiaTheme="minorEastAsia" w:hAnsiTheme="minorEastAsia" w:hint="eastAsia"/>
          <w:bCs/>
          <w:sz w:val="24"/>
        </w:rPr>
        <w:t>请</w:t>
      </w:r>
      <w:r w:rsidRPr="00BC2D33">
        <w:rPr>
          <w:rFonts w:asciiTheme="minorEastAsia" w:eastAsiaTheme="minorEastAsia" w:hAnsiTheme="minorEastAsia"/>
          <w:bCs/>
          <w:sz w:val="24"/>
        </w:rPr>
        <w:t>按照《招标服务费通知单》中的服务费金额从我公司交纳的投标保证金RMB  元中扣除，并开具</w:t>
      </w:r>
    </w:p>
    <w:p w14:paraId="51145306"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□增值税普通发票</w:t>
      </w:r>
    </w:p>
    <w:p w14:paraId="13C1FEB3"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□或按照以下信息开具增值税专用发票：</w:t>
      </w:r>
    </w:p>
    <w:p w14:paraId="1454D3A0"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单位名称：</w:t>
      </w:r>
    </w:p>
    <w:p w14:paraId="15475641"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纳税人识别号：</w:t>
      </w:r>
    </w:p>
    <w:p w14:paraId="6CC4A6C5"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地址：</w:t>
      </w:r>
    </w:p>
    <w:p w14:paraId="4F3EC562"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电话：</w:t>
      </w:r>
    </w:p>
    <w:p w14:paraId="36271725"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开户行：</w:t>
      </w:r>
    </w:p>
    <w:p w14:paraId="14AFB86A"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账号：</w:t>
      </w:r>
    </w:p>
    <w:p w14:paraId="34428969" w14:textId="77777777" w:rsidR="0067505D" w:rsidRPr="00BC2D33" w:rsidRDefault="00CC6FEB">
      <w:pPr>
        <w:spacing w:beforeLines="100" w:before="240" w:line="360" w:lineRule="auto"/>
        <w:ind w:leftChars="2295" w:left="4819"/>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w:t>
      </w:r>
      <w:r w:rsidRPr="00BC2D33">
        <w:rPr>
          <w:rFonts w:asciiTheme="minorEastAsia" w:eastAsiaTheme="minorEastAsia" w:hAnsiTheme="minorEastAsia"/>
          <w:bCs/>
          <w:sz w:val="24"/>
        </w:rPr>
        <w:t>（公章）</w:t>
      </w:r>
    </w:p>
    <w:p w14:paraId="779E3EE2" w14:textId="77777777" w:rsidR="0067505D" w:rsidRPr="00BC2D33" w:rsidRDefault="00CC6FEB">
      <w:pPr>
        <w:spacing w:line="360" w:lineRule="auto"/>
        <w:ind w:leftChars="2295" w:left="4819"/>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日期：</w:t>
      </w:r>
    </w:p>
    <w:p w14:paraId="0CDF57B8" w14:textId="77777777" w:rsidR="0067505D" w:rsidRPr="00BC2D33" w:rsidRDefault="0067505D">
      <w:pPr>
        <w:adjustRightInd w:val="0"/>
        <w:snapToGrid w:val="0"/>
        <w:spacing w:line="360" w:lineRule="auto"/>
        <w:rPr>
          <w:rFonts w:asciiTheme="minorEastAsia" w:eastAsiaTheme="minorEastAsia" w:hAnsiTheme="minorEastAsia" w:hint="eastAsia"/>
          <w:bCs/>
          <w:sz w:val="24"/>
        </w:rPr>
      </w:pPr>
    </w:p>
    <w:p w14:paraId="6F34EBCF" w14:textId="77777777" w:rsidR="0067505D" w:rsidRPr="00BC2D33" w:rsidRDefault="0067505D">
      <w:pPr>
        <w:adjustRightInd w:val="0"/>
        <w:snapToGrid w:val="0"/>
        <w:spacing w:line="360" w:lineRule="auto"/>
        <w:rPr>
          <w:rFonts w:asciiTheme="minorEastAsia" w:eastAsiaTheme="minorEastAsia" w:hAnsiTheme="minorEastAsia" w:hint="eastAsia"/>
          <w:bCs/>
          <w:sz w:val="28"/>
          <w:szCs w:val="28"/>
        </w:rPr>
      </w:pPr>
    </w:p>
    <w:p w14:paraId="5C47465B" w14:textId="77777777" w:rsidR="0067505D" w:rsidRPr="00BC2D33" w:rsidRDefault="00CC6FEB">
      <w:pPr>
        <w:jc w:val="center"/>
        <w:rPr>
          <w:rFonts w:asciiTheme="minorEastAsia" w:eastAsiaTheme="minorEastAsia" w:hAnsiTheme="minorEastAsia" w:hint="eastAsia"/>
          <w:bCs/>
          <w:sz w:val="22"/>
          <w:szCs w:val="28"/>
        </w:rPr>
      </w:pPr>
      <w:r w:rsidRPr="00BC2D33">
        <w:rPr>
          <w:rFonts w:asciiTheme="minorEastAsia" w:eastAsiaTheme="minorEastAsia" w:hAnsiTheme="minorEastAsia"/>
          <w:bCs/>
          <w:sz w:val="22"/>
          <w:szCs w:val="28"/>
        </w:rPr>
        <w:t>（注：</w:t>
      </w:r>
      <w:r w:rsidRPr="00BC2D33">
        <w:rPr>
          <w:rFonts w:asciiTheme="minorEastAsia" w:eastAsiaTheme="minorEastAsia" w:hAnsiTheme="minorEastAsia"/>
          <w:bCs/>
          <w:kern w:val="0"/>
          <w:sz w:val="24"/>
          <w:szCs w:val="21"/>
        </w:rPr>
        <w:t>放在</w:t>
      </w:r>
      <w:r w:rsidRPr="00BC2D33">
        <w:rPr>
          <w:rFonts w:asciiTheme="minorEastAsia" w:eastAsiaTheme="minorEastAsia" w:hAnsiTheme="minorEastAsia" w:hint="eastAsia"/>
          <w:bCs/>
          <w:kern w:val="0"/>
          <w:sz w:val="24"/>
          <w:szCs w:val="21"/>
        </w:rPr>
        <w:t>“投标保证金”信封中在随同投标文件递交。投标文件中不需要提供。</w:t>
      </w:r>
      <w:r w:rsidRPr="00BC2D33">
        <w:rPr>
          <w:rFonts w:asciiTheme="minorEastAsia" w:eastAsiaTheme="minorEastAsia" w:hAnsiTheme="minorEastAsia"/>
          <w:bCs/>
          <w:sz w:val="22"/>
          <w:szCs w:val="28"/>
        </w:rPr>
        <w:t>）</w:t>
      </w:r>
    </w:p>
    <w:p w14:paraId="3D09FD3A" w14:textId="77777777" w:rsidR="0067505D" w:rsidRPr="00BC2D33" w:rsidRDefault="0067505D">
      <w:pPr>
        <w:spacing w:line="360" w:lineRule="auto"/>
        <w:outlineLvl w:val="1"/>
        <w:rPr>
          <w:rFonts w:asciiTheme="minorEastAsia" w:eastAsiaTheme="minorEastAsia" w:hAnsiTheme="minorEastAsia" w:hint="eastAsia"/>
          <w:bCs/>
          <w:sz w:val="24"/>
        </w:rPr>
        <w:sectPr w:rsidR="0067505D" w:rsidRPr="00BC2D33">
          <w:footerReference w:type="default" r:id="rId16"/>
          <w:pgSz w:w="11906" w:h="16838"/>
          <w:pgMar w:top="1361" w:right="1247" w:bottom="1440" w:left="1247" w:header="851" w:footer="992" w:gutter="0"/>
          <w:cols w:space="720"/>
          <w:docGrid w:linePitch="312"/>
        </w:sectPr>
      </w:pPr>
    </w:p>
    <w:p w14:paraId="43446D9E" w14:textId="77777777" w:rsidR="0067505D" w:rsidRPr="00BC2D33" w:rsidRDefault="00CC6FEB">
      <w:pPr>
        <w:spacing w:line="360" w:lineRule="auto"/>
        <w:outlineLvl w:val="1"/>
        <w:rPr>
          <w:rFonts w:asciiTheme="minorEastAsia" w:eastAsiaTheme="minorEastAsia" w:hAnsiTheme="minorEastAsia" w:hint="eastAsia"/>
          <w:bCs/>
          <w:sz w:val="24"/>
        </w:rPr>
      </w:pPr>
      <w:bookmarkStart w:id="338" w:name="_Toc179880312"/>
      <w:r w:rsidRPr="00BC2D33">
        <w:rPr>
          <w:rFonts w:asciiTheme="minorEastAsia" w:eastAsiaTheme="minorEastAsia" w:hAnsiTheme="minorEastAsia" w:hint="eastAsia"/>
          <w:bCs/>
          <w:sz w:val="24"/>
        </w:rPr>
        <w:lastRenderedPageBreak/>
        <w:t>附件6投标分项报价表</w:t>
      </w:r>
      <w:bookmarkEnd w:id="337"/>
      <w:bookmarkEnd w:id="338"/>
    </w:p>
    <w:p w14:paraId="53F74BED" w14:textId="77777777" w:rsidR="00326757" w:rsidRPr="00BC2D33" w:rsidRDefault="00326757" w:rsidP="00326757">
      <w:pPr>
        <w:pStyle w:val="14"/>
        <w:snapToGrid w:val="0"/>
        <w:spacing w:line="360" w:lineRule="auto"/>
        <w:rPr>
          <w:rFonts w:asciiTheme="minorEastAsia" w:eastAsiaTheme="minorEastAsia" w:hAnsiTheme="minorEastAsia" w:hint="eastAsia"/>
        </w:rPr>
      </w:pPr>
      <w:bookmarkStart w:id="339" w:name="_Toc143577473"/>
      <w:bookmarkStart w:id="340" w:name="_Toc468781351"/>
      <w:r w:rsidRPr="00BC2D33">
        <w:rPr>
          <w:rFonts w:asciiTheme="minorEastAsia" w:eastAsiaTheme="minorEastAsia" w:hAnsiTheme="minorEastAsia" w:hint="eastAsia"/>
        </w:rPr>
        <w:t>招标</w:t>
      </w:r>
      <w:r w:rsidRPr="00BC2D33">
        <w:rPr>
          <w:rFonts w:asciiTheme="minorEastAsia" w:eastAsiaTheme="minorEastAsia" w:hAnsiTheme="minorEastAsia"/>
        </w:rPr>
        <w:t xml:space="preserve">编号：                                                            </w:t>
      </w:r>
    </w:p>
    <w:p w14:paraId="512896F1" w14:textId="77777777" w:rsidR="00326757" w:rsidRPr="00BC2D33" w:rsidRDefault="00326757" w:rsidP="00326757">
      <w:pPr>
        <w:pStyle w:val="14"/>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项目名称：</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243"/>
        <w:gridCol w:w="1749"/>
        <w:gridCol w:w="1655"/>
        <w:gridCol w:w="1905"/>
      </w:tblGrid>
      <w:tr w:rsidR="00326757" w:rsidRPr="00BC2D33" w14:paraId="7DCD133E" w14:textId="77777777" w:rsidTr="00326757">
        <w:trPr>
          <w:trHeight w:val="566"/>
        </w:trPr>
        <w:tc>
          <w:tcPr>
            <w:tcW w:w="380" w:type="pct"/>
            <w:vAlign w:val="center"/>
          </w:tcPr>
          <w:p w14:paraId="1D337F35"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序号</w:t>
            </w:r>
          </w:p>
        </w:tc>
        <w:tc>
          <w:tcPr>
            <w:tcW w:w="1752" w:type="pct"/>
            <w:vAlign w:val="center"/>
          </w:tcPr>
          <w:p w14:paraId="5BA3DE0F" w14:textId="1179AA2A"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服务内容</w:t>
            </w:r>
          </w:p>
        </w:tc>
        <w:tc>
          <w:tcPr>
            <w:tcW w:w="945" w:type="pct"/>
            <w:vAlign w:val="center"/>
          </w:tcPr>
          <w:p w14:paraId="123AD910"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每月报价</w:t>
            </w:r>
          </w:p>
          <w:p w14:paraId="388ABC11" w14:textId="7DC705C6" w:rsidR="002E0269" w:rsidRPr="00BC2D33" w:rsidRDefault="002E0269"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（元/月）</w:t>
            </w:r>
          </w:p>
        </w:tc>
        <w:tc>
          <w:tcPr>
            <w:tcW w:w="894" w:type="pct"/>
            <w:vAlign w:val="center"/>
          </w:tcPr>
          <w:p w14:paraId="3D5DB11E"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总价</w:t>
            </w:r>
          </w:p>
        </w:tc>
        <w:tc>
          <w:tcPr>
            <w:tcW w:w="1029" w:type="pct"/>
            <w:vAlign w:val="center"/>
          </w:tcPr>
          <w:p w14:paraId="6A814F53"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备注</w:t>
            </w:r>
          </w:p>
        </w:tc>
      </w:tr>
      <w:tr w:rsidR="00326757" w:rsidRPr="00BC2D33" w14:paraId="7869314F" w14:textId="77777777" w:rsidTr="00326757">
        <w:trPr>
          <w:trHeight w:val="566"/>
        </w:trPr>
        <w:tc>
          <w:tcPr>
            <w:tcW w:w="380" w:type="pct"/>
            <w:vAlign w:val="center"/>
          </w:tcPr>
          <w:p w14:paraId="3F682789"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1</w:t>
            </w:r>
          </w:p>
        </w:tc>
        <w:tc>
          <w:tcPr>
            <w:tcW w:w="1752" w:type="pct"/>
            <w:vAlign w:val="center"/>
          </w:tcPr>
          <w:p w14:paraId="19C18FE8"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31BA88A8"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5C19528C"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2C0FE24B"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71ED2AB7" w14:textId="77777777" w:rsidTr="00326757">
        <w:trPr>
          <w:trHeight w:val="566"/>
        </w:trPr>
        <w:tc>
          <w:tcPr>
            <w:tcW w:w="380" w:type="pct"/>
            <w:vAlign w:val="center"/>
          </w:tcPr>
          <w:p w14:paraId="76958A46"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2</w:t>
            </w:r>
          </w:p>
        </w:tc>
        <w:tc>
          <w:tcPr>
            <w:tcW w:w="1752" w:type="pct"/>
            <w:vAlign w:val="center"/>
          </w:tcPr>
          <w:p w14:paraId="61E692E4"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659E3195"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00E10B88"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69941B6E"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0E7C150F" w14:textId="77777777" w:rsidTr="00326757">
        <w:trPr>
          <w:trHeight w:val="566"/>
        </w:trPr>
        <w:tc>
          <w:tcPr>
            <w:tcW w:w="380" w:type="pct"/>
            <w:vAlign w:val="center"/>
          </w:tcPr>
          <w:p w14:paraId="328CB3EE"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3</w:t>
            </w:r>
          </w:p>
        </w:tc>
        <w:tc>
          <w:tcPr>
            <w:tcW w:w="1752" w:type="pct"/>
            <w:vAlign w:val="center"/>
          </w:tcPr>
          <w:p w14:paraId="5ADF7844"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4A15BB7E"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3EC6B51A"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766B53D5"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285EF918" w14:textId="77777777" w:rsidTr="00326757">
        <w:trPr>
          <w:trHeight w:val="566"/>
        </w:trPr>
        <w:tc>
          <w:tcPr>
            <w:tcW w:w="380" w:type="pct"/>
            <w:vAlign w:val="center"/>
          </w:tcPr>
          <w:p w14:paraId="49408B88"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4</w:t>
            </w:r>
          </w:p>
        </w:tc>
        <w:tc>
          <w:tcPr>
            <w:tcW w:w="1752" w:type="pct"/>
            <w:vAlign w:val="center"/>
          </w:tcPr>
          <w:p w14:paraId="4C35CB41"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46C35734"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4EF53085"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261FADE5"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7FA1FBC4" w14:textId="77777777" w:rsidTr="00326757">
        <w:trPr>
          <w:trHeight w:val="546"/>
        </w:trPr>
        <w:tc>
          <w:tcPr>
            <w:tcW w:w="380" w:type="pct"/>
            <w:vAlign w:val="center"/>
          </w:tcPr>
          <w:p w14:paraId="5E86CB75"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5</w:t>
            </w:r>
          </w:p>
        </w:tc>
        <w:tc>
          <w:tcPr>
            <w:tcW w:w="1752" w:type="pct"/>
            <w:vAlign w:val="center"/>
          </w:tcPr>
          <w:p w14:paraId="74383B1E"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2C40D227"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4DCAFD81"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73402A41"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1FD831C4" w14:textId="77777777" w:rsidTr="00326757">
        <w:trPr>
          <w:trHeight w:val="566"/>
        </w:trPr>
        <w:tc>
          <w:tcPr>
            <w:tcW w:w="380" w:type="pct"/>
            <w:vAlign w:val="center"/>
          </w:tcPr>
          <w:p w14:paraId="04448DA9"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6</w:t>
            </w:r>
          </w:p>
        </w:tc>
        <w:tc>
          <w:tcPr>
            <w:tcW w:w="1752" w:type="pct"/>
            <w:vAlign w:val="center"/>
          </w:tcPr>
          <w:p w14:paraId="54FB3ED2"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45A5E17E"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07C88B80"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0EBA6598"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471D67C7" w14:textId="77777777" w:rsidTr="00326757">
        <w:trPr>
          <w:trHeight w:val="566"/>
        </w:trPr>
        <w:tc>
          <w:tcPr>
            <w:tcW w:w="380" w:type="pct"/>
            <w:vAlign w:val="center"/>
          </w:tcPr>
          <w:p w14:paraId="43F9F2DC" w14:textId="77777777" w:rsidR="00326757" w:rsidRPr="00BC2D33" w:rsidRDefault="00326757"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7</w:t>
            </w:r>
          </w:p>
        </w:tc>
        <w:tc>
          <w:tcPr>
            <w:tcW w:w="1752" w:type="pct"/>
            <w:vAlign w:val="center"/>
          </w:tcPr>
          <w:p w14:paraId="66E6C6C6"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945" w:type="pct"/>
          </w:tcPr>
          <w:p w14:paraId="3E648680"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894" w:type="pct"/>
            <w:vAlign w:val="center"/>
          </w:tcPr>
          <w:p w14:paraId="3188BDE8"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c>
          <w:tcPr>
            <w:tcW w:w="1029" w:type="pct"/>
          </w:tcPr>
          <w:p w14:paraId="687AB923" w14:textId="77777777" w:rsidR="00326757" w:rsidRPr="00BC2D33" w:rsidRDefault="00326757" w:rsidP="00326757">
            <w:pPr>
              <w:snapToGrid w:val="0"/>
              <w:spacing w:line="360" w:lineRule="auto"/>
              <w:jc w:val="center"/>
              <w:rPr>
                <w:rFonts w:asciiTheme="minorEastAsia" w:eastAsiaTheme="minorEastAsia" w:hAnsiTheme="minorEastAsia" w:hint="eastAsia"/>
              </w:rPr>
            </w:pPr>
          </w:p>
        </w:tc>
      </w:tr>
      <w:tr w:rsidR="00326757" w:rsidRPr="00BC2D33" w14:paraId="24E2858B" w14:textId="77777777" w:rsidTr="00326757">
        <w:trPr>
          <w:trHeight w:val="566"/>
        </w:trPr>
        <w:tc>
          <w:tcPr>
            <w:tcW w:w="2132" w:type="pct"/>
            <w:gridSpan w:val="2"/>
            <w:vAlign w:val="center"/>
          </w:tcPr>
          <w:p w14:paraId="04A06997" w14:textId="4D8F3B7C" w:rsidR="00326757" w:rsidRPr="00BC2D33" w:rsidRDefault="006C59C1" w:rsidP="0032675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投标总</w:t>
            </w:r>
            <w:r w:rsidR="00326757" w:rsidRPr="00BC2D33">
              <w:rPr>
                <w:rFonts w:asciiTheme="minorEastAsia" w:eastAsiaTheme="minorEastAsia" w:hAnsiTheme="minorEastAsia" w:hint="eastAsia"/>
              </w:rPr>
              <w:t>价</w:t>
            </w:r>
          </w:p>
        </w:tc>
        <w:tc>
          <w:tcPr>
            <w:tcW w:w="2868" w:type="pct"/>
            <w:gridSpan w:val="3"/>
            <w:vAlign w:val="center"/>
          </w:tcPr>
          <w:p w14:paraId="36458A97" w14:textId="0A522D06" w:rsidR="00326757" w:rsidRPr="00BC2D33" w:rsidRDefault="00326757" w:rsidP="00326757">
            <w:pPr>
              <w:snapToGrid w:val="0"/>
              <w:spacing w:line="360" w:lineRule="auto"/>
              <w:jc w:val="center"/>
              <w:rPr>
                <w:rFonts w:asciiTheme="minorEastAsia" w:eastAsiaTheme="minorEastAsia" w:hAnsiTheme="minorEastAsia" w:hint="eastAsia"/>
                <w:u w:val="single"/>
              </w:rPr>
            </w:pPr>
            <w:r w:rsidRPr="00BC2D33">
              <w:rPr>
                <w:rFonts w:asciiTheme="minorEastAsia" w:eastAsiaTheme="minorEastAsia" w:hAnsiTheme="minorEastAsia" w:hint="eastAsia"/>
              </w:rPr>
              <w:t>人民币</w:t>
            </w:r>
            <w:r w:rsidRPr="00BC2D33">
              <w:rPr>
                <w:rFonts w:asciiTheme="minorEastAsia" w:eastAsiaTheme="minorEastAsia" w:hAnsiTheme="minorEastAsia" w:hint="eastAsia"/>
                <w:u w:val="single"/>
              </w:rPr>
              <w:t xml:space="preserve">       </w:t>
            </w:r>
            <w:r w:rsidRPr="00BC2D33">
              <w:rPr>
                <w:rFonts w:asciiTheme="minorEastAsia" w:eastAsiaTheme="minorEastAsia" w:hAnsiTheme="minorEastAsia" w:hint="eastAsia"/>
              </w:rPr>
              <w:t>元</w:t>
            </w:r>
          </w:p>
        </w:tc>
      </w:tr>
    </w:tbl>
    <w:p w14:paraId="4E2324FE" w14:textId="490CDC3A" w:rsidR="00326757" w:rsidRPr="00BC2D33" w:rsidRDefault="00326757" w:rsidP="00326757">
      <w:pPr>
        <w:snapToGrid w:val="0"/>
        <w:spacing w:line="360" w:lineRule="auto"/>
        <w:jc w:val="left"/>
        <w:rPr>
          <w:rFonts w:asciiTheme="minorEastAsia" w:eastAsiaTheme="minorEastAsia" w:hAnsiTheme="minorEastAsia" w:hint="eastAsia"/>
          <w:sz w:val="24"/>
        </w:rPr>
      </w:pPr>
      <w:r w:rsidRPr="00BC2D33">
        <w:rPr>
          <w:rFonts w:asciiTheme="minorEastAsia" w:eastAsiaTheme="minorEastAsia" w:hAnsiTheme="minorEastAsia"/>
          <w:sz w:val="24"/>
        </w:rPr>
        <w:t>注：1. 投标人需按照招标文件的采购需求编写分项报价。</w:t>
      </w:r>
    </w:p>
    <w:p w14:paraId="354F0D19" w14:textId="77777777" w:rsidR="00326757" w:rsidRPr="00BC2D33" w:rsidRDefault="00326757" w:rsidP="00326757">
      <w:pPr>
        <w:snapToGrid w:val="0"/>
        <w:spacing w:line="360" w:lineRule="auto"/>
        <w:ind w:firstLineChars="200" w:firstLine="480"/>
        <w:jc w:val="left"/>
        <w:rPr>
          <w:rFonts w:asciiTheme="minorEastAsia" w:eastAsiaTheme="minorEastAsia" w:hAnsiTheme="minorEastAsia" w:hint="eastAsia"/>
          <w:sz w:val="24"/>
        </w:rPr>
      </w:pPr>
      <w:r w:rsidRPr="00BC2D33">
        <w:rPr>
          <w:rFonts w:asciiTheme="minorEastAsia" w:eastAsiaTheme="minorEastAsia" w:hAnsiTheme="minorEastAsia"/>
          <w:sz w:val="24"/>
        </w:rPr>
        <w:t>2. 投标人可根据实际情况自行扩展表格细项。</w:t>
      </w:r>
    </w:p>
    <w:p w14:paraId="34B65658" w14:textId="77777777" w:rsidR="00326757" w:rsidRPr="00BC2D33" w:rsidRDefault="00326757" w:rsidP="00326757">
      <w:pPr>
        <w:snapToGrid w:val="0"/>
        <w:spacing w:line="360" w:lineRule="auto"/>
        <w:jc w:val="left"/>
        <w:rPr>
          <w:rFonts w:asciiTheme="minorEastAsia" w:eastAsiaTheme="minorEastAsia" w:hAnsiTheme="minorEastAsia" w:hint="eastAsia"/>
          <w:szCs w:val="21"/>
        </w:rPr>
      </w:pPr>
    </w:p>
    <w:p w14:paraId="521B34C6" w14:textId="77777777" w:rsidR="00326757" w:rsidRPr="00BC2D33" w:rsidRDefault="00326757" w:rsidP="00326757">
      <w:pPr>
        <w:spacing w:beforeLines="50" w:before="120" w:line="360" w:lineRule="auto"/>
        <w:ind w:leftChars="219" w:left="460"/>
        <w:rPr>
          <w:rFonts w:asciiTheme="minorEastAsia" w:eastAsiaTheme="minorEastAsia" w:hAnsiTheme="minorEastAsia" w:hint="eastAsia"/>
          <w:bCs/>
          <w:sz w:val="24"/>
          <w:u w:val="single"/>
        </w:rPr>
      </w:pPr>
      <w:r w:rsidRPr="00BC2D33">
        <w:rPr>
          <w:rFonts w:asciiTheme="minorEastAsia" w:eastAsiaTheme="minorEastAsia" w:hAnsiTheme="minorEastAsia"/>
          <w:bCs/>
          <w:sz w:val="24"/>
        </w:rPr>
        <w:t>投标人名称（公章）：</w:t>
      </w:r>
    </w:p>
    <w:p w14:paraId="78C482B7" w14:textId="77777777" w:rsidR="00326757" w:rsidRPr="00BC2D33" w:rsidRDefault="00326757" w:rsidP="00326757">
      <w:pPr>
        <w:spacing w:beforeLines="50" w:before="120" w:line="360" w:lineRule="auto"/>
        <w:ind w:leftChars="219" w:left="460"/>
        <w:rPr>
          <w:rFonts w:asciiTheme="minorEastAsia" w:eastAsiaTheme="minorEastAsia" w:hAnsiTheme="minorEastAsia" w:hint="eastAsia"/>
          <w:bCs/>
          <w:sz w:val="24"/>
          <w:u w:val="single"/>
        </w:rPr>
      </w:pPr>
      <w:r w:rsidRPr="00BC2D33">
        <w:rPr>
          <w:rFonts w:asciiTheme="minorEastAsia" w:eastAsiaTheme="minorEastAsia" w:hAnsiTheme="minorEastAsia"/>
          <w:bCs/>
          <w:sz w:val="24"/>
        </w:rPr>
        <w:t>法定代表人或其授权代表（</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p>
    <w:p w14:paraId="25D7B12D" w14:textId="77777777" w:rsidR="00326757" w:rsidRPr="00BC2D33" w:rsidRDefault="00326757" w:rsidP="00326757">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日期：  年  月  日</w:t>
      </w:r>
    </w:p>
    <w:p w14:paraId="1379659A" w14:textId="35DC1FC6" w:rsidR="0067505D" w:rsidRPr="00BC2D33" w:rsidRDefault="0067505D" w:rsidP="00CC3EEE">
      <w:pPr>
        <w:spacing w:line="288" w:lineRule="auto"/>
        <w:ind w:firstLineChars="200" w:firstLine="480"/>
        <w:rPr>
          <w:rFonts w:asciiTheme="minorEastAsia" w:eastAsiaTheme="minorEastAsia" w:hAnsiTheme="minorEastAsia" w:hint="eastAsia"/>
          <w:bCs/>
          <w:sz w:val="24"/>
        </w:rPr>
      </w:pPr>
    </w:p>
    <w:p w14:paraId="25A1BA53" w14:textId="77777777" w:rsidR="00E6431B" w:rsidRPr="00BC2D33" w:rsidRDefault="00E6431B">
      <w:pPr>
        <w:widowControl/>
        <w:jc w:val="left"/>
        <w:rPr>
          <w:rFonts w:asciiTheme="minorEastAsia" w:eastAsiaTheme="minorEastAsia" w:hAnsiTheme="minorEastAsia" w:hint="eastAsia"/>
          <w:bCs/>
          <w:sz w:val="24"/>
        </w:rPr>
      </w:pPr>
      <w:bookmarkStart w:id="341" w:name="_Toc2297"/>
      <w:r w:rsidRPr="00BC2D33">
        <w:rPr>
          <w:rFonts w:asciiTheme="minorEastAsia" w:eastAsiaTheme="minorEastAsia" w:hAnsiTheme="minorEastAsia" w:hint="eastAsia"/>
          <w:bCs/>
          <w:sz w:val="24"/>
        </w:rPr>
        <w:br w:type="page"/>
      </w:r>
    </w:p>
    <w:p w14:paraId="333B8742" w14:textId="3104F117" w:rsidR="0067505D" w:rsidRPr="00BC2D33" w:rsidRDefault="00CC6FEB">
      <w:pPr>
        <w:spacing w:line="360" w:lineRule="auto"/>
        <w:outlineLvl w:val="1"/>
        <w:rPr>
          <w:rFonts w:asciiTheme="minorEastAsia" w:eastAsiaTheme="minorEastAsia" w:hAnsiTheme="minorEastAsia" w:hint="eastAsia"/>
          <w:bCs/>
          <w:sz w:val="24"/>
        </w:rPr>
      </w:pPr>
      <w:bookmarkStart w:id="342" w:name="_Toc179880313"/>
      <w:r w:rsidRPr="00BC2D33">
        <w:rPr>
          <w:rFonts w:asciiTheme="minorEastAsia" w:eastAsiaTheme="minorEastAsia" w:hAnsiTheme="minorEastAsia" w:hint="eastAsia"/>
          <w:bCs/>
          <w:sz w:val="24"/>
        </w:rPr>
        <w:lastRenderedPageBreak/>
        <w:t>附件7</w:t>
      </w:r>
      <w:r w:rsidRPr="00BC2D33">
        <w:rPr>
          <w:rFonts w:asciiTheme="minorEastAsia" w:eastAsiaTheme="minorEastAsia" w:hAnsiTheme="minorEastAsia"/>
          <w:bCs/>
          <w:sz w:val="24"/>
        </w:rPr>
        <w:t>商务、合同条款</w:t>
      </w:r>
      <w:r w:rsidRPr="00BC2D33">
        <w:rPr>
          <w:rFonts w:asciiTheme="minorEastAsia" w:eastAsiaTheme="minorEastAsia" w:hAnsiTheme="minorEastAsia" w:hint="eastAsia"/>
          <w:bCs/>
          <w:sz w:val="24"/>
        </w:rPr>
        <w:t>偏离</w:t>
      </w:r>
      <w:r w:rsidRPr="00BC2D33">
        <w:rPr>
          <w:rFonts w:asciiTheme="minorEastAsia" w:eastAsiaTheme="minorEastAsia" w:hAnsiTheme="minorEastAsia"/>
          <w:bCs/>
          <w:sz w:val="24"/>
        </w:rPr>
        <w:t>表</w:t>
      </w:r>
      <w:bookmarkEnd w:id="341"/>
      <w:bookmarkEnd w:id="342"/>
    </w:p>
    <w:p w14:paraId="0DC0BF4E" w14:textId="77777777" w:rsidR="0067505D" w:rsidRPr="00BC2D33" w:rsidRDefault="00CC6FEB">
      <w:pPr>
        <w:spacing w:beforeLines="100" w:before="240" w:afterLines="100" w:after="240"/>
        <w:rPr>
          <w:rFonts w:asciiTheme="minorEastAsia" w:eastAsiaTheme="minorEastAsia" w:hAnsiTheme="minorEastAsia" w:hint="eastAsia"/>
          <w:bCs/>
          <w:sz w:val="24"/>
        </w:rPr>
      </w:pPr>
      <w:r w:rsidRPr="00BC2D33">
        <w:rPr>
          <w:rFonts w:asciiTheme="minorEastAsia" w:eastAsiaTheme="minorEastAsia" w:hAnsiTheme="minorEastAsia"/>
          <w:bCs/>
          <w:sz w:val="24"/>
        </w:rPr>
        <w:t>投标人名称：</w:t>
      </w:r>
    </w:p>
    <w:tbl>
      <w:tblPr>
        <w:tblW w:w="90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93"/>
        <w:gridCol w:w="3623"/>
        <w:gridCol w:w="1134"/>
        <w:gridCol w:w="851"/>
        <w:gridCol w:w="1310"/>
      </w:tblGrid>
      <w:tr w:rsidR="002C22A7" w:rsidRPr="00BC2D33" w14:paraId="781A2109" w14:textId="77777777">
        <w:trPr>
          <w:trHeight w:val="591"/>
          <w:jc w:val="center"/>
        </w:trPr>
        <w:tc>
          <w:tcPr>
            <w:tcW w:w="2093" w:type="dxa"/>
          </w:tcPr>
          <w:p w14:paraId="3677BC06" w14:textId="77777777" w:rsidR="0067505D" w:rsidRPr="00BC2D33" w:rsidRDefault="00CC6FEB">
            <w:pPr>
              <w:spacing w:line="440" w:lineRule="atLeast"/>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招标文件条目号</w:t>
            </w:r>
          </w:p>
        </w:tc>
        <w:tc>
          <w:tcPr>
            <w:tcW w:w="3623" w:type="dxa"/>
          </w:tcPr>
          <w:p w14:paraId="2A74FDDC" w14:textId="77777777" w:rsidR="0067505D" w:rsidRPr="00BC2D33" w:rsidRDefault="00CC6FEB">
            <w:pPr>
              <w:spacing w:line="440" w:lineRule="atLeast"/>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招标文件的商务、合同条款</w:t>
            </w:r>
          </w:p>
        </w:tc>
        <w:tc>
          <w:tcPr>
            <w:tcW w:w="1134" w:type="dxa"/>
          </w:tcPr>
          <w:p w14:paraId="653BA5EE" w14:textId="77777777" w:rsidR="0067505D" w:rsidRPr="00BC2D33" w:rsidRDefault="00CC6FEB">
            <w:pPr>
              <w:spacing w:line="440" w:lineRule="atLeas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完全</w:t>
            </w:r>
            <w:r w:rsidRPr="00BC2D33">
              <w:rPr>
                <w:rFonts w:asciiTheme="minorEastAsia" w:eastAsiaTheme="minorEastAsia" w:hAnsiTheme="minorEastAsia"/>
                <w:bCs/>
                <w:sz w:val="24"/>
              </w:rPr>
              <w:t>响应</w:t>
            </w:r>
          </w:p>
        </w:tc>
        <w:tc>
          <w:tcPr>
            <w:tcW w:w="851" w:type="dxa"/>
          </w:tcPr>
          <w:p w14:paraId="3C598077" w14:textId="77777777" w:rsidR="0067505D" w:rsidRPr="00BC2D33" w:rsidRDefault="00CC6FEB">
            <w:pPr>
              <w:spacing w:line="440" w:lineRule="atLeas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有偏离</w:t>
            </w:r>
          </w:p>
        </w:tc>
        <w:tc>
          <w:tcPr>
            <w:tcW w:w="1310" w:type="dxa"/>
          </w:tcPr>
          <w:p w14:paraId="50A22960" w14:textId="77777777" w:rsidR="0067505D" w:rsidRPr="00BC2D33" w:rsidRDefault="00CC6FEB">
            <w:pPr>
              <w:spacing w:line="440" w:lineRule="atLeast"/>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偏离</w:t>
            </w:r>
            <w:r w:rsidRPr="00BC2D33">
              <w:rPr>
                <w:rFonts w:asciiTheme="minorEastAsia" w:eastAsiaTheme="minorEastAsia" w:hAnsiTheme="minorEastAsia" w:hint="eastAsia"/>
                <w:bCs/>
                <w:sz w:val="24"/>
              </w:rPr>
              <w:t>描述</w:t>
            </w:r>
          </w:p>
        </w:tc>
      </w:tr>
      <w:tr w:rsidR="002C22A7" w:rsidRPr="00BC2D33" w14:paraId="2CBE1919" w14:textId="77777777">
        <w:trPr>
          <w:trHeight w:val="409"/>
          <w:jc w:val="center"/>
        </w:trPr>
        <w:tc>
          <w:tcPr>
            <w:tcW w:w="2093" w:type="dxa"/>
          </w:tcPr>
          <w:p w14:paraId="1D725C52" w14:textId="77777777" w:rsidR="0067505D" w:rsidRPr="00BC2D33" w:rsidRDefault="0067505D">
            <w:pPr>
              <w:spacing w:line="440" w:lineRule="atLeast"/>
              <w:rPr>
                <w:rFonts w:asciiTheme="minorEastAsia" w:eastAsiaTheme="minorEastAsia" w:hAnsiTheme="minorEastAsia" w:hint="eastAsia"/>
                <w:bCs/>
                <w:sz w:val="24"/>
              </w:rPr>
            </w:pPr>
          </w:p>
        </w:tc>
        <w:tc>
          <w:tcPr>
            <w:tcW w:w="3623" w:type="dxa"/>
          </w:tcPr>
          <w:p w14:paraId="474C679E" w14:textId="77777777" w:rsidR="0067505D" w:rsidRPr="00BC2D33" w:rsidRDefault="0067505D">
            <w:pPr>
              <w:spacing w:line="440" w:lineRule="atLeast"/>
              <w:rPr>
                <w:rFonts w:asciiTheme="minorEastAsia" w:eastAsiaTheme="minorEastAsia" w:hAnsiTheme="minorEastAsia" w:hint="eastAsia"/>
                <w:bCs/>
                <w:sz w:val="24"/>
              </w:rPr>
            </w:pPr>
          </w:p>
        </w:tc>
        <w:tc>
          <w:tcPr>
            <w:tcW w:w="1134" w:type="dxa"/>
          </w:tcPr>
          <w:p w14:paraId="592FEA38"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1E394DAC"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17658578" w14:textId="77777777" w:rsidR="0067505D" w:rsidRPr="00BC2D33" w:rsidRDefault="0067505D">
            <w:pPr>
              <w:spacing w:line="440" w:lineRule="atLeast"/>
              <w:rPr>
                <w:rFonts w:asciiTheme="minorEastAsia" w:eastAsiaTheme="minorEastAsia" w:hAnsiTheme="minorEastAsia" w:hint="eastAsia"/>
                <w:bCs/>
                <w:sz w:val="24"/>
              </w:rPr>
            </w:pPr>
          </w:p>
        </w:tc>
      </w:tr>
      <w:tr w:rsidR="002C22A7" w:rsidRPr="00BC2D33" w14:paraId="60DC5D97" w14:textId="77777777">
        <w:trPr>
          <w:trHeight w:val="454"/>
          <w:jc w:val="center"/>
        </w:trPr>
        <w:tc>
          <w:tcPr>
            <w:tcW w:w="2093" w:type="dxa"/>
          </w:tcPr>
          <w:p w14:paraId="13D59905" w14:textId="77777777" w:rsidR="0067505D" w:rsidRPr="00BC2D33" w:rsidRDefault="0067505D">
            <w:pPr>
              <w:spacing w:line="440" w:lineRule="atLeast"/>
              <w:rPr>
                <w:rFonts w:asciiTheme="minorEastAsia" w:eastAsiaTheme="minorEastAsia" w:hAnsiTheme="minorEastAsia" w:hint="eastAsia"/>
                <w:bCs/>
                <w:sz w:val="24"/>
              </w:rPr>
            </w:pPr>
          </w:p>
        </w:tc>
        <w:tc>
          <w:tcPr>
            <w:tcW w:w="3623" w:type="dxa"/>
          </w:tcPr>
          <w:p w14:paraId="045C0C7E" w14:textId="77777777" w:rsidR="0067505D" w:rsidRPr="00BC2D33" w:rsidRDefault="0067505D">
            <w:pPr>
              <w:spacing w:line="440" w:lineRule="atLeast"/>
              <w:rPr>
                <w:rFonts w:asciiTheme="minorEastAsia" w:eastAsiaTheme="minorEastAsia" w:hAnsiTheme="minorEastAsia" w:hint="eastAsia"/>
                <w:bCs/>
                <w:sz w:val="24"/>
              </w:rPr>
            </w:pPr>
          </w:p>
        </w:tc>
        <w:tc>
          <w:tcPr>
            <w:tcW w:w="1134" w:type="dxa"/>
          </w:tcPr>
          <w:p w14:paraId="5A57EFAD"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7A9298A2"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64F6886B" w14:textId="77777777" w:rsidR="0067505D" w:rsidRPr="00BC2D33" w:rsidRDefault="0067505D">
            <w:pPr>
              <w:spacing w:line="440" w:lineRule="atLeast"/>
              <w:rPr>
                <w:rFonts w:asciiTheme="minorEastAsia" w:eastAsiaTheme="minorEastAsia" w:hAnsiTheme="minorEastAsia" w:hint="eastAsia"/>
                <w:bCs/>
                <w:sz w:val="24"/>
              </w:rPr>
            </w:pPr>
          </w:p>
        </w:tc>
      </w:tr>
      <w:tr w:rsidR="002C22A7" w:rsidRPr="00BC2D33" w14:paraId="071AA438" w14:textId="77777777">
        <w:trPr>
          <w:trHeight w:val="454"/>
          <w:jc w:val="center"/>
        </w:trPr>
        <w:tc>
          <w:tcPr>
            <w:tcW w:w="2093" w:type="dxa"/>
          </w:tcPr>
          <w:p w14:paraId="00FF5934" w14:textId="77777777" w:rsidR="0067505D" w:rsidRPr="00BC2D33" w:rsidRDefault="0067505D">
            <w:pPr>
              <w:spacing w:line="440" w:lineRule="atLeast"/>
              <w:rPr>
                <w:rFonts w:asciiTheme="minorEastAsia" w:eastAsiaTheme="minorEastAsia" w:hAnsiTheme="minorEastAsia" w:hint="eastAsia"/>
                <w:bCs/>
                <w:sz w:val="24"/>
              </w:rPr>
            </w:pPr>
          </w:p>
        </w:tc>
        <w:tc>
          <w:tcPr>
            <w:tcW w:w="3623" w:type="dxa"/>
          </w:tcPr>
          <w:p w14:paraId="5F0DD038" w14:textId="77777777" w:rsidR="0067505D" w:rsidRPr="00BC2D33" w:rsidRDefault="0067505D">
            <w:pPr>
              <w:spacing w:line="440" w:lineRule="atLeast"/>
              <w:rPr>
                <w:rFonts w:asciiTheme="minorEastAsia" w:eastAsiaTheme="minorEastAsia" w:hAnsiTheme="minorEastAsia" w:hint="eastAsia"/>
                <w:bCs/>
                <w:sz w:val="24"/>
              </w:rPr>
            </w:pPr>
          </w:p>
        </w:tc>
        <w:tc>
          <w:tcPr>
            <w:tcW w:w="1134" w:type="dxa"/>
          </w:tcPr>
          <w:p w14:paraId="2FF9D441"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1E5093BD"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14407023" w14:textId="77777777" w:rsidR="0067505D" w:rsidRPr="00BC2D33" w:rsidRDefault="0067505D">
            <w:pPr>
              <w:spacing w:line="440" w:lineRule="atLeast"/>
              <w:rPr>
                <w:rFonts w:asciiTheme="minorEastAsia" w:eastAsiaTheme="minorEastAsia" w:hAnsiTheme="minorEastAsia" w:hint="eastAsia"/>
                <w:bCs/>
                <w:sz w:val="24"/>
              </w:rPr>
            </w:pPr>
          </w:p>
        </w:tc>
      </w:tr>
      <w:tr w:rsidR="002C22A7" w:rsidRPr="00BC2D33" w14:paraId="4BD9F333" w14:textId="77777777">
        <w:trPr>
          <w:trHeight w:val="454"/>
          <w:jc w:val="center"/>
        </w:trPr>
        <w:tc>
          <w:tcPr>
            <w:tcW w:w="2093" w:type="dxa"/>
            <w:vAlign w:val="center"/>
          </w:tcPr>
          <w:p w14:paraId="241A9FFC" w14:textId="77777777" w:rsidR="0067505D" w:rsidRPr="00BC2D33" w:rsidRDefault="0067505D">
            <w:pPr>
              <w:spacing w:line="440" w:lineRule="atLeast"/>
              <w:rPr>
                <w:rFonts w:asciiTheme="minorEastAsia" w:eastAsiaTheme="minorEastAsia" w:hAnsiTheme="minorEastAsia" w:hint="eastAsia"/>
                <w:bCs/>
                <w:sz w:val="24"/>
              </w:rPr>
            </w:pPr>
          </w:p>
        </w:tc>
        <w:tc>
          <w:tcPr>
            <w:tcW w:w="3623" w:type="dxa"/>
            <w:vAlign w:val="center"/>
          </w:tcPr>
          <w:p w14:paraId="2C783D65" w14:textId="77777777" w:rsidR="0067505D" w:rsidRPr="00BC2D33" w:rsidRDefault="0067505D">
            <w:pPr>
              <w:spacing w:line="440" w:lineRule="atLeast"/>
              <w:rPr>
                <w:rFonts w:asciiTheme="minorEastAsia" w:eastAsiaTheme="minorEastAsia" w:hAnsiTheme="minorEastAsia" w:hint="eastAsia"/>
                <w:bCs/>
                <w:sz w:val="24"/>
              </w:rPr>
            </w:pPr>
          </w:p>
        </w:tc>
        <w:tc>
          <w:tcPr>
            <w:tcW w:w="1134" w:type="dxa"/>
          </w:tcPr>
          <w:p w14:paraId="1BD82409"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4DEB26AA"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513726D7" w14:textId="77777777" w:rsidR="0067505D" w:rsidRPr="00BC2D33" w:rsidRDefault="0067505D">
            <w:pPr>
              <w:spacing w:line="440" w:lineRule="atLeast"/>
              <w:rPr>
                <w:rFonts w:asciiTheme="minorEastAsia" w:eastAsiaTheme="minorEastAsia" w:hAnsiTheme="minorEastAsia" w:hint="eastAsia"/>
                <w:bCs/>
                <w:sz w:val="24"/>
              </w:rPr>
            </w:pPr>
          </w:p>
        </w:tc>
      </w:tr>
      <w:tr w:rsidR="002C22A7" w:rsidRPr="00BC2D33" w14:paraId="190E6B03" w14:textId="77777777">
        <w:trPr>
          <w:trHeight w:val="454"/>
          <w:jc w:val="center"/>
        </w:trPr>
        <w:tc>
          <w:tcPr>
            <w:tcW w:w="2093" w:type="dxa"/>
            <w:vAlign w:val="center"/>
          </w:tcPr>
          <w:p w14:paraId="0353D75A" w14:textId="77777777" w:rsidR="0067505D" w:rsidRPr="00BC2D33" w:rsidRDefault="0067505D">
            <w:pPr>
              <w:spacing w:line="440" w:lineRule="atLeast"/>
              <w:rPr>
                <w:rFonts w:asciiTheme="minorEastAsia" w:eastAsiaTheme="minorEastAsia" w:hAnsiTheme="minorEastAsia" w:hint="eastAsia"/>
                <w:bCs/>
                <w:sz w:val="24"/>
              </w:rPr>
            </w:pPr>
          </w:p>
        </w:tc>
        <w:tc>
          <w:tcPr>
            <w:tcW w:w="3623" w:type="dxa"/>
            <w:vAlign w:val="center"/>
          </w:tcPr>
          <w:p w14:paraId="427959C8" w14:textId="77777777" w:rsidR="0067505D" w:rsidRPr="00BC2D33" w:rsidRDefault="0067505D">
            <w:pPr>
              <w:spacing w:line="440" w:lineRule="atLeast"/>
              <w:rPr>
                <w:rFonts w:asciiTheme="minorEastAsia" w:eastAsiaTheme="minorEastAsia" w:hAnsiTheme="minorEastAsia" w:hint="eastAsia"/>
                <w:bCs/>
                <w:sz w:val="24"/>
              </w:rPr>
            </w:pPr>
          </w:p>
        </w:tc>
        <w:tc>
          <w:tcPr>
            <w:tcW w:w="1134" w:type="dxa"/>
          </w:tcPr>
          <w:p w14:paraId="44762F71"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0506CE1B"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711DA34B" w14:textId="77777777" w:rsidR="0067505D" w:rsidRPr="00BC2D33" w:rsidRDefault="0067505D">
            <w:pPr>
              <w:spacing w:line="440" w:lineRule="atLeast"/>
              <w:rPr>
                <w:rFonts w:asciiTheme="minorEastAsia" w:eastAsiaTheme="minorEastAsia" w:hAnsiTheme="minorEastAsia" w:hint="eastAsia"/>
                <w:bCs/>
                <w:sz w:val="24"/>
              </w:rPr>
            </w:pPr>
          </w:p>
        </w:tc>
      </w:tr>
      <w:tr w:rsidR="002C22A7" w:rsidRPr="00BC2D33" w14:paraId="34C886EC" w14:textId="77777777">
        <w:trPr>
          <w:trHeight w:val="454"/>
          <w:jc w:val="center"/>
        </w:trPr>
        <w:tc>
          <w:tcPr>
            <w:tcW w:w="2093" w:type="dxa"/>
            <w:vAlign w:val="center"/>
          </w:tcPr>
          <w:p w14:paraId="592C01D1" w14:textId="77777777" w:rsidR="0067505D" w:rsidRPr="00BC2D33" w:rsidRDefault="00CC6FEB">
            <w:pPr>
              <w:spacing w:line="440" w:lineRule="atLeas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w:t>
            </w:r>
          </w:p>
        </w:tc>
        <w:tc>
          <w:tcPr>
            <w:tcW w:w="3623" w:type="dxa"/>
            <w:vAlign w:val="center"/>
          </w:tcPr>
          <w:p w14:paraId="084EA3D1" w14:textId="77777777" w:rsidR="0067505D" w:rsidRPr="00BC2D33" w:rsidRDefault="00CC6FEB">
            <w:pPr>
              <w:spacing w:line="440" w:lineRule="atLeas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w:t>
            </w:r>
          </w:p>
        </w:tc>
        <w:tc>
          <w:tcPr>
            <w:tcW w:w="1134" w:type="dxa"/>
          </w:tcPr>
          <w:p w14:paraId="4BEF4A30" w14:textId="77777777" w:rsidR="0067505D" w:rsidRPr="00BC2D33" w:rsidRDefault="0067505D">
            <w:pPr>
              <w:spacing w:line="440" w:lineRule="atLeast"/>
              <w:rPr>
                <w:rFonts w:asciiTheme="minorEastAsia" w:eastAsiaTheme="minorEastAsia" w:hAnsiTheme="minorEastAsia" w:hint="eastAsia"/>
                <w:bCs/>
                <w:sz w:val="24"/>
              </w:rPr>
            </w:pPr>
          </w:p>
        </w:tc>
        <w:tc>
          <w:tcPr>
            <w:tcW w:w="851" w:type="dxa"/>
          </w:tcPr>
          <w:p w14:paraId="35FDF54B" w14:textId="77777777" w:rsidR="0067505D" w:rsidRPr="00BC2D33" w:rsidRDefault="0067505D">
            <w:pPr>
              <w:spacing w:line="440" w:lineRule="atLeast"/>
              <w:rPr>
                <w:rFonts w:asciiTheme="minorEastAsia" w:eastAsiaTheme="minorEastAsia" w:hAnsiTheme="minorEastAsia" w:hint="eastAsia"/>
                <w:bCs/>
                <w:sz w:val="24"/>
              </w:rPr>
            </w:pPr>
          </w:p>
        </w:tc>
        <w:tc>
          <w:tcPr>
            <w:tcW w:w="1310" w:type="dxa"/>
          </w:tcPr>
          <w:p w14:paraId="6AB820A0" w14:textId="77777777" w:rsidR="0067505D" w:rsidRPr="00BC2D33" w:rsidRDefault="0067505D">
            <w:pPr>
              <w:spacing w:line="440" w:lineRule="atLeast"/>
              <w:rPr>
                <w:rFonts w:asciiTheme="minorEastAsia" w:eastAsiaTheme="minorEastAsia" w:hAnsiTheme="minorEastAsia" w:hint="eastAsia"/>
                <w:bCs/>
                <w:sz w:val="24"/>
              </w:rPr>
            </w:pPr>
          </w:p>
        </w:tc>
      </w:tr>
    </w:tbl>
    <w:p w14:paraId="0BECDBB0" w14:textId="77777777" w:rsidR="0067505D" w:rsidRPr="00BC2D33" w:rsidRDefault="00CC6FEB">
      <w:pPr>
        <w:spacing w:beforeLines="50" w:before="120" w:line="276" w:lineRule="auto"/>
        <w:ind w:leftChars="-49" w:left="-103" w:firstLine="15"/>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18B49B26" w14:textId="77777777" w:rsidR="0067505D" w:rsidRPr="00BC2D33" w:rsidRDefault="00CC6FEB">
      <w:pPr>
        <w:spacing w:beforeLines="50" w:before="120" w:line="276" w:lineRule="auto"/>
        <w:ind w:leftChars="-49" w:left="-103"/>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63B0BAB9" w14:textId="77777777" w:rsidR="0067505D" w:rsidRPr="00BC2D33" w:rsidRDefault="00CC6FEB">
      <w:pPr>
        <w:spacing w:beforeLines="50" w:before="120" w:afterLines="50" w:after="120" w:line="276" w:lineRule="auto"/>
        <w:ind w:leftChars="-49" w:left="-103"/>
        <w:rPr>
          <w:rFonts w:asciiTheme="minorEastAsia" w:eastAsiaTheme="minorEastAsia" w:hAnsiTheme="minorEastAsia" w:hint="eastAsia"/>
          <w:bCs/>
          <w:sz w:val="24"/>
        </w:rPr>
      </w:pPr>
      <w:r w:rsidRPr="00BC2D33">
        <w:rPr>
          <w:rFonts w:asciiTheme="minorEastAsia" w:eastAsiaTheme="minorEastAsia" w:hAnsiTheme="minorEastAsia"/>
          <w:bCs/>
          <w:sz w:val="24"/>
        </w:rPr>
        <w:t>日期：</w:t>
      </w:r>
    </w:p>
    <w:p w14:paraId="0DF834B6" w14:textId="77777777" w:rsidR="0067505D" w:rsidRPr="00BC2D33" w:rsidRDefault="0067505D">
      <w:pPr>
        <w:spacing w:beforeLines="50" w:before="120" w:afterLines="50" w:after="120" w:line="276" w:lineRule="auto"/>
        <w:ind w:leftChars="-49" w:left="-103"/>
        <w:rPr>
          <w:rFonts w:asciiTheme="minorEastAsia" w:eastAsiaTheme="minorEastAsia" w:hAnsiTheme="minorEastAsia" w:hint="eastAsia"/>
          <w:bCs/>
          <w:sz w:val="24"/>
        </w:rPr>
      </w:pPr>
    </w:p>
    <w:p w14:paraId="060AD402" w14:textId="518590C0" w:rsidR="0067505D" w:rsidRPr="00BC2D33" w:rsidRDefault="00CC6FEB">
      <w:pPr>
        <w:snapToGrid w:val="0"/>
        <w:spacing w:afterLines="50" w:after="120"/>
        <w:rPr>
          <w:rFonts w:asciiTheme="minorEastAsia" w:eastAsiaTheme="minorEastAsia" w:hAnsiTheme="minorEastAsia" w:hint="eastAsia"/>
          <w:bCs/>
          <w:sz w:val="24"/>
        </w:rPr>
      </w:pPr>
      <w:r w:rsidRPr="00BC2D33">
        <w:rPr>
          <w:rFonts w:asciiTheme="minorEastAsia" w:eastAsiaTheme="minorEastAsia" w:hAnsiTheme="minorEastAsia"/>
          <w:bCs/>
          <w:sz w:val="24"/>
        </w:rPr>
        <w:t>注：</w:t>
      </w:r>
      <w:r w:rsidRPr="00BC2D33">
        <w:rPr>
          <w:rFonts w:asciiTheme="minorEastAsia" w:eastAsiaTheme="minorEastAsia" w:hAnsiTheme="minorEastAsia" w:hint="eastAsia"/>
          <w:bCs/>
          <w:sz w:val="24"/>
        </w:rPr>
        <w:t>1、投标人根据本招标文件的投标人须知及合同条款填写本表；</w:t>
      </w:r>
    </w:p>
    <w:p w14:paraId="6873F271" w14:textId="77777777" w:rsidR="0067505D" w:rsidRPr="00BC2D33" w:rsidRDefault="00CC6FEB">
      <w:pPr>
        <w:snapToGrid w:val="0"/>
        <w:spacing w:afterLines="50" w:after="120"/>
        <w:ind w:leftChars="203" w:left="911" w:hangingChars="202" w:hanging="485"/>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w:t>
      </w:r>
      <w:r w:rsidRPr="00BC2D33">
        <w:rPr>
          <w:rFonts w:asciiTheme="minorEastAsia" w:eastAsiaTheme="minorEastAsia" w:hAnsiTheme="minorEastAsia" w:hint="eastAsia"/>
          <w:bCs/>
          <w:sz w:val="24"/>
        </w:rPr>
        <w:tab/>
        <w:t>对完全响应的条目在本表相应列中标注“√”。对有偏离的条目在本表相应列中标注“正偏离”或“负偏离”。仅可在“完全响应”及“有偏离”中选一标注，同时，当且仅当选取“有偏离”栏中加以标注后，才能在“偏离简述”栏中加以说明。</w:t>
      </w:r>
    </w:p>
    <w:p w14:paraId="4328CF36" w14:textId="77777777" w:rsidR="0067505D" w:rsidRPr="00BC2D33" w:rsidRDefault="00CC6FEB">
      <w:pPr>
        <w:snapToGrid w:val="0"/>
        <w:spacing w:afterLines="50" w:after="120"/>
        <w:ind w:leftChars="203" w:left="911" w:hangingChars="202" w:hanging="485"/>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w:t>
      </w:r>
      <w:r w:rsidRPr="00BC2D33">
        <w:rPr>
          <w:rFonts w:asciiTheme="minorEastAsia" w:eastAsiaTheme="minorEastAsia" w:hAnsiTheme="minorEastAsia" w:hint="eastAsia"/>
          <w:bCs/>
          <w:sz w:val="24"/>
        </w:rPr>
        <w:tab/>
        <w:t>正偏离是指应答的条件高于招标文件要求，负偏离是指应答的条件低于招标文件要求，正偏离项目不作扣分处理。</w:t>
      </w:r>
    </w:p>
    <w:p w14:paraId="0FA2359E" w14:textId="77777777" w:rsidR="0067505D" w:rsidRPr="00BC2D33" w:rsidRDefault="00CC6FEB">
      <w:pPr>
        <w:snapToGrid w:val="0"/>
        <w:spacing w:afterLines="50" w:after="120"/>
        <w:ind w:leftChars="203" w:left="911" w:hangingChars="202" w:hanging="485"/>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4、</w:t>
      </w:r>
      <w:r w:rsidRPr="00BC2D33">
        <w:rPr>
          <w:rFonts w:asciiTheme="minorEastAsia" w:eastAsiaTheme="minorEastAsia" w:hAnsiTheme="minorEastAsia" w:hint="eastAsia"/>
          <w:bCs/>
          <w:sz w:val="24"/>
        </w:rPr>
        <w:tab/>
        <w:t>投标人应完整填写响应表。如果未完整填写本表的各项内容则视作投标人已经对招标文件相关要求和内容完全理解并同意，其投标报价为在此基础上的完全价格。</w:t>
      </w:r>
    </w:p>
    <w:p w14:paraId="5CEFB08F" w14:textId="77777777" w:rsidR="0067505D" w:rsidRPr="00BC2D33" w:rsidRDefault="00CC6FEB">
      <w:pPr>
        <w:snapToGrid w:val="0"/>
        <w:spacing w:afterLines="50" w:after="120"/>
        <w:ind w:leftChars="203" w:left="911" w:hangingChars="202" w:hanging="485"/>
        <w:rPr>
          <w:rFonts w:asciiTheme="minorEastAsia" w:eastAsiaTheme="minorEastAsia" w:hAnsiTheme="minorEastAsia" w:hint="eastAsia"/>
          <w:bCs/>
        </w:rPr>
      </w:pPr>
      <w:r w:rsidRPr="00BC2D33">
        <w:rPr>
          <w:rFonts w:asciiTheme="minorEastAsia" w:eastAsiaTheme="minorEastAsia" w:hAnsiTheme="minorEastAsia" w:hint="eastAsia"/>
          <w:bCs/>
          <w:sz w:val="24"/>
        </w:rPr>
        <w:t>5、</w:t>
      </w:r>
      <w:r w:rsidRPr="00BC2D33">
        <w:rPr>
          <w:rFonts w:asciiTheme="minorEastAsia" w:eastAsiaTheme="minorEastAsia" w:hAnsiTheme="minorEastAsia" w:hint="eastAsia"/>
          <w:bCs/>
          <w:sz w:val="24"/>
        </w:rPr>
        <w:tab/>
        <w:t>在采购人与中标人签订合同时，如中标人未在投标文件“响应表”中列出偏离说明，无论已发生或即将发生任何情形，均视为完全符合招标文件要求，并写入合同。若中标人在合同签订前，以上述事项为借口而不履行合同签订手续及执行合同，则视作拒绝与采购人签订合同</w:t>
      </w:r>
      <w:r w:rsidRPr="00BC2D33">
        <w:rPr>
          <w:rFonts w:asciiTheme="minorEastAsia" w:eastAsiaTheme="minorEastAsia" w:hAnsiTheme="minorEastAsia" w:hint="eastAsia"/>
          <w:bCs/>
        </w:rPr>
        <w:t>。</w:t>
      </w:r>
    </w:p>
    <w:p w14:paraId="725546B2" w14:textId="77777777" w:rsidR="0067505D" w:rsidRPr="00BC2D33" w:rsidRDefault="00CC6FEB">
      <w:pPr>
        <w:rPr>
          <w:rFonts w:asciiTheme="minorEastAsia" w:eastAsiaTheme="minorEastAsia" w:hAnsiTheme="minorEastAsia" w:cs="宋体" w:hint="eastAsia"/>
          <w:bCs/>
          <w:sz w:val="24"/>
        </w:rPr>
      </w:pPr>
      <w:r w:rsidRPr="00BC2D33">
        <w:rPr>
          <w:rFonts w:asciiTheme="minorEastAsia" w:eastAsiaTheme="minorEastAsia" w:hAnsiTheme="minorEastAsia" w:cs="宋体" w:hint="eastAsia"/>
          <w:bCs/>
          <w:sz w:val="24"/>
        </w:rPr>
        <w:br w:type="page"/>
      </w:r>
    </w:p>
    <w:p w14:paraId="4C861852" w14:textId="77777777" w:rsidR="0067505D" w:rsidRPr="00BC2D33" w:rsidRDefault="00CC6FEB">
      <w:pPr>
        <w:spacing w:afterLines="100" w:after="240" w:line="360" w:lineRule="auto"/>
        <w:outlineLvl w:val="1"/>
        <w:rPr>
          <w:rFonts w:asciiTheme="minorEastAsia" w:eastAsiaTheme="minorEastAsia" w:hAnsiTheme="minorEastAsia" w:hint="eastAsia"/>
          <w:bCs/>
          <w:sz w:val="24"/>
        </w:rPr>
      </w:pPr>
      <w:bookmarkStart w:id="343" w:name="_Toc18481"/>
      <w:bookmarkStart w:id="344" w:name="_Toc179880314"/>
      <w:r w:rsidRPr="00BC2D33">
        <w:rPr>
          <w:rFonts w:asciiTheme="minorEastAsia" w:eastAsiaTheme="minorEastAsia" w:hAnsiTheme="minorEastAsia" w:hint="eastAsia"/>
          <w:bCs/>
          <w:sz w:val="24"/>
        </w:rPr>
        <w:lastRenderedPageBreak/>
        <w:t>附件8</w:t>
      </w:r>
      <w:r w:rsidRPr="00BC2D33">
        <w:rPr>
          <w:rFonts w:asciiTheme="minorEastAsia" w:eastAsiaTheme="minorEastAsia" w:hAnsiTheme="minorEastAsia"/>
          <w:bCs/>
          <w:sz w:val="24"/>
        </w:rPr>
        <w:t>投标人基本情况表</w:t>
      </w:r>
      <w:bookmarkEnd w:id="343"/>
      <w:bookmarkEnd w:id="34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3"/>
        <w:gridCol w:w="154"/>
        <w:gridCol w:w="2887"/>
        <w:gridCol w:w="140"/>
        <w:gridCol w:w="1238"/>
        <w:gridCol w:w="197"/>
        <w:gridCol w:w="2363"/>
      </w:tblGrid>
      <w:tr w:rsidR="002C22A7" w:rsidRPr="00BC2D33" w14:paraId="3B2DD114" w14:textId="77777777">
        <w:trPr>
          <w:trHeight w:val="397"/>
          <w:jc w:val="center"/>
        </w:trPr>
        <w:tc>
          <w:tcPr>
            <w:tcW w:w="1543" w:type="dxa"/>
            <w:vAlign w:val="center"/>
          </w:tcPr>
          <w:p w14:paraId="4F5FCCCB"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企业名称</w:t>
            </w:r>
          </w:p>
        </w:tc>
        <w:tc>
          <w:tcPr>
            <w:tcW w:w="3181" w:type="dxa"/>
            <w:gridSpan w:val="3"/>
            <w:vAlign w:val="center"/>
          </w:tcPr>
          <w:p w14:paraId="29405AC5" w14:textId="77777777" w:rsidR="0067505D" w:rsidRPr="00BC2D33" w:rsidRDefault="0067505D">
            <w:pPr>
              <w:rPr>
                <w:rFonts w:asciiTheme="minorEastAsia" w:eastAsiaTheme="minorEastAsia" w:hAnsiTheme="minorEastAsia" w:hint="eastAsia"/>
                <w:bCs/>
                <w:sz w:val="24"/>
              </w:rPr>
            </w:pPr>
          </w:p>
        </w:tc>
        <w:tc>
          <w:tcPr>
            <w:tcW w:w="1435" w:type="dxa"/>
            <w:gridSpan w:val="2"/>
            <w:vAlign w:val="center"/>
          </w:tcPr>
          <w:p w14:paraId="24E6F4EF"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成立日期</w:t>
            </w:r>
          </w:p>
        </w:tc>
        <w:tc>
          <w:tcPr>
            <w:tcW w:w="2363" w:type="dxa"/>
            <w:vAlign w:val="center"/>
          </w:tcPr>
          <w:p w14:paraId="4B4F4599" w14:textId="77777777" w:rsidR="0067505D" w:rsidRPr="00BC2D33" w:rsidRDefault="0067505D">
            <w:pPr>
              <w:rPr>
                <w:rFonts w:asciiTheme="minorEastAsia" w:eastAsiaTheme="minorEastAsia" w:hAnsiTheme="minorEastAsia" w:hint="eastAsia"/>
                <w:bCs/>
                <w:sz w:val="24"/>
              </w:rPr>
            </w:pPr>
          </w:p>
        </w:tc>
      </w:tr>
      <w:tr w:rsidR="002C22A7" w:rsidRPr="00BC2D33" w14:paraId="7CF421D6" w14:textId="77777777">
        <w:trPr>
          <w:trHeight w:val="397"/>
          <w:jc w:val="center"/>
        </w:trPr>
        <w:tc>
          <w:tcPr>
            <w:tcW w:w="4724" w:type="dxa"/>
            <w:gridSpan w:val="4"/>
            <w:vAlign w:val="center"/>
          </w:tcPr>
          <w:p w14:paraId="67BAC594"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企业法人统一社会信用代码</w:t>
            </w:r>
          </w:p>
        </w:tc>
        <w:tc>
          <w:tcPr>
            <w:tcW w:w="3798" w:type="dxa"/>
            <w:gridSpan w:val="3"/>
            <w:vAlign w:val="center"/>
          </w:tcPr>
          <w:p w14:paraId="033AAC64" w14:textId="77777777" w:rsidR="0067505D" w:rsidRPr="00BC2D33" w:rsidRDefault="0067505D">
            <w:pPr>
              <w:rPr>
                <w:rFonts w:asciiTheme="minorEastAsia" w:eastAsiaTheme="minorEastAsia" w:hAnsiTheme="minorEastAsia" w:hint="eastAsia"/>
                <w:bCs/>
                <w:sz w:val="24"/>
              </w:rPr>
            </w:pPr>
          </w:p>
        </w:tc>
      </w:tr>
      <w:tr w:rsidR="002C22A7" w:rsidRPr="00BC2D33" w14:paraId="46FB3668" w14:textId="77777777">
        <w:trPr>
          <w:trHeight w:val="397"/>
          <w:jc w:val="center"/>
        </w:trPr>
        <w:tc>
          <w:tcPr>
            <w:tcW w:w="1697" w:type="dxa"/>
            <w:gridSpan w:val="2"/>
            <w:vAlign w:val="center"/>
          </w:tcPr>
          <w:p w14:paraId="3CC300B6"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注册资本</w:t>
            </w:r>
          </w:p>
        </w:tc>
        <w:tc>
          <w:tcPr>
            <w:tcW w:w="3027" w:type="dxa"/>
            <w:gridSpan w:val="2"/>
            <w:vAlign w:val="center"/>
          </w:tcPr>
          <w:p w14:paraId="1FFF1B2A" w14:textId="77777777" w:rsidR="0067505D" w:rsidRPr="00BC2D33" w:rsidRDefault="0067505D">
            <w:pPr>
              <w:rPr>
                <w:rFonts w:asciiTheme="minorEastAsia" w:eastAsiaTheme="minorEastAsia" w:hAnsiTheme="minorEastAsia" w:hint="eastAsia"/>
                <w:bCs/>
                <w:sz w:val="24"/>
              </w:rPr>
            </w:pPr>
          </w:p>
        </w:tc>
        <w:tc>
          <w:tcPr>
            <w:tcW w:w="1435" w:type="dxa"/>
            <w:gridSpan w:val="2"/>
            <w:vAlign w:val="center"/>
          </w:tcPr>
          <w:p w14:paraId="18C1D3F5"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企业类型</w:t>
            </w:r>
          </w:p>
        </w:tc>
        <w:tc>
          <w:tcPr>
            <w:tcW w:w="2363" w:type="dxa"/>
            <w:vAlign w:val="center"/>
          </w:tcPr>
          <w:p w14:paraId="5EED0C3C" w14:textId="77777777" w:rsidR="0067505D" w:rsidRPr="00BC2D33" w:rsidRDefault="0067505D">
            <w:pPr>
              <w:rPr>
                <w:rFonts w:asciiTheme="minorEastAsia" w:eastAsiaTheme="minorEastAsia" w:hAnsiTheme="minorEastAsia" w:hint="eastAsia"/>
                <w:bCs/>
                <w:sz w:val="24"/>
              </w:rPr>
            </w:pPr>
          </w:p>
        </w:tc>
      </w:tr>
      <w:tr w:rsidR="002C22A7" w:rsidRPr="00BC2D33" w14:paraId="00682273" w14:textId="77777777">
        <w:trPr>
          <w:trHeight w:val="397"/>
          <w:jc w:val="center"/>
        </w:trPr>
        <w:tc>
          <w:tcPr>
            <w:tcW w:w="1697" w:type="dxa"/>
            <w:gridSpan w:val="2"/>
            <w:vAlign w:val="center"/>
          </w:tcPr>
          <w:p w14:paraId="2E63211A"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批准登记机关</w:t>
            </w:r>
          </w:p>
        </w:tc>
        <w:tc>
          <w:tcPr>
            <w:tcW w:w="3027" w:type="dxa"/>
            <w:gridSpan w:val="2"/>
            <w:vAlign w:val="center"/>
          </w:tcPr>
          <w:p w14:paraId="2BF9BCCF" w14:textId="77777777" w:rsidR="0067505D" w:rsidRPr="00BC2D33" w:rsidRDefault="0067505D">
            <w:pPr>
              <w:rPr>
                <w:rFonts w:asciiTheme="minorEastAsia" w:eastAsiaTheme="minorEastAsia" w:hAnsiTheme="minorEastAsia" w:hint="eastAsia"/>
                <w:bCs/>
                <w:sz w:val="24"/>
              </w:rPr>
            </w:pPr>
          </w:p>
        </w:tc>
        <w:tc>
          <w:tcPr>
            <w:tcW w:w="1435" w:type="dxa"/>
            <w:gridSpan w:val="2"/>
            <w:vAlign w:val="center"/>
          </w:tcPr>
          <w:p w14:paraId="26CD2D4A"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组织代码</w:t>
            </w:r>
          </w:p>
        </w:tc>
        <w:tc>
          <w:tcPr>
            <w:tcW w:w="2363" w:type="dxa"/>
            <w:vAlign w:val="center"/>
          </w:tcPr>
          <w:p w14:paraId="284F2C6D" w14:textId="77777777" w:rsidR="0067505D" w:rsidRPr="00BC2D33" w:rsidRDefault="0067505D">
            <w:pPr>
              <w:rPr>
                <w:rFonts w:asciiTheme="minorEastAsia" w:eastAsiaTheme="minorEastAsia" w:hAnsiTheme="minorEastAsia" w:hint="eastAsia"/>
                <w:bCs/>
                <w:sz w:val="24"/>
              </w:rPr>
            </w:pPr>
          </w:p>
        </w:tc>
      </w:tr>
      <w:tr w:rsidR="002C22A7" w:rsidRPr="00BC2D33" w14:paraId="78B279EC" w14:textId="77777777">
        <w:trPr>
          <w:trHeight w:val="397"/>
          <w:jc w:val="center"/>
        </w:trPr>
        <w:tc>
          <w:tcPr>
            <w:tcW w:w="1697" w:type="dxa"/>
            <w:gridSpan w:val="2"/>
            <w:vAlign w:val="center"/>
          </w:tcPr>
          <w:p w14:paraId="35FE48E1"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法定代表人</w:t>
            </w:r>
          </w:p>
        </w:tc>
        <w:tc>
          <w:tcPr>
            <w:tcW w:w="3027" w:type="dxa"/>
            <w:gridSpan w:val="2"/>
            <w:vAlign w:val="center"/>
          </w:tcPr>
          <w:p w14:paraId="773EB4EE" w14:textId="77777777" w:rsidR="0067505D" w:rsidRPr="00BC2D33" w:rsidRDefault="0067505D">
            <w:pPr>
              <w:rPr>
                <w:rFonts w:asciiTheme="minorEastAsia" w:eastAsiaTheme="minorEastAsia" w:hAnsiTheme="minorEastAsia" w:hint="eastAsia"/>
                <w:bCs/>
                <w:sz w:val="24"/>
              </w:rPr>
            </w:pPr>
          </w:p>
        </w:tc>
        <w:tc>
          <w:tcPr>
            <w:tcW w:w="1435" w:type="dxa"/>
            <w:gridSpan w:val="2"/>
            <w:vAlign w:val="center"/>
          </w:tcPr>
          <w:p w14:paraId="3BB00AD8"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营业期限</w:t>
            </w:r>
          </w:p>
        </w:tc>
        <w:tc>
          <w:tcPr>
            <w:tcW w:w="2363" w:type="dxa"/>
            <w:vAlign w:val="center"/>
          </w:tcPr>
          <w:p w14:paraId="6B9CC806" w14:textId="77777777" w:rsidR="0067505D" w:rsidRPr="00BC2D33" w:rsidRDefault="0067505D">
            <w:pPr>
              <w:rPr>
                <w:rFonts w:asciiTheme="minorEastAsia" w:eastAsiaTheme="minorEastAsia" w:hAnsiTheme="minorEastAsia" w:hint="eastAsia"/>
                <w:bCs/>
                <w:sz w:val="24"/>
              </w:rPr>
            </w:pPr>
          </w:p>
        </w:tc>
      </w:tr>
      <w:tr w:rsidR="002C22A7" w:rsidRPr="00BC2D33" w14:paraId="2D9FAD0D" w14:textId="77777777">
        <w:trPr>
          <w:trHeight w:val="397"/>
          <w:jc w:val="center"/>
        </w:trPr>
        <w:tc>
          <w:tcPr>
            <w:tcW w:w="1697" w:type="dxa"/>
            <w:gridSpan w:val="2"/>
            <w:vAlign w:val="center"/>
          </w:tcPr>
          <w:p w14:paraId="71FC5ABA"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资质类型</w:t>
            </w:r>
          </w:p>
        </w:tc>
        <w:tc>
          <w:tcPr>
            <w:tcW w:w="3027" w:type="dxa"/>
            <w:gridSpan w:val="2"/>
            <w:vAlign w:val="center"/>
          </w:tcPr>
          <w:p w14:paraId="7931857B" w14:textId="77777777" w:rsidR="0067505D" w:rsidRPr="00BC2D33" w:rsidRDefault="0067505D">
            <w:pPr>
              <w:rPr>
                <w:rFonts w:asciiTheme="minorEastAsia" w:eastAsiaTheme="minorEastAsia" w:hAnsiTheme="minorEastAsia" w:hint="eastAsia"/>
                <w:bCs/>
                <w:sz w:val="24"/>
              </w:rPr>
            </w:pPr>
          </w:p>
        </w:tc>
        <w:tc>
          <w:tcPr>
            <w:tcW w:w="1435" w:type="dxa"/>
            <w:gridSpan w:val="2"/>
            <w:vAlign w:val="center"/>
          </w:tcPr>
          <w:p w14:paraId="7BDABFE2"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资质等级</w:t>
            </w:r>
          </w:p>
        </w:tc>
        <w:tc>
          <w:tcPr>
            <w:tcW w:w="2363" w:type="dxa"/>
            <w:vAlign w:val="center"/>
          </w:tcPr>
          <w:p w14:paraId="12003937" w14:textId="77777777" w:rsidR="0067505D" w:rsidRPr="00BC2D33" w:rsidRDefault="0067505D">
            <w:pPr>
              <w:rPr>
                <w:rFonts w:asciiTheme="minorEastAsia" w:eastAsiaTheme="minorEastAsia" w:hAnsiTheme="minorEastAsia" w:hint="eastAsia"/>
                <w:bCs/>
                <w:sz w:val="24"/>
              </w:rPr>
            </w:pPr>
          </w:p>
        </w:tc>
      </w:tr>
      <w:tr w:rsidR="002C22A7" w:rsidRPr="00BC2D33" w14:paraId="450175BB" w14:textId="77777777">
        <w:trPr>
          <w:trHeight w:val="397"/>
          <w:jc w:val="center"/>
        </w:trPr>
        <w:tc>
          <w:tcPr>
            <w:tcW w:w="1697" w:type="dxa"/>
            <w:gridSpan w:val="2"/>
            <w:vAlign w:val="center"/>
          </w:tcPr>
          <w:p w14:paraId="61BE9CCB"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主营业务</w:t>
            </w:r>
          </w:p>
        </w:tc>
        <w:tc>
          <w:tcPr>
            <w:tcW w:w="6825" w:type="dxa"/>
            <w:gridSpan w:val="5"/>
            <w:vAlign w:val="center"/>
          </w:tcPr>
          <w:p w14:paraId="6892061D" w14:textId="77777777" w:rsidR="0067505D" w:rsidRPr="00BC2D33" w:rsidRDefault="0067505D">
            <w:pPr>
              <w:rPr>
                <w:rFonts w:asciiTheme="minorEastAsia" w:eastAsiaTheme="minorEastAsia" w:hAnsiTheme="minorEastAsia" w:hint="eastAsia"/>
                <w:bCs/>
                <w:sz w:val="24"/>
              </w:rPr>
            </w:pPr>
          </w:p>
        </w:tc>
      </w:tr>
      <w:tr w:rsidR="002C22A7" w:rsidRPr="00BC2D33" w14:paraId="5D946743" w14:textId="77777777">
        <w:trPr>
          <w:trHeight w:val="397"/>
          <w:jc w:val="center"/>
        </w:trPr>
        <w:tc>
          <w:tcPr>
            <w:tcW w:w="1697" w:type="dxa"/>
            <w:gridSpan w:val="2"/>
            <w:vAlign w:val="center"/>
          </w:tcPr>
          <w:p w14:paraId="640E4FB0"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地  址</w:t>
            </w:r>
          </w:p>
        </w:tc>
        <w:tc>
          <w:tcPr>
            <w:tcW w:w="6825" w:type="dxa"/>
            <w:gridSpan w:val="5"/>
            <w:vAlign w:val="center"/>
          </w:tcPr>
          <w:p w14:paraId="1413FB17" w14:textId="77777777" w:rsidR="0067505D" w:rsidRPr="00BC2D33" w:rsidRDefault="0067505D">
            <w:pPr>
              <w:rPr>
                <w:rFonts w:asciiTheme="minorEastAsia" w:eastAsiaTheme="minorEastAsia" w:hAnsiTheme="minorEastAsia" w:hint="eastAsia"/>
                <w:bCs/>
                <w:sz w:val="24"/>
              </w:rPr>
            </w:pPr>
          </w:p>
        </w:tc>
      </w:tr>
      <w:tr w:rsidR="002C22A7" w:rsidRPr="00BC2D33" w14:paraId="1F3D5DA5" w14:textId="77777777">
        <w:trPr>
          <w:trHeight w:val="397"/>
          <w:jc w:val="center"/>
        </w:trPr>
        <w:tc>
          <w:tcPr>
            <w:tcW w:w="1697" w:type="dxa"/>
            <w:gridSpan w:val="2"/>
            <w:vAlign w:val="center"/>
          </w:tcPr>
          <w:p w14:paraId="214A613D"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开户银行</w:t>
            </w:r>
          </w:p>
        </w:tc>
        <w:tc>
          <w:tcPr>
            <w:tcW w:w="6825" w:type="dxa"/>
            <w:gridSpan w:val="5"/>
            <w:vAlign w:val="center"/>
          </w:tcPr>
          <w:p w14:paraId="3D812A37" w14:textId="77777777" w:rsidR="0067505D" w:rsidRPr="00BC2D33" w:rsidRDefault="0067505D">
            <w:pPr>
              <w:rPr>
                <w:rFonts w:asciiTheme="minorEastAsia" w:eastAsiaTheme="minorEastAsia" w:hAnsiTheme="minorEastAsia" w:hint="eastAsia"/>
                <w:bCs/>
                <w:sz w:val="24"/>
              </w:rPr>
            </w:pPr>
          </w:p>
        </w:tc>
      </w:tr>
      <w:tr w:rsidR="002C22A7" w:rsidRPr="00BC2D33" w14:paraId="75D908F5" w14:textId="77777777">
        <w:trPr>
          <w:trHeight w:val="397"/>
          <w:jc w:val="center"/>
        </w:trPr>
        <w:tc>
          <w:tcPr>
            <w:tcW w:w="1697" w:type="dxa"/>
            <w:gridSpan w:val="2"/>
            <w:vAlign w:val="center"/>
          </w:tcPr>
          <w:p w14:paraId="103E385E"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开户行号</w:t>
            </w:r>
          </w:p>
          <w:p w14:paraId="3E05352E"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（如有）</w:t>
            </w:r>
          </w:p>
        </w:tc>
        <w:tc>
          <w:tcPr>
            <w:tcW w:w="6825" w:type="dxa"/>
            <w:gridSpan w:val="5"/>
            <w:vAlign w:val="center"/>
          </w:tcPr>
          <w:p w14:paraId="68D6070A" w14:textId="77777777" w:rsidR="0067505D" w:rsidRPr="00BC2D33" w:rsidRDefault="0067505D">
            <w:pPr>
              <w:rPr>
                <w:rFonts w:asciiTheme="minorEastAsia" w:eastAsiaTheme="minorEastAsia" w:hAnsiTheme="minorEastAsia" w:hint="eastAsia"/>
                <w:bCs/>
                <w:sz w:val="24"/>
              </w:rPr>
            </w:pPr>
          </w:p>
        </w:tc>
      </w:tr>
      <w:tr w:rsidR="002C22A7" w:rsidRPr="00BC2D33" w14:paraId="57D2AC95" w14:textId="77777777">
        <w:trPr>
          <w:trHeight w:val="397"/>
          <w:jc w:val="center"/>
        </w:trPr>
        <w:tc>
          <w:tcPr>
            <w:tcW w:w="1697" w:type="dxa"/>
            <w:gridSpan w:val="2"/>
            <w:vAlign w:val="center"/>
          </w:tcPr>
          <w:p w14:paraId="2239A8A6"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银行账号</w:t>
            </w:r>
          </w:p>
        </w:tc>
        <w:tc>
          <w:tcPr>
            <w:tcW w:w="6825" w:type="dxa"/>
            <w:gridSpan w:val="5"/>
            <w:vAlign w:val="center"/>
          </w:tcPr>
          <w:p w14:paraId="1907B5B5" w14:textId="77777777" w:rsidR="0067505D" w:rsidRPr="00BC2D33" w:rsidRDefault="0067505D">
            <w:pPr>
              <w:rPr>
                <w:rFonts w:asciiTheme="minorEastAsia" w:eastAsiaTheme="minorEastAsia" w:hAnsiTheme="minorEastAsia" w:hint="eastAsia"/>
                <w:bCs/>
                <w:sz w:val="24"/>
              </w:rPr>
            </w:pPr>
          </w:p>
        </w:tc>
      </w:tr>
      <w:tr w:rsidR="002C22A7" w:rsidRPr="00BC2D33" w14:paraId="7517820A" w14:textId="77777777">
        <w:trPr>
          <w:trHeight w:val="397"/>
          <w:jc w:val="center"/>
        </w:trPr>
        <w:tc>
          <w:tcPr>
            <w:tcW w:w="1697" w:type="dxa"/>
            <w:gridSpan w:val="2"/>
            <w:vAlign w:val="center"/>
          </w:tcPr>
          <w:p w14:paraId="4833A313"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电  话</w:t>
            </w:r>
          </w:p>
        </w:tc>
        <w:tc>
          <w:tcPr>
            <w:tcW w:w="2887" w:type="dxa"/>
            <w:vAlign w:val="center"/>
          </w:tcPr>
          <w:p w14:paraId="0003ECAB" w14:textId="77777777" w:rsidR="0067505D" w:rsidRPr="00BC2D33" w:rsidRDefault="0067505D">
            <w:pPr>
              <w:rPr>
                <w:rFonts w:asciiTheme="minorEastAsia" w:eastAsiaTheme="minorEastAsia" w:hAnsiTheme="minorEastAsia" w:hint="eastAsia"/>
                <w:bCs/>
                <w:sz w:val="24"/>
              </w:rPr>
            </w:pPr>
          </w:p>
        </w:tc>
        <w:tc>
          <w:tcPr>
            <w:tcW w:w="1378" w:type="dxa"/>
            <w:gridSpan w:val="2"/>
            <w:vAlign w:val="center"/>
          </w:tcPr>
          <w:p w14:paraId="319B0AA7"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传  真</w:t>
            </w:r>
          </w:p>
        </w:tc>
        <w:tc>
          <w:tcPr>
            <w:tcW w:w="2560" w:type="dxa"/>
            <w:gridSpan w:val="2"/>
            <w:vAlign w:val="center"/>
          </w:tcPr>
          <w:p w14:paraId="23F47ACB" w14:textId="77777777" w:rsidR="0067505D" w:rsidRPr="00BC2D33" w:rsidRDefault="0067505D">
            <w:pPr>
              <w:rPr>
                <w:rFonts w:asciiTheme="minorEastAsia" w:eastAsiaTheme="minorEastAsia" w:hAnsiTheme="minorEastAsia" w:hint="eastAsia"/>
                <w:bCs/>
                <w:sz w:val="24"/>
              </w:rPr>
            </w:pPr>
          </w:p>
        </w:tc>
      </w:tr>
      <w:tr w:rsidR="002C22A7" w:rsidRPr="00BC2D33" w14:paraId="2B93C793" w14:textId="77777777">
        <w:trPr>
          <w:trHeight w:val="397"/>
          <w:jc w:val="center"/>
        </w:trPr>
        <w:tc>
          <w:tcPr>
            <w:tcW w:w="1697" w:type="dxa"/>
            <w:gridSpan w:val="2"/>
            <w:vAlign w:val="center"/>
          </w:tcPr>
          <w:p w14:paraId="21E4BC59"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邮  箱</w:t>
            </w:r>
          </w:p>
        </w:tc>
        <w:tc>
          <w:tcPr>
            <w:tcW w:w="2887" w:type="dxa"/>
            <w:vAlign w:val="center"/>
          </w:tcPr>
          <w:p w14:paraId="5F1A6431" w14:textId="77777777" w:rsidR="0067505D" w:rsidRPr="00BC2D33" w:rsidRDefault="0067505D">
            <w:pPr>
              <w:rPr>
                <w:rFonts w:asciiTheme="minorEastAsia" w:eastAsiaTheme="minorEastAsia" w:hAnsiTheme="minorEastAsia" w:hint="eastAsia"/>
                <w:bCs/>
                <w:sz w:val="24"/>
              </w:rPr>
            </w:pPr>
          </w:p>
        </w:tc>
        <w:tc>
          <w:tcPr>
            <w:tcW w:w="1378" w:type="dxa"/>
            <w:gridSpan w:val="2"/>
            <w:vAlign w:val="center"/>
          </w:tcPr>
          <w:p w14:paraId="12829F0B"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邮  编</w:t>
            </w:r>
          </w:p>
        </w:tc>
        <w:tc>
          <w:tcPr>
            <w:tcW w:w="2560" w:type="dxa"/>
            <w:gridSpan w:val="2"/>
            <w:vAlign w:val="center"/>
          </w:tcPr>
          <w:p w14:paraId="381C2A69" w14:textId="77777777" w:rsidR="0067505D" w:rsidRPr="00BC2D33" w:rsidRDefault="0067505D">
            <w:pPr>
              <w:rPr>
                <w:rFonts w:asciiTheme="minorEastAsia" w:eastAsiaTheme="minorEastAsia" w:hAnsiTheme="minorEastAsia" w:hint="eastAsia"/>
                <w:bCs/>
                <w:sz w:val="24"/>
              </w:rPr>
            </w:pPr>
          </w:p>
        </w:tc>
      </w:tr>
      <w:tr w:rsidR="002C22A7" w:rsidRPr="00BC2D33" w14:paraId="21A79CAA" w14:textId="77777777">
        <w:trPr>
          <w:trHeight w:val="397"/>
          <w:jc w:val="center"/>
        </w:trPr>
        <w:tc>
          <w:tcPr>
            <w:tcW w:w="1697" w:type="dxa"/>
            <w:gridSpan w:val="2"/>
            <w:vAlign w:val="center"/>
          </w:tcPr>
          <w:p w14:paraId="5F5C2C8A"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联系人</w:t>
            </w:r>
          </w:p>
        </w:tc>
        <w:tc>
          <w:tcPr>
            <w:tcW w:w="2887" w:type="dxa"/>
            <w:vAlign w:val="center"/>
          </w:tcPr>
          <w:p w14:paraId="6E2597AD" w14:textId="77777777" w:rsidR="0067505D" w:rsidRPr="00BC2D33" w:rsidRDefault="0067505D">
            <w:pPr>
              <w:rPr>
                <w:rFonts w:asciiTheme="minorEastAsia" w:eastAsiaTheme="minorEastAsia" w:hAnsiTheme="minorEastAsia" w:hint="eastAsia"/>
                <w:bCs/>
                <w:sz w:val="24"/>
              </w:rPr>
            </w:pPr>
          </w:p>
        </w:tc>
        <w:tc>
          <w:tcPr>
            <w:tcW w:w="1378" w:type="dxa"/>
            <w:gridSpan w:val="2"/>
            <w:vAlign w:val="center"/>
          </w:tcPr>
          <w:p w14:paraId="3338B71E"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联系方式</w:t>
            </w:r>
          </w:p>
        </w:tc>
        <w:tc>
          <w:tcPr>
            <w:tcW w:w="2560" w:type="dxa"/>
            <w:gridSpan w:val="2"/>
            <w:vAlign w:val="center"/>
          </w:tcPr>
          <w:p w14:paraId="21D5C9B3" w14:textId="77777777" w:rsidR="0067505D" w:rsidRPr="00BC2D33" w:rsidRDefault="0067505D">
            <w:pPr>
              <w:rPr>
                <w:rFonts w:asciiTheme="minorEastAsia" w:eastAsiaTheme="minorEastAsia" w:hAnsiTheme="minorEastAsia" w:hint="eastAsia"/>
                <w:bCs/>
                <w:sz w:val="24"/>
              </w:rPr>
            </w:pPr>
          </w:p>
        </w:tc>
      </w:tr>
      <w:tr w:rsidR="002C22A7" w:rsidRPr="00BC2D33" w14:paraId="6010E854" w14:textId="77777777">
        <w:trPr>
          <w:trHeight w:val="397"/>
          <w:jc w:val="center"/>
        </w:trPr>
        <w:tc>
          <w:tcPr>
            <w:tcW w:w="8522" w:type="dxa"/>
            <w:gridSpan w:val="7"/>
            <w:vAlign w:val="center"/>
          </w:tcPr>
          <w:p w14:paraId="3631E7EC"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企业开票信息（增值税专用发票）：</w:t>
            </w:r>
          </w:p>
          <w:p w14:paraId="339B0B1F"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单位名称：</w:t>
            </w:r>
          </w:p>
          <w:p w14:paraId="5E067B8D"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纳税人识别号：</w:t>
            </w:r>
          </w:p>
          <w:p w14:paraId="39BEC184"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地址：</w:t>
            </w:r>
          </w:p>
          <w:p w14:paraId="6612B101"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电话：</w:t>
            </w:r>
          </w:p>
          <w:p w14:paraId="761D5B36"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开户行：</w:t>
            </w:r>
          </w:p>
          <w:p w14:paraId="5F411D60" w14:textId="77777777" w:rsidR="0067505D" w:rsidRPr="00BC2D33" w:rsidRDefault="00CC6FEB">
            <w:pP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账号：</w:t>
            </w:r>
          </w:p>
        </w:tc>
      </w:tr>
    </w:tbl>
    <w:p w14:paraId="03ADD368" w14:textId="77777777" w:rsidR="0067505D" w:rsidRPr="00BC2D33" w:rsidRDefault="00CC6FEB">
      <w:pPr>
        <w:spacing w:beforeLines="100" w:before="240" w:line="276"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兹</w:t>
      </w:r>
      <w:r w:rsidRPr="00BC2D33">
        <w:rPr>
          <w:rFonts w:asciiTheme="minorEastAsia" w:eastAsiaTheme="minorEastAsia" w:hAnsiTheme="minorEastAsia" w:hint="eastAsia"/>
          <w:bCs/>
          <w:sz w:val="24"/>
        </w:rPr>
        <w:t>声</w:t>
      </w:r>
      <w:r w:rsidRPr="00BC2D33">
        <w:rPr>
          <w:rFonts w:asciiTheme="minorEastAsia" w:eastAsiaTheme="minorEastAsia" w:hAnsiTheme="minorEastAsia"/>
          <w:bCs/>
          <w:sz w:val="24"/>
        </w:rPr>
        <w:t>明上述</w:t>
      </w:r>
      <w:r w:rsidRPr="00BC2D33">
        <w:rPr>
          <w:rFonts w:asciiTheme="minorEastAsia" w:eastAsiaTheme="minorEastAsia" w:hAnsiTheme="minorEastAsia" w:hint="eastAsia"/>
          <w:bCs/>
          <w:sz w:val="24"/>
        </w:rPr>
        <w:t>信息</w:t>
      </w:r>
      <w:r w:rsidRPr="00BC2D33">
        <w:rPr>
          <w:rFonts w:asciiTheme="minorEastAsia" w:eastAsiaTheme="minorEastAsia" w:hAnsiTheme="minorEastAsia"/>
          <w:bCs/>
          <w:sz w:val="24"/>
        </w:rPr>
        <w:t>是真实、正确的，并提供了全部能提供的资料和数据</w:t>
      </w:r>
      <w:r w:rsidRPr="00BC2D33">
        <w:rPr>
          <w:rFonts w:asciiTheme="minorEastAsia" w:eastAsiaTheme="minorEastAsia" w:hAnsiTheme="minorEastAsia" w:hint="eastAsia"/>
          <w:bCs/>
          <w:sz w:val="24"/>
        </w:rPr>
        <w:t>；如我方提供的证明材料有虚假情况，愿承担相应后果</w:t>
      </w:r>
      <w:r w:rsidRPr="00BC2D33">
        <w:rPr>
          <w:rFonts w:asciiTheme="minorEastAsia" w:eastAsiaTheme="minorEastAsia" w:hAnsiTheme="minorEastAsia"/>
          <w:bCs/>
          <w:sz w:val="24"/>
        </w:rPr>
        <w:t>。</w:t>
      </w:r>
    </w:p>
    <w:p w14:paraId="3E93FE0B" w14:textId="77777777" w:rsidR="0067505D" w:rsidRPr="00BC2D33" w:rsidRDefault="0067505D">
      <w:pPr>
        <w:spacing w:beforeLines="100" w:before="240" w:line="276" w:lineRule="auto"/>
        <w:ind w:firstLineChars="200" w:firstLine="480"/>
        <w:rPr>
          <w:rFonts w:asciiTheme="minorEastAsia" w:eastAsiaTheme="minorEastAsia" w:hAnsiTheme="minorEastAsia" w:hint="eastAsia"/>
          <w:bCs/>
          <w:sz w:val="24"/>
        </w:rPr>
      </w:pPr>
    </w:p>
    <w:p w14:paraId="4E85CDDA" w14:textId="77777777" w:rsidR="0067505D" w:rsidRPr="00BC2D33" w:rsidRDefault="00CC6FEB">
      <w:pPr>
        <w:spacing w:beforeLines="50" w:before="120" w:line="276"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7E370693" w14:textId="77777777" w:rsidR="0067505D" w:rsidRPr="00BC2D33" w:rsidRDefault="00CC6FEB">
      <w:pPr>
        <w:spacing w:beforeLines="50" w:before="120" w:line="276"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20042233" w14:textId="77777777" w:rsidR="0067505D" w:rsidRPr="00BC2D33" w:rsidRDefault="00CC6FEB">
      <w:pPr>
        <w:spacing w:beforeLines="50" w:before="120" w:line="276"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日期：</w:t>
      </w:r>
      <w:bookmarkStart w:id="345" w:name="_Toc414445769"/>
      <w:bookmarkStart w:id="346" w:name="_Toc410631178"/>
      <w:bookmarkStart w:id="347" w:name="_Toc416103819"/>
    </w:p>
    <w:p w14:paraId="59A0CE79"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sectPr w:rsidR="0067505D" w:rsidRPr="00BC2D33">
          <w:pgSz w:w="11906" w:h="16838"/>
          <w:pgMar w:top="1418" w:right="1247" w:bottom="1418" w:left="1247" w:header="851" w:footer="992" w:gutter="0"/>
          <w:cols w:space="720"/>
          <w:docGrid w:linePitch="312"/>
        </w:sectPr>
      </w:pPr>
      <w:r w:rsidRPr="00BC2D33">
        <w:rPr>
          <w:rFonts w:asciiTheme="minorEastAsia" w:eastAsiaTheme="minorEastAsia" w:hAnsiTheme="minorEastAsia"/>
          <w:bCs/>
          <w:sz w:val="24"/>
        </w:rPr>
        <w:t>（注：此</w:t>
      </w:r>
      <w:r w:rsidRPr="00BC2D33">
        <w:rPr>
          <w:rFonts w:asciiTheme="minorEastAsia" w:eastAsiaTheme="minorEastAsia" w:hAnsiTheme="minorEastAsia" w:hint="eastAsia"/>
          <w:bCs/>
          <w:sz w:val="24"/>
        </w:rPr>
        <w:t>表另外再与附件2一起再单独</w:t>
      </w:r>
      <w:r w:rsidRPr="00BC2D33">
        <w:rPr>
          <w:rFonts w:asciiTheme="minorEastAsia" w:eastAsiaTheme="minorEastAsia" w:hAnsiTheme="minorEastAsia"/>
          <w:bCs/>
          <w:sz w:val="24"/>
        </w:rPr>
        <w:t>密封提交</w:t>
      </w:r>
      <w:r w:rsidRPr="00BC2D33">
        <w:rPr>
          <w:rFonts w:asciiTheme="minorEastAsia" w:eastAsiaTheme="minorEastAsia" w:hAnsiTheme="minorEastAsia" w:hint="eastAsia"/>
          <w:bCs/>
          <w:sz w:val="24"/>
        </w:rPr>
        <w:t>一份</w:t>
      </w:r>
      <w:r w:rsidRPr="00BC2D33">
        <w:rPr>
          <w:rFonts w:asciiTheme="minorEastAsia" w:eastAsiaTheme="minorEastAsia" w:hAnsiTheme="minorEastAsia"/>
          <w:bCs/>
          <w:sz w:val="24"/>
        </w:rPr>
        <w:t>）</w:t>
      </w:r>
    </w:p>
    <w:p w14:paraId="091DF0E5" w14:textId="77777777" w:rsidR="0067505D" w:rsidRPr="00BC2D33" w:rsidRDefault="00CC6FEB">
      <w:pPr>
        <w:spacing w:line="360" w:lineRule="auto"/>
        <w:outlineLvl w:val="1"/>
        <w:rPr>
          <w:rFonts w:asciiTheme="minorEastAsia" w:eastAsiaTheme="minorEastAsia" w:hAnsiTheme="minorEastAsia" w:hint="eastAsia"/>
          <w:bCs/>
          <w:sz w:val="24"/>
        </w:rPr>
      </w:pPr>
      <w:bookmarkStart w:id="348" w:name="_Toc18628"/>
      <w:bookmarkStart w:id="349" w:name="_Toc179880315"/>
      <w:r w:rsidRPr="00BC2D33">
        <w:rPr>
          <w:rFonts w:asciiTheme="minorEastAsia" w:eastAsiaTheme="minorEastAsia" w:hAnsiTheme="minorEastAsia"/>
          <w:bCs/>
          <w:sz w:val="24"/>
        </w:rPr>
        <w:lastRenderedPageBreak/>
        <w:t>附件</w:t>
      </w:r>
      <w:r w:rsidRPr="00BC2D33">
        <w:rPr>
          <w:rFonts w:asciiTheme="minorEastAsia" w:eastAsiaTheme="minorEastAsia" w:hAnsiTheme="minorEastAsia" w:hint="eastAsia"/>
          <w:bCs/>
          <w:sz w:val="24"/>
        </w:rPr>
        <w:t>9</w:t>
      </w:r>
      <w:bookmarkEnd w:id="345"/>
      <w:bookmarkEnd w:id="346"/>
      <w:bookmarkEnd w:id="347"/>
      <w:r w:rsidRPr="00BC2D33">
        <w:rPr>
          <w:rFonts w:asciiTheme="minorEastAsia" w:eastAsiaTheme="minorEastAsia" w:hAnsiTheme="minorEastAsia" w:hint="eastAsia"/>
          <w:bCs/>
          <w:sz w:val="24"/>
        </w:rPr>
        <w:t>资格证明文件</w:t>
      </w:r>
      <w:bookmarkEnd w:id="348"/>
      <w:bookmarkEnd w:id="349"/>
    </w:p>
    <w:p w14:paraId="5CAF3B1C" w14:textId="77777777"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投标人“三证合一”的企业法人</w:t>
      </w:r>
      <w:r w:rsidRPr="00BC2D33">
        <w:rPr>
          <w:rFonts w:asciiTheme="minorEastAsia" w:eastAsiaTheme="minorEastAsia" w:hAnsiTheme="minorEastAsia"/>
          <w:bCs/>
          <w:sz w:val="24"/>
        </w:rPr>
        <w:t>营业执照</w:t>
      </w:r>
      <w:r w:rsidRPr="00BC2D33">
        <w:rPr>
          <w:rFonts w:asciiTheme="minorEastAsia" w:eastAsiaTheme="minorEastAsia" w:hAnsiTheme="minorEastAsia" w:hint="eastAsia"/>
          <w:bCs/>
          <w:sz w:val="24"/>
        </w:rPr>
        <w:t>副本复印件（格式要求详见附件9</w:t>
      </w:r>
      <w:r w:rsidRPr="00BC2D33">
        <w:rPr>
          <w:rFonts w:asciiTheme="minorEastAsia" w:eastAsiaTheme="minorEastAsia" w:hAnsiTheme="minorEastAsia"/>
          <w:bCs/>
          <w:sz w:val="24"/>
        </w:rPr>
        <w:t>-1</w:t>
      </w:r>
      <w:r w:rsidRPr="00BC2D33">
        <w:rPr>
          <w:rFonts w:asciiTheme="minorEastAsia" w:eastAsiaTheme="minorEastAsia" w:hAnsiTheme="minorEastAsia" w:hint="eastAsia"/>
          <w:bCs/>
          <w:sz w:val="24"/>
        </w:rPr>
        <w:t>）；</w:t>
      </w:r>
    </w:p>
    <w:p w14:paraId="497B8AAC" w14:textId="6CCEB770" w:rsidR="0067505D" w:rsidRPr="00BC2D33" w:rsidRDefault="00E6431B">
      <w:pPr>
        <w:numPr>
          <w:ilvl w:val="1"/>
          <w:numId w:val="33"/>
        </w:numPr>
        <w:tabs>
          <w:tab w:val="left" w:pos="993"/>
          <w:tab w:val="left" w:pos="1030"/>
          <w:tab w:val="left" w:pos="8364"/>
        </w:tabs>
        <w:snapToGrid w:val="0"/>
        <w:spacing w:afterLines="50" w:after="12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财务报告或财务报表或银行资信</w:t>
      </w:r>
      <w:r w:rsidR="00CC6FEB" w:rsidRPr="00BC2D33">
        <w:rPr>
          <w:rFonts w:asciiTheme="minorEastAsia" w:eastAsiaTheme="minorEastAsia" w:hAnsiTheme="minorEastAsia" w:hint="eastAsia"/>
          <w:bCs/>
          <w:sz w:val="24"/>
        </w:rPr>
        <w:t>（格式要求详见附件9-2）；</w:t>
      </w:r>
    </w:p>
    <w:p w14:paraId="2383B8BC" w14:textId="406D65D3"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依法缴纳税收和社会保障资金的证明材料复印件</w:t>
      </w:r>
      <w:r w:rsidRPr="00BC2D33">
        <w:rPr>
          <w:rFonts w:asciiTheme="minorEastAsia" w:eastAsiaTheme="minorEastAsia" w:hAnsiTheme="minorEastAsia"/>
          <w:bCs/>
          <w:sz w:val="24"/>
        </w:rPr>
        <w:t>（格式</w:t>
      </w:r>
      <w:r w:rsidRPr="00BC2D33">
        <w:rPr>
          <w:rFonts w:asciiTheme="minorEastAsia" w:eastAsiaTheme="minorEastAsia" w:hAnsiTheme="minorEastAsia" w:hint="eastAsia"/>
          <w:bCs/>
          <w:sz w:val="24"/>
        </w:rPr>
        <w:t>详见附件9-3、9-4）</w:t>
      </w:r>
      <w:r w:rsidR="000E7BD7" w:rsidRPr="00BC2D33">
        <w:rPr>
          <w:rFonts w:asciiTheme="minorEastAsia" w:eastAsiaTheme="minorEastAsia" w:hAnsiTheme="minorEastAsia" w:hint="eastAsia"/>
          <w:bCs/>
          <w:sz w:val="24"/>
        </w:rPr>
        <w:t>；</w:t>
      </w:r>
    </w:p>
    <w:p w14:paraId="0F52CC62" w14:textId="77777777"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具备履行合同所必需的设备和专业技术能力的承诺原件</w:t>
      </w:r>
      <w:r w:rsidRPr="00BC2D33">
        <w:rPr>
          <w:rFonts w:asciiTheme="minorEastAsia" w:eastAsiaTheme="minorEastAsia" w:hAnsiTheme="minorEastAsia"/>
          <w:bCs/>
          <w:sz w:val="24"/>
        </w:rPr>
        <w:t>（格式</w:t>
      </w:r>
      <w:r w:rsidRPr="00BC2D33">
        <w:rPr>
          <w:rFonts w:asciiTheme="minorEastAsia" w:eastAsiaTheme="minorEastAsia" w:hAnsiTheme="minorEastAsia" w:hint="eastAsia"/>
          <w:bCs/>
          <w:sz w:val="24"/>
        </w:rPr>
        <w:t>详见附件9-5）；</w:t>
      </w:r>
    </w:p>
    <w:p w14:paraId="76777509" w14:textId="3FE8339B"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投标人参加政府采购活动前3年内在经营活动中没有重大违法记录的书面声明原件</w:t>
      </w:r>
      <w:r w:rsidRPr="00BC2D33">
        <w:rPr>
          <w:rFonts w:asciiTheme="minorEastAsia" w:eastAsiaTheme="minorEastAsia" w:hAnsiTheme="minorEastAsia"/>
          <w:bCs/>
          <w:sz w:val="24"/>
        </w:rPr>
        <w:t>（格式</w:t>
      </w:r>
      <w:r w:rsidRPr="00BC2D33">
        <w:rPr>
          <w:rFonts w:asciiTheme="minorEastAsia" w:eastAsiaTheme="minorEastAsia" w:hAnsiTheme="minorEastAsia" w:hint="eastAsia"/>
          <w:bCs/>
          <w:sz w:val="24"/>
        </w:rPr>
        <w:t>详见附件9-6）</w:t>
      </w:r>
      <w:r w:rsidR="000E7BD7" w:rsidRPr="00BC2D33">
        <w:rPr>
          <w:rFonts w:asciiTheme="minorEastAsia" w:eastAsiaTheme="minorEastAsia" w:hAnsiTheme="minorEastAsia" w:hint="eastAsia"/>
          <w:bCs/>
          <w:sz w:val="24"/>
        </w:rPr>
        <w:t>；</w:t>
      </w:r>
    </w:p>
    <w:p w14:paraId="5FD1C544" w14:textId="4A10A6FC"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投标人控股股东名称、控股公司的名称和存在管理、被管理关系的单位名称说明（格式详见附件9-7)</w:t>
      </w:r>
      <w:r w:rsidR="000E7BD7" w:rsidRPr="00BC2D33">
        <w:rPr>
          <w:rFonts w:asciiTheme="minorEastAsia" w:eastAsiaTheme="minorEastAsia" w:hAnsiTheme="minorEastAsia" w:hint="eastAsia"/>
          <w:bCs/>
          <w:sz w:val="24"/>
        </w:rPr>
        <w:t>；</w:t>
      </w:r>
    </w:p>
    <w:p w14:paraId="0D89AA3B" w14:textId="7BE2FE0A" w:rsidR="0067505D" w:rsidRPr="00BC2D33" w:rsidRDefault="00CC6FEB">
      <w:pPr>
        <w:numPr>
          <w:ilvl w:val="1"/>
          <w:numId w:val="33"/>
        </w:numPr>
        <w:tabs>
          <w:tab w:val="left" w:pos="993"/>
          <w:tab w:val="left" w:pos="1030"/>
          <w:tab w:val="left" w:pos="8364"/>
        </w:tabs>
        <w:snapToGrid w:val="0"/>
        <w:spacing w:afterLines="50" w:after="120"/>
        <w:ind w:left="993" w:rightChars="-27" w:right="-57" w:hanging="573"/>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投标人是否属于为本项目提供整体设计、规范编制或者项目管理、监理、检测等服务的投标人声明原件（格式详见附件9-8)</w:t>
      </w:r>
      <w:r w:rsidR="000E7BD7" w:rsidRPr="00BC2D33">
        <w:rPr>
          <w:rFonts w:asciiTheme="minorEastAsia" w:eastAsiaTheme="minorEastAsia" w:hAnsiTheme="minorEastAsia" w:hint="eastAsia"/>
          <w:bCs/>
          <w:sz w:val="24"/>
        </w:rPr>
        <w:t>；</w:t>
      </w:r>
    </w:p>
    <w:p w14:paraId="40535E95" w14:textId="77777777" w:rsidR="0067505D" w:rsidRPr="00BC2D33" w:rsidRDefault="0067505D">
      <w:pPr>
        <w:pStyle w:val="afffffc"/>
        <w:adjustRightInd w:val="0"/>
        <w:spacing w:line="360" w:lineRule="auto"/>
        <w:ind w:left="426" w:firstLineChars="0" w:firstLine="0"/>
        <w:jc w:val="left"/>
        <w:textAlignment w:val="baseline"/>
        <w:rPr>
          <w:rFonts w:asciiTheme="minorEastAsia" w:eastAsiaTheme="minorEastAsia" w:hAnsiTheme="minorEastAsia" w:hint="eastAsia"/>
          <w:bCs/>
          <w:sz w:val="24"/>
        </w:rPr>
      </w:pPr>
    </w:p>
    <w:p w14:paraId="59604522" w14:textId="77777777" w:rsidR="0067505D" w:rsidRPr="00BC2D33" w:rsidRDefault="00CC6FEB">
      <w:pPr>
        <w:pStyle w:val="afffffc"/>
        <w:adjustRightInd w:val="0"/>
        <w:spacing w:line="360" w:lineRule="auto"/>
        <w:ind w:left="426" w:firstLineChars="0" w:firstLine="0"/>
        <w:jc w:val="left"/>
        <w:textAlignment w:val="baseline"/>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注：以上提供的扫描件清晰可辨认、各承诺、声明的原件须加盖公章；复印件（扫描件）必须加盖投标人公章。</w:t>
      </w:r>
    </w:p>
    <w:p w14:paraId="5D48FC5F" w14:textId="77777777" w:rsidR="0067505D" w:rsidRPr="00BC2D33" w:rsidRDefault="00CC6FEB">
      <w:pPr>
        <w:jc w:val="center"/>
        <w:rPr>
          <w:rFonts w:asciiTheme="minorEastAsia" w:eastAsiaTheme="minorEastAsia" w:hAnsiTheme="minorEastAsia" w:hint="eastAsia"/>
          <w:bCs/>
          <w:spacing w:val="20"/>
          <w:sz w:val="30"/>
          <w:szCs w:val="30"/>
        </w:rPr>
      </w:pPr>
      <w:r w:rsidRPr="00BC2D33">
        <w:rPr>
          <w:rFonts w:asciiTheme="minorEastAsia" w:eastAsiaTheme="minorEastAsia" w:hAnsiTheme="minorEastAsia"/>
          <w:bCs/>
        </w:rPr>
        <w:br w:type="page"/>
      </w:r>
      <w:bookmarkStart w:id="350" w:name="_Hlt520274121"/>
      <w:bookmarkEnd w:id="350"/>
    </w:p>
    <w:p w14:paraId="5406AC3E" w14:textId="77777777" w:rsidR="0067505D" w:rsidRPr="00BC2D33" w:rsidRDefault="00CC6FEB">
      <w:pPr>
        <w:jc w:val="left"/>
        <w:outlineLvl w:val="2"/>
        <w:rPr>
          <w:rFonts w:asciiTheme="minorEastAsia" w:eastAsiaTheme="minorEastAsia" w:hAnsiTheme="minorEastAsia" w:hint="eastAsia"/>
          <w:bCs/>
          <w:sz w:val="24"/>
        </w:rPr>
      </w:pPr>
      <w:bookmarkStart w:id="351" w:name="_Toc15604"/>
      <w:bookmarkStart w:id="352" w:name="_Toc18442"/>
      <w:bookmarkStart w:id="353" w:name="_Toc31740"/>
      <w:r w:rsidRPr="00BC2D33">
        <w:rPr>
          <w:rFonts w:asciiTheme="minorEastAsia" w:eastAsiaTheme="minorEastAsia" w:hAnsiTheme="minorEastAsia" w:hint="eastAsia"/>
          <w:bCs/>
          <w:sz w:val="24"/>
        </w:rPr>
        <w:lastRenderedPageBreak/>
        <w:t>9-1 投标人“三证合一”的企业法人营业执照副本复印件（加盖公章）</w:t>
      </w:r>
      <w:bookmarkEnd w:id="351"/>
      <w:bookmarkEnd w:id="352"/>
      <w:bookmarkEnd w:id="353"/>
    </w:p>
    <w:p w14:paraId="1F0A974C"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745B111A" w14:textId="77777777" w:rsidR="0067505D" w:rsidRPr="00BC2D33" w:rsidRDefault="00CC6FEB">
      <w:pPr>
        <w:autoSpaceDE w:val="0"/>
        <w:autoSpaceDN w:val="0"/>
        <w:snapToGrid w:val="0"/>
        <w:spacing w:line="380" w:lineRule="exact"/>
        <w:ind w:firstLineChars="200" w:firstLine="480"/>
        <w:rPr>
          <w:rFonts w:asciiTheme="minorEastAsia" w:eastAsiaTheme="minorEastAsia" w:hAnsiTheme="minorEastAsia" w:cs="宋体" w:hint="eastAsia"/>
          <w:bCs/>
          <w:sz w:val="24"/>
          <w:szCs w:val="32"/>
        </w:rPr>
      </w:pPr>
      <w:r w:rsidRPr="00BC2D33">
        <w:rPr>
          <w:rFonts w:asciiTheme="minorEastAsia" w:eastAsiaTheme="minorEastAsia" w:hAnsiTheme="minorEastAsia" w:cs="宋体" w:hint="eastAsia"/>
          <w:bCs/>
          <w:sz w:val="24"/>
          <w:szCs w:val="32"/>
        </w:rPr>
        <w:t>供应商是企业（包括合伙企业）的，应提供其在工商部门注册的有效“企业法人营业执照”或“营业执照”的复印件；</w:t>
      </w:r>
    </w:p>
    <w:p w14:paraId="64AC121F" w14:textId="77777777" w:rsidR="0067505D" w:rsidRPr="00BC2D33" w:rsidRDefault="00CC6FEB">
      <w:pPr>
        <w:autoSpaceDE w:val="0"/>
        <w:autoSpaceDN w:val="0"/>
        <w:snapToGrid w:val="0"/>
        <w:spacing w:line="380" w:lineRule="exact"/>
        <w:ind w:firstLineChars="200" w:firstLine="480"/>
        <w:rPr>
          <w:rFonts w:asciiTheme="minorEastAsia" w:eastAsiaTheme="minorEastAsia" w:hAnsiTheme="minorEastAsia" w:cs="宋体" w:hint="eastAsia"/>
          <w:bCs/>
          <w:sz w:val="24"/>
          <w:szCs w:val="32"/>
        </w:rPr>
      </w:pPr>
      <w:r w:rsidRPr="00BC2D33">
        <w:rPr>
          <w:rFonts w:asciiTheme="minorEastAsia" w:eastAsiaTheme="minorEastAsia" w:hAnsiTheme="minorEastAsia" w:cs="宋体" w:hint="eastAsia"/>
          <w:bCs/>
          <w:sz w:val="24"/>
          <w:szCs w:val="32"/>
        </w:rPr>
        <w:t>供应商是事业单位的，应提供其有效的“事业单位法人证书”复印件；</w:t>
      </w:r>
    </w:p>
    <w:p w14:paraId="38401CE2" w14:textId="77777777" w:rsidR="0067505D" w:rsidRPr="00BC2D33" w:rsidRDefault="00CC6FEB">
      <w:pPr>
        <w:autoSpaceDE w:val="0"/>
        <w:autoSpaceDN w:val="0"/>
        <w:snapToGrid w:val="0"/>
        <w:spacing w:line="380" w:lineRule="exact"/>
        <w:ind w:firstLineChars="200" w:firstLine="480"/>
        <w:rPr>
          <w:rFonts w:asciiTheme="minorEastAsia" w:eastAsiaTheme="minorEastAsia" w:hAnsiTheme="minorEastAsia" w:cs="宋体" w:hint="eastAsia"/>
          <w:bCs/>
          <w:sz w:val="24"/>
          <w:szCs w:val="32"/>
        </w:rPr>
      </w:pPr>
      <w:r w:rsidRPr="00BC2D33">
        <w:rPr>
          <w:rFonts w:asciiTheme="minorEastAsia" w:eastAsiaTheme="minorEastAsia" w:hAnsiTheme="minorEastAsia" w:cs="宋体" w:hint="eastAsia"/>
          <w:bCs/>
          <w:sz w:val="24"/>
          <w:szCs w:val="32"/>
        </w:rPr>
        <w:t>供应商是非企业专业服务机构的，应提供其有效的“执业许可证”复印件；</w:t>
      </w:r>
    </w:p>
    <w:p w14:paraId="0EA0D9FA" w14:textId="77777777" w:rsidR="0067505D" w:rsidRPr="00BC2D33" w:rsidRDefault="00CC6FEB">
      <w:pPr>
        <w:autoSpaceDE w:val="0"/>
        <w:autoSpaceDN w:val="0"/>
        <w:snapToGrid w:val="0"/>
        <w:spacing w:line="380" w:lineRule="exact"/>
        <w:ind w:firstLineChars="200" w:firstLine="480"/>
        <w:rPr>
          <w:rFonts w:asciiTheme="minorEastAsia" w:eastAsiaTheme="minorEastAsia" w:hAnsiTheme="minorEastAsia" w:cs="宋体" w:hint="eastAsia"/>
          <w:bCs/>
          <w:sz w:val="24"/>
          <w:szCs w:val="32"/>
        </w:rPr>
      </w:pPr>
      <w:r w:rsidRPr="00BC2D33">
        <w:rPr>
          <w:rFonts w:asciiTheme="minorEastAsia" w:eastAsiaTheme="minorEastAsia" w:hAnsiTheme="minorEastAsia" w:cs="宋体" w:hint="eastAsia"/>
          <w:bCs/>
          <w:sz w:val="24"/>
          <w:szCs w:val="32"/>
        </w:rPr>
        <w:t>供应商是个体工商户的，应提供其有效的“个体工商户营业执照”复印件；</w:t>
      </w:r>
    </w:p>
    <w:p w14:paraId="4BD7176C" w14:textId="77777777" w:rsidR="0067505D" w:rsidRPr="00BC2D33" w:rsidRDefault="00CC6FEB">
      <w:pPr>
        <w:autoSpaceDE w:val="0"/>
        <w:autoSpaceDN w:val="0"/>
        <w:snapToGrid w:val="0"/>
        <w:spacing w:line="380" w:lineRule="exact"/>
        <w:ind w:firstLineChars="200" w:firstLine="480"/>
        <w:rPr>
          <w:rFonts w:asciiTheme="minorEastAsia" w:eastAsiaTheme="minorEastAsia" w:hAnsiTheme="minorEastAsia" w:cs="宋体" w:hint="eastAsia"/>
          <w:bCs/>
          <w:sz w:val="24"/>
          <w:szCs w:val="32"/>
        </w:rPr>
      </w:pPr>
      <w:r w:rsidRPr="00BC2D33">
        <w:rPr>
          <w:rFonts w:asciiTheme="minorEastAsia" w:eastAsiaTheme="minorEastAsia" w:hAnsiTheme="minorEastAsia" w:cs="宋体" w:hint="eastAsia"/>
          <w:bCs/>
          <w:sz w:val="24"/>
          <w:szCs w:val="32"/>
        </w:rPr>
        <w:t>供应商是自然人的，应提供其有效的自然人身份证明复印件。</w:t>
      </w:r>
    </w:p>
    <w:p w14:paraId="15AA6EA4" w14:textId="77777777" w:rsidR="0067505D" w:rsidRPr="00BC2D33" w:rsidRDefault="00CC6FEB">
      <w:pPr>
        <w:adjustRightInd w:val="0"/>
        <w:spacing w:line="360" w:lineRule="atLeast"/>
        <w:jc w:val="left"/>
        <w:textAlignment w:val="baseline"/>
        <w:rPr>
          <w:rFonts w:asciiTheme="minorEastAsia" w:eastAsiaTheme="minorEastAsia" w:hAnsiTheme="minorEastAsia" w:hint="eastAsia"/>
          <w:bCs/>
          <w:sz w:val="28"/>
        </w:rPr>
      </w:pPr>
      <w:r w:rsidRPr="00BC2D33">
        <w:rPr>
          <w:rFonts w:asciiTheme="minorEastAsia" w:eastAsiaTheme="minorEastAsia" w:hAnsiTheme="minorEastAsia"/>
          <w:bCs/>
        </w:rPr>
        <w:br w:type="page"/>
      </w:r>
      <w:bookmarkEnd w:id="339"/>
    </w:p>
    <w:p w14:paraId="46634C57" w14:textId="77777777" w:rsidR="0067505D" w:rsidRPr="00BC2D33" w:rsidRDefault="00CC6FEB">
      <w:pPr>
        <w:outlineLvl w:val="2"/>
        <w:rPr>
          <w:rFonts w:asciiTheme="minorEastAsia" w:eastAsiaTheme="minorEastAsia" w:hAnsiTheme="minorEastAsia" w:hint="eastAsia"/>
          <w:bCs/>
          <w:sz w:val="24"/>
        </w:rPr>
      </w:pPr>
      <w:bookmarkStart w:id="354" w:name="_Toc98236438"/>
      <w:bookmarkStart w:id="355" w:name="_Toc97210729"/>
      <w:bookmarkStart w:id="356" w:name="_Toc21701"/>
      <w:bookmarkStart w:id="357" w:name="_Toc16787"/>
      <w:bookmarkStart w:id="358" w:name="_Toc21548"/>
      <w:r w:rsidRPr="00BC2D33">
        <w:rPr>
          <w:rFonts w:asciiTheme="minorEastAsia" w:eastAsiaTheme="minorEastAsia" w:hAnsiTheme="minorEastAsia" w:hint="eastAsia"/>
          <w:bCs/>
          <w:sz w:val="24"/>
        </w:rPr>
        <w:lastRenderedPageBreak/>
        <w:t>9-2  财务报告或财务报表或银行资信</w:t>
      </w:r>
      <w:bookmarkEnd w:id="354"/>
      <w:bookmarkEnd w:id="355"/>
    </w:p>
    <w:p w14:paraId="6A74795F" w14:textId="77777777" w:rsidR="0067505D" w:rsidRPr="00BC2D33" w:rsidRDefault="00CC6FEB">
      <w:pPr>
        <w:jc w:val="left"/>
        <w:outlineLvl w:val="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9-2-1</w:t>
      </w:r>
      <w:bookmarkEnd w:id="356"/>
      <w:bookmarkEnd w:id="357"/>
      <w:bookmarkEnd w:id="358"/>
      <w:r w:rsidRPr="00BC2D33">
        <w:rPr>
          <w:rFonts w:asciiTheme="minorEastAsia" w:eastAsiaTheme="minorEastAsia" w:hAnsiTheme="minorEastAsia"/>
          <w:bCs/>
          <w:sz w:val="24"/>
        </w:rPr>
        <w:t xml:space="preserve"> </w:t>
      </w:r>
      <w:r w:rsidRPr="00BC2D33">
        <w:rPr>
          <w:rFonts w:asciiTheme="minorEastAsia" w:eastAsiaTheme="minorEastAsia" w:hAnsiTheme="minorEastAsia" w:hint="eastAsia"/>
          <w:bCs/>
          <w:sz w:val="24"/>
        </w:rPr>
        <w:t>财务报告或财务报表</w:t>
      </w:r>
    </w:p>
    <w:p w14:paraId="11613491"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592A463D" w14:textId="77777777" w:rsidR="0067505D" w:rsidRPr="00BC2D33" w:rsidRDefault="00CC6FEB">
      <w:pPr>
        <w:autoSpaceDE w:val="0"/>
        <w:autoSpaceDN w:val="0"/>
        <w:snapToGrid w:val="0"/>
        <w:spacing w:line="380" w:lineRule="exact"/>
        <w:ind w:leftChars="50" w:left="105"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提供投标人2023年度经审计的财务报告中的相关内容：包括但不限于资产负债表、现金流量表、利润表；或提供2023年度单位内部财务报表中的相关内容：包括但不限于资产负债表、现金流量表、利润表。上述复印件或扫描件须加盖投标人公章。（如投标人未能出具2023年度经审计的财务报告，应说明理由并提供2022年度经审计的财务报告）</w:t>
      </w:r>
    </w:p>
    <w:p w14:paraId="45D56867" w14:textId="77777777" w:rsidR="0067505D" w:rsidRPr="00BC2D33" w:rsidRDefault="00CC6FEB">
      <w:pPr>
        <w:tabs>
          <w:tab w:val="left" w:pos="993"/>
          <w:tab w:val="left" w:pos="1030"/>
          <w:tab w:val="left" w:pos="8364"/>
        </w:tabs>
        <w:snapToGrid w:val="0"/>
        <w:spacing w:afterLines="50" w:after="120"/>
        <w:ind w:left="420" w:rightChars="-27" w:right="-57"/>
        <w:jc w:val="left"/>
        <w:rPr>
          <w:rFonts w:asciiTheme="minorEastAsia" w:eastAsiaTheme="minorEastAsia" w:hAnsiTheme="minorEastAsia" w:hint="eastAsia"/>
          <w:bCs/>
          <w:spacing w:val="20"/>
          <w:sz w:val="24"/>
        </w:rPr>
      </w:pPr>
      <w:r w:rsidRPr="00BC2D33">
        <w:rPr>
          <w:rFonts w:asciiTheme="minorEastAsia" w:eastAsiaTheme="minorEastAsia" w:hAnsiTheme="minorEastAsia"/>
          <w:bCs/>
          <w:spacing w:val="20"/>
          <w:sz w:val="24"/>
        </w:rPr>
        <w:br w:type="page"/>
      </w:r>
    </w:p>
    <w:p w14:paraId="271313E2" w14:textId="77777777" w:rsidR="0067505D" w:rsidRPr="00BC2D33" w:rsidRDefault="00CC6FEB">
      <w:pPr>
        <w:jc w:val="left"/>
        <w:outlineLvl w:val="2"/>
        <w:rPr>
          <w:rFonts w:asciiTheme="minorEastAsia" w:eastAsiaTheme="minorEastAsia" w:hAnsiTheme="minorEastAsia" w:hint="eastAsia"/>
          <w:bCs/>
          <w:sz w:val="24"/>
        </w:rPr>
      </w:pPr>
      <w:bookmarkStart w:id="359" w:name="_Toc29140"/>
      <w:bookmarkStart w:id="360" w:name="_Toc24495"/>
      <w:bookmarkStart w:id="361" w:name="_Toc11031"/>
      <w:r w:rsidRPr="00BC2D33">
        <w:rPr>
          <w:rFonts w:asciiTheme="minorEastAsia" w:eastAsiaTheme="minorEastAsia" w:hAnsiTheme="minorEastAsia" w:hint="eastAsia"/>
          <w:bCs/>
          <w:sz w:val="24"/>
        </w:rPr>
        <w:lastRenderedPageBreak/>
        <w:t>9-2-2 开户银行出具的资信证明</w:t>
      </w:r>
      <w:bookmarkEnd w:id="359"/>
      <w:bookmarkEnd w:id="360"/>
      <w:bookmarkEnd w:id="361"/>
    </w:p>
    <w:p w14:paraId="21EE7E20" w14:textId="77777777" w:rsidR="0067505D" w:rsidRPr="00BC2D33" w:rsidRDefault="0067505D">
      <w:pPr>
        <w:jc w:val="center"/>
        <w:rPr>
          <w:rFonts w:asciiTheme="minorEastAsia" w:eastAsiaTheme="minorEastAsia" w:hAnsiTheme="minorEastAsia" w:hint="eastAsia"/>
          <w:bCs/>
          <w:sz w:val="24"/>
        </w:rPr>
      </w:pPr>
    </w:p>
    <w:p w14:paraId="55694DDE" w14:textId="77777777" w:rsidR="0067505D" w:rsidRPr="00BC2D33" w:rsidRDefault="00CC6FEB">
      <w:pPr>
        <w:pStyle w:val="ab"/>
      </w:pPr>
      <w:r w:rsidRPr="00BC2D33">
        <w:rPr>
          <w:szCs w:val="21"/>
        </w:rPr>
        <w:t>1</w:t>
      </w:r>
      <w:r w:rsidRPr="00BC2D33">
        <w:t>.</w:t>
      </w:r>
      <w:r w:rsidRPr="00BC2D33">
        <w:t>开户银行情况</w:t>
      </w:r>
    </w:p>
    <w:tbl>
      <w:tblPr>
        <w:tblW w:w="83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8"/>
        <w:gridCol w:w="3480"/>
        <w:gridCol w:w="3793"/>
      </w:tblGrid>
      <w:tr w:rsidR="002C22A7" w:rsidRPr="00BC2D33" w14:paraId="6D868CD4" w14:textId="77777777">
        <w:trPr>
          <w:trHeight w:val="380"/>
          <w:jc w:val="center"/>
        </w:trPr>
        <w:tc>
          <w:tcPr>
            <w:tcW w:w="1108" w:type="dxa"/>
            <w:vMerge w:val="restart"/>
            <w:vAlign w:val="center"/>
          </w:tcPr>
          <w:p w14:paraId="43DD18FC" w14:textId="77777777" w:rsidR="0067505D" w:rsidRPr="00BC2D33" w:rsidRDefault="00CC6FEB">
            <w:pPr>
              <w:snapToGrid w:val="0"/>
              <w:spacing w:line="360" w:lineRule="auto"/>
              <w:rPr>
                <w:rFonts w:asciiTheme="minorEastAsia" w:eastAsiaTheme="minorEastAsia" w:hAnsiTheme="minorEastAsia" w:hint="eastAsia"/>
                <w:bCs/>
                <w:sz w:val="24"/>
              </w:rPr>
            </w:pPr>
            <w:r w:rsidRPr="00BC2D33">
              <w:rPr>
                <w:rFonts w:asciiTheme="minorEastAsia" w:eastAsiaTheme="minorEastAsia" w:hAnsiTheme="minorEastAsia"/>
                <w:bCs/>
                <w:sz w:val="24"/>
              </w:rPr>
              <w:t>开户银行</w:t>
            </w:r>
          </w:p>
        </w:tc>
        <w:tc>
          <w:tcPr>
            <w:tcW w:w="7273" w:type="dxa"/>
            <w:gridSpan w:val="2"/>
            <w:vAlign w:val="center"/>
          </w:tcPr>
          <w:p w14:paraId="14146580"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名称：</w:t>
            </w:r>
          </w:p>
        </w:tc>
      </w:tr>
      <w:tr w:rsidR="002C22A7" w:rsidRPr="00BC2D33" w14:paraId="6A3DB9DB" w14:textId="77777777">
        <w:trPr>
          <w:trHeight w:val="380"/>
          <w:jc w:val="center"/>
        </w:trPr>
        <w:tc>
          <w:tcPr>
            <w:tcW w:w="1108" w:type="dxa"/>
            <w:vMerge/>
            <w:vAlign w:val="center"/>
          </w:tcPr>
          <w:p w14:paraId="5DD59D18" w14:textId="77777777" w:rsidR="0067505D" w:rsidRPr="00BC2D33" w:rsidRDefault="0067505D">
            <w:pPr>
              <w:snapToGrid w:val="0"/>
              <w:spacing w:line="360" w:lineRule="auto"/>
              <w:rPr>
                <w:rFonts w:asciiTheme="minorEastAsia" w:eastAsiaTheme="minorEastAsia" w:hAnsiTheme="minorEastAsia" w:hint="eastAsia"/>
                <w:bCs/>
                <w:sz w:val="24"/>
              </w:rPr>
            </w:pPr>
          </w:p>
        </w:tc>
        <w:tc>
          <w:tcPr>
            <w:tcW w:w="7273" w:type="dxa"/>
            <w:gridSpan w:val="2"/>
            <w:vAlign w:val="center"/>
          </w:tcPr>
          <w:p w14:paraId="66F89A20"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地址：</w:t>
            </w:r>
          </w:p>
        </w:tc>
      </w:tr>
      <w:tr w:rsidR="002C22A7" w:rsidRPr="00BC2D33" w14:paraId="594FFE38" w14:textId="77777777">
        <w:trPr>
          <w:trHeight w:val="380"/>
          <w:jc w:val="center"/>
        </w:trPr>
        <w:tc>
          <w:tcPr>
            <w:tcW w:w="1108" w:type="dxa"/>
            <w:vMerge/>
            <w:vAlign w:val="center"/>
          </w:tcPr>
          <w:p w14:paraId="5D0FE68A" w14:textId="77777777" w:rsidR="0067505D" w:rsidRPr="00BC2D33" w:rsidRDefault="0067505D">
            <w:pPr>
              <w:snapToGrid w:val="0"/>
              <w:spacing w:line="360" w:lineRule="auto"/>
              <w:rPr>
                <w:rFonts w:asciiTheme="minorEastAsia" w:eastAsiaTheme="minorEastAsia" w:hAnsiTheme="minorEastAsia" w:hint="eastAsia"/>
                <w:bCs/>
                <w:sz w:val="24"/>
              </w:rPr>
            </w:pPr>
          </w:p>
        </w:tc>
        <w:tc>
          <w:tcPr>
            <w:tcW w:w="3480" w:type="dxa"/>
            <w:vAlign w:val="center"/>
          </w:tcPr>
          <w:p w14:paraId="460C301F"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电话：</w:t>
            </w:r>
          </w:p>
        </w:tc>
        <w:tc>
          <w:tcPr>
            <w:tcW w:w="3793" w:type="dxa"/>
            <w:vAlign w:val="center"/>
          </w:tcPr>
          <w:p w14:paraId="5C9EF5FE"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联系人及职务：</w:t>
            </w:r>
          </w:p>
        </w:tc>
      </w:tr>
      <w:tr w:rsidR="002C22A7" w:rsidRPr="00BC2D33" w14:paraId="76827377" w14:textId="77777777">
        <w:trPr>
          <w:trHeight w:val="380"/>
          <w:jc w:val="center"/>
        </w:trPr>
        <w:tc>
          <w:tcPr>
            <w:tcW w:w="1108" w:type="dxa"/>
            <w:vMerge/>
            <w:vAlign w:val="center"/>
          </w:tcPr>
          <w:p w14:paraId="6CD8883A" w14:textId="77777777" w:rsidR="0067505D" w:rsidRPr="00BC2D33" w:rsidRDefault="0067505D">
            <w:pPr>
              <w:snapToGrid w:val="0"/>
              <w:spacing w:line="360" w:lineRule="auto"/>
              <w:rPr>
                <w:rFonts w:asciiTheme="minorEastAsia" w:eastAsiaTheme="minorEastAsia" w:hAnsiTheme="minorEastAsia" w:hint="eastAsia"/>
                <w:bCs/>
                <w:sz w:val="24"/>
              </w:rPr>
            </w:pPr>
          </w:p>
        </w:tc>
        <w:tc>
          <w:tcPr>
            <w:tcW w:w="3480" w:type="dxa"/>
            <w:vAlign w:val="center"/>
          </w:tcPr>
          <w:p w14:paraId="49EF09C3"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传真：</w:t>
            </w:r>
          </w:p>
        </w:tc>
        <w:tc>
          <w:tcPr>
            <w:tcW w:w="3793" w:type="dxa"/>
            <w:vAlign w:val="center"/>
          </w:tcPr>
          <w:p w14:paraId="72565EDF" w14:textId="77777777" w:rsidR="0067505D" w:rsidRPr="00BC2D33" w:rsidRDefault="00CC6FEB">
            <w:pPr>
              <w:snapToGrid w:val="0"/>
              <w:spacing w:line="360" w:lineRule="auto"/>
              <w:ind w:left="92" w:firstLine="8"/>
              <w:rPr>
                <w:rFonts w:asciiTheme="minorEastAsia" w:eastAsiaTheme="minorEastAsia" w:hAnsiTheme="minorEastAsia" w:hint="eastAsia"/>
                <w:bCs/>
                <w:sz w:val="24"/>
              </w:rPr>
            </w:pPr>
            <w:r w:rsidRPr="00BC2D33">
              <w:rPr>
                <w:rFonts w:asciiTheme="minorEastAsia" w:eastAsiaTheme="minorEastAsia" w:hAnsiTheme="minorEastAsia"/>
                <w:bCs/>
                <w:sz w:val="24"/>
              </w:rPr>
              <w:t>电传：</w:t>
            </w:r>
          </w:p>
        </w:tc>
      </w:tr>
    </w:tbl>
    <w:p w14:paraId="05949026" w14:textId="77777777" w:rsidR="0067505D" w:rsidRPr="00BC2D33" w:rsidRDefault="00CC6FEB">
      <w:pPr>
        <w:tabs>
          <w:tab w:val="left" w:pos="5580"/>
        </w:tabs>
        <w:spacing w:beforeLines="100" w:before="240"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其开立账户的银行在开标日前三个月内开具的资信证明原件或复印件或扫描件，如该行对企业有信誉评级，可另外提供信用评级证明。（复印件或扫描件加盖投标人公章）</w:t>
      </w:r>
    </w:p>
    <w:p w14:paraId="2F6AB548" w14:textId="77777777" w:rsidR="0067505D" w:rsidRPr="00BC2D33" w:rsidRDefault="00CC6FEB">
      <w:pPr>
        <w:tabs>
          <w:tab w:val="left" w:pos="5580"/>
        </w:tabs>
        <w:spacing w:before="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2BB95CD4" w14:textId="77777777" w:rsidR="0067505D" w:rsidRPr="00BC2D33" w:rsidRDefault="00CC6FEB">
      <w:pPr>
        <w:tabs>
          <w:tab w:val="left" w:pos="5580"/>
        </w:tabs>
        <w:spacing w:before="120" w:line="360" w:lineRule="auto"/>
        <w:ind w:leftChars="228" w:left="839" w:hangingChars="150" w:hanging="3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1、银行出具的资信证明（近三个月内银行开具的资信证明原件或复印件，且无收受人和项目的限制，但开具银行有限制规定的除外。复印件或扫描件须加盖投标人公章）。</w:t>
      </w:r>
    </w:p>
    <w:p w14:paraId="012B0A69" w14:textId="77777777" w:rsidR="0067505D" w:rsidRPr="00BC2D33" w:rsidRDefault="00CC6FEB">
      <w:pPr>
        <w:spacing w:line="360" w:lineRule="auto"/>
        <w:ind w:leftChars="250" w:left="765" w:hangingChars="100" w:hanging="24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2、银行资信证明应能说明该投标人与银行之间业务往来正常，企业信誉良好等情况。银行出具的存款证明不能替代银行资信证明。</w:t>
      </w:r>
    </w:p>
    <w:p w14:paraId="6B3B0601" w14:textId="77777777" w:rsidR="0067505D" w:rsidRPr="00BC2D33" w:rsidRDefault="0067505D">
      <w:pPr>
        <w:jc w:val="center"/>
        <w:rPr>
          <w:rFonts w:asciiTheme="minorEastAsia" w:eastAsiaTheme="minorEastAsia" w:hAnsiTheme="minorEastAsia" w:hint="eastAsia"/>
          <w:bCs/>
          <w:sz w:val="24"/>
        </w:rPr>
      </w:pPr>
    </w:p>
    <w:p w14:paraId="5262467B" w14:textId="77777777" w:rsidR="0067505D" w:rsidRPr="00BC2D33" w:rsidRDefault="0067505D">
      <w:pPr>
        <w:jc w:val="center"/>
        <w:rPr>
          <w:rFonts w:asciiTheme="minorEastAsia" w:eastAsiaTheme="minorEastAsia" w:hAnsiTheme="minorEastAsia" w:hint="eastAsia"/>
          <w:bCs/>
          <w:sz w:val="24"/>
        </w:rPr>
      </w:pPr>
    </w:p>
    <w:p w14:paraId="1F36B447" w14:textId="77777777" w:rsidR="0067505D" w:rsidRPr="00BC2D33" w:rsidRDefault="00CC6FEB">
      <w:pPr>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注：附件9</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2</w:t>
      </w:r>
      <w:r w:rsidRPr="00BC2D33">
        <w:rPr>
          <w:rFonts w:asciiTheme="minorEastAsia" w:eastAsiaTheme="minorEastAsia" w:hAnsiTheme="minorEastAsia"/>
          <w:bCs/>
          <w:sz w:val="24"/>
        </w:rPr>
        <w:t>-1</w:t>
      </w:r>
      <w:r w:rsidRPr="00BC2D33">
        <w:rPr>
          <w:rFonts w:asciiTheme="minorEastAsia" w:eastAsiaTheme="minorEastAsia" w:hAnsiTheme="minorEastAsia" w:hint="eastAsia"/>
          <w:bCs/>
          <w:sz w:val="24"/>
        </w:rPr>
        <w:t>与附件9</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2</w:t>
      </w:r>
      <w:r w:rsidRPr="00BC2D33">
        <w:rPr>
          <w:rFonts w:asciiTheme="minorEastAsia" w:eastAsiaTheme="minorEastAsia" w:hAnsiTheme="minorEastAsia"/>
          <w:bCs/>
          <w:sz w:val="24"/>
        </w:rPr>
        <w:t>-2  二选一</w:t>
      </w:r>
      <w:r w:rsidRPr="00BC2D33">
        <w:rPr>
          <w:rFonts w:asciiTheme="minorEastAsia" w:eastAsiaTheme="minorEastAsia" w:hAnsiTheme="minorEastAsia" w:hint="eastAsia"/>
          <w:bCs/>
          <w:sz w:val="24"/>
        </w:rPr>
        <w:t>提供。</w:t>
      </w:r>
    </w:p>
    <w:p w14:paraId="10AEC83C" w14:textId="77777777" w:rsidR="0067505D" w:rsidRPr="00BC2D33" w:rsidRDefault="00CC6FEB">
      <w:pPr>
        <w:widowControl/>
        <w:jc w:val="left"/>
        <w:rPr>
          <w:rFonts w:asciiTheme="minorEastAsia" w:eastAsiaTheme="minorEastAsia" w:hAnsiTheme="minorEastAsia" w:hint="eastAsia"/>
          <w:bCs/>
          <w:spacing w:val="20"/>
          <w:sz w:val="24"/>
        </w:rPr>
      </w:pPr>
      <w:r w:rsidRPr="00BC2D33">
        <w:rPr>
          <w:rFonts w:asciiTheme="minorEastAsia" w:eastAsiaTheme="minorEastAsia" w:hAnsiTheme="minorEastAsia"/>
          <w:bCs/>
          <w:spacing w:val="20"/>
          <w:sz w:val="24"/>
        </w:rPr>
        <w:br w:type="page"/>
      </w:r>
    </w:p>
    <w:p w14:paraId="1C44615E" w14:textId="77777777" w:rsidR="0067505D" w:rsidRPr="00BC2D33" w:rsidRDefault="00CC6FEB">
      <w:pPr>
        <w:jc w:val="left"/>
        <w:outlineLvl w:val="2"/>
        <w:rPr>
          <w:rFonts w:asciiTheme="minorEastAsia" w:eastAsiaTheme="minorEastAsia" w:hAnsiTheme="minorEastAsia" w:hint="eastAsia"/>
          <w:bCs/>
          <w:sz w:val="24"/>
        </w:rPr>
      </w:pPr>
      <w:bookmarkStart w:id="362" w:name="_Toc1233"/>
      <w:bookmarkStart w:id="363" w:name="_Toc19881"/>
      <w:bookmarkStart w:id="364" w:name="_Toc10448"/>
      <w:r w:rsidRPr="00BC2D33">
        <w:rPr>
          <w:rFonts w:asciiTheme="minorEastAsia" w:eastAsiaTheme="minorEastAsia" w:hAnsiTheme="minorEastAsia" w:hint="eastAsia"/>
          <w:bCs/>
          <w:sz w:val="24"/>
        </w:rPr>
        <w:lastRenderedPageBreak/>
        <w:t>9-3  依法缴纳税收的证明</w:t>
      </w:r>
      <w:bookmarkEnd w:id="362"/>
      <w:bookmarkEnd w:id="363"/>
      <w:bookmarkEnd w:id="364"/>
    </w:p>
    <w:p w14:paraId="06581623"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7C55FF06" w14:textId="77777777" w:rsidR="0067505D" w:rsidRPr="00BC2D33" w:rsidRDefault="00CC6FEB">
      <w:pPr>
        <w:autoSpaceDE w:val="0"/>
        <w:autoSpaceDN w:val="0"/>
        <w:snapToGrid w:val="0"/>
        <w:spacing w:line="380" w:lineRule="exact"/>
        <w:ind w:firstLine="42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供应商是法人的，应提供至投标截止之日止前12个月中任意一个月的缴税凭证（银行出具的缴税凭证或税务机关出具的证明的复印件，并加盖本单位公章）；供应商是其他组织和自然人的，应提供开标前六个月内任意一个月的缴纳税收凭证。</w:t>
      </w:r>
    </w:p>
    <w:p w14:paraId="0A257FDF" w14:textId="77777777" w:rsidR="0067505D" w:rsidRPr="00BC2D33" w:rsidRDefault="00CC6FEB">
      <w:pPr>
        <w:autoSpaceDE w:val="0"/>
        <w:autoSpaceDN w:val="0"/>
        <w:snapToGrid w:val="0"/>
        <w:spacing w:line="380" w:lineRule="exact"/>
        <w:ind w:firstLine="42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2、依法免税的供应商，应提供相应文件证明其依法免税。</w:t>
      </w:r>
    </w:p>
    <w:p w14:paraId="5BA736B2" w14:textId="77777777" w:rsidR="0067505D" w:rsidRPr="00BC2D33" w:rsidRDefault="00CC6FEB">
      <w:pPr>
        <w:widowControl/>
        <w:jc w:val="left"/>
        <w:rPr>
          <w:rFonts w:asciiTheme="minorEastAsia" w:eastAsiaTheme="minorEastAsia" w:hAnsiTheme="minorEastAsia" w:hint="eastAsia"/>
          <w:bCs/>
          <w:sz w:val="24"/>
        </w:rPr>
      </w:pPr>
      <w:bookmarkStart w:id="365" w:name="_Toc2794"/>
      <w:bookmarkStart w:id="366" w:name="_Toc16271"/>
      <w:bookmarkStart w:id="367" w:name="_Toc29373"/>
      <w:r w:rsidRPr="00BC2D33">
        <w:rPr>
          <w:rFonts w:asciiTheme="minorEastAsia" w:eastAsiaTheme="minorEastAsia" w:hAnsiTheme="minorEastAsia"/>
          <w:bCs/>
          <w:sz w:val="24"/>
        </w:rPr>
        <w:br w:type="page"/>
      </w:r>
    </w:p>
    <w:p w14:paraId="38EA3CB5" w14:textId="77777777" w:rsidR="0067505D" w:rsidRPr="00BC2D33" w:rsidRDefault="00CC6FEB">
      <w:pPr>
        <w:jc w:val="left"/>
        <w:outlineLvl w:val="2"/>
        <w:rPr>
          <w:rFonts w:asciiTheme="minorEastAsia" w:eastAsiaTheme="minorEastAsia" w:hAnsiTheme="minorEastAsia" w:hint="eastAsia"/>
          <w:bCs/>
          <w:sz w:val="24"/>
        </w:rPr>
      </w:pPr>
      <w:r w:rsidRPr="00BC2D33">
        <w:rPr>
          <w:rFonts w:asciiTheme="minorEastAsia" w:eastAsiaTheme="minorEastAsia" w:hAnsiTheme="minorEastAsia" w:hint="eastAsia"/>
          <w:bCs/>
          <w:sz w:val="24"/>
        </w:rPr>
        <w:lastRenderedPageBreak/>
        <w:t>9-4  社会保障资金缴纳记录</w:t>
      </w:r>
      <w:bookmarkEnd w:id="365"/>
      <w:bookmarkEnd w:id="366"/>
      <w:bookmarkEnd w:id="367"/>
    </w:p>
    <w:p w14:paraId="0D27B0C4"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p w14:paraId="46B50DD8" w14:textId="77777777" w:rsidR="0067505D" w:rsidRPr="00BC2D33" w:rsidRDefault="00CC6FEB">
      <w:pPr>
        <w:numPr>
          <w:ilvl w:val="255"/>
          <w:numId w:val="0"/>
        </w:numPr>
        <w:tabs>
          <w:tab w:val="left" w:pos="993"/>
          <w:tab w:val="left" w:pos="1030"/>
          <w:tab w:val="left" w:pos="8364"/>
        </w:tabs>
        <w:snapToGrid w:val="0"/>
        <w:spacing w:afterLines="50" w:after="12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供应商是法人的，应提供至投标截止之日止前12个月中任意一个月的缴纳社会保险的凭据（专用收据或社会保险缴纳清单），并加盖本单位公章；供应商是其他组织和自然人的，应提供至投标截止之日止前12个月中任意一个月的缴纳社会保险的凭据。</w:t>
      </w:r>
    </w:p>
    <w:p w14:paraId="2AE0EB9D" w14:textId="77777777" w:rsidR="0067505D" w:rsidRPr="00BC2D33" w:rsidRDefault="00CC6FEB">
      <w:pPr>
        <w:numPr>
          <w:ilvl w:val="255"/>
          <w:numId w:val="0"/>
        </w:numPr>
        <w:tabs>
          <w:tab w:val="left" w:pos="993"/>
          <w:tab w:val="left" w:pos="1030"/>
          <w:tab w:val="left" w:pos="8364"/>
        </w:tabs>
        <w:snapToGrid w:val="0"/>
        <w:spacing w:afterLines="50" w:after="12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2、不需要缴纳社会保障资金的供应商，应提供相应文件证明其不需要缴纳社会保障资金。</w:t>
      </w:r>
    </w:p>
    <w:p w14:paraId="11BBBF34" w14:textId="77777777" w:rsidR="0067505D" w:rsidRPr="00BC2D33" w:rsidRDefault="00CC6FEB">
      <w:pPr>
        <w:tabs>
          <w:tab w:val="left" w:pos="5580"/>
        </w:tabs>
        <w:spacing w:before="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p>
    <w:p w14:paraId="6AA2E735" w14:textId="77777777" w:rsidR="0067505D" w:rsidRPr="00BC2D33" w:rsidRDefault="00CC6FEB">
      <w:pPr>
        <w:jc w:val="left"/>
        <w:outlineLvl w:val="2"/>
        <w:rPr>
          <w:rFonts w:asciiTheme="minorEastAsia" w:eastAsiaTheme="minorEastAsia" w:hAnsiTheme="minorEastAsia" w:cs="宋体" w:hint="eastAsia"/>
          <w:bCs/>
          <w:kern w:val="0"/>
          <w:sz w:val="24"/>
        </w:rPr>
      </w:pPr>
      <w:bookmarkStart w:id="368" w:name="_Toc14366"/>
      <w:bookmarkStart w:id="369" w:name="_Toc17455"/>
      <w:bookmarkStart w:id="370" w:name="_Toc27325"/>
      <w:r w:rsidRPr="00BC2D33">
        <w:rPr>
          <w:rFonts w:asciiTheme="minorEastAsia" w:eastAsiaTheme="minorEastAsia" w:hAnsiTheme="minorEastAsia" w:hint="eastAsia"/>
          <w:bCs/>
          <w:sz w:val="24"/>
        </w:rPr>
        <w:lastRenderedPageBreak/>
        <w:t xml:space="preserve">9-5  </w:t>
      </w:r>
      <w:r w:rsidRPr="00BC2D33">
        <w:rPr>
          <w:rFonts w:asciiTheme="minorEastAsia" w:eastAsiaTheme="minorEastAsia" w:hAnsiTheme="minorEastAsia"/>
          <w:bCs/>
          <w:sz w:val="24"/>
        </w:rPr>
        <w:t>具</w:t>
      </w:r>
      <w:r w:rsidRPr="00BC2D33">
        <w:rPr>
          <w:rFonts w:asciiTheme="minorEastAsia" w:eastAsiaTheme="minorEastAsia" w:hAnsiTheme="minorEastAsia" w:hint="eastAsia"/>
          <w:bCs/>
          <w:sz w:val="24"/>
        </w:rPr>
        <w:t>备</w:t>
      </w:r>
      <w:r w:rsidRPr="00BC2D33">
        <w:rPr>
          <w:rFonts w:asciiTheme="minorEastAsia" w:eastAsiaTheme="minorEastAsia" w:hAnsiTheme="minorEastAsia"/>
          <w:bCs/>
          <w:sz w:val="24"/>
        </w:rPr>
        <w:t>履行合同所必需的设备和专业技术能力</w:t>
      </w:r>
      <w:r w:rsidRPr="00BC2D33">
        <w:rPr>
          <w:rFonts w:asciiTheme="minorEastAsia" w:eastAsiaTheme="minorEastAsia" w:hAnsiTheme="minorEastAsia" w:hint="eastAsia"/>
          <w:bCs/>
          <w:sz w:val="24"/>
        </w:rPr>
        <w:t>承诺书</w:t>
      </w:r>
      <w:bookmarkEnd w:id="368"/>
      <w:bookmarkEnd w:id="369"/>
      <w:bookmarkEnd w:id="370"/>
    </w:p>
    <w:p w14:paraId="068CDABD" w14:textId="77777777" w:rsidR="0067505D" w:rsidRPr="00BC2D33" w:rsidRDefault="00CC6FEB">
      <w:pPr>
        <w:spacing w:beforeLines="200" w:before="480" w:afterLines="100" w:after="240"/>
        <w:rPr>
          <w:rFonts w:asciiTheme="minorEastAsia" w:eastAsiaTheme="minorEastAsia" w:hAnsiTheme="minorEastAsia" w:cs="宋体" w:hint="eastAsia"/>
          <w:bCs/>
          <w:kern w:val="0"/>
          <w:sz w:val="24"/>
          <w:u w:val="single"/>
        </w:rPr>
      </w:pPr>
      <w:r w:rsidRPr="00BC2D33">
        <w:rPr>
          <w:rFonts w:asciiTheme="minorEastAsia" w:eastAsiaTheme="minorEastAsia" w:hAnsiTheme="minorEastAsia" w:cs="宋体" w:hint="eastAsia"/>
          <w:bCs/>
          <w:kern w:val="0"/>
          <w:sz w:val="24"/>
          <w:u w:val="single"/>
        </w:rPr>
        <w:t xml:space="preserve">(采购人名称)      </w:t>
      </w:r>
    </w:p>
    <w:p w14:paraId="64B02926" w14:textId="77777777" w:rsidR="0067505D" w:rsidRPr="00BC2D33" w:rsidRDefault="00CC6FEB">
      <w:pPr>
        <w:ind w:firstLine="480"/>
        <w:rPr>
          <w:rFonts w:asciiTheme="minorEastAsia" w:eastAsiaTheme="minorEastAsia" w:hAnsiTheme="minorEastAsia" w:cs="宋体" w:hint="eastAsia"/>
          <w:bCs/>
          <w:kern w:val="0"/>
          <w:sz w:val="24"/>
        </w:rPr>
      </w:pPr>
      <w:r w:rsidRPr="00BC2D33">
        <w:rPr>
          <w:rFonts w:asciiTheme="minorEastAsia" w:eastAsiaTheme="minorEastAsia" w:hAnsiTheme="minorEastAsia" w:cs="宋体" w:hint="eastAsia"/>
          <w:bCs/>
          <w:kern w:val="0"/>
          <w:sz w:val="24"/>
        </w:rPr>
        <w:t>我公司承诺</w:t>
      </w:r>
      <w:r w:rsidRPr="00BC2D33">
        <w:rPr>
          <w:rFonts w:asciiTheme="minorEastAsia" w:eastAsiaTheme="minorEastAsia" w:hAnsiTheme="minorEastAsia"/>
          <w:bCs/>
          <w:sz w:val="24"/>
        </w:rPr>
        <w:t>具</w:t>
      </w:r>
      <w:r w:rsidRPr="00BC2D33">
        <w:rPr>
          <w:rFonts w:asciiTheme="minorEastAsia" w:eastAsiaTheme="minorEastAsia" w:hAnsiTheme="minorEastAsia" w:hint="eastAsia"/>
          <w:bCs/>
          <w:sz w:val="24"/>
        </w:rPr>
        <w:t>备</w:t>
      </w:r>
      <w:r w:rsidRPr="00BC2D33">
        <w:rPr>
          <w:rFonts w:asciiTheme="minorEastAsia" w:eastAsiaTheme="minorEastAsia" w:hAnsiTheme="minorEastAsia"/>
          <w:bCs/>
          <w:sz w:val="24"/>
        </w:rPr>
        <w:t>履行合同所必需的设备和专业技术能力</w:t>
      </w:r>
      <w:r w:rsidRPr="00BC2D33">
        <w:rPr>
          <w:rFonts w:asciiTheme="minorEastAsia" w:eastAsiaTheme="minorEastAsia" w:hAnsiTheme="minorEastAsia" w:cs="宋体" w:hint="eastAsia"/>
          <w:bCs/>
          <w:kern w:val="0"/>
          <w:sz w:val="24"/>
        </w:rPr>
        <w:t>。</w:t>
      </w:r>
    </w:p>
    <w:p w14:paraId="55278240" w14:textId="77777777" w:rsidR="0067505D" w:rsidRPr="00BC2D33" w:rsidRDefault="0067505D">
      <w:pPr>
        <w:ind w:firstLine="480"/>
        <w:rPr>
          <w:rFonts w:asciiTheme="minorEastAsia" w:eastAsiaTheme="minorEastAsia" w:hAnsiTheme="minorEastAsia" w:hint="eastAsia"/>
          <w:bCs/>
          <w:sz w:val="24"/>
        </w:rPr>
      </w:pPr>
    </w:p>
    <w:p w14:paraId="67BCBD38" w14:textId="77777777" w:rsidR="0067505D" w:rsidRPr="00BC2D33" w:rsidRDefault="0067505D">
      <w:pPr>
        <w:ind w:firstLine="480"/>
        <w:rPr>
          <w:rFonts w:asciiTheme="minorEastAsia" w:eastAsiaTheme="minorEastAsia" w:hAnsiTheme="minorEastAsia" w:hint="eastAsia"/>
          <w:bCs/>
          <w:sz w:val="24"/>
        </w:rPr>
      </w:pPr>
    </w:p>
    <w:p w14:paraId="4EB403BB" w14:textId="77777777" w:rsidR="0067505D" w:rsidRPr="00BC2D33" w:rsidRDefault="0067505D">
      <w:pPr>
        <w:ind w:firstLine="480"/>
        <w:rPr>
          <w:rFonts w:asciiTheme="minorEastAsia" w:eastAsiaTheme="minorEastAsia" w:hAnsiTheme="minorEastAsia" w:hint="eastAsia"/>
          <w:bCs/>
          <w:sz w:val="24"/>
        </w:rPr>
      </w:pPr>
    </w:p>
    <w:p w14:paraId="6AFFF678" w14:textId="77777777" w:rsidR="0067505D" w:rsidRPr="00BC2D33" w:rsidRDefault="0067505D">
      <w:pPr>
        <w:ind w:firstLine="480"/>
        <w:rPr>
          <w:rFonts w:asciiTheme="minorEastAsia" w:eastAsiaTheme="minorEastAsia" w:hAnsiTheme="minorEastAsia" w:hint="eastAsia"/>
          <w:bCs/>
          <w:sz w:val="24"/>
        </w:rPr>
      </w:pPr>
    </w:p>
    <w:p w14:paraId="789F5C1E" w14:textId="77777777" w:rsidR="0067505D" w:rsidRPr="00BC2D33" w:rsidRDefault="0067505D">
      <w:pPr>
        <w:ind w:firstLine="480"/>
        <w:rPr>
          <w:rFonts w:asciiTheme="minorEastAsia" w:eastAsiaTheme="minorEastAsia" w:hAnsiTheme="minorEastAsia" w:hint="eastAsia"/>
          <w:bCs/>
          <w:sz w:val="24"/>
        </w:rPr>
      </w:pPr>
    </w:p>
    <w:p w14:paraId="149DD4ED" w14:textId="77777777" w:rsidR="0067505D" w:rsidRPr="00BC2D33" w:rsidRDefault="0067505D">
      <w:pPr>
        <w:ind w:firstLine="480"/>
        <w:rPr>
          <w:rFonts w:asciiTheme="minorEastAsia" w:eastAsiaTheme="minorEastAsia" w:hAnsiTheme="minorEastAsia" w:hint="eastAsia"/>
          <w:bCs/>
          <w:sz w:val="24"/>
        </w:rPr>
      </w:pPr>
    </w:p>
    <w:p w14:paraId="05FE3C7A"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0562C687"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法定代表人或其委托代理人（</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3966D0FB"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日期：</w:t>
      </w:r>
    </w:p>
    <w:p w14:paraId="386BFFE8" w14:textId="77777777" w:rsidR="0067505D" w:rsidRPr="00BC2D33" w:rsidRDefault="00CC6FEB">
      <w:pPr>
        <w:widowControl/>
        <w:jc w:val="left"/>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p>
    <w:p w14:paraId="22452F24" w14:textId="77777777" w:rsidR="0067505D" w:rsidRPr="00BC2D33" w:rsidRDefault="00CC6FEB">
      <w:pPr>
        <w:tabs>
          <w:tab w:val="left" w:pos="993"/>
          <w:tab w:val="left" w:pos="1030"/>
          <w:tab w:val="left" w:pos="8364"/>
        </w:tabs>
        <w:snapToGrid w:val="0"/>
        <w:spacing w:afterLines="50" w:after="120"/>
        <w:ind w:rightChars="-27" w:right="-57"/>
        <w:jc w:val="left"/>
        <w:outlineLvl w:val="2"/>
        <w:rPr>
          <w:rFonts w:asciiTheme="minorEastAsia" w:eastAsiaTheme="minorEastAsia" w:hAnsiTheme="minorEastAsia" w:hint="eastAsia"/>
          <w:bCs/>
          <w:sz w:val="24"/>
        </w:rPr>
      </w:pPr>
      <w:bookmarkStart w:id="371" w:name="_Toc2139"/>
      <w:bookmarkStart w:id="372" w:name="_Toc12562"/>
      <w:bookmarkStart w:id="373" w:name="_Toc9381"/>
      <w:r w:rsidRPr="00BC2D33">
        <w:rPr>
          <w:rFonts w:asciiTheme="minorEastAsia" w:eastAsiaTheme="minorEastAsia" w:hAnsiTheme="minorEastAsia" w:hint="eastAsia"/>
          <w:bCs/>
          <w:sz w:val="24"/>
        </w:rPr>
        <w:lastRenderedPageBreak/>
        <w:t>9-6  投标人参加政府采购活动前3年内在经营活动中没有重大违法记录的书面声明（格式）</w:t>
      </w:r>
      <w:bookmarkEnd w:id="371"/>
      <w:bookmarkEnd w:id="372"/>
      <w:bookmarkEnd w:id="373"/>
    </w:p>
    <w:p w14:paraId="532E32F9" w14:textId="77777777" w:rsidR="0067505D" w:rsidRPr="00BC2D33" w:rsidRDefault="00CC6FEB">
      <w:pPr>
        <w:spacing w:beforeLines="100" w:before="240" w:afterLines="100" w:after="240"/>
        <w:jc w:val="center"/>
        <w:rPr>
          <w:rFonts w:asciiTheme="minorEastAsia" w:eastAsiaTheme="minorEastAsia" w:hAnsiTheme="minorEastAsia" w:hint="eastAsia"/>
          <w:bCs/>
          <w:sz w:val="28"/>
          <w:szCs w:val="28"/>
        </w:rPr>
      </w:pPr>
      <w:r w:rsidRPr="00BC2D33">
        <w:rPr>
          <w:rFonts w:asciiTheme="minorEastAsia" w:eastAsiaTheme="minorEastAsia" w:hAnsiTheme="minorEastAsia" w:hint="eastAsia"/>
          <w:bCs/>
          <w:sz w:val="28"/>
          <w:szCs w:val="28"/>
        </w:rPr>
        <w:t>声明函</w:t>
      </w:r>
    </w:p>
    <w:p w14:paraId="2E664B75" w14:textId="77777777" w:rsidR="0067505D" w:rsidRPr="00BC2D33" w:rsidRDefault="00CC6FEB">
      <w:pPr>
        <w:tabs>
          <w:tab w:val="left" w:pos="5580"/>
        </w:tabs>
        <w:spacing w:before="120" w:afterLines="100" w:after="240"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致：</w:t>
      </w:r>
      <w:r w:rsidRPr="00BC2D33">
        <w:rPr>
          <w:rFonts w:asciiTheme="minorEastAsia" w:eastAsiaTheme="minorEastAsia" w:hAnsiTheme="minorEastAsia" w:hint="eastAsia"/>
          <w:bCs/>
          <w:sz w:val="24"/>
          <w:u w:val="single"/>
        </w:rPr>
        <w:t xml:space="preserve">   （采购人）  </w:t>
      </w:r>
    </w:p>
    <w:p w14:paraId="2569888B" w14:textId="77777777" w:rsidR="0067505D" w:rsidRPr="00BC2D33" w:rsidRDefault="00CC6FEB">
      <w:pPr>
        <w:tabs>
          <w:tab w:val="left" w:pos="5580"/>
        </w:tabs>
        <w:spacing w:before="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在本项目投标文件递交截止时间前，我公司郑重承诺在参加本项目政府采购活动前三年内，在经营活动中无重大违法记录。公司未受到刑事处罚或责令停业、吊销许可证（或执照）、较大数额罚款等行政处罚；未处于财产被接管、冻结、破产状况。</w:t>
      </w:r>
    </w:p>
    <w:p w14:paraId="5CA80972" w14:textId="77777777" w:rsidR="0067505D" w:rsidRPr="00BC2D33" w:rsidRDefault="00CC6FEB">
      <w:pPr>
        <w:tabs>
          <w:tab w:val="left" w:pos="5580"/>
        </w:tabs>
        <w:spacing w:before="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如发现我单位提供的声明函不实时，我单位将按照《政府采购法》有关提供虚假材料的规定，接受处罚。</w:t>
      </w:r>
    </w:p>
    <w:p w14:paraId="357F4929" w14:textId="77777777" w:rsidR="0067505D" w:rsidRPr="00BC2D33" w:rsidRDefault="00CC6FEB">
      <w:pPr>
        <w:tabs>
          <w:tab w:val="left" w:pos="5580"/>
        </w:tabs>
        <w:spacing w:before="120"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特此声明。</w:t>
      </w:r>
    </w:p>
    <w:p w14:paraId="6F266F33" w14:textId="77777777" w:rsidR="0067505D" w:rsidRPr="00BC2D33" w:rsidRDefault="0067505D">
      <w:pPr>
        <w:tabs>
          <w:tab w:val="left" w:pos="5580"/>
        </w:tabs>
        <w:spacing w:before="120" w:line="360" w:lineRule="auto"/>
        <w:ind w:firstLineChars="200" w:firstLine="480"/>
        <w:rPr>
          <w:rFonts w:asciiTheme="minorEastAsia" w:eastAsiaTheme="minorEastAsia" w:hAnsiTheme="minorEastAsia" w:hint="eastAsia"/>
          <w:bCs/>
          <w:sz w:val="24"/>
        </w:rPr>
      </w:pPr>
    </w:p>
    <w:p w14:paraId="3084F868" w14:textId="77777777" w:rsidR="0067505D" w:rsidRPr="00BC2D33" w:rsidRDefault="0067505D">
      <w:pPr>
        <w:tabs>
          <w:tab w:val="left" w:pos="5580"/>
        </w:tabs>
        <w:spacing w:before="120" w:line="360" w:lineRule="auto"/>
        <w:ind w:firstLineChars="200" w:firstLine="480"/>
        <w:rPr>
          <w:rFonts w:asciiTheme="minorEastAsia" w:eastAsiaTheme="minorEastAsia" w:hAnsiTheme="minorEastAsia" w:hint="eastAsia"/>
          <w:bCs/>
          <w:sz w:val="24"/>
        </w:rPr>
      </w:pPr>
    </w:p>
    <w:p w14:paraId="783A7170"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751ED6B6"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法定代表人或其委托代理人（签字或加盖人名章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3B1FFC3A"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日期：</w:t>
      </w:r>
      <w:r w:rsidRPr="00BC2D33">
        <w:rPr>
          <w:rFonts w:asciiTheme="minorEastAsia" w:eastAsiaTheme="minorEastAsia" w:hAnsiTheme="minorEastAsia"/>
          <w:bCs/>
          <w:sz w:val="24"/>
        </w:rPr>
        <w:t xml:space="preserve"> </w:t>
      </w:r>
    </w:p>
    <w:p w14:paraId="551C1D81" w14:textId="77777777" w:rsidR="0067505D" w:rsidRPr="00BC2D33" w:rsidRDefault="00CC6FEB" w:rsidP="00645F07">
      <w:pPr>
        <w:pStyle w:val="18"/>
        <w:spacing w:after="120"/>
        <w:ind w:firstLine="19"/>
      </w:pPr>
      <w:r w:rsidRPr="00BC2D33">
        <w:br w:type="page"/>
      </w:r>
    </w:p>
    <w:p w14:paraId="32A4AEF0" w14:textId="77777777" w:rsidR="0067505D" w:rsidRPr="00BC2D33" w:rsidRDefault="00CC6FEB">
      <w:pPr>
        <w:jc w:val="center"/>
        <w:outlineLvl w:val="2"/>
        <w:rPr>
          <w:rFonts w:asciiTheme="minorEastAsia" w:eastAsiaTheme="minorEastAsia" w:hAnsiTheme="minorEastAsia" w:hint="eastAsia"/>
          <w:bCs/>
          <w:sz w:val="24"/>
        </w:rPr>
      </w:pPr>
      <w:bookmarkStart w:id="374" w:name="_Toc1047"/>
      <w:bookmarkStart w:id="375" w:name="_Toc20882"/>
      <w:bookmarkStart w:id="376" w:name="_Toc15314"/>
      <w:r w:rsidRPr="00BC2D33">
        <w:rPr>
          <w:rFonts w:asciiTheme="minorEastAsia" w:eastAsiaTheme="minorEastAsia" w:hAnsiTheme="minorEastAsia" w:hint="eastAsia"/>
          <w:bCs/>
          <w:sz w:val="24"/>
        </w:rPr>
        <w:lastRenderedPageBreak/>
        <w:t>9-7  投标人控股股东名称、控股公司的名称和存在管理、被管理关系的单位名称说明</w:t>
      </w:r>
      <w:bookmarkEnd w:id="374"/>
      <w:bookmarkEnd w:id="375"/>
      <w:bookmarkEnd w:id="376"/>
    </w:p>
    <w:p w14:paraId="72D7F531"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bCs/>
          <w:sz w:val="24"/>
        </w:rPr>
        <w:t>致：</w:t>
      </w:r>
    </w:p>
    <w:p w14:paraId="61E647FE" w14:textId="77777777" w:rsidR="0067505D" w:rsidRPr="00BC2D33" w:rsidRDefault="00CC6FEB">
      <w:pPr>
        <w:spacing w:line="360" w:lineRule="auto"/>
        <w:ind w:firstLine="426"/>
        <w:rPr>
          <w:rFonts w:asciiTheme="minorEastAsia" w:eastAsiaTheme="minorEastAsia" w:hAnsiTheme="minorEastAsia" w:cs="Courier New" w:hint="eastAsia"/>
          <w:bCs/>
          <w:sz w:val="24"/>
        </w:rPr>
      </w:pPr>
      <w:r w:rsidRPr="00BC2D33">
        <w:rPr>
          <w:rFonts w:asciiTheme="minorEastAsia" w:eastAsiaTheme="minorEastAsia" w:hAnsiTheme="minorEastAsia" w:cs="Courier New" w:hint="eastAsia"/>
          <w:bCs/>
          <w:sz w:val="24"/>
        </w:rPr>
        <w:t>与我方的法定代表人（单位负责人）为同一人的企业如下：</w:t>
      </w:r>
    </w:p>
    <w:p w14:paraId="5A64CA64"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67B5467A"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305DA298" w14:textId="77777777" w:rsidR="0067505D" w:rsidRPr="00BC2D33" w:rsidRDefault="00CC6FEB">
      <w:pPr>
        <w:spacing w:line="360" w:lineRule="auto"/>
        <w:ind w:firstLine="426"/>
        <w:rPr>
          <w:rFonts w:asciiTheme="minorEastAsia" w:eastAsiaTheme="minorEastAsia" w:hAnsiTheme="minorEastAsia" w:cs="Courier New" w:hint="eastAsia"/>
          <w:bCs/>
          <w:sz w:val="24"/>
        </w:rPr>
      </w:pPr>
      <w:r w:rsidRPr="00BC2D33">
        <w:rPr>
          <w:rFonts w:asciiTheme="minorEastAsia" w:eastAsiaTheme="minorEastAsia" w:hAnsiTheme="minorEastAsia" w:cs="Courier New" w:hint="eastAsia"/>
          <w:bCs/>
          <w:sz w:val="24"/>
        </w:rPr>
        <w:t>我方的控股股东如下：</w:t>
      </w:r>
    </w:p>
    <w:p w14:paraId="133366C1"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35F9C32B"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49C12648" w14:textId="77777777" w:rsidR="0067505D" w:rsidRPr="00BC2D33" w:rsidRDefault="00CC6FEB">
      <w:pPr>
        <w:spacing w:line="360" w:lineRule="auto"/>
        <w:ind w:firstLine="426"/>
        <w:rPr>
          <w:rFonts w:asciiTheme="minorEastAsia" w:eastAsiaTheme="minorEastAsia" w:hAnsiTheme="minorEastAsia" w:cs="Courier New" w:hint="eastAsia"/>
          <w:bCs/>
          <w:sz w:val="24"/>
        </w:rPr>
      </w:pPr>
      <w:r w:rsidRPr="00BC2D33">
        <w:rPr>
          <w:rFonts w:asciiTheme="minorEastAsia" w:eastAsiaTheme="minorEastAsia" w:hAnsiTheme="minorEastAsia" w:cs="Courier New" w:hint="eastAsia"/>
          <w:bCs/>
          <w:sz w:val="24"/>
        </w:rPr>
        <w:t>我方直接控股的企业如下：</w:t>
      </w:r>
    </w:p>
    <w:p w14:paraId="11E673F2"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50FAD1F2"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4155123F" w14:textId="77777777" w:rsidR="0067505D" w:rsidRPr="00BC2D33" w:rsidRDefault="00CC6FEB">
      <w:pPr>
        <w:spacing w:line="360" w:lineRule="auto"/>
        <w:ind w:firstLine="426"/>
        <w:rPr>
          <w:rFonts w:asciiTheme="minorEastAsia" w:eastAsiaTheme="minorEastAsia" w:hAnsiTheme="minorEastAsia" w:cs="Courier New" w:hint="eastAsia"/>
          <w:bCs/>
          <w:sz w:val="24"/>
        </w:rPr>
      </w:pPr>
      <w:r w:rsidRPr="00BC2D33">
        <w:rPr>
          <w:rFonts w:asciiTheme="minorEastAsia" w:eastAsiaTheme="minorEastAsia" w:hAnsiTheme="minorEastAsia" w:cs="Courier New" w:hint="eastAsia"/>
          <w:bCs/>
          <w:sz w:val="24"/>
        </w:rPr>
        <w:t>与我方存在管理、被管理关系的单位名称如下：</w:t>
      </w:r>
    </w:p>
    <w:p w14:paraId="77A9D2D9"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490AD87A"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401F8DB9" w14:textId="77777777" w:rsidR="0067505D" w:rsidRPr="00BC2D33" w:rsidRDefault="0067505D">
      <w:pPr>
        <w:spacing w:beforeLines="50" w:before="120" w:line="360" w:lineRule="auto"/>
        <w:ind w:leftChars="219" w:left="460"/>
        <w:rPr>
          <w:rFonts w:asciiTheme="minorEastAsia" w:eastAsiaTheme="minorEastAsia" w:hAnsiTheme="minorEastAsia" w:hint="eastAsia"/>
          <w:bCs/>
          <w:sz w:val="24"/>
        </w:rPr>
      </w:pPr>
    </w:p>
    <w:p w14:paraId="158CBE0A"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投标人名称（公章）： </w:t>
      </w:r>
    </w:p>
    <w:p w14:paraId="53633237"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法定代表人或其委托代理人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p>
    <w:p w14:paraId="1F8A44BE"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日期： </w:t>
      </w:r>
    </w:p>
    <w:p w14:paraId="167C01EC"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p>
    <w:p w14:paraId="2E62667E" w14:textId="77777777" w:rsidR="0067505D" w:rsidRPr="00BC2D33" w:rsidRDefault="00CC6FEB">
      <w:pPr>
        <w:jc w:val="left"/>
        <w:outlineLvl w:val="2"/>
        <w:rPr>
          <w:rFonts w:asciiTheme="minorEastAsia" w:eastAsiaTheme="minorEastAsia" w:hAnsiTheme="minorEastAsia" w:hint="eastAsia"/>
          <w:bCs/>
          <w:sz w:val="24"/>
        </w:rPr>
      </w:pPr>
      <w:bookmarkStart w:id="377" w:name="_Toc21167"/>
      <w:bookmarkStart w:id="378" w:name="_Toc32535"/>
      <w:bookmarkStart w:id="379" w:name="_Toc14800"/>
      <w:r w:rsidRPr="00BC2D33">
        <w:rPr>
          <w:rFonts w:asciiTheme="minorEastAsia" w:eastAsiaTheme="minorEastAsia" w:hAnsiTheme="minorEastAsia" w:hint="eastAsia"/>
          <w:bCs/>
          <w:sz w:val="24"/>
        </w:rPr>
        <w:lastRenderedPageBreak/>
        <w:t>9-8  投标人是否属于为本项目提供整体设计、规范编制或者项目管理、监理、检测等服务的投标人声明</w:t>
      </w:r>
      <w:bookmarkEnd w:id="377"/>
      <w:bookmarkEnd w:id="378"/>
      <w:bookmarkEnd w:id="379"/>
    </w:p>
    <w:p w14:paraId="1002CC9D"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bCs/>
          <w:sz w:val="24"/>
        </w:rPr>
        <w:t>致：</w:t>
      </w:r>
    </w:p>
    <w:p w14:paraId="56705888" w14:textId="77777777" w:rsidR="0067505D" w:rsidRPr="00BC2D33" w:rsidRDefault="00CC6FEB">
      <w:pPr>
        <w:spacing w:line="360" w:lineRule="auto"/>
        <w:ind w:firstLine="426"/>
        <w:rPr>
          <w:rFonts w:asciiTheme="minorEastAsia" w:eastAsiaTheme="minorEastAsia" w:hAnsiTheme="minorEastAsia" w:cs="Courier New" w:hint="eastAsia"/>
          <w:bCs/>
          <w:sz w:val="24"/>
        </w:rPr>
      </w:pPr>
      <w:r w:rsidRPr="00BC2D33">
        <w:rPr>
          <w:rFonts w:asciiTheme="minorEastAsia" w:eastAsiaTheme="minorEastAsia" w:hAnsiTheme="minorEastAsia" w:cs="Courier New" w:hint="eastAsia"/>
          <w:bCs/>
          <w:sz w:val="24"/>
        </w:rPr>
        <w:t>我方</w:t>
      </w:r>
      <w:r w:rsidRPr="00BC2D33">
        <w:rPr>
          <w:rFonts w:asciiTheme="minorEastAsia" w:eastAsiaTheme="minorEastAsia" w:hAnsiTheme="minorEastAsia" w:cs="Courier New" w:hint="eastAsia"/>
          <w:bCs/>
          <w:iCs/>
          <w:sz w:val="24"/>
          <w:u w:val="single"/>
        </w:rPr>
        <w:t>不属于</w:t>
      </w:r>
      <w:r w:rsidRPr="00BC2D33">
        <w:rPr>
          <w:rFonts w:asciiTheme="minorEastAsia" w:eastAsiaTheme="minorEastAsia" w:hAnsiTheme="minorEastAsia" w:hint="eastAsia"/>
          <w:bCs/>
          <w:sz w:val="24"/>
          <w:u w:val="single"/>
        </w:rPr>
        <w:t>□</w:t>
      </w:r>
      <w:r w:rsidRPr="00BC2D33">
        <w:rPr>
          <w:rFonts w:asciiTheme="minorEastAsia" w:eastAsiaTheme="minorEastAsia" w:hAnsiTheme="minorEastAsia" w:cs="Courier New" w:hint="eastAsia"/>
          <w:bCs/>
          <w:iCs/>
          <w:sz w:val="24"/>
          <w:u w:val="single"/>
        </w:rPr>
        <w:t>/属于</w:t>
      </w:r>
      <w:r w:rsidRPr="00BC2D33">
        <w:rPr>
          <w:rFonts w:asciiTheme="minorEastAsia" w:eastAsiaTheme="minorEastAsia" w:hAnsiTheme="minorEastAsia" w:hint="eastAsia"/>
          <w:bCs/>
          <w:sz w:val="24"/>
          <w:u w:val="single"/>
        </w:rPr>
        <w:t>□</w:t>
      </w:r>
      <w:r w:rsidRPr="00BC2D33">
        <w:rPr>
          <w:rFonts w:asciiTheme="minorEastAsia" w:eastAsiaTheme="minorEastAsia" w:hAnsiTheme="minorEastAsia" w:cs="Courier New" w:hint="eastAsia"/>
          <w:bCs/>
          <w:sz w:val="24"/>
        </w:rPr>
        <w:t>为本项目提供整体设计、规范编制或者项目管理、监理、检测等服务的投标人。</w:t>
      </w:r>
    </w:p>
    <w:p w14:paraId="2F014DC5" w14:textId="77777777" w:rsidR="0067505D" w:rsidRPr="00BC2D33" w:rsidRDefault="0067505D">
      <w:pPr>
        <w:spacing w:line="360" w:lineRule="auto"/>
        <w:ind w:firstLine="426"/>
        <w:rPr>
          <w:rFonts w:asciiTheme="minorEastAsia" w:eastAsiaTheme="minorEastAsia" w:hAnsiTheme="minorEastAsia" w:cs="Courier New" w:hint="eastAsia"/>
          <w:bCs/>
          <w:sz w:val="24"/>
        </w:rPr>
      </w:pPr>
    </w:p>
    <w:p w14:paraId="60115BC7" w14:textId="77777777" w:rsidR="0067505D" w:rsidRPr="00BC2D33" w:rsidRDefault="0067505D">
      <w:pPr>
        <w:spacing w:line="360" w:lineRule="auto"/>
        <w:ind w:firstLine="426"/>
        <w:rPr>
          <w:rFonts w:asciiTheme="minorEastAsia" w:eastAsiaTheme="minorEastAsia" w:hAnsiTheme="minorEastAsia" w:hint="eastAsia"/>
          <w:bCs/>
          <w:sz w:val="24"/>
        </w:rPr>
      </w:pPr>
    </w:p>
    <w:p w14:paraId="14FAB9A3" w14:textId="77777777" w:rsidR="0067505D" w:rsidRPr="00BC2D33" w:rsidRDefault="0067505D">
      <w:pPr>
        <w:spacing w:line="360" w:lineRule="auto"/>
        <w:ind w:firstLine="426"/>
        <w:rPr>
          <w:rFonts w:asciiTheme="minorEastAsia" w:eastAsiaTheme="minorEastAsia" w:hAnsiTheme="minorEastAsia" w:hint="eastAsia"/>
          <w:bCs/>
          <w:sz w:val="24"/>
        </w:rPr>
      </w:pPr>
    </w:p>
    <w:p w14:paraId="71B05B9B"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投标人名称（公章）： </w:t>
      </w:r>
    </w:p>
    <w:p w14:paraId="15B74EC2"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p>
    <w:p w14:paraId="34552F49" w14:textId="77777777" w:rsidR="0067505D" w:rsidRPr="00BC2D33" w:rsidRDefault="00CC6FEB">
      <w:pPr>
        <w:spacing w:beforeLines="50" w:before="120" w:line="360" w:lineRule="auto"/>
        <w:ind w:leftChars="219" w:left="46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日期： </w:t>
      </w:r>
    </w:p>
    <w:p w14:paraId="4303CFF2" w14:textId="77777777" w:rsidR="0067505D" w:rsidRPr="00BC2D33" w:rsidRDefault="0067505D">
      <w:pPr>
        <w:spacing w:line="360" w:lineRule="auto"/>
        <w:rPr>
          <w:rFonts w:asciiTheme="minorEastAsia" w:eastAsiaTheme="minorEastAsia" w:hAnsiTheme="minorEastAsia" w:hint="eastAsia"/>
          <w:bCs/>
          <w:sz w:val="24"/>
        </w:rPr>
      </w:pPr>
    </w:p>
    <w:p w14:paraId="044D5B3F" w14:textId="77777777" w:rsidR="0067505D" w:rsidRPr="00BC2D33" w:rsidRDefault="0067505D">
      <w:pPr>
        <w:spacing w:line="360" w:lineRule="auto"/>
        <w:rPr>
          <w:rFonts w:asciiTheme="minorEastAsia" w:eastAsiaTheme="minorEastAsia" w:hAnsiTheme="minorEastAsia" w:hint="eastAsia"/>
          <w:bCs/>
          <w:sz w:val="24"/>
        </w:rPr>
      </w:pPr>
    </w:p>
    <w:p w14:paraId="26B23BAE" w14:textId="77777777"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注：属于为本项目提供整体设计、规范编制或者项目管理、监理、检测等服务的投标人，</w:t>
      </w:r>
      <w:r w:rsidRPr="00BC2D33">
        <w:rPr>
          <w:rFonts w:asciiTheme="minorEastAsia" w:eastAsiaTheme="minorEastAsia" w:hAnsiTheme="minorEastAsia" w:hint="eastAsia"/>
          <w:bCs/>
          <w:sz w:val="24"/>
          <w:u w:val="single"/>
        </w:rPr>
        <w:t>不得再</w:t>
      </w:r>
      <w:r w:rsidRPr="00BC2D33">
        <w:rPr>
          <w:rFonts w:asciiTheme="minorEastAsia" w:eastAsiaTheme="minorEastAsia" w:hAnsiTheme="minorEastAsia" w:hint="eastAsia"/>
          <w:bCs/>
          <w:sz w:val="24"/>
        </w:rPr>
        <w:t>参加本项目投标。</w:t>
      </w:r>
    </w:p>
    <w:p w14:paraId="3F32FFE8" w14:textId="77777777" w:rsidR="00FE6822" w:rsidRPr="00BC2D33" w:rsidRDefault="00FE6822">
      <w:pPr>
        <w:spacing w:line="360" w:lineRule="auto"/>
        <w:rPr>
          <w:rFonts w:asciiTheme="minorEastAsia" w:eastAsiaTheme="minorEastAsia" w:hAnsiTheme="minorEastAsia" w:hint="eastAsia"/>
          <w:bCs/>
          <w:sz w:val="24"/>
        </w:rPr>
      </w:pPr>
    </w:p>
    <w:p w14:paraId="1033B590" w14:textId="2AC905A5" w:rsidR="00FE6822" w:rsidRPr="00BC2D33" w:rsidRDefault="00FE6822">
      <w:pPr>
        <w:widowControl/>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br w:type="page"/>
      </w:r>
    </w:p>
    <w:p w14:paraId="555721F8" w14:textId="70941BE4" w:rsidR="0067505D" w:rsidRPr="00BC2D33" w:rsidRDefault="00CC6FEB">
      <w:pPr>
        <w:spacing w:afterLines="100" w:after="240"/>
        <w:jc w:val="left"/>
        <w:outlineLvl w:val="1"/>
        <w:rPr>
          <w:rFonts w:asciiTheme="minorEastAsia" w:eastAsiaTheme="minorEastAsia" w:hAnsiTheme="minorEastAsia" w:cs="宋体" w:hint="eastAsia"/>
          <w:bCs/>
          <w:sz w:val="24"/>
        </w:rPr>
      </w:pPr>
      <w:bookmarkStart w:id="380" w:name="_Toc9094"/>
      <w:bookmarkStart w:id="381" w:name="_Toc179880316"/>
      <w:r w:rsidRPr="00BC2D33">
        <w:rPr>
          <w:rFonts w:asciiTheme="minorEastAsia" w:eastAsiaTheme="minorEastAsia" w:hAnsiTheme="minorEastAsia" w:cs="宋体" w:hint="eastAsia"/>
          <w:bCs/>
          <w:sz w:val="24"/>
        </w:rPr>
        <w:lastRenderedPageBreak/>
        <w:t>附件1</w:t>
      </w:r>
      <w:r w:rsidR="00A442C1" w:rsidRPr="00BC2D33">
        <w:rPr>
          <w:rFonts w:asciiTheme="minorEastAsia" w:eastAsiaTheme="minorEastAsia" w:hAnsiTheme="minorEastAsia" w:cs="宋体" w:hint="eastAsia"/>
          <w:bCs/>
          <w:sz w:val="24"/>
        </w:rPr>
        <w:t>0</w:t>
      </w:r>
      <w:r w:rsidRPr="00BC2D33">
        <w:rPr>
          <w:rFonts w:asciiTheme="minorEastAsia" w:eastAsiaTheme="minorEastAsia" w:hAnsiTheme="minorEastAsia" w:cs="宋体" w:hint="eastAsia"/>
          <w:bCs/>
          <w:kern w:val="0"/>
          <w:sz w:val="24"/>
        </w:rPr>
        <w:t>小微企业、监狱企业、残疾人福利单位的声明函或证明材料</w:t>
      </w:r>
      <w:bookmarkEnd w:id="380"/>
      <w:bookmarkEnd w:id="381"/>
    </w:p>
    <w:p w14:paraId="5EC86FCC" w14:textId="77777777" w:rsidR="002E0235" w:rsidRPr="00BC2D33" w:rsidRDefault="002E0235" w:rsidP="002E0235">
      <w:pPr>
        <w:jc w:val="center"/>
        <w:outlineLvl w:val="2"/>
        <w:rPr>
          <w:rFonts w:hAnsi="宋体" w:hint="eastAsia"/>
          <w:sz w:val="32"/>
          <w:szCs w:val="32"/>
        </w:rPr>
      </w:pPr>
      <w:bookmarkStart w:id="382" w:name="_Toc89245182"/>
      <w:bookmarkStart w:id="383" w:name="_Toc24338"/>
      <w:bookmarkStart w:id="384" w:name="_Toc21598"/>
      <w:bookmarkStart w:id="385" w:name="_Toc13843"/>
      <w:r w:rsidRPr="00BC2D33">
        <w:rPr>
          <w:rFonts w:hAnsi="宋体" w:hint="eastAsia"/>
          <w:sz w:val="32"/>
          <w:szCs w:val="32"/>
        </w:rPr>
        <w:t>（一）中小企业声明函（工程、服务）</w:t>
      </w:r>
      <w:bookmarkEnd w:id="382"/>
      <w:bookmarkEnd w:id="383"/>
      <w:bookmarkEnd w:id="384"/>
      <w:bookmarkEnd w:id="385"/>
    </w:p>
    <w:p w14:paraId="4A75C1A5" w14:textId="77777777" w:rsidR="002E0235" w:rsidRPr="00BC2D33" w:rsidRDefault="002E0235" w:rsidP="002E0235">
      <w:pPr>
        <w:jc w:val="center"/>
        <w:rPr>
          <w:rFonts w:hAnsi="宋体" w:hint="eastAsia"/>
          <w:sz w:val="24"/>
        </w:rPr>
      </w:pPr>
      <w:r w:rsidRPr="00BC2D33">
        <w:rPr>
          <w:rFonts w:hAnsi="宋体" w:hint="eastAsia"/>
          <w:sz w:val="24"/>
        </w:rPr>
        <w:t>（注：符合中小企业划型标准的企业请提供本函，不符合的不提供本函）</w:t>
      </w:r>
    </w:p>
    <w:p w14:paraId="2292BD4C" w14:textId="77777777" w:rsidR="002E0235" w:rsidRPr="00BC2D33" w:rsidRDefault="002E0235" w:rsidP="002E0235">
      <w:pPr>
        <w:pStyle w:val="112"/>
        <w:snapToGrid w:val="0"/>
        <w:spacing w:beforeLines="50" w:before="120"/>
        <w:ind w:firstLine="480"/>
        <w:rPr>
          <w:rFonts w:hAnsi="宋体" w:cs="宋体" w:hint="eastAsia"/>
          <w:color w:val="auto"/>
          <w:sz w:val="24"/>
        </w:rPr>
      </w:pPr>
    </w:p>
    <w:p w14:paraId="7274C4BA"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本公司（</w:t>
      </w:r>
      <w:r w:rsidRPr="00BC2D33">
        <w:rPr>
          <w:rFonts w:ascii="宋体" w:hAnsi="宋体" w:cs="宋体" w:hint="eastAsia"/>
          <w:sz w:val="24"/>
        </w:rPr>
        <w:t xml:space="preserve"> </w:t>
      </w:r>
      <w:r w:rsidRPr="00BC2D33">
        <w:rPr>
          <w:rFonts w:ascii="宋体" w:hAnsi="宋体" w:cs="宋体"/>
          <w:sz w:val="24"/>
        </w:rPr>
        <w:t>联合体</w:t>
      </w:r>
      <w:r w:rsidRPr="00BC2D33">
        <w:rPr>
          <w:rFonts w:ascii="宋体" w:hAnsi="宋体" w:cs="宋体" w:hint="eastAsia"/>
          <w:sz w:val="24"/>
        </w:rPr>
        <w:t xml:space="preserve"> </w:t>
      </w:r>
      <w:r w:rsidRPr="00BC2D33">
        <w:rPr>
          <w:rFonts w:ascii="宋体" w:hAnsi="宋体" w:cs="宋体"/>
          <w:sz w:val="24"/>
        </w:rPr>
        <w:t>）郑重声明，根据《政府采购促进中小企业发展管理办法》（财库﹝2020﹞46 号）的规定，本公司（</w:t>
      </w:r>
      <w:r w:rsidRPr="00BC2D33">
        <w:rPr>
          <w:rFonts w:ascii="宋体" w:hAnsi="宋体" w:cs="宋体" w:hint="eastAsia"/>
          <w:sz w:val="24"/>
        </w:rPr>
        <w:t xml:space="preserve"> </w:t>
      </w:r>
      <w:r w:rsidRPr="00BC2D33">
        <w:rPr>
          <w:rFonts w:ascii="宋体" w:hAnsi="宋体" w:cs="宋体"/>
          <w:sz w:val="24"/>
        </w:rPr>
        <w:t>联合体</w:t>
      </w:r>
      <w:r w:rsidRPr="00BC2D33">
        <w:rPr>
          <w:rFonts w:ascii="宋体" w:hAnsi="宋体" w:cs="宋体" w:hint="eastAsia"/>
          <w:sz w:val="24"/>
        </w:rPr>
        <w:t xml:space="preserve"> </w:t>
      </w:r>
      <w:r w:rsidRPr="00BC2D33">
        <w:rPr>
          <w:rFonts w:ascii="宋体" w:hAnsi="宋体" w:cs="宋体"/>
          <w:sz w:val="24"/>
        </w:rPr>
        <w:t>）参加</w:t>
      </w:r>
      <w:r w:rsidRPr="00BC2D33">
        <w:rPr>
          <w:rFonts w:ascii="宋体" w:hAnsi="宋体" w:cs="宋体" w:hint="eastAsia"/>
          <w:sz w:val="24"/>
        </w:rPr>
        <w:t xml:space="preserve"> </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单位名称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sz w:val="24"/>
        </w:rPr>
        <w:t>的</w:t>
      </w:r>
      <w:r w:rsidRPr="00BC2D33">
        <w:rPr>
          <w:rFonts w:ascii="宋体" w:hAnsi="宋体" w:cs="宋体" w:hint="eastAsia"/>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项目名称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sz w:val="24"/>
          <w:u w:val="single"/>
        </w:rPr>
        <w:t xml:space="preserve"> </w:t>
      </w:r>
      <w:r w:rsidRPr="00BC2D33">
        <w:rPr>
          <w:rFonts w:ascii="宋体" w:hAnsi="宋体" w:cs="宋体"/>
          <w:sz w:val="24"/>
        </w:rPr>
        <w:t>采购活动，工程的施工单位全部为符合政策要求的中小企业（或者：服务全部由符合政策要求的中小企业承接）。相关企业</w:t>
      </w:r>
      <w:r w:rsidRPr="00BC2D33">
        <w:rPr>
          <w:rFonts w:ascii="宋体" w:hAnsi="宋体" w:cs="宋体" w:hint="eastAsia"/>
          <w:sz w:val="24"/>
        </w:rPr>
        <w:t xml:space="preserve"> </w:t>
      </w:r>
      <w:r w:rsidRPr="00BC2D33">
        <w:rPr>
          <w:rFonts w:ascii="宋体" w:hAnsi="宋体" w:cs="宋体"/>
          <w:sz w:val="24"/>
        </w:rPr>
        <w:t>（含联合体中的中小企业、签订分包意向协议的中小企业</w:t>
      </w:r>
      <w:r w:rsidRPr="00BC2D33">
        <w:rPr>
          <w:rFonts w:ascii="宋体" w:hAnsi="宋体" w:cs="宋体" w:hint="eastAsia"/>
          <w:sz w:val="24"/>
        </w:rPr>
        <w:t xml:space="preserve"> </w:t>
      </w:r>
      <w:r w:rsidRPr="00BC2D33">
        <w:rPr>
          <w:rFonts w:ascii="宋体" w:hAnsi="宋体" w:cs="宋体"/>
          <w:sz w:val="24"/>
        </w:rPr>
        <w:t>）的具体情况如下：</w:t>
      </w:r>
    </w:p>
    <w:p w14:paraId="04AC15A6"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1.</w:t>
      </w:r>
      <w:r w:rsidRPr="00BC2D33">
        <w:rPr>
          <w:rFonts w:ascii="宋体" w:hAnsi="宋体" w:cs="宋体"/>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标的名称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sz w:val="24"/>
        </w:rPr>
        <w:t xml:space="preserve"> ，属于</w:t>
      </w:r>
      <w:r w:rsidRPr="00BC2D33">
        <w:rPr>
          <w:rFonts w:ascii="宋体" w:hAnsi="宋体" w:cs="宋体" w:hint="eastAsia"/>
          <w:sz w:val="24"/>
          <w:u w:val="single"/>
        </w:rPr>
        <w:t xml:space="preserve"> </w:t>
      </w:r>
      <w:r w:rsidRPr="00BC2D33">
        <w:rPr>
          <w:rFonts w:ascii="宋体" w:hAnsi="宋体" w:cs="宋体"/>
          <w:sz w:val="24"/>
          <w:u w:val="single"/>
        </w:rPr>
        <w:t>（</w:t>
      </w:r>
      <w:r w:rsidRPr="00BC2D33">
        <w:rPr>
          <w:rFonts w:ascii="宋体" w:hAnsi="宋体" w:cs="宋体" w:hint="eastAsia"/>
          <w:sz w:val="24"/>
          <w:u w:val="single"/>
        </w:rPr>
        <w:t>其他未列明行业</w:t>
      </w:r>
      <w:r w:rsidRPr="00BC2D33">
        <w:rPr>
          <w:rFonts w:ascii="宋体" w:hAnsi="宋体" w:cs="宋体"/>
          <w:sz w:val="24"/>
          <w:u w:val="single"/>
        </w:rPr>
        <w:t>）</w:t>
      </w:r>
      <w:r w:rsidRPr="00BC2D33">
        <w:rPr>
          <w:rFonts w:ascii="宋体" w:hAnsi="宋体" w:cs="宋体" w:hint="eastAsia"/>
          <w:sz w:val="24"/>
          <w:u w:val="single"/>
        </w:rPr>
        <w:t xml:space="preserve"> </w:t>
      </w:r>
      <w:r w:rsidRPr="00BC2D33">
        <w:rPr>
          <w:rFonts w:ascii="宋体" w:hAnsi="宋体" w:cs="宋体"/>
          <w:sz w:val="24"/>
        </w:rPr>
        <w:t>；承建（承接）企业为</w:t>
      </w:r>
      <w:r w:rsidRPr="00BC2D33">
        <w:rPr>
          <w:rFonts w:ascii="宋体" w:hAnsi="宋体" w:cs="宋体" w:hint="eastAsia"/>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企业名称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sz w:val="24"/>
          <w:u w:val="single"/>
        </w:rPr>
        <w:t xml:space="preserve"> </w:t>
      </w:r>
      <w:r w:rsidRPr="00BC2D33">
        <w:rPr>
          <w:rFonts w:ascii="宋体" w:hAnsi="宋体" w:cs="宋体"/>
          <w:sz w:val="24"/>
        </w:rPr>
        <w:t>，从业人员</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人，营业收入为</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万元，资产总额为</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万元</w:t>
      </w:r>
      <w:r w:rsidRPr="00BC2D33">
        <w:rPr>
          <w:rFonts w:ascii="宋体" w:hAnsi="宋体" w:cs="宋体" w:hint="eastAsia"/>
          <w:sz w:val="32"/>
          <w:szCs w:val="32"/>
        </w:rPr>
        <w:t>¹</w:t>
      </w:r>
      <w:r w:rsidRPr="00BC2D33">
        <w:rPr>
          <w:rFonts w:ascii="宋体" w:hAnsi="宋体" w:cs="宋体"/>
          <w:sz w:val="24"/>
        </w:rPr>
        <w:t>，属于</w:t>
      </w:r>
      <w:r w:rsidRPr="00BC2D33">
        <w:rPr>
          <w:rFonts w:ascii="宋体" w:hAnsi="宋体" w:cs="宋体" w:hint="eastAsia"/>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中型企业、小型企业、微型企业</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sz w:val="24"/>
          <w:u w:val="single"/>
        </w:rPr>
        <w:t xml:space="preserve"> </w:t>
      </w:r>
      <w:r w:rsidRPr="00BC2D33">
        <w:rPr>
          <w:rFonts w:ascii="宋体" w:hAnsi="宋体" w:cs="宋体"/>
          <w:sz w:val="24"/>
        </w:rPr>
        <w:t>；</w:t>
      </w:r>
    </w:p>
    <w:p w14:paraId="58C7415E"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2.</w:t>
      </w:r>
      <w:r w:rsidRPr="00BC2D33">
        <w:rPr>
          <w:rFonts w:ascii="宋体" w:hAnsi="宋体" w:cs="宋体"/>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标的名称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sz w:val="24"/>
          <w:u w:val="single"/>
        </w:rPr>
        <w:t xml:space="preserve"> </w:t>
      </w:r>
      <w:r w:rsidRPr="00BC2D33">
        <w:rPr>
          <w:rFonts w:ascii="宋体" w:hAnsi="宋体" w:cs="宋体"/>
          <w:sz w:val="24"/>
        </w:rPr>
        <w:t>，属于</w:t>
      </w:r>
      <w:r w:rsidRPr="00BC2D33">
        <w:rPr>
          <w:rFonts w:ascii="宋体" w:hAnsi="宋体" w:cs="宋体" w:hint="eastAsia"/>
          <w:sz w:val="24"/>
          <w:u w:val="single"/>
        </w:rPr>
        <w:t xml:space="preserve"> </w:t>
      </w:r>
      <w:r w:rsidRPr="00BC2D33">
        <w:rPr>
          <w:rFonts w:ascii="宋体" w:hAnsi="宋体" w:cs="宋体"/>
          <w:sz w:val="24"/>
          <w:u w:val="single"/>
        </w:rPr>
        <w:t>（</w:t>
      </w:r>
      <w:r w:rsidRPr="00BC2D33">
        <w:rPr>
          <w:rFonts w:ascii="宋体" w:hAnsi="宋体" w:cs="宋体" w:hint="eastAsia"/>
          <w:sz w:val="24"/>
          <w:u w:val="single"/>
        </w:rPr>
        <w:t>其他未列明行业</w:t>
      </w:r>
      <w:r w:rsidRPr="00BC2D33">
        <w:rPr>
          <w:rFonts w:ascii="宋体" w:hAnsi="宋体" w:cs="宋体"/>
          <w:sz w:val="24"/>
          <w:u w:val="single"/>
        </w:rPr>
        <w:t>）</w:t>
      </w:r>
      <w:r w:rsidRPr="00BC2D33">
        <w:rPr>
          <w:rFonts w:ascii="宋体" w:hAnsi="宋体" w:cs="宋体" w:hint="eastAsia"/>
          <w:sz w:val="24"/>
          <w:u w:val="single"/>
        </w:rPr>
        <w:t xml:space="preserve"> </w:t>
      </w:r>
      <w:r w:rsidRPr="00BC2D33">
        <w:rPr>
          <w:rFonts w:ascii="宋体" w:hAnsi="宋体" w:cs="宋体"/>
          <w:sz w:val="24"/>
        </w:rPr>
        <w:t>；承建（承接）企业为</w:t>
      </w:r>
      <w:r w:rsidRPr="00BC2D33">
        <w:rPr>
          <w:rFonts w:ascii="宋体" w:hAnsi="宋体" w:cs="宋体" w:hint="eastAsia"/>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企业名称</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sz w:val="24"/>
          <w:u w:val="single"/>
        </w:rPr>
        <w:t xml:space="preserve"> </w:t>
      </w:r>
      <w:r w:rsidRPr="00BC2D33">
        <w:rPr>
          <w:rFonts w:ascii="宋体" w:hAnsi="宋体" w:cs="宋体"/>
          <w:sz w:val="24"/>
        </w:rPr>
        <w:t>，从业人员</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人，营业收入为</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万元，资产总额为</w:t>
      </w:r>
      <w:r w:rsidRPr="00BC2D33">
        <w:rPr>
          <w:rFonts w:ascii="宋体" w:hAnsi="宋体" w:cs="宋体" w:hint="eastAsia"/>
          <w:sz w:val="24"/>
          <w:u w:val="single"/>
        </w:rPr>
        <w:t xml:space="preserve">   </w:t>
      </w:r>
      <w:r w:rsidRPr="00BC2D33">
        <w:rPr>
          <w:rFonts w:ascii="宋体" w:hAnsi="宋体" w:cs="宋体"/>
          <w:sz w:val="24"/>
          <w:u w:val="single"/>
        </w:rPr>
        <w:t xml:space="preserve"> </w:t>
      </w:r>
      <w:r w:rsidRPr="00BC2D33">
        <w:rPr>
          <w:rFonts w:ascii="宋体" w:hAnsi="宋体" w:cs="宋体"/>
          <w:sz w:val="24"/>
        </w:rPr>
        <w:t>万元，属于</w:t>
      </w:r>
      <w:r w:rsidRPr="00BC2D33">
        <w:rPr>
          <w:rFonts w:ascii="宋体" w:hAnsi="宋体" w:cs="宋体" w:hint="eastAsia"/>
          <w:sz w:val="24"/>
          <w:u w:val="single"/>
        </w:rPr>
        <w:t xml:space="preserve"> </w:t>
      </w:r>
      <w:r w:rsidRPr="00BC2D33">
        <w:rPr>
          <w:rFonts w:ascii="宋体" w:hAnsi="宋体" w:cs="宋体"/>
          <w:i/>
          <w:iCs/>
          <w:sz w:val="24"/>
          <w:u w:val="single"/>
        </w:rPr>
        <w:t>（</w:t>
      </w:r>
      <w:r w:rsidRPr="00BC2D33">
        <w:rPr>
          <w:rFonts w:ascii="宋体" w:hAnsi="宋体" w:cs="宋体" w:hint="eastAsia"/>
          <w:i/>
          <w:iCs/>
          <w:sz w:val="24"/>
          <w:u w:val="single"/>
        </w:rPr>
        <w:t xml:space="preserve"> </w:t>
      </w:r>
      <w:r w:rsidRPr="00BC2D33">
        <w:rPr>
          <w:rFonts w:ascii="宋体" w:hAnsi="宋体" w:cs="宋体"/>
          <w:i/>
          <w:iCs/>
          <w:sz w:val="24"/>
          <w:u w:val="single"/>
        </w:rPr>
        <w:t>中型企业、小型企业、微型企业</w:t>
      </w:r>
      <w:r w:rsidRPr="00BC2D33">
        <w:rPr>
          <w:rFonts w:ascii="宋体" w:hAnsi="宋体" w:cs="宋体" w:hint="eastAsia"/>
          <w:i/>
          <w:iCs/>
          <w:sz w:val="24"/>
          <w:u w:val="single"/>
        </w:rPr>
        <w:t xml:space="preserve"> </w:t>
      </w:r>
      <w:r w:rsidRPr="00BC2D33">
        <w:rPr>
          <w:rFonts w:ascii="宋体" w:hAnsi="宋体" w:cs="宋体"/>
          <w:i/>
          <w:iCs/>
          <w:sz w:val="24"/>
          <w:u w:val="single"/>
        </w:rPr>
        <w:t>）</w:t>
      </w:r>
      <w:r w:rsidRPr="00BC2D33">
        <w:rPr>
          <w:rFonts w:ascii="宋体" w:hAnsi="宋体" w:cs="宋体" w:hint="eastAsia"/>
          <w:sz w:val="24"/>
          <w:u w:val="single"/>
        </w:rPr>
        <w:t xml:space="preserve"> </w:t>
      </w:r>
      <w:r w:rsidRPr="00BC2D33">
        <w:rPr>
          <w:rFonts w:ascii="宋体" w:hAnsi="宋体" w:cs="宋体"/>
          <w:sz w:val="24"/>
        </w:rPr>
        <w:t>；</w:t>
      </w:r>
    </w:p>
    <w:p w14:paraId="6F239899"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w:t>
      </w:r>
    </w:p>
    <w:p w14:paraId="43A22389"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以上企业，不属于大企业的分支机构，不存在控股股东为大企业的情形，也不存在与大企业的负责人为同一人的情形。</w:t>
      </w:r>
    </w:p>
    <w:p w14:paraId="3E3A25A6" w14:textId="77777777" w:rsidR="002E0235" w:rsidRPr="00BC2D33" w:rsidRDefault="002E0235" w:rsidP="002E0235">
      <w:pPr>
        <w:spacing w:line="360" w:lineRule="auto"/>
        <w:ind w:firstLineChars="200" w:firstLine="480"/>
        <w:rPr>
          <w:rFonts w:ascii="宋体" w:hAnsi="宋体" w:cs="宋体" w:hint="eastAsia"/>
          <w:sz w:val="24"/>
        </w:rPr>
      </w:pPr>
      <w:r w:rsidRPr="00BC2D33">
        <w:rPr>
          <w:rFonts w:ascii="宋体" w:hAnsi="宋体" w:cs="宋体"/>
          <w:sz w:val="24"/>
        </w:rPr>
        <w:t>本企业对上述声明内容的真实性负责。如有虚假，将依法承担相应责任。</w:t>
      </w:r>
    </w:p>
    <w:p w14:paraId="57C313D7" w14:textId="77777777" w:rsidR="002E0235" w:rsidRPr="00BC2D33" w:rsidRDefault="002E0235" w:rsidP="002E0235">
      <w:pPr>
        <w:spacing w:line="360" w:lineRule="auto"/>
        <w:ind w:firstLineChars="200" w:firstLine="480"/>
        <w:rPr>
          <w:rFonts w:ascii="宋体" w:hAnsi="宋体" w:cs="宋体" w:hint="eastAsia"/>
          <w:sz w:val="24"/>
        </w:rPr>
      </w:pPr>
    </w:p>
    <w:p w14:paraId="71DD0455" w14:textId="77777777" w:rsidR="002E0235" w:rsidRPr="00BC2D33" w:rsidRDefault="002E0235" w:rsidP="002E0235">
      <w:pPr>
        <w:spacing w:line="360" w:lineRule="auto"/>
        <w:ind w:firstLineChars="1800" w:firstLine="4320"/>
        <w:rPr>
          <w:rFonts w:ascii="宋体" w:hAnsi="宋体" w:cs="宋体" w:hint="eastAsia"/>
          <w:sz w:val="24"/>
        </w:rPr>
      </w:pPr>
      <w:r w:rsidRPr="00BC2D33">
        <w:rPr>
          <w:rFonts w:ascii="宋体" w:hAnsi="宋体" w:cs="宋体"/>
          <w:sz w:val="24"/>
        </w:rPr>
        <w:t>企业名称（盖章）：</w:t>
      </w:r>
    </w:p>
    <w:p w14:paraId="46FC19EE" w14:textId="77777777" w:rsidR="002E0235" w:rsidRPr="00BC2D33" w:rsidRDefault="002E0235" w:rsidP="002E0235">
      <w:pPr>
        <w:spacing w:line="360" w:lineRule="auto"/>
        <w:ind w:firstLineChars="1800" w:firstLine="4320"/>
        <w:rPr>
          <w:rFonts w:ascii="宋体" w:hAnsi="宋体" w:cs="宋体" w:hint="eastAsia"/>
          <w:sz w:val="24"/>
        </w:rPr>
      </w:pPr>
      <w:r w:rsidRPr="00BC2D33">
        <w:rPr>
          <w:rFonts w:ascii="宋体" w:hAnsi="宋体" w:cs="宋体"/>
          <w:sz w:val="24"/>
        </w:rPr>
        <w:t>日 期：</w:t>
      </w:r>
    </w:p>
    <w:p w14:paraId="26682031" w14:textId="77777777" w:rsidR="0067505D" w:rsidRPr="00BC2D33" w:rsidRDefault="00CC6FEB">
      <w:pPr>
        <w:widowControl/>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w:t>
      </w:r>
    </w:p>
    <w:p w14:paraId="03A7D192" w14:textId="77777777" w:rsidR="0067505D" w:rsidRPr="00BC2D33" w:rsidRDefault="00CC6FEB">
      <w:pPr>
        <w:pStyle w:val="afffffc"/>
        <w:widowControl/>
        <w:numPr>
          <w:ilvl w:val="0"/>
          <w:numId w:val="34"/>
        </w:numPr>
        <w:ind w:firstLineChars="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从业人员、营业收入资产总额填报上一年度数据，无上一年度数据的新成立企业可不填报。</w:t>
      </w:r>
    </w:p>
    <w:p w14:paraId="581F8962" w14:textId="77777777" w:rsidR="0067505D" w:rsidRPr="00BC2D33" w:rsidRDefault="00CC6FEB">
      <w:pPr>
        <w:pStyle w:val="afffffc"/>
        <w:widowControl/>
        <w:numPr>
          <w:ilvl w:val="0"/>
          <w:numId w:val="34"/>
        </w:numPr>
        <w:ind w:firstLineChars="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中小企业参加政府采购活动,应当出具以上《中小企业声明函》，否则不得享受相关中小企业扶持政策。</w:t>
      </w:r>
    </w:p>
    <w:p w14:paraId="4CE6490C" w14:textId="77777777" w:rsidR="0067505D" w:rsidRPr="00BC2D33" w:rsidRDefault="00CC6FEB">
      <w:pPr>
        <w:widowControl/>
        <w:jc w:val="left"/>
        <w:rPr>
          <w:rFonts w:asciiTheme="minorEastAsia" w:eastAsiaTheme="minorEastAsia" w:hAnsiTheme="minorEastAsia" w:cs="宋体" w:hint="eastAsia"/>
          <w:bCs/>
          <w:sz w:val="24"/>
        </w:rPr>
      </w:pPr>
      <w:r w:rsidRPr="00BC2D33">
        <w:rPr>
          <w:rFonts w:asciiTheme="minorEastAsia" w:eastAsiaTheme="minorEastAsia" w:hAnsiTheme="minorEastAsia"/>
          <w:bCs/>
          <w:sz w:val="24"/>
        </w:rPr>
        <w:t>3</w:t>
      </w:r>
      <w:r w:rsidRPr="00BC2D33">
        <w:rPr>
          <w:rFonts w:asciiTheme="minorEastAsia" w:eastAsiaTheme="minorEastAsia" w:hAnsiTheme="minorEastAsia" w:hint="eastAsia"/>
          <w:bCs/>
          <w:sz w:val="24"/>
        </w:rPr>
        <w:t>、如有由省级以上监狱管理局、戒毒管理局（含新疆生产建设兵团）出具的属于监狱企业证明文件的，视同为小型和微型企业；残疾人福利性单位视同小型、微型企业。</w:t>
      </w:r>
    </w:p>
    <w:p w14:paraId="398D2009" w14:textId="77777777" w:rsidR="0067505D" w:rsidRPr="00BC2D33" w:rsidRDefault="00CC6FEB">
      <w:pPr>
        <w:widowControl/>
        <w:spacing w:line="360" w:lineRule="auto"/>
        <w:ind w:rightChars="26" w:right="55"/>
        <w:rPr>
          <w:rFonts w:asciiTheme="minorEastAsia" w:eastAsiaTheme="minorEastAsia" w:hAnsiTheme="minorEastAsia" w:cs="宋体" w:hint="eastAsia"/>
          <w:bCs/>
          <w:sz w:val="24"/>
        </w:rPr>
      </w:pPr>
      <w:r w:rsidRPr="00BC2D33">
        <w:rPr>
          <w:rFonts w:asciiTheme="minorEastAsia" w:eastAsiaTheme="minorEastAsia" w:hAnsiTheme="minorEastAsia" w:cs="宋体"/>
          <w:bCs/>
          <w:sz w:val="24"/>
        </w:rPr>
        <w:br w:type="page"/>
      </w:r>
    </w:p>
    <w:p w14:paraId="7612C877" w14:textId="77777777" w:rsidR="0067505D" w:rsidRPr="00BC2D33" w:rsidRDefault="00CC6FEB">
      <w:pPr>
        <w:jc w:val="center"/>
        <w:outlineLvl w:val="2"/>
        <w:rPr>
          <w:rFonts w:asciiTheme="minorEastAsia" w:eastAsiaTheme="minorEastAsia" w:hAnsiTheme="minorEastAsia" w:hint="eastAsia"/>
          <w:bCs/>
          <w:sz w:val="32"/>
          <w:szCs w:val="32"/>
        </w:rPr>
      </w:pPr>
      <w:bookmarkStart w:id="386" w:name="_Toc12522"/>
      <w:bookmarkStart w:id="387" w:name="_Toc13395"/>
      <w:bookmarkStart w:id="388" w:name="_Toc3780"/>
      <w:r w:rsidRPr="00BC2D33">
        <w:rPr>
          <w:rFonts w:asciiTheme="minorEastAsia" w:eastAsiaTheme="minorEastAsia" w:hAnsiTheme="minorEastAsia" w:hint="eastAsia"/>
          <w:bCs/>
          <w:sz w:val="32"/>
          <w:szCs w:val="32"/>
        </w:rPr>
        <w:lastRenderedPageBreak/>
        <w:t>（二）监狱企业证明</w:t>
      </w:r>
      <w:bookmarkEnd w:id="386"/>
      <w:bookmarkEnd w:id="387"/>
      <w:bookmarkEnd w:id="388"/>
    </w:p>
    <w:p w14:paraId="49A17D35" w14:textId="77777777" w:rsidR="0067505D" w:rsidRPr="00BC2D33" w:rsidRDefault="00CC6FEB">
      <w:pPr>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（注：符合条件的监狱企业请提供本函，不符合的不提供本函）</w:t>
      </w:r>
    </w:p>
    <w:p w14:paraId="534D3D62" w14:textId="77777777" w:rsidR="0067505D" w:rsidRPr="00BC2D33" w:rsidRDefault="00CC6FEB" w:rsidP="003206C3">
      <w:pPr>
        <w:rPr>
          <w:sz w:val="24"/>
        </w:rPr>
      </w:pPr>
      <w:r w:rsidRPr="00BC2D33">
        <w:rPr>
          <w:rFonts w:hint="eastAsia"/>
          <w:sz w:val="24"/>
        </w:rPr>
        <w:t>省级以上监狱管理局、戒毒管理局（含新疆生产建设兵团）出具的属于监狱企业的证明文件。</w:t>
      </w:r>
    </w:p>
    <w:p w14:paraId="5538BE5A" w14:textId="77777777" w:rsidR="0067505D" w:rsidRPr="00BC2D33" w:rsidRDefault="00CC6FEB">
      <w:pPr>
        <w:jc w:val="center"/>
        <w:outlineLvl w:val="2"/>
        <w:rPr>
          <w:rFonts w:asciiTheme="minorEastAsia" w:eastAsiaTheme="minorEastAsia" w:hAnsiTheme="minorEastAsia" w:hint="eastAsia"/>
          <w:bCs/>
          <w:sz w:val="32"/>
          <w:szCs w:val="32"/>
        </w:rPr>
      </w:pPr>
      <w:r w:rsidRPr="00BC2D33">
        <w:rPr>
          <w:rFonts w:asciiTheme="minorEastAsia" w:eastAsiaTheme="minorEastAsia" w:hAnsiTheme="minorEastAsia" w:cs="宋体"/>
          <w:bCs/>
          <w:sz w:val="24"/>
        </w:rPr>
        <w:br w:type="page"/>
      </w:r>
      <w:bookmarkStart w:id="389" w:name="_Toc10862"/>
      <w:bookmarkStart w:id="390" w:name="_Toc25672"/>
      <w:bookmarkStart w:id="391" w:name="_Toc23737"/>
      <w:r w:rsidRPr="00BC2D33">
        <w:rPr>
          <w:rFonts w:asciiTheme="minorEastAsia" w:eastAsiaTheme="minorEastAsia" w:hAnsiTheme="minorEastAsia" w:hint="eastAsia"/>
          <w:bCs/>
          <w:sz w:val="32"/>
          <w:szCs w:val="32"/>
        </w:rPr>
        <w:lastRenderedPageBreak/>
        <w:t>（三）残疾人福利性单位声明函</w:t>
      </w:r>
      <w:bookmarkEnd w:id="389"/>
      <w:bookmarkEnd w:id="390"/>
      <w:bookmarkEnd w:id="391"/>
    </w:p>
    <w:p w14:paraId="7CEB7628" w14:textId="77777777" w:rsidR="0067505D" w:rsidRPr="00BC2D33" w:rsidRDefault="00CC6FEB">
      <w:pPr>
        <w:spacing w:afterLines="200" w:after="480"/>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（注：符合条件的残疾人福利性单位请提供本函，不符合的不提供本函）</w:t>
      </w:r>
    </w:p>
    <w:p w14:paraId="7020D936"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39D00C"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本单位对上述声明的真实性负责。如有虚假，将依法承担相应责任。</w:t>
      </w:r>
    </w:p>
    <w:p w14:paraId="3FEF37B3" w14:textId="77777777" w:rsidR="0067505D" w:rsidRPr="00BC2D33" w:rsidRDefault="0067505D">
      <w:pPr>
        <w:spacing w:line="360" w:lineRule="auto"/>
        <w:rPr>
          <w:rFonts w:asciiTheme="minorEastAsia" w:eastAsiaTheme="minorEastAsia" w:hAnsiTheme="minorEastAsia" w:hint="eastAsia"/>
          <w:bCs/>
          <w:sz w:val="24"/>
        </w:rPr>
      </w:pPr>
    </w:p>
    <w:p w14:paraId="5738919D" w14:textId="77777777" w:rsidR="0067505D" w:rsidRPr="00BC2D33" w:rsidRDefault="0067505D">
      <w:pPr>
        <w:spacing w:line="360" w:lineRule="auto"/>
        <w:rPr>
          <w:rFonts w:asciiTheme="minorEastAsia" w:eastAsiaTheme="minorEastAsia" w:hAnsiTheme="minorEastAsia" w:hint="eastAsia"/>
          <w:bCs/>
          <w:sz w:val="24"/>
        </w:rPr>
      </w:pPr>
    </w:p>
    <w:p w14:paraId="303707BB" w14:textId="77777777" w:rsidR="0067505D" w:rsidRPr="00BC2D33" w:rsidRDefault="0067505D">
      <w:pPr>
        <w:spacing w:line="360" w:lineRule="auto"/>
        <w:rPr>
          <w:rFonts w:asciiTheme="minorEastAsia" w:eastAsiaTheme="minorEastAsia" w:hAnsiTheme="minorEastAsia" w:hint="eastAsia"/>
          <w:bCs/>
          <w:sz w:val="24"/>
        </w:rPr>
      </w:pPr>
    </w:p>
    <w:p w14:paraId="4A3066A7" w14:textId="77777777" w:rsidR="0067505D" w:rsidRPr="00BC2D33" w:rsidRDefault="0067505D">
      <w:pPr>
        <w:spacing w:line="360" w:lineRule="auto"/>
        <w:rPr>
          <w:rFonts w:asciiTheme="minorEastAsia" w:eastAsiaTheme="minorEastAsia" w:hAnsiTheme="minorEastAsia" w:hint="eastAsia"/>
          <w:bCs/>
          <w:sz w:val="24"/>
        </w:rPr>
      </w:pPr>
    </w:p>
    <w:p w14:paraId="3DDEE6B7" w14:textId="77777777" w:rsidR="0067505D" w:rsidRPr="00BC2D33" w:rsidRDefault="0067505D">
      <w:pPr>
        <w:spacing w:line="360" w:lineRule="auto"/>
        <w:rPr>
          <w:rFonts w:asciiTheme="minorEastAsia" w:eastAsiaTheme="minorEastAsia" w:hAnsiTheme="minorEastAsia" w:hint="eastAsia"/>
          <w:bCs/>
          <w:sz w:val="24"/>
        </w:rPr>
      </w:pPr>
    </w:p>
    <w:p w14:paraId="2B45D05A"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单位名称（公章）：</w:t>
      </w:r>
    </w:p>
    <w:p w14:paraId="3056C651" w14:textId="77777777" w:rsidR="0067505D" w:rsidRPr="00BC2D33" w:rsidRDefault="00CC6FEB">
      <w:pPr>
        <w:spacing w:line="360" w:lineRule="auto"/>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日期：</w:t>
      </w:r>
    </w:p>
    <w:p w14:paraId="0C02DF0E" w14:textId="62F4AB9B" w:rsidR="00B7432C" w:rsidRPr="00BC2D33" w:rsidRDefault="00B7432C">
      <w:pPr>
        <w:widowControl/>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br w:type="page"/>
      </w:r>
    </w:p>
    <w:p w14:paraId="597DE2E0" w14:textId="58F99C3E" w:rsidR="0067505D" w:rsidRPr="00BC2D33" w:rsidRDefault="00CC6FEB">
      <w:pPr>
        <w:spacing w:line="360" w:lineRule="auto"/>
        <w:outlineLvl w:val="1"/>
        <w:rPr>
          <w:rFonts w:asciiTheme="minorEastAsia" w:eastAsiaTheme="minorEastAsia" w:hAnsiTheme="minorEastAsia" w:hint="eastAsia"/>
          <w:bCs/>
          <w:sz w:val="24"/>
        </w:rPr>
      </w:pPr>
      <w:bookmarkStart w:id="392" w:name="_Toc32222"/>
      <w:bookmarkStart w:id="393" w:name="_Toc179880317"/>
      <w:r w:rsidRPr="00BC2D33">
        <w:rPr>
          <w:rFonts w:asciiTheme="minorEastAsia" w:eastAsiaTheme="minorEastAsia" w:hAnsiTheme="minorEastAsia" w:hint="eastAsia"/>
          <w:bCs/>
          <w:sz w:val="24"/>
        </w:rPr>
        <w:lastRenderedPageBreak/>
        <w:t>附件</w:t>
      </w:r>
      <w:r w:rsidRPr="00BC2D33">
        <w:rPr>
          <w:rFonts w:asciiTheme="minorEastAsia" w:eastAsiaTheme="minorEastAsia" w:hAnsiTheme="minorEastAsia"/>
          <w:bCs/>
          <w:sz w:val="24"/>
        </w:rPr>
        <w:t>1</w:t>
      </w:r>
      <w:r w:rsidR="00A442C1" w:rsidRPr="00BC2D33">
        <w:rPr>
          <w:rFonts w:asciiTheme="minorEastAsia" w:eastAsiaTheme="minorEastAsia" w:hAnsiTheme="minorEastAsia" w:hint="eastAsia"/>
          <w:bCs/>
          <w:sz w:val="24"/>
        </w:rPr>
        <w:t>1</w:t>
      </w:r>
      <w:r w:rsidRPr="00BC2D33">
        <w:rPr>
          <w:rFonts w:asciiTheme="minorEastAsia" w:eastAsiaTheme="minorEastAsia" w:hAnsiTheme="minorEastAsia"/>
          <w:bCs/>
          <w:sz w:val="24"/>
        </w:rPr>
        <w:t>投标承诺书</w:t>
      </w:r>
      <w:bookmarkEnd w:id="392"/>
      <w:bookmarkEnd w:id="393"/>
    </w:p>
    <w:p w14:paraId="4D759C11" w14:textId="77777777" w:rsidR="0067505D" w:rsidRPr="00BC2D33" w:rsidRDefault="00CC6FEB">
      <w:pPr>
        <w:jc w:val="center"/>
        <w:rPr>
          <w:rFonts w:asciiTheme="minorEastAsia" w:eastAsiaTheme="minorEastAsia" w:hAnsiTheme="minorEastAsia" w:hint="eastAsia"/>
          <w:bCs/>
          <w:sz w:val="32"/>
          <w:szCs w:val="32"/>
        </w:rPr>
      </w:pPr>
      <w:r w:rsidRPr="00BC2D33">
        <w:rPr>
          <w:rFonts w:asciiTheme="minorEastAsia" w:eastAsiaTheme="minorEastAsia" w:hAnsiTheme="minorEastAsia" w:hint="eastAsia"/>
          <w:bCs/>
          <w:sz w:val="32"/>
          <w:szCs w:val="32"/>
        </w:rPr>
        <w:t>投标承诺书</w:t>
      </w:r>
    </w:p>
    <w:p w14:paraId="33F11935" w14:textId="77777777" w:rsidR="0067505D" w:rsidRPr="00BC2D33" w:rsidRDefault="00CC6FEB">
      <w:pPr>
        <w:tabs>
          <w:tab w:val="left" w:pos="993"/>
          <w:tab w:val="left" w:pos="1030"/>
          <w:tab w:val="left" w:pos="8364"/>
        </w:tabs>
        <w:snapToGrid w:val="0"/>
        <w:spacing w:beforeLines="100" w:before="240" w:afterLines="100" w:after="240"/>
        <w:ind w:rightChars="-27" w:right="-57"/>
        <w:jc w:val="left"/>
        <w:rPr>
          <w:rFonts w:asciiTheme="minorEastAsia" w:eastAsiaTheme="minorEastAsia" w:hAnsiTheme="minorEastAsia" w:hint="eastAsia"/>
          <w:bCs/>
          <w:sz w:val="24"/>
        </w:rPr>
      </w:pPr>
      <w:r w:rsidRPr="00BC2D33">
        <w:rPr>
          <w:rFonts w:asciiTheme="minorEastAsia" w:eastAsiaTheme="minorEastAsia" w:hAnsiTheme="minorEastAsia"/>
          <w:bCs/>
          <w:sz w:val="24"/>
        </w:rPr>
        <w:t>致：</w:t>
      </w:r>
    </w:p>
    <w:p w14:paraId="4360E8B6"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我方在此声明，我方以下事项进行承诺：</w:t>
      </w:r>
    </w:p>
    <w:p w14:paraId="77CC5B84"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（1）在本次投标中我公司无与其他投标人相互串通投标，或与采购人串通投标的行为；</w:t>
      </w:r>
    </w:p>
    <w:p w14:paraId="75DFC924"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（2）在本次投标中我公司无向采购人或评标委员会成员行贿的手段谋取中标的行为；</w:t>
      </w:r>
    </w:p>
    <w:p w14:paraId="25346364"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（3）在本次投标中我公司无出借或借用资质行为、在投标文件中所附资料（业绩、项目负责人资料等）无弄虚作假；</w:t>
      </w:r>
    </w:p>
    <w:p w14:paraId="65D5A9CD"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（4）我公司没有处于被责令停产、停业、投标资格被取消状态；</w:t>
      </w:r>
    </w:p>
    <w:p w14:paraId="50DFF956"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（5）我公司不采用非法手段获取证据进行质疑、投诉，在质疑、投诉过程中不提供虚假情况或进行恶意质疑、投诉。</w:t>
      </w:r>
    </w:p>
    <w:p w14:paraId="3B6D263E"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上述承诺内容如有不实，我公司愿意承担由此造成的一切法律责任，并承诺以投标保证金赔偿给采购人造成的损失。</w:t>
      </w:r>
    </w:p>
    <w:p w14:paraId="6560F5BB"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特此承诺。</w:t>
      </w:r>
    </w:p>
    <w:p w14:paraId="53C005A3" w14:textId="77777777" w:rsidR="0067505D" w:rsidRPr="00BC2D33" w:rsidRDefault="0067505D">
      <w:pPr>
        <w:spacing w:line="360" w:lineRule="auto"/>
        <w:ind w:firstLineChars="200" w:firstLine="480"/>
        <w:rPr>
          <w:rFonts w:asciiTheme="minorEastAsia" w:eastAsiaTheme="minorEastAsia" w:hAnsiTheme="minorEastAsia" w:hint="eastAsia"/>
          <w:bCs/>
          <w:sz w:val="24"/>
        </w:rPr>
      </w:pPr>
    </w:p>
    <w:p w14:paraId="08A51DFA"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投标人名称（公章）： </w:t>
      </w:r>
    </w:p>
    <w:p w14:paraId="417BB88B"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p>
    <w:p w14:paraId="4263733B" w14:textId="77777777"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bCs/>
          <w:sz w:val="24"/>
        </w:rPr>
        <w:t xml:space="preserve">日期： </w:t>
      </w:r>
    </w:p>
    <w:p w14:paraId="7C4863E4" w14:textId="77777777" w:rsidR="0067505D" w:rsidRPr="00BC2D33" w:rsidRDefault="00CC6FEB">
      <w:pPr>
        <w:adjustRightInd w:val="0"/>
        <w:spacing w:line="360" w:lineRule="atLeast"/>
        <w:jc w:val="left"/>
        <w:textAlignment w:val="baseline"/>
        <w:rPr>
          <w:rFonts w:asciiTheme="minorEastAsia" w:eastAsiaTheme="minorEastAsia" w:hAnsiTheme="minorEastAsia" w:hint="eastAsia"/>
          <w:bCs/>
          <w:sz w:val="30"/>
          <w:szCs w:val="30"/>
        </w:rPr>
      </w:pPr>
      <w:r w:rsidRPr="00BC2D33">
        <w:rPr>
          <w:rFonts w:asciiTheme="minorEastAsia" w:eastAsiaTheme="minorEastAsia" w:hAnsiTheme="minorEastAsia"/>
          <w:bCs/>
          <w:spacing w:val="20"/>
          <w:sz w:val="24"/>
        </w:rPr>
        <w:br w:type="page"/>
      </w:r>
    </w:p>
    <w:p w14:paraId="002D0A48" w14:textId="44BF04C8" w:rsidR="0067505D" w:rsidRPr="00BC2D33" w:rsidRDefault="00CC6FEB">
      <w:pPr>
        <w:spacing w:line="360" w:lineRule="auto"/>
        <w:ind w:firstLine="420"/>
        <w:outlineLvl w:val="1"/>
        <w:rPr>
          <w:rFonts w:asciiTheme="minorEastAsia" w:eastAsiaTheme="minorEastAsia" w:hAnsiTheme="minorEastAsia" w:hint="eastAsia"/>
          <w:bCs/>
          <w:sz w:val="24"/>
        </w:rPr>
      </w:pPr>
      <w:bookmarkStart w:id="394" w:name="_Toc15161"/>
      <w:bookmarkStart w:id="395" w:name="_Toc416103825"/>
      <w:bookmarkStart w:id="396" w:name="_Toc414445775"/>
      <w:bookmarkStart w:id="397" w:name="_Toc410631184"/>
      <w:bookmarkStart w:id="398" w:name="_Toc179880318"/>
      <w:r w:rsidRPr="00BC2D33">
        <w:rPr>
          <w:rFonts w:asciiTheme="minorEastAsia" w:eastAsiaTheme="minorEastAsia" w:hAnsiTheme="minorEastAsia" w:hint="eastAsia"/>
          <w:bCs/>
          <w:sz w:val="24"/>
        </w:rPr>
        <w:lastRenderedPageBreak/>
        <w:t>附件1</w:t>
      </w:r>
      <w:r w:rsidR="00A442C1" w:rsidRPr="00BC2D33">
        <w:rPr>
          <w:rFonts w:asciiTheme="minorEastAsia" w:eastAsiaTheme="minorEastAsia" w:hAnsiTheme="minorEastAsia" w:hint="eastAsia"/>
          <w:bCs/>
          <w:sz w:val="24"/>
        </w:rPr>
        <w:t>2</w:t>
      </w:r>
      <w:r w:rsidR="009818D9" w:rsidRPr="00BC2D33">
        <w:rPr>
          <w:rFonts w:asciiTheme="minorEastAsia" w:eastAsiaTheme="minorEastAsia" w:hAnsiTheme="minorEastAsia"/>
          <w:bCs/>
          <w:sz w:val="24"/>
        </w:rPr>
        <w:t>采购需求偏离表</w:t>
      </w:r>
      <w:bookmarkEnd w:id="394"/>
      <w:bookmarkEnd w:id="395"/>
      <w:bookmarkEnd w:id="396"/>
      <w:bookmarkEnd w:id="397"/>
      <w:bookmarkEnd w:id="398"/>
    </w:p>
    <w:p w14:paraId="5AF027B9" w14:textId="77777777" w:rsidR="0067505D" w:rsidRPr="00BC2D33" w:rsidRDefault="00CC6FEB" w:rsidP="00A442C1">
      <w:pPr>
        <w:spacing w:beforeLines="100" w:before="240" w:afterLines="100" w:after="240"/>
        <w:rPr>
          <w:rFonts w:asciiTheme="minorEastAsia" w:eastAsiaTheme="minorEastAsia" w:hAnsiTheme="minorEastAsia" w:hint="eastAsia"/>
          <w:bCs/>
          <w:sz w:val="24"/>
        </w:rPr>
      </w:pPr>
      <w:r w:rsidRPr="00BC2D33">
        <w:rPr>
          <w:rFonts w:asciiTheme="minorEastAsia" w:eastAsiaTheme="minorEastAsia" w:hAnsiTheme="minorEastAsia"/>
          <w:bCs/>
          <w:sz w:val="24"/>
        </w:rPr>
        <w:t>投标人名称：</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5"/>
        <w:gridCol w:w="1655"/>
        <w:gridCol w:w="1464"/>
        <w:gridCol w:w="1701"/>
        <w:gridCol w:w="1277"/>
        <w:gridCol w:w="1068"/>
      </w:tblGrid>
      <w:tr w:rsidR="002C22A7" w:rsidRPr="00BC2D33" w14:paraId="23BAA52C" w14:textId="77777777" w:rsidTr="009C6A4E">
        <w:trPr>
          <w:trHeight w:val="454"/>
          <w:jc w:val="center"/>
        </w:trPr>
        <w:tc>
          <w:tcPr>
            <w:tcW w:w="679" w:type="pct"/>
          </w:tcPr>
          <w:p w14:paraId="4A30CD8F"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bCs/>
                <w:sz w:val="24"/>
              </w:rPr>
              <w:t>招标文件条目号</w:t>
            </w:r>
          </w:p>
        </w:tc>
        <w:tc>
          <w:tcPr>
            <w:tcW w:w="998" w:type="pct"/>
          </w:tcPr>
          <w:p w14:paraId="4D4AB7A6"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招标文件</w:t>
            </w:r>
            <w:r w:rsidRPr="00BC2D33">
              <w:rPr>
                <w:rFonts w:asciiTheme="minorEastAsia" w:eastAsiaTheme="minorEastAsia" w:hAnsiTheme="minorEastAsia"/>
                <w:bCs/>
                <w:sz w:val="24"/>
              </w:rPr>
              <w:t>技术条款要求</w:t>
            </w:r>
          </w:p>
        </w:tc>
        <w:tc>
          <w:tcPr>
            <w:tcW w:w="883" w:type="pct"/>
          </w:tcPr>
          <w:p w14:paraId="467426D5"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投标应答</w:t>
            </w:r>
          </w:p>
        </w:tc>
        <w:tc>
          <w:tcPr>
            <w:tcW w:w="1026" w:type="pct"/>
          </w:tcPr>
          <w:p w14:paraId="710296D0"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完全响应/偏离（正/负）</w:t>
            </w:r>
          </w:p>
        </w:tc>
        <w:tc>
          <w:tcPr>
            <w:tcW w:w="770" w:type="pct"/>
          </w:tcPr>
          <w:p w14:paraId="0B6096D0"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说明</w:t>
            </w:r>
          </w:p>
        </w:tc>
        <w:tc>
          <w:tcPr>
            <w:tcW w:w="644" w:type="pct"/>
          </w:tcPr>
          <w:p w14:paraId="138656BF" w14:textId="77777777" w:rsidR="0067505D" w:rsidRPr="00BC2D33" w:rsidRDefault="00CC6FEB">
            <w:pPr>
              <w:spacing w:line="400" w:lineRule="exact"/>
              <w:jc w:val="center"/>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索引页码</w:t>
            </w:r>
          </w:p>
        </w:tc>
      </w:tr>
      <w:tr w:rsidR="002C22A7" w:rsidRPr="00BC2D33" w14:paraId="240A50B3" w14:textId="77777777" w:rsidTr="009C6A4E">
        <w:trPr>
          <w:trHeight w:val="454"/>
          <w:jc w:val="center"/>
        </w:trPr>
        <w:tc>
          <w:tcPr>
            <w:tcW w:w="679" w:type="pct"/>
          </w:tcPr>
          <w:p w14:paraId="4A5F3CE9"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42B08BC3"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09EE9EDF"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22517B20"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2AED3140"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688727AF" w14:textId="77777777" w:rsidR="0067505D" w:rsidRPr="00BC2D33" w:rsidRDefault="0067505D">
            <w:pPr>
              <w:spacing w:line="400" w:lineRule="exact"/>
              <w:rPr>
                <w:rFonts w:asciiTheme="minorEastAsia" w:eastAsiaTheme="minorEastAsia" w:hAnsiTheme="minorEastAsia" w:hint="eastAsia"/>
                <w:bCs/>
                <w:sz w:val="24"/>
              </w:rPr>
            </w:pPr>
          </w:p>
        </w:tc>
      </w:tr>
      <w:tr w:rsidR="002C22A7" w:rsidRPr="00BC2D33" w14:paraId="32009315" w14:textId="77777777" w:rsidTr="009C6A4E">
        <w:trPr>
          <w:trHeight w:val="454"/>
          <w:jc w:val="center"/>
        </w:trPr>
        <w:tc>
          <w:tcPr>
            <w:tcW w:w="679" w:type="pct"/>
          </w:tcPr>
          <w:p w14:paraId="3AC69AA0"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7026BD6B"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193DB526"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6F5B2F45"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18315A50"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3862666F" w14:textId="77777777" w:rsidR="0067505D" w:rsidRPr="00BC2D33" w:rsidRDefault="0067505D">
            <w:pPr>
              <w:spacing w:line="400" w:lineRule="exact"/>
              <w:rPr>
                <w:rFonts w:asciiTheme="minorEastAsia" w:eastAsiaTheme="minorEastAsia" w:hAnsiTheme="minorEastAsia" w:hint="eastAsia"/>
                <w:bCs/>
                <w:sz w:val="24"/>
              </w:rPr>
            </w:pPr>
          </w:p>
        </w:tc>
      </w:tr>
      <w:tr w:rsidR="002C22A7" w:rsidRPr="00BC2D33" w14:paraId="51E7DAB3" w14:textId="77777777" w:rsidTr="009C6A4E">
        <w:trPr>
          <w:trHeight w:val="454"/>
          <w:jc w:val="center"/>
        </w:trPr>
        <w:tc>
          <w:tcPr>
            <w:tcW w:w="679" w:type="pct"/>
          </w:tcPr>
          <w:p w14:paraId="5B174F8A"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285342D7"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1D38068D"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09601DE7"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4767CFC1"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7499F8BA" w14:textId="77777777" w:rsidR="0067505D" w:rsidRPr="00BC2D33" w:rsidRDefault="0067505D">
            <w:pPr>
              <w:spacing w:line="400" w:lineRule="exact"/>
              <w:rPr>
                <w:rFonts w:asciiTheme="minorEastAsia" w:eastAsiaTheme="minorEastAsia" w:hAnsiTheme="minorEastAsia" w:hint="eastAsia"/>
                <w:bCs/>
                <w:sz w:val="24"/>
              </w:rPr>
            </w:pPr>
          </w:p>
        </w:tc>
      </w:tr>
      <w:tr w:rsidR="002C22A7" w:rsidRPr="00BC2D33" w14:paraId="7B0C94D6" w14:textId="77777777" w:rsidTr="009C6A4E">
        <w:trPr>
          <w:trHeight w:val="454"/>
          <w:jc w:val="center"/>
        </w:trPr>
        <w:tc>
          <w:tcPr>
            <w:tcW w:w="679" w:type="pct"/>
          </w:tcPr>
          <w:p w14:paraId="46BDEADB"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7EE7A7A0"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18169DB0"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36AC2674"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054C0EDB"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51E28B73" w14:textId="77777777" w:rsidR="0067505D" w:rsidRPr="00BC2D33" w:rsidRDefault="0067505D">
            <w:pPr>
              <w:spacing w:line="400" w:lineRule="exact"/>
              <w:rPr>
                <w:rFonts w:asciiTheme="minorEastAsia" w:eastAsiaTheme="minorEastAsia" w:hAnsiTheme="minorEastAsia" w:hint="eastAsia"/>
                <w:bCs/>
                <w:sz w:val="24"/>
              </w:rPr>
            </w:pPr>
          </w:p>
        </w:tc>
      </w:tr>
      <w:tr w:rsidR="002C22A7" w:rsidRPr="00BC2D33" w14:paraId="1C223643" w14:textId="77777777" w:rsidTr="009C6A4E">
        <w:trPr>
          <w:trHeight w:val="454"/>
          <w:jc w:val="center"/>
        </w:trPr>
        <w:tc>
          <w:tcPr>
            <w:tcW w:w="679" w:type="pct"/>
          </w:tcPr>
          <w:p w14:paraId="2CB6E2AF"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7F2320AC"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01A9632B"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5A4E25B0"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0308AC35"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7EC30EF8" w14:textId="77777777" w:rsidR="0067505D" w:rsidRPr="00BC2D33" w:rsidRDefault="0067505D">
            <w:pPr>
              <w:spacing w:line="400" w:lineRule="exact"/>
              <w:rPr>
                <w:rFonts w:asciiTheme="minorEastAsia" w:eastAsiaTheme="minorEastAsia" w:hAnsiTheme="minorEastAsia" w:hint="eastAsia"/>
                <w:bCs/>
                <w:sz w:val="24"/>
              </w:rPr>
            </w:pPr>
          </w:p>
        </w:tc>
      </w:tr>
      <w:tr w:rsidR="002C22A7" w:rsidRPr="00BC2D33" w14:paraId="5F912390" w14:textId="77777777" w:rsidTr="009C6A4E">
        <w:trPr>
          <w:trHeight w:val="454"/>
          <w:jc w:val="center"/>
        </w:trPr>
        <w:tc>
          <w:tcPr>
            <w:tcW w:w="679" w:type="pct"/>
          </w:tcPr>
          <w:p w14:paraId="67885D9D"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757C2F7E"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3836DE59"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2BFCD3A0"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1D4F6C0E"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0AF12124" w14:textId="77777777" w:rsidR="0067505D" w:rsidRPr="00BC2D33" w:rsidRDefault="0067505D">
            <w:pPr>
              <w:spacing w:line="400" w:lineRule="exact"/>
              <w:rPr>
                <w:rFonts w:asciiTheme="minorEastAsia" w:eastAsiaTheme="minorEastAsia" w:hAnsiTheme="minorEastAsia" w:hint="eastAsia"/>
                <w:bCs/>
                <w:sz w:val="24"/>
              </w:rPr>
            </w:pPr>
          </w:p>
        </w:tc>
      </w:tr>
      <w:tr w:rsidR="0067505D" w:rsidRPr="00BC2D33" w14:paraId="4FF114AD" w14:textId="77777777" w:rsidTr="009C6A4E">
        <w:trPr>
          <w:trHeight w:val="454"/>
          <w:jc w:val="center"/>
        </w:trPr>
        <w:tc>
          <w:tcPr>
            <w:tcW w:w="679" w:type="pct"/>
          </w:tcPr>
          <w:p w14:paraId="5E0E4213" w14:textId="77777777" w:rsidR="0067505D" w:rsidRPr="00BC2D33" w:rsidRDefault="0067505D">
            <w:pPr>
              <w:spacing w:line="400" w:lineRule="exact"/>
              <w:rPr>
                <w:rFonts w:asciiTheme="minorEastAsia" w:eastAsiaTheme="minorEastAsia" w:hAnsiTheme="minorEastAsia" w:hint="eastAsia"/>
                <w:bCs/>
                <w:sz w:val="24"/>
              </w:rPr>
            </w:pPr>
          </w:p>
        </w:tc>
        <w:tc>
          <w:tcPr>
            <w:tcW w:w="998" w:type="pct"/>
          </w:tcPr>
          <w:p w14:paraId="6409A8EB" w14:textId="77777777" w:rsidR="0067505D" w:rsidRPr="00BC2D33" w:rsidRDefault="0067505D">
            <w:pPr>
              <w:spacing w:line="400" w:lineRule="exact"/>
              <w:rPr>
                <w:rFonts w:asciiTheme="minorEastAsia" w:eastAsiaTheme="minorEastAsia" w:hAnsiTheme="minorEastAsia" w:hint="eastAsia"/>
                <w:bCs/>
                <w:sz w:val="24"/>
              </w:rPr>
            </w:pPr>
          </w:p>
        </w:tc>
        <w:tc>
          <w:tcPr>
            <w:tcW w:w="883" w:type="pct"/>
          </w:tcPr>
          <w:p w14:paraId="61A22D4A" w14:textId="77777777" w:rsidR="0067505D" w:rsidRPr="00BC2D33" w:rsidRDefault="0067505D">
            <w:pPr>
              <w:spacing w:line="400" w:lineRule="exact"/>
              <w:rPr>
                <w:rFonts w:asciiTheme="minorEastAsia" w:eastAsiaTheme="minorEastAsia" w:hAnsiTheme="minorEastAsia" w:hint="eastAsia"/>
                <w:bCs/>
                <w:sz w:val="24"/>
              </w:rPr>
            </w:pPr>
          </w:p>
        </w:tc>
        <w:tc>
          <w:tcPr>
            <w:tcW w:w="1026" w:type="pct"/>
          </w:tcPr>
          <w:p w14:paraId="25B05BA2" w14:textId="77777777" w:rsidR="0067505D" w:rsidRPr="00BC2D33" w:rsidRDefault="0067505D">
            <w:pPr>
              <w:spacing w:line="400" w:lineRule="exact"/>
              <w:rPr>
                <w:rFonts w:asciiTheme="minorEastAsia" w:eastAsiaTheme="minorEastAsia" w:hAnsiTheme="minorEastAsia" w:hint="eastAsia"/>
                <w:bCs/>
                <w:sz w:val="24"/>
              </w:rPr>
            </w:pPr>
          </w:p>
        </w:tc>
        <w:tc>
          <w:tcPr>
            <w:tcW w:w="770" w:type="pct"/>
          </w:tcPr>
          <w:p w14:paraId="79B810F7" w14:textId="77777777" w:rsidR="0067505D" w:rsidRPr="00BC2D33" w:rsidRDefault="0067505D">
            <w:pPr>
              <w:spacing w:line="400" w:lineRule="exact"/>
              <w:rPr>
                <w:rFonts w:asciiTheme="minorEastAsia" w:eastAsiaTheme="minorEastAsia" w:hAnsiTheme="minorEastAsia" w:hint="eastAsia"/>
                <w:bCs/>
                <w:sz w:val="24"/>
              </w:rPr>
            </w:pPr>
          </w:p>
        </w:tc>
        <w:tc>
          <w:tcPr>
            <w:tcW w:w="644" w:type="pct"/>
          </w:tcPr>
          <w:p w14:paraId="256FE000" w14:textId="77777777" w:rsidR="0067505D" w:rsidRPr="00BC2D33" w:rsidRDefault="0067505D">
            <w:pPr>
              <w:spacing w:line="400" w:lineRule="exact"/>
              <w:rPr>
                <w:rFonts w:asciiTheme="minorEastAsia" w:eastAsiaTheme="minorEastAsia" w:hAnsiTheme="minorEastAsia" w:hint="eastAsia"/>
                <w:bCs/>
                <w:sz w:val="24"/>
              </w:rPr>
            </w:pPr>
          </w:p>
        </w:tc>
      </w:tr>
    </w:tbl>
    <w:p w14:paraId="6EB2FEEC" w14:textId="77777777" w:rsidR="0067505D" w:rsidRPr="00BC2D33" w:rsidRDefault="0067505D">
      <w:pPr>
        <w:spacing w:beforeLines="50" w:before="120" w:line="440" w:lineRule="exact"/>
        <w:ind w:leftChars="-49" w:left="-103" w:firstLine="15"/>
        <w:rPr>
          <w:rFonts w:asciiTheme="minorEastAsia" w:eastAsiaTheme="minorEastAsia" w:hAnsiTheme="minorEastAsia" w:hint="eastAsia"/>
          <w:bCs/>
        </w:rPr>
      </w:pPr>
    </w:p>
    <w:p w14:paraId="63EA87E9" w14:textId="77777777" w:rsidR="0067505D" w:rsidRPr="00BC2D33" w:rsidRDefault="00CC6FEB">
      <w:pPr>
        <w:spacing w:beforeLines="50" w:before="120" w:line="440" w:lineRule="exact"/>
        <w:ind w:leftChars="-49" w:left="-103" w:firstLine="15"/>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376CF04E" w14:textId="77777777" w:rsidR="0067505D" w:rsidRPr="00BC2D33" w:rsidRDefault="00CC6FEB">
      <w:pPr>
        <w:spacing w:beforeLines="50" w:before="120"/>
        <w:ind w:leftChars="-49" w:left="-103" w:firstLine="15"/>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694BA112" w14:textId="77777777" w:rsidR="0067505D" w:rsidRPr="00BC2D33" w:rsidRDefault="00CC6FEB">
      <w:pPr>
        <w:spacing w:beforeLines="50" w:before="120" w:afterLines="100" w:after="240"/>
        <w:ind w:leftChars="-49" w:left="-103" w:firstLine="17"/>
        <w:rPr>
          <w:rFonts w:asciiTheme="minorEastAsia" w:eastAsiaTheme="minorEastAsia" w:hAnsiTheme="minorEastAsia" w:hint="eastAsia"/>
          <w:bCs/>
          <w:sz w:val="24"/>
        </w:rPr>
      </w:pPr>
      <w:r w:rsidRPr="00BC2D33">
        <w:rPr>
          <w:rFonts w:asciiTheme="minorEastAsia" w:eastAsiaTheme="minorEastAsia" w:hAnsiTheme="minorEastAsia"/>
          <w:bCs/>
          <w:sz w:val="24"/>
        </w:rPr>
        <w:t>日期：</w:t>
      </w:r>
    </w:p>
    <w:p w14:paraId="156F2D59" w14:textId="77777777" w:rsidR="0067505D" w:rsidRPr="00BC2D33" w:rsidRDefault="00CC6FEB">
      <w:pPr>
        <w:snapToGrid w:val="0"/>
        <w:spacing w:afterLines="50" w:after="120"/>
        <w:rPr>
          <w:rFonts w:asciiTheme="minorEastAsia" w:eastAsiaTheme="minorEastAsia" w:hAnsiTheme="minorEastAsia" w:hint="eastAsia"/>
          <w:bCs/>
          <w:sz w:val="24"/>
        </w:rPr>
      </w:pPr>
      <w:r w:rsidRPr="00BC2D33">
        <w:rPr>
          <w:rFonts w:asciiTheme="minorEastAsia" w:eastAsiaTheme="minorEastAsia" w:hAnsiTheme="minorEastAsia"/>
          <w:bCs/>
          <w:sz w:val="24"/>
        </w:rPr>
        <w:t>注：</w:t>
      </w:r>
    </w:p>
    <w:p w14:paraId="652B61D5" w14:textId="77777777" w:rsidR="0067505D" w:rsidRPr="00BC2D33" w:rsidRDefault="00CC6FEB">
      <w:pPr>
        <w:pStyle w:val="afffffc"/>
        <w:numPr>
          <w:ilvl w:val="0"/>
          <w:numId w:val="35"/>
        </w:numPr>
        <w:tabs>
          <w:tab w:val="left" w:pos="1200"/>
        </w:tabs>
        <w:snapToGrid w:val="0"/>
        <w:spacing w:afterLines="50" w:after="120"/>
        <w:ind w:firstLineChars="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对完全响应的条目在本表相应列中标注“√”。对有偏离的条目在本表相应列中标注“正偏离”或“负偏离”。仅可在“完全响应”及“有偏离”中选一标注，可在“说明”栏中对投标应答加以说明。</w:t>
      </w:r>
    </w:p>
    <w:p w14:paraId="4C55128D" w14:textId="77777777" w:rsidR="0067505D" w:rsidRPr="00BC2D33" w:rsidRDefault="00CC6FEB">
      <w:pPr>
        <w:pStyle w:val="afffffc"/>
        <w:numPr>
          <w:ilvl w:val="0"/>
          <w:numId w:val="35"/>
        </w:numPr>
        <w:tabs>
          <w:tab w:val="left" w:pos="1200"/>
        </w:tabs>
        <w:snapToGrid w:val="0"/>
        <w:spacing w:afterLines="50" w:after="120"/>
        <w:ind w:firstLineChars="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正</w:t>
      </w:r>
      <w:r w:rsidRPr="00BC2D33">
        <w:rPr>
          <w:rFonts w:asciiTheme="minorEastAsia" w:eastAsiaTheme="minorEastAsia" w:hAnsiTheme="minorEastAsia"/>
          <w:bCs/>
          <w:sz w:val="24"/>
        </w:rPr>
        <w:t>偏离是指应答的条件</w:t>
      </w:r>
      <w:r w:rsidRPr="00BC2D33">
        <w:rPr>
          <w:rFonts w:asciiTheme="minorEastAsia" w:eastAsiaTheme="minorEastAsia" w:hAnsiTheme="minorEastAsia" w:hint="eastAsia"/>
          <w:bCs/>
          <w:sz w:val="24"/>
        </w:rPr>
        <w:t>高</w:t>
      </w:r>
      <w:r w:rsidRPr="00BC2D33">
        <w:rPr>
          <w:rFonts w:asciiTheme="minorEastAsia" w:eastAsiaTheme="minorEastAsia" w:hAnsiTheme="minorEastAsia"/>
          <w:bCs/>
          <w:sz w:val="24"/>
        </w:rPr>
        <w:t>于招标文件要求，</w:t>
      </w:r>
      <w:r w:rsidRPr="00BC2D33">
        <w:rPr>
          <w:rFonts w:asciiTheme="minorEastAsia" w:eastAsiaTheme="minorEastAsia" w:hAnsiTheme="minorEastAsia" w:hint="eastAsia"/>
          <w:bCs/>
          <w:sz w:val="24"/>
        </w:rPr>
        <w:t>负</w:t>
      </w:r>
      <w:r w:rsidRPr="00BC2D33">
        <w:rPr>
          <w:rFonts w:asciiTheme="minorEastAsia" w:eastAsiaTheme="minorEastAsia" w:hAnsiTheme="minorEastAsia"/>
          <w:bCs/>
          <w:sz w:val="24"/>
        </w:rPr>
        <w:t>偏离是指应答的条件低于招标文件要求，</w:t>
      </w:r>
      <w:r w:rsidRPr="00BC2D33">
        <w:rPr>
          <w:rFonts w:asciiTheme="minorEastAsia" w:eastAsiaTheme="minorEastAsia" w:hAnsiTheme="minorEastAsia" w:hint="eastAsia"/>
          <w:bCs/>
          <w:sz w:val="24"/>
        </w:rPr>
        <w:t>正偏离</w:t>
      </w:r>
      <w:r w:rsidRPr="00BC2D33">
        <w:rPr>
          <w:rFonts w:asciiTheme="minorEastAsia" w:eastAsiaTheme="minorEastAsia" w:hAnsiTheme="minorEastAsia"/>
          <w:bCs/>
          <w:sz w:val="24"/>
        </w:rPr>
        <w:t>项目不作扣分处理。</w:t>
      </w:r>
    </w:p>
    <w:p w14:paraId="76B593D2" w14:textId="24D3A209" w:rsidR="0067505D" w:rsidRPr="00BC2D33" w:rsidRDefault="00CC6FEB">
      <w:pPr>
        <w:pStyle w:val="afffffc"/>
        <w:numPr>
          <w:ilvl w:val="0"/>
          <w:numId w:val="35"/>
        </w:numPr>
        <w:tabs>
          <w:tab w:val="left" w:pos="1200"/>
        </w:tabs>
        <w:snapToGrid w:val="0"/>
        <w:spacing w:afterLines="50" w:after="120"/>
        <w:ind w:firstLineChars="0"/>
        <w:rPr>
          <w:rFonts w:asciiTheme="minorEastAsia" w:eastAsiaTheme="minorEastAsia" w:hAnsiTheme="minorEastAsia" w:hint="eastAsia"/>
          <w:bCs/>
          <w:sz w:val="24"/>
        </w:rPr>
      </w:pPr>
      <w:r w:rsidRPr="00BC2D33">
        <w:rPr>
          <w:rFonts w:asciiTheme="minorEastAsia" w:eastAsiaTheme="minorEastAsia" w:hAnsiTheme="minorEastAsia"/>
          <w:bCs/>
          <w:sz w:val="24"/>
        </w:rPr>
        <w:t>投标人</w:t>
      </w:r>
      <w:r w:rsidRPr="00BC2D33">
        <w:rPr>
          <w:rFonts w:asciiTheme="minorEastAsia" w:eastAsiaTheme="minorEastAsia" w:hAnsiTheme="minorEastAsia" w:hint="eastAsia"/>
          <w:bCs/>
          <w:sz w:val="24"/>
        </w:rPr>
        <w:t>应</w:t>
      </w:r>
      <w:r w:rsidRPr="00BC2D33">
        <w:rPr>
          <w:rFonts w:asciiTheme="minorEastAsia" w:eastAsiaTheme="minorEastAsia" w:hAnsiTheme="minorEastAsia"/>
          <w:bCs/>
          <w:sz w:val="24"/>
        </w:rPr>
        <w:t>按照用户需求书填写响应表。</w:t>
      </w:r>
      <w:r w:rsidRPr="00BC2D33">
        <w:rPr>
          <w:rFonts w:asciiTheme="minorEastAsia" w:eastAsiaTheme="minorEastAsia" w:hAnsiTheme="minorEastAsia" w:hint="eastAsia"/>
          <w:bCs/>
          <w:sz w:val="24"/>
        </w:rPr>
        <w:t>技术要求内容中带有“</w:t>
      </w:r>
      <w:r w:rsidR="00E93AE4" w:rsidRPr="00BC2D33">
        <w:rPr>
          <w:rFonts w:asciiTheme="minorEastAsia" w:eastAsiaTheme="minorEastAsia" w:hAnsiTheme="minorEastAsia" w:hint="eastAsia"/>
          <w:bCs/>
          <w:sz w:val="24"/>
        </w:rPr>
        <w:t>*</w:t>
      </w:r>
      <w:r w:rsidRPr="00BC2D33">
        <w:rPr>
          <w:rFonts w:asciiTheme="minorEastAsia" w:eastAsiaTheme="minorEastAsia" w:hAnsiTheme="minorEastAsia" w:hint="eastAsia"/>
          <w:bCs/>
          <w:sz w:val="24"/>
        </w:rPr>
        <w:t>”标记的条款，投标人应完全满足并在投标文件</w:t>
      </w:r>
      <w:r w:rsidR="009818D9" w:rsidRPr="00BC2D33">
        <w:rPr>
          <w:rFonts w:asciiTheme="minorEastAsia" w:eastAsiaTheme="minorEastAsia" w:hAnsiTheme="minorEastAsia" w:hint="eastAsia"/>
          <w:bCs/>
          <w:sz w:val="24"/>
        </w:rPr>
        <w:t>采购需求偏离表</w:t>
      </w:r>
      <w:r w:rsidRPr="00BC2D33">
        <w:rPr>
          <w:rFonts w:asciiTheme="minorEastAsia" w:eastAsiaTheme="minorEastAsia" w:hAnsiTheme="minorEastAsia" w:hint="eastAsia"/>
          <w:bCs/>
          <w:sz w:val="24"/>
        </w:rPr>
        <w:t>中进行应答，否则将被视为实质性不响应。如另有说明，请提供索引页码</w:t>
      </w:r>
      <w:r w:rsidRPr="00BC2D33">
        <w:rPr>
          <w:rFonts w:asciiTheme="minorEastAsia" w:eastAsiaTheme="minorEastAsia" w:hAnsiTheme="minorEastAsia"/>
          <w:bCs/>
          <w:sz w:val="24"/>
        </w:rPr>
        <w:t>。</w:t>
      </w:r>
    </w:p>
    <w:p w14:paraId="2EF4CF02" w14:textId="77777777" w:rsidR="0067505D" w:rsidRPr="00BC2D33" w:rsidRDefault="00CC6FEB">
      <w:pPr>
        <w:pStyle w:val="afffffc"/>
        <w:numPr>
          <w:ilvl w:val="0"/>
          <w:numId w:val="35"/>
        </w:numPr>
        <w:tabs>
          <w:tab w:val="left" w:pos="1276"/>
        </w:tabs>
        <w:snapToGrid w:val="0"/>
        <w:spacing w:afterLines="50" w:after="120"/>
        <w:ind w:firstLineChars="0"/>
        <w:rPr>
          <w:rFonts w:asciiTheme="minorEastAsia" w:eastAsiaTheme="minorEastAsia" w:hAnsiTheme="minorEastAsia" w:hint="eastAsia"/>
          <w:bCs/>
        </w:rPr>
        <w:sectPr w:rsidR="0067505D" w:rsidRPr="00BC2D33">
          <w:headerReference w:type="default" r:id="rId17"/>
          <w:pgSz w:w="11906" w:h="16838"/>
          <w:pgMar w:top="1440" w:right="1800" w:bottom="1440" w:left="1800" w:header="851" w:footer="992" w:gutter="0"/>
          <w:cols w:space="720"/>
          <w:docGrid w:linePitch="312"/>
        </w:sectPr>
      </w:pPr>
      <w:r w:rsidRPr="00BC2D33">
        <w:rPr>
          <w:rFonts w:asciiTheme="minorEastAsia" w:eastAsiaTheme="minorEastAsia" w:hAnsiTheme="minorEastAsia" w:hint="eastAsia"/>
          <w:bCs/>
          <w:sz w:val="24"/>
        </w:rPr>
        <w:t>如招标文件要求提供技术支持资料，投标人需按招标文件要求提供相关证明材料，并将条款相应的支持资料页码在表中标明。</w:t>
      </w:r>
    </w:p>
    <w:p w14:paraId="5E8AE563" w14:textId="77777777" w:rsidR="00FB1262" w:rsidRPr="00BC2D33" w:rsidRDefault="00FB1262" w:rsidP="00A442C1">
      <w:pPr>
        <w:spacing w:line="360" w:lineRule="auto"/>
        <w:outlineLvl w:val="1"/>
        <w:rPr>
          <w:rFonts w:asciiTheme="minorEastAsia" w:eastAsiaTheme="minorEastAsia" w:hAnsiTheme="minorEastAsia" w:hint="eastAsia"/>
          <w:bCs/>
          <w:sz w:val="24"/>
        </w:rPr>
      </w:pPr>
      <w:bookmarkStart w:id="399" w:name="_Toc416103823"/>
      <w:bookmarkStart w:id="400" w:name="_Toc410631182"/>
      <w:bookmarkStart w:id="401" w:name="_Toc414445773"/>
      <w:bookmarkStart w:id="402" w:name="_Toc68027968"/>
      <w:bookmarkStart w:id="403" w:name="_Toc4436"/>
      <w:bookmarkStart w:id="404" w:name="_Toc116567405"/>
      <w:bookmarkStart w:id="405" w:name="_Toc179880319"/>
      <w:bookmarkStart w:id="406" w:name="_Toc26440"/>
      <w:bookmarkStart w:id="407" w:name="_Toc161667894"/>
      <w:bookmarkStart w:id="408" w:name="_Hlk67265366"/>
      <w:bookmarkStart w:id="409" w:name="_Toc416103827"/>
      <w:bookmarkEnd w:id="340"/>
      <w:r w:rsidRPr="00BC2D33">
        <w:rPr>
          <w:rFonts w:asciiTheme="minorEastAsia" w:eastAsiaTheme="minorEastAsia" w:hAnsiTheme="minorEastAsia" w:hint="eastAsia"/>
          <w:bCs/>
          <w:sz w:val="24"/>
        </w:rPr>
        <w:lastRenderedPageBreak/>
        <w:t>附件1</w:t>
      </w:r>
      <w:bookmarkStart w:id="410" w:name="_Toc157759075"/>
      <w:bookmarkEnd w:id="399"/>
      <w:bookmarkEnd w:id="400"/>
      <w:bookmarkEnd w:id="401"/>
      <w:bookmarkEnd w:id="402"/>
      <w:bookmarkEnd w:id="403"/>
      <w:r w:rsidRPr="00BC2D33">
        <w:rPr>
          <w:rFonts w:asciiTheme="minorEastAsia" w:eastAsiaTheme="minorEastAsia" w:hAnsiTheme="minorEastAsia" w:hint="eastAsia"/>
          <w:bCs/>
          <w:sz w:val="24"/>
        </w:rPr>
        <w:t>3服务方案</w:t>
      </w:r>
      <w:bookmarkEnd w:id="404"/>
      <w:bookmarkEnd w:id="405"/>
    </w:p>
    <w:p w14:paraId="118EE321"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服务方案应包括但不限于以下内容：</w:t>
      </w:r>
    </w:p>
    <w:p w14:paraId="31AC2C80"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1.针对本项目的服务重点和难点分析及相应措施</w:t>
      </w:r>
    </w:p>
    <w:p w14:paraId="3533F73A"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2.保洁服务方案</w:t>
      </w:r>
    </w:p>
    <w:p w14:paraId="25A045E9"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3.安保服务方案</w:t>
      </w:r>
    </w:p>
    <w:p w14:paraId="10A6CD52"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4.房屋、设备、管线、设施管理方案</w:t>
      </w:r>
    </w:p>
    <w:p w14:paraId="6A1F75D0"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5.其他物业服务方案</w:t>
      </w:r>
    </w:p>
    <w:p w14:paraId="53F7A126"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6.应急管理方案</w:t>
      </w:r>
    </w:p>
    <w:p w14:paraId="5DEE20EB"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7.针对本项目的日常管理制度</w:t>
      </w:r>
    </w:p>
    <w:p w14:paraId="1371C9B7"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8.针对本项目的考核及奖惩办法</w:t>
      </w:r>
    </w:p>
    <w:p w14:paraId="0F542C01"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9.服务团队人员</w:t>
      </w:r>
    </w:p>
    <w:p w14:paraId="2B28D085" w14:textId="77777777"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（内容自拟）</w:t>
      </w:r>
    </w:p>
    <w:p w14:paraId="57D453F5" w14:textId="5AACC61C" w:rsidR="00FB1262" w:rsidRPr="00BC2D33" w:rsidRDefault="00FB1262" w:rsidP="00A442C1">
      <w:pPr>
        <w:spacing w:line="360" w:lineRule="auto"/>
        <w:rPr>
          <w:rFonts w:asciiTheme="minorEastAsia" w:eastAsiaTheme="minorEastAsia" w:hAnsiTheme="minorEastAsia" w:hint="eastAsia"/>
          <w:sz w:val="24"/>
        </w:rPr>
      </w:pPr>
      <w:r w:rsidRPr="00BC2D33">
        <w:rPr>
          <w:rFonts w:asciiTheme="minorEastAsia" w:eastAsiaTheme="minorEastAsia" w:hAnsiTheme="minorEastAsia" w:hint="eastAsia"/>
          <w:sz w:val="24"/>
        </w:rPr>
        <w:t>服务团队人员按照附件1</w:t>
      </w:r>
      <w:r w:rsidR="003539AD" w:rsidRPr="00BC2D33">
        <w:rPr>
          <w:rFonts w:asciiTheme="minorEastAsia" w:eastAsiaTheme="minorEastAsia" w:hAnsiTheme="minorEastAsia" w:hint="eastAsia"/>
          <w:sz w:val="24"/>
        </w:rPr>
        <w:t>3</w:t>
      </w:r>
      <w:r w:rsidRPr="00BC2D33">
        <w:rPr>
          <w:rFonts w:asciiTheme="minorEastAsia" w:eastAsiaTheme="minorEastAsia" w:hAnsiTheme="minorEastAsia" w:hint="eastAsia"/>
          <w:sz w:val="24"/>
        </w:rPr>
        <w:t>-1与1</w:t>
      </w:r>
      <w:r w:rsidR="003539AD" w:rsidRPr="00BC2D33">
        <w:rPr>
          <w:rFonts w:asciiTheme="minorEastAsia" w:eastAsiaTheme="minorEastAsia" w:hAnsiTheme="minorEastAsia" w:hint="eastAsia"/>
          <w:sz w:val="24"/>
        </w:rPr>
        <w:t>3</w:t>
      </w:r>
      <w:r w:rsidRPr="00BC2D33">
        <w:rPr>
          <w:rFonts w:asciiTheme="minorEastAsia" w:eastAsiaTheme="minorEastAsia" w:hAnsiTheme="minorEastAsia" w:hint="eastAsia"/>
          <w:sz w:val="24"/>
        </w:rPr>
        <w:t>-2格式进行填写。</w:t>
      </w:r>
    </w:p>
    <w:bookmarkEnd w:id="410"/>
    <w:p w14:paraId="52702F31" w14:textId="77777777" w:rsidR="00A442C1" w:rsidRPr="00BC2D33" w:rsidRDefault="00A442C1" w:rsidP="00A442C1">
      <w:pPr>
        <w:pStyle w:val="afffffc"/>
        <w:numPr>
          <w:ilvl w:val="0"/>
          <w:numId w:val="35"/>
        </w:numPr>
        <w:ind w:firstLineChars="0"/>
      </w:pPr>
      <w:r w:rsidRPr="00BC2D33">
        <w:br w:type="page"/>
      </w:r>
    </w:p>
    <w:p w14:paraId="0DFC3F97" w14:textId="7F142266" w:rsidR="00A442C1" w:rsidRPr="00BC2D33" w:rsidRDefault="00A442C1" w:rsidP="00FD7E15">
      <w:pPr>
        <w:widowControl/>
        <w:spacing w:line="360" w:lineRule="auto"/>
        <w:outlineLvl w:val="2"/>
        <w:rPr>
          <w:rFonts w:asciiTheme="minorEastAsia" w:eastAsiaTheme="minorEastAsia" w:hAnsiTheme="minorEastAsia" w:hint="eastAsia"/>
          <w:sz w:val="24"/>
        </w:rPr>
      </w:pPr>
      <w:bookmarkStart w:id="411" w:name="_Toc10012"/>
      <w:bookmarkStart w:id="412" w:name="_Toc2227"/>
      <w:bookmarkStart w:id="413" w:name="_Toc31717"/>
      <w:r w:rsidRPr="00BC2D33">
        <w:rPr>
          <w:rFonts w:asciiTheme="minorEastAsia" w:eastAsiaTheme="minorEastAsia" w:hAnsiTheme="minorEastAsia"/>
          <w:sz w:val="24"/>
        </w:rPr>
        <w:lastRenderedPageBreak/>
        <w:t>1</w:t>
      </w:r>
      <w:r w:rsidR="00FB1262" w:rsidRPr="00BC2D33">
        <w:rPr>
          <w:rFonts w:asciiTheme="minorEastAsia" w:eastAsiaTheme="minorEastAsia" w:hAnsiTheme="minorEastAsia" w:hint="eastAsia"/>
          <w:sz w:val="24"/>
        </w:rPr>
        <w:t>3</w:t>
      </w:r>
      <w:r w:rsidRPr="00BC2D33">
        <w:rPr>
          <w:rFonts w:asciiTheme="minorEastAsia" w:eastAsiaTheme="minorEastAsia" w:hAnsiTheme="minorEastAsia"/>
          <w:sz w:val="24"/>
        </w:rPr>
        <w:t>-1 拟派服务实施人员表</w:t>
      </w:r>
      <w:bookmarkEnd w:id="411"/>
      <w:bookmarkEnd w:id="412"/>
      <w:bookmarkEnd w:id="413"/>
    </w:p>
    <w:p w14:paraId="21204100" w14:textId="77777777" w:rsidR="00A442C1" w:rsidRPr="00BC2D33" w:rsidRDefault="00A442C1" w:rsidP="00A442C1">
      <w:pPr>
        <w:pStyle w:val="29"/>
        <w:snapToGrid w:val="0"/>
        <w:spacing w:line="360" w:lineRule="auto"/>
        <w:ind w:left="440"/>
        <w:jc w:val="both"/>
        <w:rPr>
          <w:rFonts w:asciiTheme="minorEastAsia" w:eastAsiaTheme="minorEastAsia" w:hAnsiTheme="minorEastAsia" w:hint="eastAsia"/>
          <w:b/>
          <w:szCs w:val="24"/>
        </w:rPr>
      </w:pPr>
      <w:r w:rsidRPr="00BC2D33">
        <w:rPr>
          <w:rFonts w:asciiTheme="minorEastAsia" w:eastAsiaTheme="minorEastAsia" w:hAnsiTheme="minorEastAsia"/>
          <w:szCs w:val="24"/>
        </w:rPr>
        <w:t>项目名称：</w:t>
      </w:r>
    </w:p>
    <w:p w14:paraId="6D6A58DE" w14:textId="77777777" w:rsidR="00A442C1" w:rsidRPr="00BC2D33" w:rsidRDefault="00A442C1" w:rsidP="00A442C1">
      <w:pPr>
        <w:pStyle w:val="29"/>
        <w:snapToGrid w:val="0"/>
        <w:spacing w:line="360" w:lineRule="auto"/>
        <w:ind w:left="440"/>
        <w:jc w:val="both"/>
        <w:rPr>
          <w:rFonts w:asciiTheme="minorEastAsia" w:eastAsiaTheme="minorEastAsia" w:hAnsiTheme="minorEastAsia" w:hint="eastAsia"/>
          <w:b/>
          <w:szCs w:val="24"/>
        </w:rPr>
      </w:pPr>
      <w:r w:rsidRPr="00BC2D33">
        <w:rPr>
          <w:rFonts w:asciiTheme="minorEastAsia" w:eastAsiaTheme="minorEastAsia" w:hAnsiTheme="minorEastAsia" w:hint="eastAsia"/>
          <w:szCs w:val="24"/>
        </w:rPr>
        <w:t>招标</w:t>
      </w:r>
      <w:r w:rsidRPr="00BC2D33">
        <w:rPr>
          <w:rFonts w:asciiTheme="minorEastAsia" w:eastAsiaTheme="minorEastAsia" w:hAnsiTheme="minorEastAsia"/>
          <w:szCs w:val="24"/>
        </w:rPr>
        <w:t>编号：</w:t>
      </w:r>
    </w:p>
    <w:tbl>
      <w:tblPr>
        <w:tblW w:w="494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9"/>
        <w:gridCol w:w="1204"/>
        <w:gridCol w:w="990"/>
        <w:gridCol w:w="1134"/>
        <w:gridCol w:w="1201"/>
        <w:gridCol w:w="1018"/>
        <w:gridCol w:w="1016"/>
      </w:tblGrid>
      <w:tr w:rsidR="00097561" w:rsidRPr="00BC2D33" w14:paraId="7D42D728" w14:textId="77777777" w:rsidTr="00097561">
        <w:trPr>
          <w:trHeight w:val="624"/>
          <w:jc w:val="center"/>
        </w:trPr>
        <w:tc>
          <w:tcPr>
            <w:tcW w:w="989" w:type="pct"/>
            <w:vAlign w:val="center"/>
          </w:tcPr>
          <w:p w14:paraId="23E01B82"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类别</w:t>
            </w:r>
          </w:p>
        </w:tc>
        <w:tc>
          <w:tcPr>
            <w:tcW w:w="736" w:type="pct"/>
            <w:vAlign w:val="center"/>
          </w:tcPr>
          <w:p w14:paraId="678C2291"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姓名</w:t>
            </w:r>
          </w:p>
        </w:tc>
        <w:tc>
          <w:tcPr>
            <w:tcW w:w="605" w:type="pct"/>
            <w:vAlign w:val="center"/>
          </w:tcPr>
          <w:p w14:paraId="0616F470"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性别</w:t>
            </w:r>
          </w:p>
        </w:tc>
        <w:tc>
          <w:tcPr>
            <w:tcW w:w="693" w:type="pct"/>
            <w:vAlign w:val="center"/>
          </w:tcPr>
          <w:p w14:paraId="39AC2569" w14:textId="441CC451"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年龄</w:t>
            </w:r>
          </w:p>
        </w:tc>
        <w:tc>
          <w:tcPr>
            <w:tcW w:w="734" w:type="pct"/>
            <w:vAlign w:val="center"/>
          </w:tcPr>
          <w:p w14:paraId="1C23F3E1" w14:textId="1ED9880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从业年限</w:t>
            </w:r>
          </w:p>
        </w:tc>
        <w:tc>
          <w:tcPr>
            <w:tcW w:w="622" w:type="pct"/>
            <w:vAlign w:val="center"/>
          </w:tcPr>
          <w:p w14:paraId="2A4FC433" w14:textId="337AAA70"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拟派</w:t>
            </w:r>
            <w:r w:rsidRPr="00BC2D33">
              <w:rPr>
                <w:rFonts w:asciiTheme="minorEastAsia" w:eastAsiaTheme="minorEastAsia" w:hAnsiTheme="minorEastAsia"/>
              </w:rPr>
              <w:t>职务</w:t>
            </w:r>
          </w:p>
        </w:tc>
        <w:tc>
          <w:tcPr>
            <w:tcW w:w="621" w:type="pct"/>
            <w:vAlign w:val="center"/>
          </w:tcPr>
          <w:p w14:paraId="51065AD1"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主要资历</w:t>
            </w:r>
          </w:p>
        </w:tc>
      </w:tr>
      <w:tr w:rsidR="00097561" w:rsidRPr="00BC2D33" w14:paraId="0ECFCA9E" w14:textId="77777777" w:rsidTr="00097561">
        <w:trPr>
          <w:trHeight w:val="624"/>
          <w:jc w:val="center"/>
        </w:trPr>
        <w:tc>
          <w:tcPr>
            <w:tcW w:w="989" w:type="pct"/>
            <w:vAlign w:val="center"/>
          </w:tcPr>
          <w:p w14:paraId="08450F8C"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安保人员</w:t>
            </w:r>
          </w:p>
        </w:tc>
        <w:tc>
          <w:tcPr>
            <w:tcW w:w="736" w:type="pct"/>
            <w:vAlign w:val="center"/>
          </w:tcPr>
          <w:p w14:paraId="5C7224A1"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21F42C3A"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2F516A96"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6172DB33"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0E502426"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6F4D3070"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469A61E6" w14:textId="77777777" w:rsidTr="00097561">
        <w:trPr>
          <w:trHeight w:val="624"/>
          <w:jc w:val="center"/>
        </w:trPr>
        <w:tc>
          <w:tcPr>
            <w:tcW w:w="989" w:type="pct"/>
            <w:vAlign w:val="center"/>
          </w:tcPr>
          <w:p w14:paraId="549CD0A9" w14:textId="77777777" w:rsidR="00097561" w:rsidRPr="00BC2D33" w:rsidRDefault="00097561" w:rsidP="002502C7">
            <w:pPr>
              <w:spacing w:line="360" w:lineRule="auto"/>
              <w:jc w:val="center"/>
              <w:rPr>
                <w:rFonts w:asciiTheme="minorEastAsia" w:eastAsiaTheme="minorEastAsia" w:hAnsiTheme="minorEastAsia" w:hint="eastAsia"/>
              </w:rPr>
            </w:pPr>
          </w:p>
        </w:tc>
        <w:tc>
          <w:tcPr>
            <w:tcW w:w="736" w:type="pct"/>
            <w:vAlign w:val="center"/>
          </w:tcPr>
          <w:p w14:paraId="1EFDC541"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08850AA2"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72F5AF48"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56525378"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2F58F53E"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5C79FD85"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3760F940" w14:textId="77777777" w:rsidTr="00097561">
        <w:trPr>
          <w:trHeight w:val="624"/>
          <w:jc w:val="center"/>
        </w:trPr>
        <w:tc>
          <w:tcPr>
            <w:tcW w:w="989" w:type="pct"/>
            <w:vAlign w:val="center"/>
          </w:tcPr>
          <w:p w14:paraId="2BAA8D0C"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48F1CCB1"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7F467924"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4DA247EC"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65AE0DA9"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614EFFEF"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2FDD7E7B"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6618A438" w14:textId="77777777" w:rsidTr="00097561">
        <w:trPr>
          <w:trHeight w:val="624"/>
          <w:jc w:val="center"/>
        </w:trPr>
        <w:tc>
          <w:tcPr>
            <w:tcW w:w="989" w:type="pct"/>
            <w:vAlign w:val="center"/>
          </w:tcPr>
          <w:p w14:paraId="1E46CF77"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1D91B916"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7A7644F3"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264014D1"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036B5731"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47FCAE4B"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6B5CC7EB"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0E678577" w14:textId="77777777" w:rsidTr="00097561">
        <w:trPr>
          <w:trHeight w:val="624"/>
          <w:jc w:val="center"/>
        </w:trPr>
        <w:tc>
          <w:tcPr>
            <w:tcW w:w="989" w:type="pct"/>
            <w:vAlign w:val="center"/>
          </w:tcPr>
          <w:p w14:paraId="5A60DF98" w14:textId="77777777" w:rsidR="00097561" w:rsidRPr="00BC2D33" w:rsidRDefault="00097561" w:rsidP="002502C7">
            <w:pPr>
              <w:spacing w:line="360" w:lineRule="auto"/>
              <w:jc w:val="center"/>
              <w:rPr>
                <w:rFonts w:asciiTheme="minorEastAsia" w:eastAsiaTheme="minorEastAsia" w:hAnsiTheme="minorEastAsia" w:hint="eastAsia"/>
              </w:rPr>
            </w:pPr>
            <w:r w:rsidRPr="00BC2D33">
              <w:rPr>
                <w:rFonts w:ascii="宋体" w:hAnsi="宋体" w:cs="微软雅黑" w:hint="eastAsia"/>
                <w:szCs w:val="21"/>
              </w:rPr>
              <w:t>保洁员</w:t>
            </w:r>
          </w:p>
        </w:tc>
        <w:tc>
          <w:tcPr>
            <w:tcW w:w="736" w:type="pct"/>
            <w:vAlign w:val="center"/>
          </w:tcPr>
          <w:p w14:paraId="516EAF99"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1E535135"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7D5F22CF"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45C7671E"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0DCBD6EC"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1BC0A948"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5763CFCF" w14:textId="77777777" w:rsidTr="00097561">
        <w:trPr>
          <w:trHeight w:val="624"/>
          <w:jc w:val="center"/>
        </w:trPr>
        <w:tc>
          <w:tcPr>
            <w:tcW w:w="989" w:type="pct"/>
            <w:vAlign w:val="center"/>
          </w:tcPr>
          <w:p w14:paraId="3477DF07"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75B3DD3E"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103B7B3A"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54F32288"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0E8099AB"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7693FBED"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4CCCD9CB"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32A86F40" w14:textId="77777777" w:rsidTr="00097561">
        <w:trPr>
          <w:trHeight w:val="624"/>
          <w:jc w:val="center"/>
        </w:trPr>
        <w:tc>
          <w:tcPr>
            <w:tcW w:w="989" w:type="pct"/>
            <w:vAlign w:val="center"/>
          </w:tcPr>
          <w:p w14:paraId="2B281483"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3BA7B70A"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2C25BF1E"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3F21BC7D"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0C48D20B"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60AEA02C"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0DD008B1"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1EBDCE50" w14:textId="77777777" w:rsidTr="00097561">
        <w:trPr>
          <w:trHeight w:val="624"/>
          <w:jc w:val="center"/>
        </w:trPr>
        <w:tc>
          <w:tcPr>
            <w:tcW w:w="989" w:type="pct"/>
            <w:vAlign w:val="center"/>
          </w:tcPr>
          <w:p w14:paraId="57225954" w14:textId="5A01732D" w:rsidR="00097561" w:rsidRPr="00BC2D33" w:rsidRDefault="00097561" w:rsidP="00097561">
            <w:pPr>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其他</w:t>
            </w:r>
          </w:p>
        </w:tc>
        <w:tc>
          <w:tcPr>
            <w:tcW w:w="736" w:type="pct"/>
            <w:vAlign w:val="center"/>
          </w:tcPr>
          <w:p w14:paraId="5BC9E2BA"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6B0BD308"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3FABD577"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3E28FDF0"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45A2B382"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1A3ACAE3"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2EE1349D" w14:textId="77777777" w:rsidTr="00097561">
        <w:trPr>
          <w:trHeight w:val="624"/>
          <w:jc w:val="center"/>
        </w:trPr>
        <w:tc>
          <w:tcPr>
            <w:tcW w:w="989" w:type="pct"/>
            <w:vAlign w:val="center"/>
          </w:tcPr>
          <w:p w14:paraId="0207F35F"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06103472"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36B89DFB"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6391893A"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614A6BEE"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7F1B7EF2"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6596FF0F" w14:textId="77777777" w:rsidR="00097561" w:rsidRPr="00BC2D33" w:rsidRDefault="00097561" w:rsidP="002502C7">
            <w:pPr>
              <w:spacing w:line="360" w:lineRule="auto"/>
              <w:rPr>
                <w:rFonts w:asciiTheme="minorEastAsia" w:eastAsiaTheme="minorEastAsia" w:hAnsiTheme="minorEastAsia" w:hint="eastAsia"/>
              </w:rPr>
            </w:pPr>
          </w:p>
        </w:tc>
      </w:tr>
      <w:tr w:rsidR="00097561" w:rsidRPr="00BC2D33" w14:paraId="29D3BE90" w14:textId="77777777" w:rsidTr="00097561">
        <w:trPr>
          <w:trHeight w:val="624"/>
          <w:jc w:val="center"/>
        </w:trPr>
        <w:tc>
          <w:tcPr>
            <w:tcW w:w="989" w:type="pct"/>
            <w:vAlign w:val="center"/>
          </w:tcPr>
          <w:p w14:paraId="3C208782" w14:textId="77777777" w:rsidR="00097561" w:rsidRPr="00BC2D33" w:rsidRDefault="00097561" w:rsidP="002502C7">
            <w:pPr>
              <w:spacing w:line="360" w:lineRule="auto"/>
              <w:rPr>
                <w:rFonts w:asciiTheme="minorEastAsia" w:eastAsiaTheme="minorEastAsia" w:hAnsiTheme="minorEastAsia" w:hint="eastAsia"/>
              </w:rPr>
            </w:pPr>
          </w:p>
        </w:tc>
        <w:tc>
          <w:tcPr>
            <w:tcW w:w="736" w:type="pct"/>
            <w:vAlign w:val="center"/>
          </w:tcPr>
          <w:p w14:paraId="46FB556D" w14:textId="77777777" w:rsidR="00097561" w:rsidRPr="00BC2D33" w:rsidRDefault="00097561" w:rsidP="002502C7">
            <w:pPr>
              <w:spacing w:line="360" w:lineRule="auto"/>
              <w:rPr>
                <w:rFonts w:asciiTheme="minorEastAsia" w:eastAsiaTheme="minorEastAsia" w:hAnsiTheme="minorEastAsia" w:hint="eastAsia"/>
              </w:rPr>
            </w:pPr>
          </w:p>
        </w:tc>
        <w:tc>
          <w:tcPr>
            <w:tcW w:w="605" w:type="pct"/>
            <w:vAlign w:val="center"/>
          </w:tcPr>
          <w:p w14:paraId="33091037" w14:textId="77777777" w:rsidR="00097561" w:rsidRPr="00BC2D33" w:rsidRDefault="00097561" w:rsidP="002502C7">
            <w:pPr>
              <w:spacing w:line="360" w:lineRule="auto"/>
              <w:rPr>
                <w:rFonts w:asciiTheme="minorEastAsia" w:eastAsiaTheme="minorEastAsia" w:hAnsiTheme="minorEastAsia" w:hint="eastAsia"/>
              </w:rPr>
            </w:pPr>
          </w:p>
        </w:tc>
        <w:tc>
          <w:tcPr>
            <w:tcW w:w="693" w:type="pct"/>
            <w:vAlign w:val="center"/>
          </w:tcPr>
          <w:p w14:paraId="7DBFCABE" w14:textId="77777777" w:rsidR="00097561" w:rsidRPr="00BC2D33" w:rsidRDefault="00097561" w:rsidP="002502C7">
            <w:pPr>
              <w:spacing w:line="360" w:lineRule="auto"/>
              <w:rPr>
                <w:rFonts w:asciiTheme="minorEastAsia" w:eastAsiaTheme="minorEastAsia" w:hAnsiTheme="minorEastAsia" w:hint="eastAsia"/>
              </w:rPr>
            </w:pPr>
          </w:p>
        </w:tc>
        <w:tc>
          <w:tcPr>
            <w:tcW w:w="734" w:type="pct"/>
          </w:tcPr>
          <w:p w14:paraId="41D1E724" w14:textId="77777777" w:rsidR="00097561" w:rsidRPr="00BC2D33" w:rsidRDefault="00097561" w:rsidP="002502C7">
            <w:pPr>
              <w:spacing w:line="360" w:lineRule="auto"/>
              <w:rPr>
                <w:rFonts w:asciiTheme="minorEastAsia" w:eastAsiaTheme="minorEastAsia" w:hAnsiTheme="minorEastAsia" w:hint="eastAsia"/>
              </w:rPr>
            </w:pPr>
          </w:p>
        </w:tc>
        <w:tc>
          <w:tcPr>
            <w:tcW w:w="622" w:type="pct"/>
          </w:tcPr>
          <w:p w14:paraId="2C9D1D55" w14:textId="77777777" w:rsidR="00097561" w:rsidRPr="00BC2D33" w:rsidRDefault="00097561" w:rsidP="002502C7">
            <w:pPr>
              <w:spacing w:line="360" w:lineRule="auto"/>
              <w:rPr>
                <w:rFonts w:asciiTheme="minorEastAsia" w:eastAsiaTheme="minorEastAsia" w:hAnsiTheme="minorEastAsia" w:hint="eastAsia"/>
              </w:rPr>
            </w:pPr>
          </w:p>
        </w:tc>
        <w:tc>
          <w:tcPr>
            <w:tcW w:w="621" w:type="pct"/>
          </w:tcPr>
          <w:p w14:paraId="644C77C1" w14:textId="77777777" w:rsidR="00097561" w:rsidRPr="00BC2D33" w:rsidRDefault="00097561" w:rsidP="002502C7">
            <w:pPr>
              <w:spacing w:line="360" w:lineRule="auto"/>
              <w:rPr>
                <w:rFonts w:asciiTheme="minorEastAsia" w:eastAsiaTheme="minorEastAsia" w:hAnsiTheme="minorEastAsia" w:hint="eastAsia"/>
              </w:rPr>
            </w:pPr>
          </w:p>
        </w:tc>
      </w:tr>
    </w:tbl>
    <w:p w14:paraId="33FF53C5" w14:textId="29F942B1" w:rsidR="00A442C1" w:rsidRPr="00BC2D33" w:rsidRDefault="00A442C1" w:rsidP="00097561">
      <w:pPr>
        <w:pStyle w:val="afffffc"/>
        <w:spacing w:line="360" w:lineRule="auto"/>
        <w:ind w:left="440" w:firstLineChars="0" w:firstLine="0"/>
        <w:jc w:val="left"/>
        <w:rPr>
          <w:rFonts w:asciiTheme="minorEastAsia" w:eastAsiaTheme="minorEastAsia" w:hAnsiTheme="minorEastAsia" w:hint="eastAsia"/>
          <w:bCs/>
          <w:szCs w:val="21"/>
        </w:rPr>
      </w:pPr>
      <w:r w:rsidRPr="00BC2D33">
        <w:rPr>
          <w:rFonts w:asciiTheme="minorEastAsia" w:eastAsiaTheme="minorEastAsia" w:hAnsiTheme="minorEastAsia" w:hint="eastAsia"/>
          <w:bCs/>
          <w:szCs w:val="21"/>
        </w:rPr>
        <w:t>注：投标人应附相应的证明材料。项目组主要人员需按照附件1</w:t>
      </w:r>
      <w:r w:rsidR="00FB1262" w:rsidRPr="00BC2D33">
        <w:rPr>
          <w:rFonts w:asciiTheme="minorEastAsia" w:eastAsiaTheme="minorEastAsia" w:hAnsiTheme="minorEastAsia" w:hint="eastAsia"/>
          <w:bCs/>
          <w:szCs w:val="21"/>
        </w:rPr>
        <w:t>3</w:t>
      </w:r>
      <w:r w:rsidRPr="00BC2D33">
        <w:rPr>
          <w:rFonts w:asciiTheme="minorEastAsia" w:eastAsiaTheme="minorEastAsia" w:hAnsiTheme="minorEastAsia" w:hint="eastAsia"/>
          <w:bCs/>
          <w:szCs w:val="21"/>
        </w:rPr>
        <w:t>-2单独列表详细说明。</w:t>
      </w:r>
    </w:p>
    <w:p w14:paraId="18385829" w14:textId="77777777" w:rsidR="00097561" w:rsidRPr="00BC2D33" w:rsidRDefault="00097561" w:rsidP="00097561">
      <w:pPr>
        <w:spacing w:beforeLines="50" w:before="120" w:line="440" w:lineRule="exac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投标人（公章）：</w:t>
      </w:r>
    </w:p>
    <w:p w14:paraId="449ADA90" w14:textId="77777777" w:rsidR="00097561" w:rsidRPr="00BC2D33" w:rsidRDefault="00097561" w:rsidP="00097561">
      <w:pPr>
        <w:spacing w:beforeLines="50" w:before="120"/>
        <w:rPr>
          <w:rFonts w:asciiTheme="minorEastAsia" w:eastAsiaTheme="minorEastAsia" w:hAnsiTheme="minorEastAsia" w:hint="eastAsia"/>
          <w:bCs/>
          <w:sz w:val="24"/>
        </w:rPr>
      </w:pPr>
      <w:r w:rsidRPr="00BC2D33">
        <w:rPr>
          <w:rFonts w:asciiTheme="minorEastAsia" w:eastAsiaTheme="minorEastAsia" w:hAnsiTheme="minorEastAsia"/>
          <w:bCs/>
          <w:sz w:val="24"/>
        </w:rPr>
        <w:t>法定代表人或其</w:t>
      </w:r>
      <w:r w:rsidRPr="00BC2D33">
        <w:rPr>
          <w:rFonts w:asciiTheme="minorEastAsia" w:eastAsiaTheme="minorEastAsia" w:hAnsiTheme="minorEastAsia" w:hint="eastAsia"/>
          <w:bCs/>
          <w:sz w:val="24"/>
        </w:rPr>
        <w:t>委托代理人</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签字或加盖人名章</w:t>
      </w:r>
      <w:r w:rsidRPr="00BC2D33">
        <w:rPr>
          <w:rFonts w:asciiTheme="minorEastAsia" w:eastAsiaTheme="minorEastAsia" w:hAnsiTheme="minorEastAsia"/>
          <w:bCs/>
          <w:sz w:val="24"/>
        </w:rPr>
        <w:t>）</w:t>
      </w:r>
      <w:r w:rsidRPr="00BC2D33">
        <w:rPr>
          <w:rFonts w:asciiTheme="minorEastAsia" w:eastAsiaTheme="minorEastAsia" w:hAnsiTheme="minorEastAsia" w:hint="eastAsia"/>
          <w:bCs/>
          <w:sz w:val="24"/>
        </w:rPr>
        <w:t>：</w:t>
      </w:r>
    </w:p>
    <w:p w14:paraId="03BF8C99" w14:textId="77777777" w:rsidR="00097561" w:rsidRPr="00BC2D33" w:rsidRDefault="00097561" w:rsidP="00097561">
      <w:pPr>
        <w:spacing w:beforeLines="50" w:before="120" w:afterLines="100" w:after="240"/>
        <w:rPr>
          <w:rFonts w:asciiTheme="minorEastAsia" w:eastAsiaTheme="minorEastAsia" w:hAnsiTheme="minorEastAsia" w:hint="eastAsia"/>
          <w:bCs/>
          <w:sz w:val="24"/>
        </w:rPr>
      </w:pPr>
      <w:r w:rsidRPr="00BC2D33">
        <w:rPr>
          <w:rFonts w:asciiTheme="minorEastAsia" w:eastAsiaTheme="minorEastAsia" w:hAnsiTheme="minorEastAsia"/>
          <w:bCs/>
          <w:sz w:val="24"/>
        </w:rPr>
        <w:t>日期：</w:t>
      </w:r>
    </w:p>
    <w:p w14:paraId="653D70DD" w14:textId="080ADE78" w:rsidR="00A442C1" w:rsidRPr="00BC2D33" w:rsidRDefault="00A442C1" w:rsidP="00097561">
      <w:pPr>
        <w:pStyle w:val="afffffc"/>
        <w:spacing w:line="360" w:lineRule="auto"/>
        <w:ind w:left="440" w:firstLineChars="0" w:firstLine="0"/>
        <w:jc w:val="left"/>
        <w:rPr>
          <w:rFonts w:asciiTheme="minorEastAsia" w:eastAsiaTheme="minorEastAsia" w:hAnsiTheme="minorEastAsia" w:hint="eastAsia"/>
          <w:bCs/>
          <w:szCs w:val="21"/>
        </w:rPr>
      </w:pPr>
    </w:p>
    <w:p w14:paraId="011FC1A4" w14:textId="77777777" w:rsidR="00A442C1" w:rsidRPr="00BC2D33" w:rsidRDefault="00A442C1" w:rsidP="00097561">
      <w:pPr>
        <w:pStyle w:val="afffffc"/>
        <w:widowControl/>
        <w:ind w:left="440" w:firstLineChars="0" w:firstLine="0"/>
        <w:jc w:val="left"/>
        <w:rPr>
          <w:rFonts w:asciiTheme="minorEastAsia" w:eastAsiaTheme="minorEastAsia" w:hAnsiTheme="minorEastAsia" w:cs="宋体" w:hint="eastAsia"/>
          <w:bCs/>
          <w:sz w:val="24"/>
        </w:rPr>
      </w:pPr>
    </w:p>
    <w:p w14:paraId="3A546939" w14:textId="77777777" w:rsidR="00A442C1" w:rsidRPr="00BC2D33" w:rsidRDefault="00A442C1" w:rsidP="00A442C1">
      <w:pPr>
        <w:pStyle w:val="afffffc"/>
        <w:widowControl/>
        <w:numPr>
          <w:ilvl w:val="0"/>
          <w:numId w:val="35"/>
        </w:numPr>
        <w:ind w:firstLineChars="0"/>
        <w:jc w:val="left"/>
        <w:rPr>
          <w:rFonts w:asciiTheme="minorEastAsia" w:eastAsiaTheme="minorEastAsia" w:hAnsiTheme="minorEastAsia" w:cs="宋体" w:hint="eastAsia"/>
          <w:bCs/>
          <w:sz w:val="24"/>
        </w:rPr>
      </w:pPr>
      <w:r w:rsidRPr="00BC2D33">
        <w:rPr>
          <w:rFonts w:asciiTheme="minorEastAsia" w:eastAsiaTheme="minorEastAsia" w:hAnsiTheme="minorEastAsia" w:cs="宋体"/>
          <w:bCs/>
          <w:sz w:val="24"/>
        </w:rPr>
        <w:br w:type="page"/>
      </w:r>
    </w:p>
    <w:p w14:paraId="535595D6" w14:textId="076E1B82" w:rsidR="00A442C1" w:rsidRPr="00BC2D33" w:rsidRDefault="00A442C1" w:rsidP="00FD7E15">
      <w:pPr>
        <w:widowControl/>
        <w:spacing w:line="360" w:lineRule="auto"/>
        <w:outlineLvl w:val="2"/>
        <w:rPr>
          <w:rFonts w:asciiTheme="minorEastAsia" w:eastAsiaTheme="minorEastAsia" w:hAnsiTheme="minorEastAsia" w:hint="eastAsia"/>
          <w:sz w:val="24"/>
        </w:rPr>
      </w:pPr>
      <w:bookmarkStart w:id="414" w:name="_Toc13801"/>
      <w:bookmarkStart w:id="415" w:name="_Toc28051"/>
      <w:bookmarkStart w:id="416" w:name="_Toc15294"/>
      <w:r w:rsidRPr="00BC2D33">
        <w:rPr>
          <w:rFonts w:asciiTheme="minorEastAsia" w:eastAsiaTheme="minorEastAsia" w:hAnsiTheme="minorEastAsia"/>
          <w:sz w:val="24"/>
        </w:rPr>
        <w:lastRenderedPageBreak/>
        <w:t>1</w:t>
      </w:r>
      <w:r w:rsidR="00FB1262" w:rsidRPr="00BC2D33">
        <w:rPr>
          <w:rFonts w:asciiTheme="minorEastAsia" w:eastAsiaTheme="minorEastAsia" w:hAnsiTheme="minorEastAsia" w:hint="eastAsia"/>
          <w:sz w:val="24"/>
        </w:rPr>
        <w:t>3</w:t>
      </w:r>
      <w:r w:rsidRPr="00BC2D33">
        <w:rPr>
          <w:rFonts w:asciiTheme="minorEastAsia" w:eastAsiaTheme="minorEastAsia" w:hAnsiTheme="minorEastAsia"/>
          <w:sz w:val="24"/>
        </w:rPr>
        <w:t>-2 拟派人员资历表</w:t>
      </w:r>
      <w:bookmarkEnd w:id="414"/>
      <w:bookmarkEnd w:id="415"/>
      <w:bookmarkEnd w:id="416"/>
    </w:p>
    <w:p w14:paraId="156207CA" w14:textId="77777777" w:rsidR="00A442C1" w:rsidRPr="00BC2D33" w:rsidRDefault="00A442C1" w:rsidP="000321B7">
      <w:pPr>
        <w:pStyle w:val="29"/>
        <w:snapToGrid w:val="0"/>
        <w:spacing w:line="360" w:lineRule="auto"/>
        <w:ind w:left="440"/>
        <w:jc w:val="both"/>
        <w:rPr>
          <w:rFonts w:asciiTheme="minorEastAsia" w:eastAsiaTheme="minorEastAsia" w:hAnsiTheme="minorEastAsia" w:hint="eastAsia"/>
          <w:b/>
          <w:sz w:val="21"/>
          <w:szCs w:val="21"/>
        </w:rPr>
      </w:pPr>
      <w:r w:rsidRPr="00BC2D33">
        <w:rPr>
          <w:rFonts w:asciiTheme="minorEastAsia" w:eastAsiaTheme="minorEastAsia" w:hAnsiTheme="minorEastAsia"/>
          <w:sz w:val="21"/>
          <w:szCs w:val="21"/>
        </w:rPr>
        <w:t>项目名称：</w:t>
      </w:r>
    </w:p>
    <w:p w14:paraId="6CD18A13" w14:textId="77777777" w:rsidR="00A442C1" w:rsidRPr="00BC2D33" w:rsidRDefault="00A442C1" w:rsidP="000321B7">
      <w:pPr>
        <w:pStyle w:val="29"/>
        <w:snapToGrid w:val="0"/>
        <w:spacing w:line="360" w:lineRule="auto"/>
        <w:ind w:left="440"/>
        <w:jc w:val="both"/>
        <w:rPr>
          <w:rFonts w:asciiTheme="minorEastAsia" w:eastAsiaTheme="minorEastAsia" w:hAnsiTheme="minorEastAsia" w:hint="eastAsia"/>
          <w:b/>
          <w:sz w:val="21"/>
          <w:szCs w:val="21"/>
        </w:rPr>
      </w:pPr>
      <w:r w:rsidRPr="00BC2D33">
        <w:rPr>
          <w:rFonts w:asciiTheme="minorEastAsia" w:eastAsiaTheme="minorEastAsia" w:hAnsiTheme="minorEastAsia" w:hint="eastAsia"/>
          <w:sz w:val="21"/>
          <w:szCs w:val="21"/>
        </w:rPr>
        <w:t>招标</w:t>
      </w:r>
      <w:r w:rsidRPr="00BC2D33">
        <w:rPr>
          <w:rFonts w:asciiTheme="minorEastAsia" w:eastAsiaTheme="minorEastAsia" w:hAnsiTheme="minorEastAsia"/>
          <w:sz w:val="21"/>
          <w:szCs w:val="21"/>
        </w:rPr>
        <w:t>编号：</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1561"/>
        <w:gridCol w:w="1008"/>
        <w:gridCol w:w="1650"/>
        <w:gridCol w:w="1255"/>
        <w:gridCol w:w="306"/>
        <w:gridCol w:w="1556"/>
      </w:tblGrid>
      <w:tr w:rsidR="00A442C1" w:rsidRPr="00BC2D33" w14:paraId="374C360D" w14:textId="77777777" w:rsidTr="002502C7">
        <w:trPr>
          <w:cantSplit/>
          <w:trHeight w:val="600"/>
        </w:trPr>
        <w:tc>
          <w:tcPr>
            <w:tcW w:w="568" w:type="pct"/>
            <w:vAlign w:val="center"/>
          </w:tcPr>
          <w:p w14:paraId="3DAAF5DC"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姓名</w:t>
            </w:r>
          </w:p>
        </w:tc>
        <w:tc>
          <w:tcPr>
            <w:tcW w:w="943" w:type="pct"/>
            <w:vAlign w:val="center"/>
          </w:tcPr>
          <w:p w14:paraId="62A6D59B"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c>
          <w:tcPr>
            <w:tcW w:w="609" w:type="pct"/>
            <w:vAlign w:val="center"/>
          </w:tcPr>
          <w:p w14:paraId="355D8F99"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职务</w:t>
            </w:r>
          </w:p>
        </w:tc>
        <w:tc>
          <w:tcPr>
            <w:tcW w:w="997" w:type="pct"/>
            <w:vAlign w:val="center"/>
          </w:tcPr>
          <w:p w14:paraId="615AB6D3"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c>
          <w:tcPr>
            <w:tcW w:w="943" w:type="pct"/>
            <w:gridSpan w:val="2"/>
            <w:vAlign w:val="center"/>
          </w:tcPr>
          <w:p w14:paraId="7024991C" w14:textId="6809FB67" w:rsidR="00A442C1" w:rsidRPr="00BC2D33" w:rsidRDefault="000321B7" w:rsidP="002502C7">
            <w:pPr>
              <w:snapToGrid w:val="0"/>
              <w:spacing w:line="360" w:lineRule="auto"/>
              <w:ind w:left="57"/>
              <w:jc w:val="center"/>
              <w:rPr>
                <w:rFonts w:asciiTheme="minorEastAsia" w:eastAsiaTheme="minorEastAsia" w:hAnsiTheme="minorEastAsia" w:hint="eastAsia"/>
              </w:rPr>
            </w:pPr>
            <w:r w:rsidRPr="00BC2D33">
              <w:rPr>
                <w:rFonts w:asciiTheme="minorEastAsia" w:eastAsiaTheme="minorEastAsia" w:hAnsiTheme="minorEastAsia" w:hint="eastAsia"/>
              </w:rPr>
              <w:t>学历</w:t>
            </w:r>
          </w:p>
        </w:tc>
        <w:tc>
          <w:tcPr>
            <w:tcW w:w="939" w:type="pct"/>
            <w:vAlign w:val="center"/>
          </w:tcPr>
          <w:p w14:paraId="4712CCEB"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r>
      <w:tr w:rsidR="00A442C1" w:rsidRPr="00BC2D33" w14:paraId="33E17003" w14:textId="77777777" w:rsidTr="002502C7">
        <w:trPr>
          <w:cantSplit/>
          <w:trHeight w:val="655"/>
        </w:trPr>
        <w:tc>
          <w:tcPr>
            <w:tcW w:w="568" w:type="pct"/>
            <w:vAlign w:val="center"/>
          </w:tcPr>
          <w:p w14:paraId="01C27308"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年龄</w:t>
            </w:r>
          </w:p>
        </w:tc>
        <w:tc>
          <w:tcPr>
            <w:tcW w:w="943" w:type="pct"/>
            <w:vAlign w:val="center"/>
          </w:tcPr>
          <w:p w14:paraId="1BC3B960"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c>
          <w:tcPr>
            <w:tcW w:w="609" w:type="pct"/>
            <w:vAlign w:val="center"/>
          </w:tcPr>
          <w:p w14:paraId="3EAB4596"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拟任职</w:t>
            </w:r>
          </w:p>
        </w:tc>
        <w:tc>
          <w:tcPr>
            <w:tcW w:w="997" w:type="pct"/>
            <w:vAlign w:val="center"/>
          </w:tcPr>
          <w:p w14:paraId="4B994E54"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c>
          <w:tcPr>
            <w:tcW w:w="943" w:type="pct"/>
            <w:gridSpan w:val="2"/>
            <w:vAlign w:val="center"/>
          </w:tcPr>
          <w:p w14:paraId="535EC741" w14:textId="77777777" w:rsidR="00A442C1" w:rsidRPr="00BC2D33" w:rsidRDefault="00A442C1" w:rsidP="002502C7">
            <w:pPr>
              <w:snapToGrid w:val="0"/>
              <w:spacing w:line="360" w:lineRule="auto"/>
              <w:ind w:left="192"/>
              <w:jc w:val="center"/>
              <w:rPr>
                <w:rFonts w:asciiTheme="minorEastAsia" w:eastAsiaTheme="minorEastAsia" w:hAnsiTheme="minorEastAsia" w:hint="eastAsia"/>
              </w:rPr>
            </w:pPr>
            <w:r w:rsidRPr="00BC2D33">
              <w:rPr>
                <w:rFonts w:asciiTheme="minorEastAsia" w:eastAsiaTheme="minorEastAsia" w:hAnsiTheme="minorEastAsia"/>
              </w:rPr>
              <w:t>单位任职时间</w:t>
            </w:r>
          </w:p>
        </w:tc>
        <w:tc>
          <w:tcPr>
            <w:tcW w:w="939" w:type="pct"/>
            <w:vAlign w:val="center"/>
          </w:tcPr>
          <w:p w14:paraId="760EE12D" w14:textId="77777777" w:rsidR="00A442C1" w:rsidRPr="00BC2D33" w:rsidRDefault="00A442C1" w:rsidP="002502C7">
            <w:pPr>
              <w:snapToGrid w:val="0"/>
              <w:spacing w:line="360" w:lineRule="auto"/>
              <w:jc w:val="center"/>
              <w:rPr>
                <w:rFonts w:asciiTheme="minorEastAsia" w:eastAsiaTheme="minorEastAsia" w:hAnsiTheme="minorEastAsia" w:hint="eastAsia"/>
              </w:rPr>
            </w:pPr>
          </w:p>
        </w:tc>
      </w:tr>
      <w:tr w:rsidR="00A442C1" w:rsidRPr="00BC2D33" w14:paraId="4886451C" w14:textId="77777777" w:rsidTr="002502C7">
        <w:trPr>
          <w:cantSplit/>
          <w:trHeight w:val="660"/>
        </w:trPr>
        <w:tc>
          <w:tcPr>
            <w:tcW w:w="5000" w:type="pct"/>
            <w:gridSpan w:val="7"/>
          </w:tcPr>
          <w:p w14:paraId="6A92F5E2" w14:textId="77777777" w:rsidR="00A442C1" w:rsidRPr="00BC2D33" w:rsidRDefault="00A442C1" w:rsidP="002502C7">
            <w:pPr>
              <w:snapToGrid w:val="0"/>
              <w:spacing w:line="360" w:lineRule="auto"/>
              <w:rPr>
                <w:rFonts w:asciiTheme="minorEastAsia" w:eastAsiaTheme="minorEastAsia" w:hAnsiTheme="minorEastAsia" w:hint="eastAsia"/>
              </w:rPr>
            </w:pPr>
            <w:r w:rsidRPr="00BC2D33">
              <w:rPr>
                <w:rFonts w:asciiTheme="minorEastAsia" w:eastAsiaTheme="minorEastAsia" w:hAnsiTheme="minorEastAsia"/>
              </w:rPr>
              <w:t>学历（毕业学校、时间、专业）及取得的专业认证情况：</w:t>
            </w:r>
          </w:p>
          <w:p w14:paraId="22EFD44B" w14:textId="77777777" w:rsidR="00A442C1" w:rsidRPr="00BC2D33" w:rsidRDefault="00A442C1" w:rsidP="002502C7">
            <w:pPr>
              <w:snapToGrid w:val="0"/>
              <w:spacing w:line="360" w:lineRule="auto"/>
              <w:rPr>
                <w:rFonts w:asciiTheme="minorEastAsia" w:eastAsiaTheme="minorEastAsia" w:hAnsiTheme="minorEastAsia" w:hint="eastAsia"/>
              </w:rPr>
            </w:pPr>
          </w:p>
          <w:p w14:paraId="65AFF804" w14:textId="77777777" w:rsidR="00A442C1" w:rsidRPr="00BC2D33" w:rsidRDefault="00A442C1" w:rsidP="002502C7">
            <w:pPr>
              <w:snapToGrid w:val="0"/>
              <w:spacing w:line="360" w:lineRule="auto"/>
              <w:rPr>
                <w:rFonts w:asciiTheme="minorEastAsia" w:eastAsiaTheme="minorEastAsia" w:hAnsiTheme="minorEastAsia" w:hint="eastAsia"/>
              </w:rPr>
            </w:pPr>
          </w:p>
          <w:p w14:paraId="2ACAA931" w14:textId="77777777" w:rsidR="00A442C1" w:rsidRPr="00BC2D33" w:rsidRDefault="00A442C1" w:rsidP="002502C7">
            <w:pPr>
              <w:snapToGrid w:val="0"/>
              <w:spacing w:line="360" w:lineRule="auto"/>
              <w:rPr>
                <w:rFonts w:asciiTheme="minorEastAsia" w:eastAsiaTheme="minorEastAsia" w:hAnsiTheme="minorEastAsia" w:hint="eastAsia"/>
              </w:rPr>
            </w:pPr>
          </w:p>
          <w:p w14:paraId="3BC97A51" w14:textId="77777777" w:rsidR="00A442C1" w:rsidRPr="00BC2D33" w:rsidRDefault="00A442C1" w:rsidP="002502C7">
            <w:pPr>
              <w:snapToGrid w:val="0"/>
              <w:spacing w:line="360" w:lineRule="auto"/>
              <w:rPr>
                <w:rFonts w:asciiTheme="minorEastAsia" w:eastAsiaTheme="minorEastAsia" w:hAnsiTheme="minorEastAsia" w:hint="eastAsia"/>
              </w:rPr>
            </w:pPr>
          </w:p>
          <w:p w14:paraId="3B665423" w14:textId="77777777" w:rsidR="00A442C1" w:rsidRPr="00BC2D33" w:rsidRDefault="00A442C1" w:rsidP="002502C7">
            <w:pPr>
              <w:snapToGrid w:val="0"/>
              <w:spacing w:line="360" w:lineRule="auto"/>
              <w:rPr>
                <w:rFonts w:asciiTheme="minorEastAsia" w:eastAsiaTheme="minorEastAsia" w:hAnsiTheme="minorEastAsia" w:hint="eastAsia"/>
              </w:rPr>
            </w:pPr>
          </w:p>
          <w:p w14:paraId="5FB68CF8" w14:textId="77777777" w:rsidR="00A442C1" w:rsidRPr="00BC2D33" w:rsidRDefault="00A442C1" w:rsidP="002502C7">
            <w:pPr>
              <w:snapToGrid w:val="0"/>
              <w:spacing w:line="360" w:lineRule="auto"/>
              <w:rPr>
                <w:rFonts w:asciiTheme="minorEastAsia" w:eastAsiaTheme="minorEastAsia" w:hAnsiTheme="minorEastAsia" w:hint="eastAsia"/>
              </w:rPr>
            </w:pPr>
          </w:p>
          <w:p w14:paraId="794AE028" w14:textId="77777777" w:rsidR="00A442C1" w:rsidRPr="00BC2D33" w:rsidRDefault="00A442C1" w:rsidP="002502C7">
            <w:pPr>
              <w:snapToGrid w:val="0"/>
              <w:spacing w:line="360" w:lineRule="auto"/>
              <w:rPr>
                <w:rFonts w:asciiTheme="minorEastAsia" w:eastAsiaTheme="minorEastAsia" w:hAnsiTheme="minorEastAsia" w:hint="eastAsia"/>
              </w:rPr>
            </w:pPr>
          </w:p>
        </w:tc>
      </w:tr>
      <w:tr w:rsidR="00A442C1" w:rsidRPr="00BC2D33" w14:paraId="261739D2" w14:textId="77777777" w:rsidTr="002502C7">
        <w:trPr>
          <w:cantSplit/>
          <w:trHeight w:val="390"/>
        </w:trPr>
        <w:tc>
          <w:tcPr>
            <w:tcW w:w="3875" w:type="pct"/>
            <w:gridSpan w:val="5"/>
            <w:vAlign w:val="center"/>
          </w:tcPr>
          <w:p w14:paraId="62161045"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hint="eastAsia"/>
              </w:rPr>
              <w:t>工作经历</w:t>
            </w:r>
          </w:p>
        </w:tc>
        <w:tc>
          <w:tcPr>
            <w:tcW w:w="1125" w:type="pct"/>
            <w:gridSpan w:val="2"/>
            <w:vAlign w:val="center"/>
          </w:tcPr>
          <w:p w14:paraId="037B23C0" w14:textId="77777777" w:rsidR="00A442C1" w:rsidRPr="00BC2D33" w:rsidRDefault="00A442C1" w:rsidP="002502C7">
            <w:pPr>
              <w:snapToGrid w:val="0"/>
              <w:spacing w:line="360" w:lineRule="auto"/>
              <w:jc w:val="center"/>
              <w:rPr>
                <w:rFonts w:asciiTheme="minorEastAsia" w:eastAsiaTheme="minorEastAsia" w:hAnsiTheme="minorEastAsia" w:hint="eastAsia"/>
              </w:rPr>
            </w:pPr>
            <w:r w:rsidRPr="00BC2D33">
              <w:rPr>
                <w:rFonts w:asciiTheme="minorEastAsia" w:eastAsiaTheme="minorEastAsia" w:hAnsiTheme="minorEastAsia"/>
              </w:rPr>
              <w:t>担任职务</w:t>
            </w:r>
          </w:p>
        </w:tc>
      </w:tr>
      <w:tr w:rsidR="00A442C1" w:rsidRPr="00BC2D33" w14:paraId="5CCBA6B9" w14:textId="77777777" w:rsidTr="002502C7">
        <w:trPr>
          <w:cantSplit/>
          <w:trHeight w:val="557"/>
        </w:trPr>
        <w:tc>
          <w:tcPr>
            <w:tcW w:w="3875" w:type="pct"/>
            <w:gridSpan w:val="5"/>
            <w:vAlign w:val="center"/>
          </w:tcPr>
          <w:p w14:paraId="6411E230" w14:textId="77777777" w:rsidR="00A442C1" w:rsidRPr="00BC2D33" w:rsidRDefault="00A442C1" w:rsidP="002502C7">
            <w:pPr>
              <w:snapToGrid w:val="0"/>
              <w:spacing w:line="360" w:lineRule="auto"/>
              <w:rPr>
                <w:rFonts w:asciiTheme="minorEastAsia" w:eastAsiaTheme="minorEastAsia" w:hAnsiTheme="minorEastAsia" w:hint="eastAsia"/>
              </w:rPr>
            </w:pPr>
          </w:p>
          <w:p w14:paraId="1D1F2E6C" w14:textId="77777777" w:rsidR="00A442C1" w:rsidRPr="00BC2D33" w:rsidRDefault="00A442C1" w:rsidP="002502C7">
            <w:pPr>
              <w:snapToGrid w:val="0"/>
              <w:spacing w:line="360" w:lineRule="auto"/>
              <w:rPr>
                <w:rFonts w:asciiTheme="minorEastAsia" w:eastAsiaTheme="minorEastAsia" w:hAnsiTheme="minorEastAsia" w:hint="eastAsia"/>
              </w:rPr>
            </w:pPr>
          </w:p>
          <w:p w14:paraId="504496B0" w14:textId="77777777" w:rsidR="00A442C1" w:rsidRPr="00BC2D33" w:rsidRDefault="00A442C1" w:rsidP="002502C7">
            <w:pPr>
              <w:snapToGrid w:val="0"/>
              <w:spacing w:line="360" w:lineRule="auto"/>
              <w:rPr>
                <w:rFonts w:asciiTheme="minorEastAsia" w:eastAsiaTheme="minorEastAsia" w:hAnsiTheme="minorEastAsia" w:hint="eastAsia"/>
              </w:rPr>
            </w:pPr>
          </w:p>
        </w:tc>
        <w:tc>
          <w:tcPr>
            <w:tcW w:w="1125" w:type="pct"/>
            <w:gridSpan w:val="2"/>
          </w:tcPr>
          <w:p w14:paraId="7255B347" w14:textId="77777777" w:rsidR="00A442C1" w:rsidRPr="00BC2D33" w:rsidRDefault="00A442C1" w:rsidP="002502C7">
            <w:pPr>
              <w:snapToGrid w:val="0"/>
              <w:spacing w:line="360" w:lineRule="auto"/>
              <w:rPr>
                <w:rFonts w:asciiTheme="minorEastAsia" w:eastAsiaTheme="minorEastAsia" w:hAnsiTheme="minorEastAsia" w:hint="eastAsia"/>
              </w:rPr>
            </w:pPr>
          </w:p>
        </w:tc>
      </w:tr>
      <w:tr w:rsidR="00A442C1" w:rsidRPr="00BC2D33" w14:paraId="3E4B5026" w14:textId="77777777" w:rsidTr="002502C7">
        <w:trPr>
          <w:cantSplit/>
          <w:trHeight w:val="562"/>
        </w:trPr>
        <w:tc>
          <w:tcPr>
            <w:tcW w:w="3875" w:type="pct"/>
            <w:gridSpan w:val="5"/>
          </w:tcPr>
          <w:p w14:paraId="0BC7F1D5" w14:textId="77777777" w:rsidR="00A442C1" w:rsidRPr="00BC2D33" w:rsidRDefault="00A442C1" w:rsidP="002502C7">
            <w:pPr>
              <w:spacing w:line="360" w:lineRule="auto"/>
              <w:rPr>
                <w:rFonts w:asciiTheme="minorEastAsia" w:eastAsiaTheme="minorEastAsia" w:hAnsiTheme="minorEastAsia" w:hint="eastAsia"/>
              </w:rPr>
            </w:pPr>
          </w:p>
          <w:p w14:paraId="10953E11" w14:textId="77777777" w:rsidR="00A442C1" w:rsidRPr="00BC2D33" w:rsidRDefault="00A442C1" w:rsidP="002502C7">
            <w:pPr>
              <w:spacing w:line="360" w:lineRule="auto"/>
              <w:rPr>
                <w:rFonts w:asciiTheme="minorEastAsia" w:eastAsiaTheme="minorEastAsia" w:hAnsiTheme="minorEastAsia" w:hint="eastAsia"/>
              </w:rPr>
            </w:pPr>
          </w:p>
          <w:p w14:paraId="487AC2CE" w14:textId="77777777" w:rsidR="00A442C1" w:rsidRPr="00BC2D33" w:rsidRDefault="00A442C1" w:rsidP="002502C7">
            <w:pPr>
              <w:spacing w:line="360" w:lineRule="auto"/>
              <w:rPr>
                <w:rFonts w:asciiTheme="minorEastAsia" w:eastAsiaTheme="minorEastAsia" w:hAnsiTheme="minorEastAsia" w:hint="eastAsia"/>
              </w:rPr>
            </w:pPr>
          </w:p>
        </w:tc>
        <w:tc>
          <w:tcPr>
            <w:tcW w:w="1125" w:type="pct"/>
            <w:gridSpan w:val="2"/>
          </w:tcPr>
          <w:p w14:paraId="28902E42" w14:textId="77777777" w:rsidR="00A442C1" w:rsidRPr="00BC2D33" w:rsidRDefault="00A442C1" w:rsidP="002502C7">
            <w:pPr>
              <w:spacing w:line="360" w:lineRule="auto"/>
              <w:rPr>
                <w:rFonts w:asciiTheme="minorEastAsia" w:eastAsiaTheme="minorEastAsia" w:hAnsiTheme="minorEastAsia" w:hint="eastAsia"/>
              </w:rPr>
            </w:pPr>
          </w:p>
        </w:tc>
      </w:tr>
      <w:tr w:rsidR="00A442C1" w:rsidRPr="00BC2D33" w14:paraId="1F7FA62B" w14:textId="77777777" w:rsidTr="002502C7">
        <w:trPr>
          <w:cantSplit/>
          <w:trHeight w:val="694"/>
        </w:trPr>
        <w:tc>
          <w:tcPr>
            <w:tcW w:w="3875" w:type="pct"/>
            <w:gridSpan w:val="5"/>
          </w:tcPr>
          <w:p w14:paraId="6A4EA828" w14:textId="77777777" w:rsidR="00A442C1" w:rsidRPr="00BC2D33" w:rsidRDefault="00A442C1" w:rsidP="002502C7">
            <w:pPr>
              <w:spacing w:line="360" w:lineRule="auto"/>
              <w:rPr>
                <w:rFonts w:asciiTheme="minorEastAsia" w:eastAsiaTheme="minorEastAsia" w:hAnsiTheme="minorEastAsia" w:hint="eastAsia"/>
              </w:rPr>
            </w:pPr>
            <w:r w:rsidRPr="00BC2D33">
              <w:rPr>
                <w:rFonts w:asciiTheme="minorEastAsia" w:eastAsiaTheme="minorEastAsia" w:hAnsiTheme="minorEastAsia"/>
              </w:rPr>
              <w:t>……</w:t>
            </w:r>
          </w:p>
        </w:tc>
        <w:tc>
          <w:tcPr>
            <w:tcW w:w="1125" w:type="pct"/>
            <w:gridSpan w:val="2"/>
          </w:tcPr>
          <w:p w14:paraId="6695E504" w14:textId="77777777" w:rsidR="00A442C1" w:rsidRPr="00BC2D33" w:rsidRDefault="00A442C1" w:rsidP="002502C7">
            <w:pPr>
              <w:spacing w:line="360" w:lineRule="auto"/>
              <w:rPr>
                <w:rFonts w:asciiTheme="minorEastAsia" w:eastAsiaTheme="minorEastAsia" w:hAnsiTheme="minorEastAsia" w:hint="eastAsia"/>
              </w:rPr>
            </w:pPr>
          </w:p>
        </w:tc>
      </w:tr>
    </w:tbl>
    <w:p w14:paraId="7F167FAE" w14:textId="4B3A12B3" w:rsidR="00A442C1" w:rsidRPr="00BC2D33" w:rsidRDefault="00A442C1" w:rsidP="000321B7">
      <w:pPr>
        <w:pStyle w:val="29"/>
        <w:snapToGrid w:val="0"/>
        <w:spacing w:line="360" w:lineRule="auto"/>
        <w:jc w:val="both"/>
        <w:rPr>
          <w:rFonts w:asciiTheme="minorEastAsia" w:eastAsiaTheme="minorEastAsia" w:hAnsiTheme="minorEastAsia" w:hint="eastAsia"/>
          <w:bCs/>
          <w:sz w:val="21"/>
          <w:szCs w:val="21"/>
        </w:rPr>
      </w:pPr>
      <w:r w:rsidRPr="00BC2D33">
        <w:rPr>
          <w:rFonts w:asciiTheme="minorEastAsia" w:eastAsiaTheme="minorEastAsia" w:hAnsiTheme="minorEastAsia" w:hint="eastAsia"/>
          <w:bCs/>
          <w:sz w:val="21"/>
          <w:szCs w:val="21"/>
        </w:rPr>
        <w:t>注：投标人需</w:t>
      </w:r>
      <w:r w:rsidR="000321B7" w:rsidRPr="00BC2D33">
        <w:rPr>
          <w:rFonts w:asciiTheme="minorEastAsia" w:eastAsiaTheme="minorEastAsia" w:hAnsiTheme="minorEastAsia" w:hint="eastAsia"/>
          <w:bCs/>
          <w:sz w:val="21"/>
          <w:szCs w:val="21"/>
        </w:rPr>
        <w:t>招标文件第三章附</w:t>
      </w:r>
      <w:r w:rsidR="00470456" w:rsidRPr="00BC2D33">
        <w:rPr>
          <w:rFonts w:asciiTheme="minorEastAsia" w:eastAsiaTheme="minorEastAsia" w:hAnsiTheme="minorEastAsia" w:hint="eastAsia"/>
          <w:bCs/>
          <w:sz w:val="21"/>
          <w:szCs w:val="21"/>
        </w:rPr>
        <w:t>表</w:t>
      </w:r>
      <w:r w:rsidR="000321B7" w:rsidRPr="00BC2D33">
        <w:rPr>
          <w:rFonts w:asciiTheme="minorEastAsia" w:eastAsiaTheme="minorEastAsia" w:hAnsiTheme="minorEastAsia" w:hint="eastAsia"/>
          <w:bCs/>
          <w:sz w:val="21"/>
          <w:szCs w:val="21"/>
        </w:rPr>
        <w:t>四的要求提供相关证明材料，复印件需加盖</w:t>
      </w:r>
      <w:r w:rsidR="006B1AAC" w:rsidRPr="00BC2D33">
        <w:rPr>
          <w:rFonts w:asciiTheme="minorEastAsia" w:eastAsiaTheme="minorEastAsia" w:hAnsiTheme="minorEastAsia" w:hint="eastAsia"/>
          <w:bCs/>
          <w:sz w:val="21"/>
          <w:szCs w:val="21"/>
        </w:rPr>
        <w:t>投标人</w:t>
      </w:r>
      <w:r w:rsidR="000321B7" w:rsidRPr="00BC2D33">
        <w:rPr>
          <w:rFonts w:asciiTheme="minorEastAsia" w:eastAsiaTheme="minorEastAsia" w:hAnsiTheme="minorEastAsia" w:hint="eastAsia"/>
          <w:bCs/>
          <w:sz w:val="21"/>
          <w:szCs w:val="21"/>
        </w:rPr>
        <w:t>公章。</w:t>
      </w:r>
    </w:p>
    <w:p w14:paraId="1B96676F" w14:textId="77777777" w:rsidR="007D48A4" w:rsidRPr="00BC2D33" w:rsidRDefault="007D48A4" w:rsidP="000321B7"/>
    <w:p w14:paraId="6AAE8BE9" w14:textId="77777777" w:rsidR="000321B7" w:rsidRPr="00BC2D33" w:rsidRDefault="000321B7" w:rsidP="000321B7"/>
    <w:p w14:paraId="6C1585D9" w14:textId="77777777" w:rsidR="000321B7" w:rsidRPr="00BC2D33" w:rsidRDefault="000321B7" w:rsidP="000321B7"/>
    <w:p w14:paraId="3504C4B1" w14:textId="7E8DB0E6" w:rsidR="000321B7" w:rsidRPr="00BC2D33" w:rsidRDefault="000321B7" w:rsidP="00FD7E15">
      <w:pPr>
        <w:outlineLvl w:val="2"/>
        <w:rPr>
          <w:rFonts w:ascii="宋体" w:hAnsi="宋体" w:hint="eastAsia"/>
          <w:sz w:val="24"/>
        </w:rPr>
      </w:pPr>
      <w:r w:rsidRPr="00BC2D33">
        <w:rPr>
          <w:rFonts w:ascii="宋体" w:hAnsi="宋体" w:hint="eastAsia"/>
          <w:sz w:val="24"/>
        </w:rPr>
        <w:t>1</w:t>
      </w:r>
      <w:r w:rsidR="00FB1262" w:rsidRPr="00BC2D33">
        <w:rPr>
          <w:rFonts w:ascii="宋体" w:hAnsi="宋体" w:hint="eastAsia"/>
          <w:sz w:val="24"/>
        </w:rPr>
        <w:t>3</w:t>
      </w:r>
      <w:r w:rsidRPr="00BC2D33">
        <w:rPr>
          <w:rFonts w:ascii="宋体" w:hAnsi="宋体" w:hint="eastAsia"/>
          <w:sz w:val="24"/>
        </w:rPr>
        <w:t>-3 招收、招聘来源情况及人员稳定性保障措施证明材料</w:t>
      </w:r>
    </w:p>
    <w:p w14:paraId="740ABFAC" w14:textId="28C7E301" w:rsidR="007D48A4" w:rsidRPr="00BC2D33" w:rsidRDefault="00FD7E15" w:rsidP="007D48A4">
      <w:pPr>
        <w:pStyle w:val="afffffc"/>
        <w:spacing w:beforeLines="50" w:before="120" w:line="360" w:lineRule="auto"/>
        <w:ind w:left="440" w:firstLineChars="0" w:firstLine="0"/>
        <w:rPr>
          <w:rFonts w:asciiTheme="minorEastAsia" w:eastAsiaTheme="minorEastAsia" w:hAnsiTheme="minorEastAsia" w:hint="eastAsia"/>
          <w:sz w:val="24"/>
        </w:rPr>
      </w:pPr>
      <w:r w:rsidRPr="00BC2D33">
        <w:rPr>
          <w:rFonts w:asciiTheme="minorEastAsia" w:eastAsiaTheme="minorEastAsia" w:hAnsiTheme="minorEastAsia" w:hint="eastAsia"/>
          <w:sz w:val="24"/>
        </w:rPr>
        <w:t>提供相关协议或合作证明首页、内容页、双方盖章页复印件，并加盖投标人公章。</w:t>
      </w:r>
    </w:p>
    <w:p w14:paraId="5B682C15" w14:textId="77777777" w:rsidR="007D48A4" w:rsidRPr="00BC2D33" w:rsidRDefault="007D48A4" w:rsidP="007D48A4">
      <w:pPr>
        <w:pStyle w:val="afffffc"/>
        <w:widowControl/>
        <w:numPr>
          <w:ilvl w:val="0"/>
          <w:numId w:val="35"/>
        </w:numPr>
        <w:ind w:firstLineChars="0"/>
        <w:jc w:val="left"/>
        <w:rPr>
          <w:rFonts w:asciiTheme="minorEastAsia" w:eastAsiaTheme="minorEastAsia" w:hAnsiTheme="minorEastAsia" w:hint="eastAsia"/>
          <w:sz w:val="24"/>
        </w:rPr>
      </w:pPr>
      <w:r w:rsidRPr="00BC2D33">
        <w:rPr>
          <w:rFonts w:asciiTheme="minorEastAsia" w:eastAsiaTheme="minorEastAsia" w:hAnsiTheme="minorEastAsia"/>
          <w:sz w:val="24"/>
        </w:rPr>
        <w:br w:type="page"/>
      </w:r>
    </w:p>
    <w:p w14:paraId="6AC563DD" w14:textId="4EEDF30C" w:rsidR="003337CE" w:rsidRPr="00BC2D33" w:rsidRDefault="003337CE" w:rsidP="00CF0A1E">
      <w:pPr>
        <w:spacing w:line="360" w:lineRule="auto"/>
        <w:jc w:val="left"/>
        <w:outlineLvl w:val="1"/>
        <w:rPr>
          <w:rFonts w:asciiTheme="minorEastAsia" w:eastAsiaTheme="minorEastAsia" w:hAnsiTheme="minorEastAsia" w:cs="宋体" w:hint="eastAsia"/>
          <w:bCs/>
          <w:sz w:val="24"/>
        </w:rPr>
      </w:pPr>
      <w:bookmarkStart w:id="417" w:name="_Toc179880320"/>
      <w:bookmarkEnd w:id="406"/>
      <w:bookmarkEnd w:id="407"/>
      <w:r w:rsidRPr="00BC2D33">
        <w:rPr>
          <w:rFonts w:asciiTheme="minorEastAsia" w:eastAsiaTheme="minorEastAsia" w:hAnsiTheme="minorEastAsia" w:cs="宋体" w:hint="eastAsia"/>
          <w:bCs/>
          <w:sz w:val="24"/>
        </w:rPr>
        <w:lastRenderedPageBreak/>
        <w:t>附件1</w:t>
      </w:r>
      <w:r w:rsidR="00FB1262" w:rsidRPr="00BC2D33">
        <w:rPr>
          <w:rFonts w:asciiTheme="minorEastAsia" w:eastAsiaTheme="minorEastAsia" w:hAnsiTheme="minorEastAsia" w:cs="宋体" w:hint="eastAsia"/>
          <w:bCs/>
          <w:sz w:val="24"/>
        </w:rPr>
        <w:t>4</w:t>
      </w:r>
      <w:r w:rsidRPr="00BC2D33">
        <w:rPr>
          <w:rFonts w:asciiTheme="minorEastAsia" w:eastAsiaTheme="minorEastAsia" w:hAnsiTheme="minorEastAsia" w:cs="宋体" w:hint="eastAsia"/>
          <w:bCs/>
          <w:sz w:val="24"/>
        </w:rPr>
        <w:t xml:space="preserve"> </w:t>
      </w:r>
      <w:r w:rsidR="00FD7E15" w:rsidRPr="00BC2D33">
        <w:rPr>
          <w:rFonts w:asciiTheme="minorEastAsia" w:eastAsiaTheme="minorEastAsia" w:hAnsiTheme="minorEastAsia" w:cs="宋体" w:hint="eastAsia"/>
          <w:bCs/>
          <w:sz w:val="24"/>
        </w:rPr>
        <w:t>投标人相关资质</w:t>
      </w:r>
      <w:bookmarkEnd w:id="417"/>
    </w:p>
    <w:p w14:paraId="035D3873" w14:textId="77777777" w:rsidR="003337CE" w:rsidRPr="00BC2D33" w:rsidRDefault="003337CE" w:rsidP="00CF0A1E"/>
    <w:p w14:paraId="6F983935" w14:textId="4B268491" w:rsidR="00572A85" w:rsidRPr="00BC2D33" w:rsidRDefault="00FD7E15" w:rsidP="007D0DCC">
      <w:pPr>
        <w:widowControl/>
        <w:spacing w:line="360" w:lineRule="auto"/>
        <w:jc w:val="left"/>
        <w:rPr>
          <w:rFonts w:asciiTheme="minorEastAsia" w:eastAsiaTheme="minorEastAsia" w:hAnsiTheme="minorEastAsia" w:hint="eastAsia"/>
          <w:sz w:val="24"/>
        </w:rPr>
      </w:pPr>
      <w:r w:rsidRPr="00BC2D33">
        <w:rPr>
          <w:rFonts w:asciiTheme="minorEastAsia" w:eastAsiaTheme="minorEastAsia" w:hAnsiTheme="minorEastAsia" w:hint="eastAsia"/>
          <w:sz w:val="24"/>
        </w:rPr>
        <w:t>提供质量管理体系、环境管理体系、职业健康安全管理体系认证证书复印件并加盖投标人公章。</w:t>
      </w:r>
    </w:p>
    <w:p w14:paraId="150CA5E3" w14:textId="77777777" w:rsidR="007D0DCC" w:rsidRPr="00BC2D33" w:rsidRDefault="007D0DCC" w:rsidP="00FD7E15">
      <w:pPr>
        <w:widowControl/>
        <w:jc w:val="left"/>
        <w:rPr>
          <w:rFonts w:asciiTheme="minorEastAsia" w:eastAsiaTheme="minorEastAsia" w:hAnsiTheme="minorEastAsia" w:hint="eastAsia"/>
          <w:sz w:val="24"/>
        </w:rPr>
      </w:pPr>
    </w:p>
    <w:p w14:paraId="1C8C05D6" w14:textId="77777777" w:rsidR="007D0DCC" w:rsidRPr="00BC2D33" w:rsidRDefault="007D0DCC" w:rsidP="00FD7E15">
      <w:pPr>
        <w:widowControl/>
        <w:jc w:val="left"/>
        <w:rPr>
          <w:rFonts w:asciiTheme="minorEastAsia" w:eastAsiaTheme="minorEastAsia" w:hAnsiTheme="minorEastAsia" w:hint="eastAsia"/>
          <w:sz w:val="24"/>
        </w:rPr>
      </w:pPr>
    </w:p>
    <w:p w14:paraId="23A23ABE" w14:textId="77777777" w:rsidR="007D0DCC" w:rsidRPr="00BC2D33" w:rsidRDefault="007D0DCC" w:rsidP="00FD7E15">
      <w:pPr>
        <w:widowControl/>
        <w:jc w:val="left"/>
        <w:rPr>
          <w:rFonts w:asciiTheme="minorEastAsia" w:eastAsiaTheme="minorEastAsia" w:hAnsiTheme="minorEastAsia" w:hint="eastAsia"/>
          <w:sz w:val="24"/>
        </w:rPr>
      </w:pPr>
    </w:p>
    <w:p w14:paraId="1E1BA027" w14:textId="1EB2F58E" w:rsidR="007D0DCC" w:rsidRPr="00BC2D33" w:rsidRDefault="007D0DCC" w:rsidP="007D0DCC">
      <w:pPr>
        <w:spacing w:line="360" w:lineRule="auto"/>
        <w:jc w:val="left"/>
        <w:outlineLvl w:val="1"/>
        <w:rPr>
          <w:rFonts w:asciiTheme="minorEastAsia" w:eastAsiaTheme="minorEastAsia" w:hAnsiTheme="minorEastAsia" w:cs="宋体" w:hint="eastAsia"/>
          <w:bCs/>
          <w:sz w:val="24"/>
        </w:rPr>
      </w:pPr>
      <w:bookmarkStart w:id="418" w:name="_Toc179880321"/>
      <w:r w:rsidRPr="00BC2D33">
        <w:rPr>
          <w:rFonts w:asciiTheme="minorEastAsia" w:eastAsiaTheme="minorEastAsia" w:hAnsiTheme="minorEastAsia" w:cs="宋体" w:hint="eastAsia"/>
          <w:bCs/>
          <w:sz w:val="24"/>
        </w:rPr>
        <w:t>附件15 同类</w:t>
      </w:r>
      <w:r w:rsidR="00B66315" w:rsidRPr="00BC2D33">
        <w:rPr>
          <w:rFonts w:asciiTheme="minorEastAsia" w:eastAsiaTheme="minorEastAsia" w:hAnsiTheme="minorEastAsia" w:cs="宋体" w:hint="eastAsia"/>
          <w:bCs/>
          <w:sz w:val="24"/>
        </w:rPr>
        <w:t>案例</w:t>
      </w:r>
      <w:bookmarkEnd w:id="418"/>
    </w:p>
    <w:p w14:paraId="2FF57EC2" w14:textId="77777777" w:rsidR="007D0DCC" w:rsidRPr="00BC2D33" w:rsidRDefault="007D0DCC" w:rsidP="00FD7E15">
      <w:pPr>
        <w:widowControl/>
        <w:jc w:val="left"/>
        <w:rPr>
          <w:rFonts w:asciiTheme="minorEastAsia" w:eastAsiaTheme="minorEastAsia" w:hAnsiTheme="minorEastAsia" w:hint="eastAsia"/>
          <w:sz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66"/>
        <w:gridCol w:w="988"/>
        <w:gridCol w:w="1131"/>
        <w:gridCol w:w="1131"/>
        <w:gridCol w:w="880"/>
        <w:gridCol w:w="1257"/>
        <w:gridCol w:w="1257"/>
        <w:gridCol w:w="880"/>
      </w:tblGrid>
      <w:tr w:rsidR="007D0DCC" w:rsidRPr="00BC2D33" w14:paraId="652D2BBE" w14:textId="77777777" w:rsidTr="002502C7">
        <w:trPr>
          <w:cantSplit/>
          <w:trHeight w:val="1194"/>
          <w:jc w:val="center"/>
        </w:trPr>
        <w:tc>
          <w:tcPr>
            <w:tcW w:w="462" w:type="pct"/>
            <w:vAlign w:val="center"/>
          </w:tcPr>
          <w:p w14:paraId="1244E7A0"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序号</w:t>
            </w:r>
          </w:p>
        </w:tc>
        <w:tc>
          <w:tcPr>
            <w:tcW w:w="596" w:type="pct"/>
            <w:vAlign w:val="center"/>
          </w:tcPr>
          <w:p w14:paraId="78769BE5"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委托人</w:t>
            </w:r>
          </w:p>
        </w:tc>
        <w:tc>
          <w:tcPr>
            <w:tcW w:w="682" w:type="pct"/>
            <w:tcBorders>
              <w:right w:val="single" w:sz="4" w:space="0" w:color="auto"/>
            </w:tcBorders>
            <w:vAlign w:val="center"/>
          </w:tcPr>
          <w:p w14:paraId="794797EC"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项目内容</w:t>
            </w:r>
          </w:p>
        </w:tc>
        <w:tc>
          <w:tcPr>
            <w:tcW w:w="682" w:type="pct"/>
            <w:tcBorders>
              <w:left w:val="single" w:sz="4" w:space="0" w:color="auto"/>
            </w:tcBorders>
            <w:vAlign w:val="center"/>
          </w:tcPr>
          <w:p w14:paraId="4A9C4320"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项目涉及人员总数</w:t>
            </w:r>
          </w:p>
        </w:tc>
        <w:tc>
          <w:tcPr>
            <w:tcW w:w="531" w:type="pct"/>
            <w:vAlign w:val="center"/>
          </w:tcPr>
          <w:p w14:paraId="67C80F58"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服务面积</w:t>
            </w:r>
          </w:p>
        </w:tc>
        <w:tc>
          <w:tcPr>
            <w:tcW w:w="758" w:type="pct"/>
            <w:vAlign w:val="center"/>
          </w:tcPr>
          <w:p w14:paraId="01019251"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委托人联系人及电话</w:t>
            </w:r>
          </w:p>
        </w:tc>
        <w:tc>
          <w:tcPr>
            <w:tcW w:w="758" w:type="pct"/>
            <w:vAlign w:val="center"/>
          </w:tcPr>
          <w:p w14:paraId="3456DDC1"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合同实施</w:t>
            </w:r>
          </w:p>
          <w:p w14:paraId="03861507"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时间</w:t>
            </w:r>
          </w:p>
        </w:tc>
        <w:tc>
          <w:tcPr>
            <w:tcW w:w="531" w:type="pct"/>
            <w:tcBorders>
              <w:left w:val="single" w:sz="4" w:space="0" w:color="auto"/>
            </w:tcBorders>
            <w:vAlign w:val="center"/>
          </w:tcPr>
          <w:p w14:paraId="49E15957"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备注</w:t>
            </w:r>
          </w:p>
        </w:tc>
      </w:tr>
      <w:tr w:rsidR="007D0DCC" w:rsidRPr="00BC2D33" w14:paraId="08E63EDD" w14:textId="77777777" w:rsidTr="002502C7">
        <w:trPr>
          <w:cantSplit/>
          <w:trHeight w:val="727"/>
          <w:jc w:val="center"/>
        </w:trPr>
        <w:tc>
          <w:tcPr>
            <w:tcW w:w="462" w:type="pct"/>
            <w:vAlign w:val="center"/>
          </w:tcPr>
          <w:p w14:paraId="10F404F9" w14:textId="77777777" w:rsidR="007D0DCC" w:rsidRPr="00BC2D33" w:rsidRDefault="007D0DCC" w:rsidP="002502C7">
            <w:pPr>
              <w:spacing w:line="560" w:lineRule="exact"/>
              <w:ind w:left="120"/>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1</w:t>
            </w:r>
          </w:p>
        </w:tc>
        <w:tc>
          <w:tcPr>
            <w:tcW w:w="596" w:type="pct"/>
            <w:vAlign w:val="center"/>
          </w:tcPr>
          <w:p w14:paraId="7C6F7BFA"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right w:val="single" w:sz="4" w:space="0" w:color="auto"/>
            </w:tcBorders>
            <w:vAlign w:val="center"/>
          </w:tcPr>
          <w:p w14:paraId="5BF41683"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left w:val="single" w:sz="4" w:space="0" w:color="auto"/>
            </w:tcBorders>
            <w:vAlign w:val="center"/>
          </w:tcPr>
          <w:p w14:paraId="3E10809F"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Pr>
          <w:p w14:paraId="1A233638"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53E3CFBE"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65A59E36"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Borders>
              <w:left w:val="single" w:sz="4" w:space="0" w:color="auto"/>
            </w:tcBorders>
            <w:vAlign w:val="center"/>
          </w:tcPr>
          <w:p w14:paraId="1DB376EE"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r>
      <w:tr w:rsidR="007D0DCC" w:rsidRPr="00BC2D33" w14:paraId="664FDAD9" w14:textId="77777777" w:rsidTr="002502C7">
        <w:trPr>
          <w:cantSplit/>
          <w:trHeight w:val="727"/>
          <w:jc w:val="center"/>
        </w:trPr>
        <w:tc>
          <w:tcPr>
            <w:tcW w:w="462" w:type="pct"/>
            <w:vAlign w:val="center"/>
          </w:tcPr>
          <w:p w14:paraId="040652D2" w14:textId="77777777" w:rsidR="007D0DCC" w:rsidRPr="00BC2D33" w:rsidRDefault="007D0DCC" w:rsidP="002502C7">
            <w:pPr>
              <w:spacing w:line="560" w:lineRule="exact"/>
              <w:ind w:left="120"/>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2</w:t>
            </w:r>
          </w:p>
        </w:tc>
        <w:tc>
          <w:tcPr>
            <w:tcW w:w="596" w:type="pct"/>
            <w:vAlign w:val="center"/>
          </w:tcPr>
          <w:p w14:paraId="01A3EE0D"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right w:val="single" w:sz="4" w:space="0" w:color="auto"/>
            </w:tcBorders>
            <w:vAlign w:val="center"/>
          </w:tcPr>
          <w:p w14:paraId="08F01F33"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left w:val="single" w:sz="4" w:space="0" w:color="auto"/>
            </w:tcBorders>
            <w:vAlign w:val="center"/>
          </w:tcPr>
          <w:p w14:paraId="7EE99D06"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Pr>
          <w:p w14:paraId="6339EF0B"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409464F8"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17F24E1F"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Borders>
              <w:left w:val="single" w:sz="4" w:space="0" w:color="auto"/>
            </w:tcBorders>
            <w:vAlign w:val="center"/>
          </w:tcPr>
          <w:p w14:paraId="45ABAE70"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r>
      <w:tr w:rsidR="007D0DCC" w:rsidRPr="00BC2D33" w14:paraId="25561056" w14:textId="77777777" w:rsidTr="002502C7">
        <w:trPr>
          <w:cantSplit/>
          <w:trHeight w:val="727"/>
          <w:jc w:val="center"/>
        </w:trPr>
        <w:tc>
          <w:tcPr>
            <w:tcW w:w="462" w:type="pct"/>
            <w:vAlign w:val="center"/>
          </w:tcPr>
          <w:p w14:paraId="208BA0B5" w14:textId="77777777" w:rsidR="007D0DCC" w:rsidRPr="00BC2D33" w:rsidRDefault="007D0DCC" w:rsidP="002502C7">
            <w:pPr>
              <w:spacing w:line="560" w:lineRule="exact"/>
              <w:ind w:left="120"/>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3</w:t>
            </w:r>
          </w:p>
        </w:tc>
        <w:tc>
          <w:tcPr>
            <w:tcW w:w="596" w:type="pct"/>
            <w:vAlign w:val="center"/>
          </w:tcPr>
          <w:p w14:paraId="27A10C7B"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right w:val="single" w:sz="4" w:space="0" w:color="auto"/>
            </w:tcBorders>
            <w:vAlign w:val="center"/>
          </w:tcPr>
          <w:p w14:paraId="6868A485"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left w:val="single" w:sz="4" w:space="0" w:color="auto"/>
            </w:tcBorders>
            <w:vAlign w:val="center"/>
          </w:tcPr>
          <w:p w14:paraId="117C7A5B"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Pr>
          <w:p w14:paraId="6F6EA815"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03332239"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5BB48A18"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Borders>
              <w:left w:val="single" w:sz="4" w:space="0" w:color="auto"/>
            </w:tcBorders>
            <w:vAlign w:val="center"/>
          </w:tcPr>
          <w:p w14:paraId="3822AD10"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r>
      <w:tr w:rsidR="007D0DCC" w:rsidRPr="00BC2D33" w14:paraId="5F1DA898" w14:textId="77777777" w:rsidTr="002502C7">
        <w:trPr>
          <w:cantSplit/>
          <w:trHeight w:val="727"/>
          <w:jc w:val="center"/>
        </w:trPr>
        <w:tc>
          <w:tcPr>
            <w:tcW w:w="462" w:type="pct"/>
            <w:vAlign w:val="center"/>
          </w:tcPr>
          <w:p w14:paraId="1435D452" w14:textId="77777777" w:rsidR="007D0DCC" w:rsidRPr="00BC2D33" w:rsidRDefault="007D0DCC" w:rsidP="002502C7">
            <w:pPr>
              <w:spacing w:line="560" w:lineRule="exact"/>
              <w:jc w:val="center"/>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w:t>
            </w:r>
          </w:p>
        </w:tc>
        <w:tc>
          <w:tcPr>
            <w:tcW w:w="596" w:type="pct"/>
            <w:vAlign w:val="center"/>
          </w:tcPr>
          <w:p w14:paraId="701F07A2"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right w:val="single" w:sz="4" w:space="0" w:color="auto"/>
            </w:tcBorders>
            <w:vAlign w:val="center"/>
          </w:tcPr>
          <w:p w14:paraId="7174B461"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682" w:type="pct"/>
            <w:tcBorders>
              <w:left w:val="single" w:sz="4" w:space="0" w:color="auto"/>
            </w:tcBorders>
            <w:vAlign w:val="center"/>
          </w:tcPr>
          <w:p w14:paraId="2538E80C"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Pr>
          <w:p w14:paraId="132AE31D"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6F577F56"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758" w:type="pct"/>
            <w:vAlign w:val="center"/>
          </w:tcPr>
          <w:p w14:paraId="0ABD021A"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c>
          <w:tcPr>
            <w:tcW w:w="531" w:type="pct"/>
            <w:tcBorders>
              <w:left w:val="single" w:sz="4" w:space="0" w:color="auto"/>
            </w:tcBorders>
            <w:vAlign w:val="center"/>
          </w:tcPr>
          <w:p w14:paraId="10065CAA" w14:textId="77777777" w:rsidR="007D0DCC" w:rsidRPr="00BC2D33" w:rsidRDefault="007D0DCC" w:rsidP="002502C7">
            <w:pPr>
              <w:spacing w:line="560" w:lineRule="exact"/>
              <w:jc w:val="center"/>
              <w:rPr>
                <w:rFonts w:asciiTheme="minorEastAsia" w:eastAsiaTheme="minorEastAsia" w:hAnsiTheme="minorEastAsia" w:cs="等线" w:hint="eastAsia"/>
                <w:sz w:val="24"/>
              </w:rPr>
            </w:pPr>
          </w:p>
        </w:tc>
      </w:tr>
      <w:tr w:rsidR="007D0DCC" w:rsidRPr="00BC2D33" w14:paraId="1A8B669C" w14:textId="77777777" w:rsidTr="002502C7">
        <w:trPr>
          <w:cantSplit/>
          <w:trHeight w:val="727"/>
          <w:jc w:val="center"/>
        </w:trPr>
        <w:tc>
          <w:tcPr>
            <w:tcW w:w="462" w:type="pct"/>
            <w:vAlign w:val="center"/>
          </w:tcPr>
          <w:p w14:paraId="10CFED84"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596" w:type="pct"/>
            <w:vAlign w:val="center"/>
          </w:tcPr>
          <w:p w14:paraId="13D7915C"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682" w:type="pct"/>
            <w:tcBorders>
              <w:right w:val="single" w:sz="4" w:space="0" w:color="auto"/>
            </w:tcBorders>
            <w:vAlign w:val="center"/>
          </w:tcPr>
          <w:p w14:paraId="4FF04270"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682" w:type="pct"/>
            <w:tcBorders>
              <w:left w:val="single" w:sz="4" w:space="0" w:color="auto"/>
            </w:tcBorders>
            <w:vAlign w:val="center"/>
          </w:tcPr>
          <w:p w14:paraId="4F3193DF"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531" w:type="pct"/>
          </w:tcPr>
          <w:p w14:paraId="3C02B79D"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758" w:type="pct"/>
            <w:vAlign w:val="center"/>
          </w:tcPr>
          <w:p w14:paraId="4F4AE790"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758" w:type="pct"/>
            <w:vAlign w:val="center"/>
          </w:tcPr>
          <w:p w14:paraId="07A25DE0"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c>
          <w:tcPr>
            <w:tcW w:w="531" w:type="pct"/>
            <w:tcBorders>
              <w:left w:val="single" w:sz="4" w:space="0" w:color="auto"/>
            </w:tcBorders>
            <w:vAlign w:val="center"/>
          </w:tcPr>
          <w:p w14:paraId="7AF816B0" w14:textId="77777777" w:rsidR="007D0DCC" w:rsidRPr="00BC2D33" w:rsidRDefault="007D0DCC" w:rsidP="007D0DCC">
            <w:pPr>
              <w:snapToGrid w:val="0"/>
              <w:spacing w:line="480" w:lineRule="auto"/>
              <w:jc w:val="center"/>
              <w:rPr>
                <w:rFonts w:asciiTheme="minorEastAsia" w:eastAsiaTheme="minorEastAsia" w:hAnsiTheme="minorEastAsia" w:cs="等线" w:hint="eastAsia"/>
                <w:sz w:val="24"/>
              </w:rPr>
            </w:pPr>
          </w:p>
        </w:tc>
      </w:tr>
    </w:tbl>
    <w:p w14:paraId="159E0FCD" w14:textId="77777777" w:rsidR="007D0DCC" w:rsidRPr="00BC2D33" w:rsidRDefault="007D0DCC" w:rsidP="007D0DCC">
      <w:pPr>
        <w:snapToGrid w:val="0"/>
        <w:spacing w:line="360" w:lineRule="auto"/>
        <w:ind w:firstLine="425"/>
        <w:rPr>
          <w:rFonts w:asciiTheme="minorEastAsia" w:eastAsiaTheme="minorEastAsia" w:hAnsiTheme="minorEastAsia" w:cs="等线" w:hint="eastAsia"/>
          <w:iCs/>
          <w:sz w:val="24"/>
        </w:rPr>
      </w:pPr>
    </w:p>
    <w:p w14:paraId="1E5E84D2" w14:textId="5AEEC8E6" w:rsidR="007D0DCC" w:rsidRPr="00BC2D33" w:rsidRDefault="007D0DCC" w:rsidP="007D0DCC">
      <w:pPr>
        <w:snapToGrid w:val="0"/>
        <w:spacing w:line="360" w:lineRule="auto"/>
        <w:rPr>
          <w:rFonts w:asciiTheme="minorEastAsia" w:eastAsiaTheme="minorEastAsia" w:hAnsiTheme="minorEastAsia" w:cs="等线" w:hint="eastAsia"/>
          <w:iCs/>
          <w:sz w:val="24"/>
        </w:rPr>
      </w:pPr>
      <w:r w:rsidRPr="00BC2D33">
        <w:rPr>
          <w:rFonts w:asciiTheme="minorEastAsia" w:eastAsiaTheme="minorEastAsia" w:hAnsiTheme="minorEastAsia" w:cs="等线" w:hint="eastAsia"/>
          <w:iCs/>
          <w:sz w:val="24"/>
        </w:rPr>
        <w:t xml:space="preserve">投标人名称（公章）： </w:t>
      </w:r>
    </w:p>
    <w:p w14:paraId="2B1A2430" w14:textId="77777777" w:rsidR="007D0DCC" w:rsidRPr="00BC2D33" w:rsidRDefault="007D0DCC" w:rsidP="007D0DCC">
      <w:pPr>
        <w:snapToGrid w:val="0"/>
        <w:spacing w:line="360" w:lineRule="auto"/>
        <w:rPr>
          <w:rFonts w:asciiTheme="minorEastAsia" w:eastAsiaTheme="minorEastAsia" w:hAnsiTheme="minorEastAsia" w:cs="等线" w:hint="eastAsia"/>
          <w:iCs/>
          <w:sz w:val="24"/>
        </w:rPr>
      </w:pPr>
      <w:r w:rsidRPr="00BC2D33">
        <w:rPr>
          <w:rFonts w:asciiTheme="minorEastAsia" w:eastAsiaTheme="minorEastAsia" w:hAnsiTheme="minorEastAsia" w:cs="等线" w:hint="eastAsia"/>
          <w:iCs/>
          <w:sz w:val="24"/>
        </w:rPr>
        <w:t>法定代表人或其授权代表（签字或加盖人名章）：</w:t>
      </w:r>
    </w:p>
    <w:p w14:paraId="24EB0C3F" w14:textId="77777777" w:rsidR="007D0DCC" w:rsidRPr="00BC2D33" w:rsidRDefault="007D0DCC" w:rsidP="007D0DCC">
      <w:pPr>
        <w:snapToGrid w:val="0"/>
        <w:spacing w:line="360" w:lineRule="auto"/>
        <w:rPr>
          <w:rFonts w:asciiTheme="minorEastAsia" w:eastAsiaTheme="minorEastAsia" w:hAnsiTheme="minorEastAsia" w:cs="等线" w:hint="eastAsia"/>
          <w:iCs/>
          <w:sz w:val="24"/>
        </w:rPr>
      </w:pPr>
      <w:r w:rsidRPr="00BC2D33">
        <w:rPr>
          <w:rFonts w:asciiTheme="minorEastAsia" w:eastAsiaTheme="minorEastAsia" w:hAnsiTheme="minorEastAsia" w:cs="等线" w:hint="eastAsia"/>
          <w:iCs/>
          <w:sz w:val="24"/>
        </w:rPr>
        <w:t>日    期：     年   月    日</w:t>
      </w:r>
    </w:p>
    <w:p w14:paraId="68419950" w14:textId="77777777" w:rsidR="007D0DCC" w:rsidRPr="00BC2D33" w:rsidRDefault="007D0DCC" w:rsidP="007D0DCC">
      <w:pPr>
        <w:pStyle w:val="afd"/>
        <w:spacing w:before="120" w:line="360" w:lineRule="auto"/>
        <w:rPr>
          <w:rFonts w:asciiTheme="minorEastAsia" w:eastAsiaTheme="minorEastAsia" w:hAnsiTheme="minorEastAsia" w:hint="eastAsia"/>
          <w:bCs/>
          <w:sz w:val="21"/>
          <w:szCs w:val="21"/>
        </w:rPr>
      </w:pPr>
    </w:p>
    <w:p w14:paraId="37A37664" w14:textId="470F6711" w:rsidR="007D0DCC" w:rsidRPr="00BC2D33" w:rsidRDefault="007D0DCC" w:rsidP="007D0DCC">
      <w:pPr>
        <w:snapToGrid w:val="0"/>
        <w:spacing w:line="480" w:lineRule="auto"/>
        <w:ind w:left="798" w:right="357" w:hanging="798"/>
        <w:rPr>
          <w:rFonts w:asciiTheme="minorEastAsia" w:eastAsiaTheme="minorEastAsia" w:hAnsiTheme="minorEastAsia" w:cs="等线" w:hint="eastAsia"/>
          <w:sz w:val="24"/>
        </w:rPr>
      </w:pPr>
      <w:r w:rsidRPr="00BC2D33">
        <w:rPr>
          <w:rFonts w:asciiTheme="minorEastAsia" w:eastAsiaTheme="minorEastAsia" w:hAnsiTheme="minorEastAsia" w:cs="等线" w:hint="eastAsia"/>
          <w:sz w:val="24"/>
        </w:rPr>
        <w:t>注：按照招标文件第三</w:t>
      </w:r>
      <w:r w:rsidR="00470456" w:rsidRPr="00BC2D33">
        <w:rPr>
          <w:rFonts w:asciiTheme="minorEastAsia" w:eastAsiaTheme="minorEastAsia" w:hAnsiTheme="minorEastAsia" w:cs="等线" w:hint="eastAsia"/>
          <w:sz w:val="24"/>
        </w:rPr>
        <w:t>章</w:t>
      </w:r>
      <w:r w:rsidRPr="00BC2D33">
        <w:rPr>
          <w:rFonts w:asciiTheme="minorEastAsia" w:eastAsiaTheme="minorEastAsia" w:hAnsiTheme="minorEastAsia" w:cs="等线" w:hint="eastAsia"/>
          <w:sz w:val="24"/>
        </w:rPr>
        <w:t>附表三的要求提供的业绩证明材料。</w:t>
      </w:r>
    </w:p>
    <w:p w14:paraId="1613EDCA" w14:textId="77777777" w:rsidR="007D0DCC" w:rsidRPr="00BC2D33" w:rsidRDefault="007D0DCC" w:rsidP="00FD7E15">
      <w:pPr>
        <w:widowControl/>
        <w:jc w:val="left"/>
        <w:rPr>
          <w:rFonts w:asciiTheme="minorEastAsia" w:eastAsiaTheme="minorEastAsia" w:hAnsiTheme="minorEastAsia" w:hint="eastAsia"/>
          <w:sz w:val="24"/>
        </w:rPr>
      </w:pPr>
    </w:p>
    <w:p w14:paraId="34044C44" w14:textId="77777777" w:rsidR="0067505D" w:rsidRPr="00BC2D33" w:rsidRDefault="00CC6FEB">
      <w:pPr>
        <w:widowControl/>
        <w:jc w:val="left"/>
        <w:rPr>
          <w:rFonts w:asciiTheme="minorEastAsia" w:eastAsiaTheme="minorEastAsia" w:hAnsiTheme="minorEastAsia" w:hint="eastAsia"/>
          <w:sz w:val="24"/>
        </w:rPr>
      </w:pPr>
      <w:r w:rsidRPr="00BC2D33">
        <w:rPr>
          <w:rFonts w:asciiTheme="minorEastAsia" w:eastAsiaTheme="minorEastAsia" w:hAnsiTheme="minorEastAsia"/>
          <w:sz w:val="24"/>
        </w:rPr>
        <w:br w:type="page"/>
      </w:r>
    </w:p>
    <w:p w14:paraId="05516CD8" w14:textId="77777777" w:rsidR="007D0DCC" w:rsidRPr="00BC2D33" w:rsidRDefault="007D0DCC">
      <w:pPr>
        <w:widowControl/>
        <w:jc w:val="left"/>
        <w:rPr>
          <w:rFonts w:asciiTheme="minorEastAsia" w:eastAsiaTheme="minorEastAsia" w:hAnsiTheme="minorEastAsia" w:hint="eastAsia"/>
          <w:sz w:val="24"/>
        </w:rPr>
      </w:pPr>
    </w:p>
    <w:p w14:paraId="14E69F62" w14:textId="16F8E5C7" w:rsidR="0067505D" w:rsidRPr="00BC2D33" w:rsidRDefault="00CC6FEB">
      <w:pPr>
        <w:spacing w:line="360" w:lineRule="auto"/>
        <w:jc w:val="left"/>
        <w:outlineLvl w:val="1"/>
        <w:rPr>
          <w:rFonts w:asciiTheme="minorEastAsia" w:eastAsiaTheme="minorEastAsia" w:hAnsiTheme="minorEastAsia" w:cs="宋体" w:hint="eastAsia"/>
          <w:bCs/>
          <w:sz w:val="24"/>
        </w:rPr>
      </w:pPr>
      <w:bookmarkStart w:id="419" w:name="_Toc179880322"/>
      <w:bookmarkStart w:id="420" w:name="_Toc22090"/>
      <w:bookmarkEnd w:id="408"/>
      <w:r w:rsidRPr="00BC2D33">
        <w:rPr>
          <w:rFonts w:asciiTheme="minorEastAsia" w:eastAsiaTheme="minorEastAsia" w:hAnsiTheme="minorEastAsia" w:cs="宋体" w:hint="eastAsia"/>
          <w:bCs/>
          <w:sz w:val="24"/>
        </w:rPr>
        <w:t>附件</w:t>
      </w:r>
      <w:r w:rsidR="000E2902" w:rsidRPr="00BC2D33">
        <w:rPr>
          <w:rFonts w:asciiTheme="minorEastAsia" w:eastAsiaTheme="minorEastAsia" w:hAnsiTheme="minorEastAsia" w:cs="宋体" w:hint="eastAsia"/>
          <w:bCs/>
          <w:sz w:val="24"/>
        </w:rPr>
        <w:t>1</w:t>
      </w:r>
      <w:r w:rsidR="007D0DCC" w:rsidRPr="00BC2D33">
        <w:rPr>
          <w:rFonts w:asciiTheme="minorEastAsia" w:eastAsiaTheme="minorEastAsia" w:hAnsiTheme="minorEastAsia" w:cs="宋体" w:hint="eastAsia"/>
          <w:bCs/>
          <w:sz w:val="24"/>
        </w:rPr>
        <w:t>6</w:t>
      </w:r>
      <w:r w:rsidRPr="00BC2D33">
        <w:rPr>
          <w:rFonts w:asciiTheme="minorEastAsia" w:eastAsiaTheme="minorEastAsia" w:hAnsiTheme="minorEastAsia" w:cs="宋体" w:hint="eastAsia"/>
          <w:bCs/>
          <w:sz w:val="24"/>
        </w:rPr>
        <w:t>政府采购投标担保函（如适用）</w:t>
      </w:r>
      <w:bookmarkEnd w:id="419"/>
    </w:p>
    <w:p w14:paraId="6E7D1E5B" w14:textId="77777777" w:rsidR="0067505D" w:rsidRPr="00BC2D33" w:rsidRDefault="00CC6FEB">
      <w:pPr>
        <w:adjustRightInd w:val="0"/>
        <w:snapToGrid w:val="0"/>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注：如投标人提供的保证金为招标文件规定的其他形式，则不需提供此担保函。</w:t>
      </w:r>
    </w:p>
    <w:p w14:paraId="51028C42" w14:textId="77777777" w:rsidR="0067505D" w:rsidRPr="00BC2D33" w:rsidRDefault="00CC6FEB">
      <w:pPr>
        <w:adjustRightInd w:val="0"/>
        <w:snapToGrid w:val="0"/>
        <w:spacing w:beforeLines="100" w:before="240" w:line="360" w:lineRule="auto"/>
        <w:ind w:firstLineChars="3200" w:firstLine="76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编号：</w:t>
      </w:r>
      <w:r w:rsidRPr="00BC2D33">
        <w:rPr>
          <w:rFonts w:asciiTheme="minorEastAsia" w:eastAsiaTheme="minorEastAsia" w:hAnsiTheme="minorEastAsia"/>
          <w:bCs/>
          <w:sz w:val="24"/>
        </w:rPr>
        <w:t xml:space="preserve"> </w:t>
      </w:r>
    </w:p>
    <w:p w14:paraId="69CB9BE9" w14:textId="77777777" w:rsidR="0067505D" w:rsidRPr="00BC2D33" w:rsidRDefault="00CC6FEB">
      <w:pPr>
        <w:adjustRightInd w:val="0"/>
        <w:snapToGrid w:val="0"/>
        <w:spacing w:beforeLines="100" w:before="240" w:afterLines="100" w:after="240"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（采购人或采购代理机构）：</w:t>
      </w:r>
    </w:p>
    <w:p w14:paraId="432934FA"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鉴于（以下简称“投标人”）拟参加编号为的</w:t>
      </w:r>
    </w:p>
    <w:p w14:paraId="1EE233EA" w14:textId="77777777" w:rsidR="0067505D" w:rsidRPr="00BC2D33" w:rsidRDefault="00CC6FEB">
      <w:pPr>
        <w:adjustRightInd w:val="0"/>
        <w:snapToGrid w:val="0"/>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6EE4A5C"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一、保证责任的情形及保证金额</w:t>
      </w:r>
    </w:p>
    <w:p w14:paraId="5EA787A8" w14:textId="77777777" w:rsidR="0067505D" w:rsidRPr="00BC2D33" w:rsidRDefault="00CC6FEB">
      <w:pPr>
        <w:adjustRightInd w:val="0"/>
        <w:snapToGrid w:val="0"/>
        <w:spacing w:line="360" w:lineRule="auto"/>
        <w:ind w:firstLineChars="100" w:firstLine="24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（一）在投标人出现下列情形之一时，我方承担保证责任：</w:t>
      </w:r>
    </w:p>
    <w:p w14:paraId="5C0C28DF"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1．中标后投标人无正当理由不与采购人或者采购代理机构签订《政府采购合同》；</w:t>
      </w:r>
    </w:p>
    <w:p w14:paraId="5988E1FB"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2．招标文件规定的投标人应当缴纳保证金的其他情形。</w:t>
      </w:r>
    </w:p>
    <w:p w14:paraId="73523465" w14:textId="77777777" w:rsidR="0067505D" w:rsidRPr="00BC2D33" w:rsidRDefault="00CC6FEB">
      <w:pPr>
        <w:adjustRightInd w:val="0"/>
        <w:snapToGrid w:val="0"/>
        <w:spacing w:line="360" w:lineRule="auto"/>
        <w:ind w:firstLineChars="100" w:firstLine="24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（二）我方承担保证责任的最高金额为人民币元（大写），即本项目的投标保证金金额。</w:t>
      </w:r>
    </w:p>
    <w:p w14:paraId="33B0FB35"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二、保证的方式及保证期间</w:t>
      </w:r>
    </w:p>
    <w:p w14:paraId="27A1E51D"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我方保证的方式为：连带责任保证。</w:t>
      </w:r>
    </w:p>
    <w:p w14:paraId="08DF609B"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我方的保证期间为：自本保函生效之日起个月止。</w:t>
      </w:r>
    </w:p>
    <w:p w14:paraId="7C89D054"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三、承担保证责任的程序</w:t>
      </w:r>
    </w:p>
    <w:p w14:paraId="4E0A254B"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764594F8"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2．我方在收到索赔通知及相关证明材料后，在</w:t>
      </w:r>
      <w:r w:rsidRPr="00BC2D33">
        <w:rPr>
          <w:rFonts w:asciiTheme="minorEastAsia" w:eastAsiaTheme="minorEastAsia" w:hAnsiTheme="minorEastAsia" w:hint="eastAsia"/>
          <w:bCs/>
          <w:sz w:val="24"/>
          <w:u w:val="single"/>
        </w:rPr>
        <w:t xml:space="preserve">　　　</w:t>
      </w:r>
      <w:r w:rsidRPr="00BC2D33">
        <w:rPr>
          <w:rFonts w:asciiTheme="minorEastAsia" w:eastAsiaTheme="minorEastAsia" w:hAnsiTheme="minorEastAsia" w:hint="eastAsia"/>
          <w:bCs/>
          <w:sz w:val="24"/>
        </w:rPr>
        <w:t>个工作日内进行审查，符合应承担保证责任情形的，我方应按照你方的要求代投标人向你方支付投标保证金。</w:t>
      </w:r>
    </w:p>
    <w:p w14:paraId="6670EF6B"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四、保证责任的终止</w:t>
      </w:r>
    </w:p>
    <w:p w14:paraId="159DC97E"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1．保证期间届满你方未向我方书面主张保证责任的，自保证期间届满次日</w:t>
      </w:r>
      <w:r w:rsidRPr="00BC2D33">
        <w:rPr>
          <w:rFonts w:asciiTheme="minorEastAsia" w:eastAsiaTheme="minorEastAsia" w:hAnsiTheme="minorEastAsia" w:hint="eastAsia"/>
          <w:bCs/>
          <w:sz w:val="24"/>
        </w:rPr>
        <w:lastRenderedPageBreak/>
        <w:t>起，我方保证责任自动终止。</w:t>
      </w:r>
    </w:p>
    <w:p w14:paraId="6147B6A5"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2．我方按照本保函向你贵方履行了保证责任后，自我方向你贵方支付款项（支付款项从我方账户划出）之日起，保证责任终止。</w:t>
      </w:r>
    </w:p>
    <w:p w14:paraId="1736C9E9"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3．按照法律法规的规定或出现我方保证责任终止的其它情形的，我方在本保函项下的保证责任亦终止。</w:t>
      </w:r>
    </w:p>
    <w:p w14:paraId="2BECADB0"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五、免责条款</w:t>
      </w:r>
    </w:p>
    <w:p w14:paraId="31CFFBB3"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1．依照法律规定或你方与投标人的另行约定，全部或者部分免除投标人投标保证金义务时，我方亦免除相应的保证责任。</w:t>
      </w:r>
    </w:p>
    <w:p w14:paraId="12F7D5CD"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2．因你方原因致使投标人发生本保函第一条第（一）款约定情形的，我方不承担保证责任。</w:t>
      </w:r>
    </w:p>
    <w:p w14:paraId="48D1CFCC"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3．因不可抗力造成投标人发生本保函第一条约定情形的，我方不承担保证责任。</w:t>
      </w:r>
    </w:p>
    <w:p w14:paraId="341D9309"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4．你方或其他有权机关对招标文件进行任何澄清或修改，加重我方保证责任的，我方对加重部分不承担保证责任，但该澄清或修改经我方事先书面同意的除外。</w:t>
      </w:r>
    </w:p>
    <w:p w14:paraId="6D9E9682"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六、争议的解决</w:t>
      </w:r>
    </w:p>
    <w:p w14:paraId="7800FC0C"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因本保函发生的纠纷，由你我双方协商解决，协商不成的，通过诉讼程序解决，诉讼管辖地法院为法院。</w:t>
      </w:r>
    </w:p>
    <w:p w14:paraId="58D25E41"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七、保函的生效</w:t>
      </w:r>
    </w:p>
    <w:p w14:paraId="1976D43C" w14:textId="77777777" w:rsidR="0067505D" w:rsidRPr="00BC2D33" w:rsidRDefault="00CC6FEB">
      <w:pPr>
        <w:adjustRightInd w:val="0"/>
        <w:snapToGrid w:val="0"/>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本保函自我方加盖公章之日起生效。</w:t>
      </w:r>
    </w:p>
    <w:p w14:paraId="7EB8B57E" w14:textId="77777777" w:rsidR="0067505D" w:rsidRPr="00BC2D33" w:rsidRDefault="0067505D">
      <w:pPr>
        <w:adjustRightInd w:val="0"/>
        <w:snapToGrid w:val="0"/>
        <w:spacing w:line="360" w:lineRule="auto"/>
        <w:rPr>
          <w:rFonts w:asciiTheme="minorEastAsia" w:eastAsiaTheme="minorEastAsia" w:hAnsiTheme="minorEastAsia" w:hint="eastAsia"/>
          <w:bCs/>
          <w:sz w:val="24"/>
        </w:rPr>
      </w:pPr>
    </w:p>
    <w:p w14:paraId="0F17AFB8" w14:textId="77777777" w:rsidR="0067505D" w:rsidRPr="00BC2D33" w:rsidRDefault="0067505D">
      <w:pPr>
        <w:adjustRightInd w:val="0"/>
        <w:snapToGrid w:val="0"/>
        <w:spacing w:line="360" w:lineRule="auto"/>
        <w:rPr>
          <w:rFonts w:asciiTheme="minorEastAsia" w:eastAsiaTheme="minorEastAsia" w:hAnsiTheme="minorEastAsia" w:hint="eastAsia"/>
          <w:bCs/>
          <w:sz w:val="24"/>
        </w:rPr>
      </w:pPr>
    </w:p>
    <w:p w14:paraId="1ABCCC96" w14:textId="77777777" w:rsidR="0067505D" w:rsidRPr="00BC2D33" w:rsidRDefault="00CC6FEB">
      <w:pPr>
        <w:adjustRightInd w:val="0"/>
        <w:snapToGrid w:val="0"/>
        <w:spacing w:line="360" w:lineRule="auto"/>
        <w:ind w:firstLineChars="2750" w:firstLine="660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保证人：（公章）</w:t>
      </w:r>
    </w:p>
    <w:p w14:paraId="58014672" w14:textId="77777777" w:rsidR="0067505D" w:rsidRPr="00BC2D33" w:rsidRDefault="00CC6FEB">
      <w:pPr>
        <w:adjustRightInd w:val="0"/>
        <w:snapToGrid w:val="0"/>
        <w:spacing w:line="360" w:lineRule="auto"/>
        <w:ind w:right="960"/>
        <w:jc w:val="righ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日期：</w:t>
      </w:r>
    </w:p>
    <w:p w14:paraId="43F866D8" w14:textId="77777777" w:rsidR="0067505D" w:rsidRPr="00BC2D33" w:rsidRDefault="0067505D">
      <w:pPr>
        <w:spacing w:line="360" w:lineRule="auto"/>
        <w:jc w:val="right"/>
        <w:outlineLvl w:val="1"/>
        <w:rPr>
          <w:rFonts w:asciiTheme="minorEastAsia" w:eastAsiaTheme="minorEastAsia" w:hAnsiTheme="minorEastAsia" w:hint="eastAsia"/>
          <w:bCs/>
          <w:sz w:val="24"/>
        </w:rPr>
        <w:sectPr w:rsidR="0067505D" w:rsidRPr="00BC2D33">
          <w:pgSz w:w="11906" w:h="16838"/>
          <w:pgMar w:top="1440" w:right="1800" w:bottom="1440" w:left="1800" w:header="851" w:footer="992" w:gutter="0"/>
          <w:cols w:space="720"/>
          <w:docGrid w:linePitch="312"/>
        </w:sectPr>
      </w:pPr>
    </w:p>
    <w:p w14:paraId="2B8E47BC" w14:textId="6E4A9B93" w:rsidR="0067505D" w:rsidRPr="00BC2D33" w:rsidRDefault="00CC6FEB">
      <w:pPr>
        <w:spacing w:line="360" w:lineRule="auto"/>
        <w:outlineLvl w:val="1"/>
        <w:rPr>
          <w:rFonts w:asciiTheme="minorEastAsia" w:eastAsiaTheme="minorEastAsia" w:hAnsiTheme="minorEastAsia" w:hint="eastAsia"/>
          <w:bCs/>
          <w:sz w:val="24"/>
        </w:rPr>
      </w:pPr>
      <w:bookmarkStart w:id="421" w:name="_Toc179880323"/>
      <w:bookmarkEnd w:id="409"/>
      <w:bookmarkEnd w:id="420"/>
      <w:r w:rsidRPr="00BC2D33">
        <w:rPr>
          <w:rFonts w:asciiTheme="minorEastAsia" w:eastAsiaTheme="minorEastAsia" w:hAnsiTheme="minorEastAsia" w:hint="eastAsia"/>
          <w:bCs/>
          <w:sz w:val="24"/>
        </w:rPr>
        <w:lastRenderedPageBreak/>
        <w:t>附件</w:t>
      </w:r>
      <w:r w:rsidR="00D87DD1" w:rsidRPr="00BC2D33">
        <w:rPr>
          <w:rFonts w:asciiTheme="minorEastAsia" w:eastAsiaTheme="minorEastAsia" w:hAnsiTheme="minorEastAsia" w:hint="eastAsia"/>
          <w:bCs/>
          <w:sz w:val="24"/>
        </w:rPr>
        <w:t>1</w:t>
      </w:r>
      <w:r w:rsidR="007D0DCC" w:rsidRPr="00BC2D33">
        <w:rPr>
          <w:rFonts w:asciiTheme="minorEastAsia" w:eastAsiaTheme="minorEastAsia" w:hAnsiTheme="minorEastAsia" w:hint="eastAsia"/>
          <w:bCs/>
          <w:sz w:val="24"/>
        </w:rPr>
        <w:t>7</w:t>
      </w:r>
      <w:r w:rsidRPr="00BC2D33">
        <w:rPr>
          <w:rFonts w:asciiTheme="minorEastAsia" w:eastAsiaTheme="minorEastAsia" w:hAnsiTheme="minorEastAsia" w:hint="eastAsia"/>
          <w:bCs/>
          <w:sz w:val="24"/>
        </w:rPr>
        <w:t>质疑函范本</w:t>
      </w:r>
      <w:bookmarkEnd w:id="421"/>
    </w:p>
    <w:p w14:paraId="0C62B3EB" w14:textId="77777777" w:rsidR="0067505D" w:rsidRPr="00BC2D33" w:rsidRDefault="00CC6FEB">
      <w:pPr>
        <w:jc w:val="center"/>
        <w:rPr>
          <w:rFonts w:asciiTheme="minorEastAsia" w:eastAsiaTheme="minorEastAsia" w:hAnsiTheme="minorEastAsia" w:cs="仿宋" w:hint="eastAsia"/>
          <w:bCs/>
          <w:sz w:val="28"/>
          <w:szCs w:val="28"/>
        </w:rPr>
      </w:pPr>
      <w:r w:rsidRPr="00BC2D33">
        <w:rPr>
          <w:rFonts w:asciiTheme="minorEastAsia" w:eastAsiaTheme="minorEastAsia" w:hAnsiTheme="minorEastAsia" w:cs="仿宋" w:hint="eastAsia"/>
          <w:bCs/>
          <w:sz w:val="28"/>
          <w:szCs w:val="28"/>
        </w:rPr>
        <w:t>质疑函范本</w:t>
      </w:r>
    </w:p>
    <w:p w14:paraId="419CEFD3" w14:textId="77777777" w:rsidR="0067505D" w:rsidRPr="00BC2D33" w:rsidRDefault="00CC6FEB">
      <w:pPr>
        <w:adjustRightInd w:val="0"/>
        <w:snapToGrid w:val="0"/>
        <w:spacing w:beforeLines="100" w:before="240"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一、质疑供应商基本信息</w:t>
      </w:r>
    </w:p>
    <w:p w14:paraId="3CA946FF"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质疑供应商：</w:t>
      </w:r>
    </w:p>
    <w:p w14:paraId="45157A34"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地址：邮编：</w:t>
      </w:r>
    </w:p>
    <w:p w14:paraId="63FE075D"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联系人：联系电话：</w:t>
      </w:r>
    </w:p>
    <w:p w14:paraId="236D58E6"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授权代表：</w:t>
      </w:r>
    </w:p>
    <w:p w14:paraId="34F8286D"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联系电话：</w:t>
      </w:r>
    </w:p>
    <w:p w14:paraId="2F33B245"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地址：邮编：</w:t>
      </w:r>
    </w:p>
    <w:p w14:paraId="6D4ABE48"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二、质疑项目基本情况</w:t>
      </w:r>
    </w:p>
    <w:p w14:paraId="6772B95A"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质疑项目的名称：</w:t>
      </w:r>
    </w:p>
    <w:p w14:paraId="373DB2CC"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质疑项目的编号：包号：</w:t>
      </w:r>
    </w:p>
    <w:p w14:paraId="550114AC"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采购人名称：</w:t>
      </w:r>
    </w:p>
    <w:p w14:paraId="2582FF26"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采购文件获取日期：</w:t>
      </w:r>
    </w:p>
    <w:p w14:paraId="2D832787"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三、质疑事项具体内容</w:t>
      </w:r>
    </w:p>
    <w:p w14:paraId="1B902DE7"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质疑事项1：</w:t>
      </w:r>
    </w:p>
    <w:p w14:paraId="053DB1D1"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事实依据：</w:t>
      </w:r>
    </w:p>
    <w:p w14:paraId="2ADB4990" w14:textId="77777777" w:rsidR="0067505D" w:rsidRPr="00BC2D33" w:rsidRDefault="0067505D">
      <w:pPr>
        <w:adjustRightInd w:val="0"/>
        <w:snapToGrid w:val="0"/>
        <w:spacing w:line="360" w:lineRule="auto"/>
        <w:rPr>
          <w:rFonts w:asciiTheme="minorEastAsia" w:eastAsiaTheme="minorEastAsia" w:hAnsiTheme="minorEastAsia" w:cs="仿宋" w:hint="eastAsia"/>
          <w:bCs/>
          <w:sz w:val="24"/>
        </w:rPr>
      </w:pPr>
    </w:p>
    <w:p w14:paraId="39A1DA5A"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法律依据：</w:t>
      </w:r>
    </w:p>
    <w:p w14:paraId="11427BA6" w14:textId="77777777" w:rsidR="0067505D" w:rsidRPr="00BC2D33" w:rsidRDefault="0067505D">
      <w:pPr>
        <w:adjustRightInd w:val="0"/>
        <w:snapToGrid w:val="0"/>
        <w:spacing w:line="360" w:lineRule="auto"/>
        <w:rPr>
          <w:rFonts w:asciiTheme="minorEastAsia" w:eastAsiaTheme="minorEastAsia" w:hAnsiTheme="minorEastAsia" w:cs="仿宋" w:hint="eastAsia"/>
          <w:bCs/>
          <w:sz w:val="24"/>
          <w:u w:val="dotted"/>
        </w:rPr>
      </w:pPr>
    </w:p>
    <w:p w14:paraId="3E8E57B0"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质疑事项2</w:t>
      </w:r>
    </w:p>
    <w:p w14:paraId="75C6C03E"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rPr>
      </w:pPr>
      <w:r w:rsidRPr="00BC2D33">
        <w:rPr>
          <w:rFonts w:asciiTheme="minorEastAsia" w:eastAsiaTheme="minorEastAsia" w:hAnsiTheme="minorEastAsia" w:cs="仿宋" w:hint="eastAsia"/>
          <w:bCs/>
          <w:sz w:val="24"/>
        </w:rPr>
        <w:t>……</w:t>
      </w:r>
    </w:p>
    <w:p w14:paraId="64CA0B66" w14:textId="77777777" w:rsidR="0067505D" w:rsidRPr="00BC2D33" w:rsidRDefault="00CC6FEB">
      <w:pPr>
        <w:snapToGrid w:val="0"/>
        <w:spacing w:afterLines="50" w:after="120" w:line="360" w:lineRule="auto"/>
        <w:rPr>
          <w:rFonts w:asciiTheme="minorEastAsia" w:eastAsiaTheme="minorEastAsia" w:hAnsiTheme="minorEastAsia" w:hint="eastAsia"/>
          <w:bCs/>
          <w:sz w:val="24"/>
        </w:rPr>
      </w:pPr>
      <w:r w:rsidRPr="00BC2D33">
        <w:rPr>
          <w:rFonts w:asciiTheme="minorEastAsia" w:eastAsiaTheme="minorEastAsia" w:hAnsiTheme="minorEastAsia" w:cs="仿宋" w:hint="eastAsia"/>
          <w:bCs/>
          <w:sz w:val="24"/>
        </w:rPr>
        <w:t>四、与质疑事项相关的质疑请求</w:t>
      </w:r>
    </w:p>
    <w:p w14:paraId="36243214" w14:textId="77777777" w:rsidR="0067505D" w:rsidRPr="00BC2D33" w:rsidRDefault="00CC6FEB">
      <w:pPr>
        <w:adjustRightInd w:val="0"/>
        <w:snapToGrid w:val="0"/>
        <w:spacing w:line="360" w:lineRule="auto"/>
        <w:rPr>
          <w:rFonts w:asciiTheme="minorEastAsia" w:eastAsiaTheme="minorEastAsia" w:hAnsiTheme="minorEastAsia" w:cs="仿宋" w:hint="eastAsia"/>
          <w:bCs/>
          <w:sz w:val="24"/>
          <w:u w:val="dotted"/>
        </w:rPr>
      </w:pPr>
      <w:r w:rsidRPr="00BC2D33">
        <w:rPr>
          <w:rFonts w:asciiTheme="minorEastAsia" w:eastAsiaTheme="minorEastAsia" w:hAnsiTheme="minorEastAsia" w:cs="仿宋" w:hint="eastAsia"/>
          <w:bCs/>
          <w:sz w:val="24"/>
        </w:rPr>
        <w:t>请求：</w:t>
      </w:r>
    </w:p>
    <w:p w14:paraId="25A203EE" w14:textId="77777777"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 xml:space="preserve">签字(签章)：                   公章：                      </w:t>
      </w:r>
    </w:p>
    <w:p w14:paraId="537D930F" w14:textId="77777777"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 xml:space="preserve">日期：    </w:t>
      </w:r>
    </w:p>
    <w:p w14:paraId="137F78E0" w14:textId="77777777" w:rsidR="0067505D" w:rsidRPr="00BC2D33" w:rsidRDefault="00CC6FEB">
      <w:pPr>
        <w:spacing w:line="360" w:lineRule="auto"/>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r w:rsidRPr="00BC2D33">
        <w:rPr>
          <w:rFonts w:asciiTheme="minorEastAsia" w:eastAsiaTheme="minorEastAsia" w:hAnsiTheme="minorEastAsia" w:hint="eastAsia"/>
          <w:bCs/>
          <w:sz w:val="24"/>
        </w:rPr>
        <w:lastRenderedPageBreak/>
        <w:t>质疑函制作说明：</w:t>
      </w:r>
    </w:p>
    <w:p w14:paraId="1C4CD55C"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1.供应商提出质疑时，应提交质疑函和必要的证明材料。</w:t>
      </w:r>
    </w:p>
    <w:p w14:paraId="4AA1F5CD"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2.质疑供应商若委托代理人进行质疑的，质疑函应按要求列明“授权代表”的有关内容，并在附件中提交由质疑</w:t>
      </w:r>
      <w:r w:rsidRPr="00BC2D33">
        <w:rPr>
          <w:rFonts w:asciiTheme="minorEastAsia" w:eastAsiaTheme="minorEastAsia" w:hAnsiTheme="minorEastAsia" w:cs="宋体" w:hint="eastAsia"/>
          <w:bCs/>
          <w:kern w:val="0"/>
          <w:sz w:val="24"/>
        </w:rPr>
        <w:t>供应商签署的授权委托书。授权委托书应载明代理人的姓名或者名称、代理事项、具体权限、期限和相关事项。</w:t>
      </w:r>
    </w:p>
    <w:p w14:paraId="425F88F9"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3.质疑供应商若对项目的某一分包进行质疑，质疑函中应列明具体分包号。</w:t>
      </w:r>
    </w:p>
    <w:p w14:paraId="66168794"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4.质疑函的质疑事项应具体、明确，并有必要的事实依据和法律依据。</w:t>
      </w:r>
    </w:p>
    <w:p w14:paraId="095C31C7"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5.质疑函的质疑请求应与质疑事项相关。</w:t>
      </w:r>
    </w:p>
    <w:p w14:paraId="30EE602F" w14:textId="77777777" w:rsidR="0067505D" w:rsidRPr="00BC2D33" w:rsidRDefault="00CC6FEB">
      <w:pPr>
        <w:widowControl/>
        <w:spacing w:line="360" w:lineRule="auto"/>
        <w:ind w:firstLineChars="200" w:firstLine="480"/>
        <w:jc w:val="left"/>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6.质疑供应商为自然人的，质疑函应由本人签字；质疑供应商为法人或者其他组织的，质疑函应由法定代表人、主要负责人，或者其授权代表签字或者盖章，并加盖公章。</w:t>
      </w:r>
    </w:p>
    <w:p w14:paraId="43ECAA17" w14:textId="77777777" w:rsidR="0067505D" w:rsidRPr="00BC2D33" w:rsidRDefault="00CC6FEB">
      <w:pPr>
        <w:widowControl/>
        <w:jc w:val="left"/>
        <w:rPr>
          <w:rFonts w:asciiTheme="minorEastAsia" w:eastAsiaTheme="minorEastAsia" w:hAnsiTheme="minorEastAsia" w:hint="eastAsia"/>
          <w:bCs/>
          <w:sz w:val="24"/>
        </w:rPr>
      </w:pPr>
      <w:r w:rsidRPr="00BC2D33">
        <w:rPr>
          <w:rFonts w:asciiTheme="minorEastAsia" w:eastAsiaTheme="minorEastAsia" w:hAnsiTheme="minorEastAsia"/>
          <w:bCs/>
          <w:sz w:val="24"/>
        </w:rPr>
        <w:br w:type="page"/>
      </w:r>
    </w:p>
    <w:p w14:paraId="694604FA" w14:textId="15936DDF" w:rsidR="0067505D" w:rsidRPr="00BC2D33" w:rsidRDefault="00CC6FEB">
      <w:pPr>
        <w:spacing w:line="360" w:lineRule="auto"/>
        <w:outlineLvl w:val="1"/>
        <w:rPr>
          <w:rFonts w:asciiTheme="minorEastAsia" w:eastAsiaTheme="minorEastAsia" w:hAnsiTheme="minorEastAsia" w:hint="eastAsia"/>
          <w:bCs/>
          <w:sz w:val="24"/>
        </w:rPr>
      </w:pPr>
      <w:bookmarkStart w:id="422" w:name="_Toc148110815"/>
      <w:bookmarkStart w:id="423" w:name="_Toc179880324"/>
      <w:r w:rsidRPr="00BC2D33">
        <w:rPr>
          <w:rFonts w:asciiTheme="minorEastAsia" w:eastAsiaTheme="minorEastAsia" w:hAnsiTheme="minorEastAsia" w:hint="eastAsia"/>
          <w:bCs/>
          <w:sz w:val="24"/>
        </w:rPr>
        <w:lastRenderedPageBreak/>
        <w:t>附件</w:t>
      </w:r>
      <w:r w:rsidR="00D87DD1" w:rsidRPr="00BC2D33">
        <w:rPr>
          <w:rFonts w:asciiTheme="minorEastAsia" w:eastAsiaTheme="minorEastAsia" w:hAnsiTheme="minorEastAsia" w:hint="eastAsia"/>
          <w:bCs/>
          <w:sz w:val="24"/>
        </w:rPr>
        <w:t>1</w:t>
      </w:r>
      <w:r w:rsidR="005337BE">
        <w:rPr>
          <w:rFonts w:asciiTheme="minorEastAsia" w:eastAsiaTheme="minorEastAsia" w:hAnsiTheme="minorEastAsia" w:hint="eastAsia"/>
          <w:bCs/>
          <w:sz w:val="24"/>
        </w:rPr>
        <w:t>8</w:t>
      </w:r>
      <w:r w:rsidRPr="00BC2D33">
        <w:rPr>
          <w:rFonts w:asciiTheme="minorEastAsia" w:eastAsiaTheme="minorEastAsia" w:hAnsiTheme="minorEastAsia" w:hint="eastAsia"/>
          <w:bCs/>
          <w:sz w:val="24"/>
        </w:rPr>
        <w:t>投标文件要求的其他内容以及投标人认为必要的其他内容(如有)</w:t>
      </w:r>
      <w:bookmarkEnd w:id="422"/>
      <w:bookmarkEnd w:id="423"/>
    </w:p>
    <w:p w14:paraId="3E39D5BE" w14:textId="64E67C68" w:rsidR="0067505D" w:rsidRPr="00BC2D33"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投标文件要求的其他内容以及投标人认为必要的其他内容。如：</w:t>
      </w:r>
      <w:r w:rsidR="00EE5B78" w:rsidRPr="00BC2D33">
        <w:rPr>
          <w:rFonts w:asciiTheme="minorEastAsia" w:eastAsiaTheme="minorEastAsia" w:hAnsiTheme="minorEastAsia" w:hint="eastAsia"/>
          <w:bCs/>
          <w:sz w:val="24"/>
        </w:rPr>
        <w:t>采购需求中要求提供的技术证明材料、</w:t>
      </w:r>
      <w:r w:rsidRPr="00BC2D33">
        <w:rPr>
          <w:rFonts w:asciiTheme="minorEastAsia" w:eastAsiaTheme="minorEastAsia" w:hAnsiTheme="minorEastAsia" w:hint="eastAsia"/>
          <w:bCs/>
          <w:sz w:val="24"/>
        </w:rPr>
        <w:t>节能、环保产品证明文件、招标文件要求的其他</w:t>
      </w:r>
      <w:r w:rsidRPr="00BC2D33">
        <w:rPr>
          <w:rFonts w:asciiTheme="minorEastAsia" w:eastAsiaTheme="minorEastAsia" w:hAnsiTheme="minorEastAsia" w:hint="eastAsia"/>
          <w:sz w:val="24"/>
        </w:rPr>
        <w:t>证明文件</w:t>
      </w:r>
      <w:r w:rsidRPr="00BC2D33">
        <w:rPr>
          <w:rFonts w:asciiTheme="minorEastAsia" w:eastAsiaTheme="minorEastAsia" w:hAnsiTheme="minorEastAsia" w:hint="eastAsia"/>
          <w:bCs/>
          <w:sz w:val="24"/>
        </w:rPr>
        <w:t>等。</w:t>
      </w:r>
    </w:p>
    <w:p w14:paraId="4BC9BB94" w14:textId="77777777" w:rsidR="0067505D" w:rsidRPr="002C22A7" w:rsidRDefault="00CC6FEB">
      <w:pPr>
        <w:spacing w:line="360" w:lineRule="auto"/>
        <w:ind w:firstLineChars="200" w:firstLine="480"/>
        <w:rPr>
          <w:rFonts w:asciiTheme="minorEastAsia" w:eastAsiaTheme="minorEastAsia" w:hAnsiTheme="minorEastAsia" w:hint="eastAsia"/>
          <w:bCs/>
          <w:sz w:val="24"/>
        </w:rPr>
      </w:pPr>
      <w:r w:rsidRPr="00BC2D33">
        <w:rPr>
          <w:rFonts w:asciiTheme="minorEastAsia" w:eastAsiaTheme="minorEastAsia" w:hAnsiTheme="minorEastAsia" w:hint="eastAsia"/>
          <w:bCs/>
          <w:sz w:val="24"/>
        </w:rPr>
        <w:t>（复印件加盖公章）</w:t>
      </w:r>
    </w:p>
    <w:p w14:paraId="152E09A4" w14:textId="77777777" w:rsidR="0067505D" w:rsidRPr="002C22A7" w:rsidRDefault="0067505D">
      <w:pPr>
        <w:widowControl/>
        <w:spacing w:line="360" w:lineRule="auto"/>
        <w:ind w:firstLineChars="200" w:firstLine="480"/>
        <w:jc w:val="left"/>
        <w:rPr>
          <w:rFonts w:asciiTheme="minorEastAsia" w:eastAsiaTheme="minorEastAsia" w:hAnsiTheme="minorEastAsia" w:hint="eastAsia"/>
          <w:bCs/>
          <w:sz w:val="24"/>
        </w:rPr>
      </w:pPr>
    </w:p>
    <w:sectPr w:rsidR="0067505D" w:rsidRPr="002C22A7">
      <w:headerReference w:type="default" r:id="rId18"/>
      <w:pgSz w:w="11906" w:h="16838"/>
      <w:pgMar w:top="1361" w:right="1247" w:bottom="1440"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2E09F" w14:textId="77777777" w:rsidR="00880F9B" w:rsidRDefault="00880F9B">
      <w:r>
        <w:separator/>
      </w:r>
    </w:p>
  </w:endnote>
  <w:endnote w:type="continuationSeparator" w:id="0">
    <w:p w14:paraId="155B9D6A" w14:textId="77777777" w:rsidR="00880F9B" w:rsidRDefault="0088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838F" w14:textId="77777777" w:rsidR="00410BE3" w:rsidRDefault="00410BE3">
    <w:pPr>
      <w:pStyle w:val="af9"/>
      <w:spacing w:before="60" w:after="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7B2F" w14:textId="77777777" w:rsidR="00410BE3" w:rsidRDefault="00410BE3">
    <w:pPr>
      <w:pStyle w:val="af9"/>
      <w:spacing w:before="60" w:after="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11F0" w14:textId="77777777" w:rsidR="00410BE3" w:rsidRDefault="00410BE3">
    <w:pPr>
      <w:pStyle w:val="af9"/>
      <w:spacing w:before="60" w:after="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D0729" w14:textId="0C5C4E0C" w:rsidR="00410BE3" w:rsidRDefault="00410BE3">
    <w:pPr>
      <w:pStyle w:val="af9"/>
      <w:spacing w:before="60" w:after="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20671"/>
    </w:sdtPr>
    <w:sdtContent>
      <w:p w14:paraId="6765F5DC" w14:textId="77777777" w:rsidR="00410BE3" w:rsidRDefault="00410BE3">
        <w:pPr>
          <w:pStyle w:val="af9"/>
          <w:spacing w:before="60" w:after="60"/>
          <w:rPr>
            <w:rFonts w:hint="eastAsia"/>
          </w:rPr>
        </w:pPr>
        <w:r>
          <w:fldChar w:fldCharType="begin"/>
        </w:r>
        <w:r>
          <w:instrText>PAGE   \* MERGEFORMAT</w:instrText>
        </w:r>
        <w:r>
          <w:fldChar w:fldCharType="separate"/>
        </w:r>
        <w:r w:rsidR="002C59CE" w:rsidRPr="002C59CE">
          <w:rPr>
            <w:noProof/>
            <w:lang w:val="zh-CN"/>
          </w:rPr>
          <w:t>62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281928"/>
    </w:sdtPr>
    <w:sdtContent>
      <w:p w14:paraId="2E954E55" w14:textId="77777777" w:rsidR="00410BE3" w:rsidRDefault="00410BE3">
        <w:pPr>
          <w:pStyle w:val="af9"/>
          <w:spacing w:before="60" w:after="60"/>
          <w:rPr>
            <w:rFonts w:hint="eastAsia"/>
          </w:rPr>
        </w:pPr>
        <w:r>
          <w:fldChar w:fldCharType="begin"/>
        </w:r>
        <w:r>
          <w:instrText>PAGE   \* MERGEFORMAT</w:instrText>
        </w:r>
        <w:r>
          <w:fldChar w:fldCharType="separate"/>
        </w:r>
        <w:r w:rsidR="002C59CE" w:rsidRPr="002C59CE">
          <w:rPr>
            <w:noProof/>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A1C56" w14:textId="77777777" w:rsidR="00880F9B" w:rsidRDefault="00880F9B">
      <w:r>
        <w:separator/>
      </w:r>
    </w:p>
  </w:footnote>
  <w:footnote w:type="continuationSeparator" w:id="0">
    <w:p w14:paraId="588A4452" w14:textId="77777777" w:rsidR="00880F9B" w:rsidRDefault="0088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D697" w14:textId="77777777" w:rsidR="00943658" w:rsidRDefault="00943658" w:rsidP="000B05E6">
    <w:pPr>
      <w:pStyle w:val="0111511151"/>
      <w:ind w:left="420" w:firstLine="48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573C2" w14:textId="77777777" w:rsidR="00410BE3" w:rsidRDefault="00410B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DABCD" w14:textId="77777777" w:rsidR="00410BE3" w:rsidRDefault="00410B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decimal"/>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15:restartNumberingAfterBreak="0">
    <w:nsid w:val="0000000B"/>
    <w:multiLevelType w:val="singleLevel"/>
    <w:tmpl w:val="0000000B"/>
    <w:lvl w:ilvl="0">
      <w:start w:val="1"/>
      <w:numFmt w:val="decimal"/>
      <w:lvlText w:val="%1)"/>
      <w:lvlJc w:val="left"/>
      <w:pPr>
        <w:ind w:left="425" w:hanging="425"/>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3"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4" w15:restartNumberingAfterBreak="0">
    <w:nsid w:val="00000012"/>
    <w:multiLevelType w:val="multilevel"/>
    <w:tmpl w:val="00000012"/>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6" w15:restartNumberingAfterBreak="0">
    <w:nsid w:val="00000014"/>
    <w:multiLevelType w:val="multilevel"/>
    <w:tmpl w:val="00000014"/>
    <w:lvl w:ilvl="0">
      <w:start w:val="1"/>
      <w:numFmt w:val="decimal"/>
      <w:lvlText w:val="%1)"/>
      <w:lvlJc w:val="left"/>
      <w:pPr>
        <w:ind w:left="2263" w:hanging="420"/>
      </w:pPr>
      <w:rPr>
        <w:rFonts w:hint="eastAsia"/>
      </w:r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7" w15:restartNumberingAfterBreak="0">
    <w:nsid w:val="00000016"/>
    <w:multiLevelType w:val="multilevel"/>
    <w:tmpl w:val="00000016"/>
    <w:lvl w:ilvl="0">
      <w:start w:val="1"/>
      <w:numFmt w:val="decimal"/>
      <w:lvlText w:val="%1)"/>
      <w:lvlJc w:val="left"/>
      <w:pPr>
        <w:ind w:left="1554" w:hanging="420"/>
      </w:pPr>
    </w:lvl>
    <w:lvl w:ilvl="1">
      <w:start w:val="1"/>
      <w:numFmt w:val="lowerLetter"/>
      <w:lvlText w:val="%2)"/>
      <w:lvlJc w:val="left"/>
      <w:pPr>
        <w:ind w:left="1974" w:hanging="420"/>
      </w:pPr>
    </w:lvl>
    <w:lvl w:ilvl="2">
      <w:start w:val="1"/>
      <w:numFmt w:val="decimal"/>
      <w:lvlText w:val="%3)"/>
      <w:lvlJc w:val="lef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8" w15:restartNumberingAfterBreak="0">
    <w:nsid w:val="00000018"/>
    <w:multiLevelType w:val="multilevel"/>
    <w:tmpl w:val="00000018"/>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9" w15:restartNumberingAfterBreak="0">
    <w:nsid w:val="0000001A"/>
    <w:multiLevelType w:val="multilevel"/>
    <w:tmpl w:val="0000001A"/>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3)"/>
      <w:lvlJc w:val="left"/>
      <w:pPr>
        <w:tabs>
          <w:tab w:val="left" w:pos="1134"/>
        </w:tabs>
        <w:ind w:left="1134" w:hanging="1134"/>
      </w:pPr>
      <w:rPr>
        <w:rFonts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10"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1" w15:restartNumberingAfterBreak="0">
    <w:nsid w:val="0000001D"/>
    <w:multiLevelType w:val="singleLevel"/>
    <w:tmpl w:val="0000001D"/>
    <w:lvl w:ilvl="0">
      <w:start w:val="1"/>
      <w:numFmt w:val="decimal"/>
      <w:lvlText w:val="%1."/>
      <w:lvlJc w:val="left"/>
      <w:pPr>
        <w:ind w:left="425" w:hanging="425"/>
      </w:pPr>
      <w:rPr>
        <w:rFonts w:hint="default"/>
      </w:rPr>
    </w:lvl>
  </w:abstractNum>
  <w:abstractNum w:abstractNumId="12" w15:restartNumberingAfterBreak="0">
    <w:nsid w:val="0016004A"/>
    <w:multiLevelType w:val="hybridMultilevel"/>
    <w:tmpl w:val="50707106"/>
    <w:lvl w:ilvl="0" w:tplc="E7EE15B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02DC5463"/>
    <w:multiLevelType w:val="multilevel"/>
    <w:tmpl w:val="02DC546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14" w15:restartNumberingAfterBreak="0">
    <w:nsid w:val="062F7634"/>
    <w:multiLevelType w:val="multilevel"/>
    <w:tmpl w:val="9B8E0A14"/>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9634630"/>
    <w:multiLevelType w:val="multilevel"/>
    <w:tmpl w:val="0963463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16" w15:restartNumberingAfterBreak="0">
    <w:nsid w:val="0AAA5902"/>
    <w:multiLevelType w:val="multilevel"/>
    <w:tmpl w:val="0AAA5902"/>
    <w:lvl w:ilvl="0">
      <w:start w:val="1"/>
      <w:numFmt w:val="decimal"/>
      <w:lvlText w:val="%1."/>
      <w:lvlJc w:val="left"/>
      <w:pPr>
        <w:ind w:left="1254" w:hanging="597"/>
      </w:pPr>
      <w:rPr>
        <w:rFonts w:hint="default"/>
      </w:rPr>
    </w:lvl>
    <w:lvl w:ilvl="1">
      <w:start w:val="1"/>
      <w:numFmt w:val="lowerLetter"/>
      <w:lvlText w:val="%2)"/>
      <w:lvlJc w:val="left"/>
      <w:pPr>
        <w:ind w:left="1497" w:hanging="420"/>
      </w:pPr>
    </w:lvl>
    <w:lvl w:ilvl="2">
      <w:start w:val="1"/>
      <w:numFmt w:val="lowerRoman"/>
      <w:lvlText w:val="%3."/>
      <w:lvlJc w:val="right"/>
      <w:pPr>
        <w:ind w:left="1917" w:hanging="420"/>
      </w:pPr>
    </w:lvl>
    <w:lvl w:ilvl="3">
      <w:start w:val="1"/>
      <w:numFmt w:val="decimal"/>
      <w:lvlText w:val="%4."/>
      <w:lvlJc w:val="left"/>
      <w:pPr>
        <w:ind w:left="2337" w:hanging="420"/>
      </w:pPr>
    </w:lvl>
    <w:lvl w:ilvl="4">
      <w:start w:val="1"/>
      <w:numFmt w:val="lowerLetter"/>
      <w:lvlText w:val="%5)"/>
      <w:lvlJc w:val="left"/>
      <w:pPr>
        <w:ind w:left="2757" w:hanging="420"/>
      </w:pPr>
    </w:lvl>
    <w:lvl w:ilvl="5">
      <w:start w:val="1"/>
      <w:numFmt w:val="lowerRoman"/>
      <w:lvlText w:val="%6."/>
      <w:lvlJc w:val="right"/>
      <w:pPr>
        <w:ind w:left="3177" w:hanging="420"/>
      </w:pPr>
    </w:lvl>
    <w:lvl w:ilvl="6">
      <w:start w:val="1"/>
      <w:numFmt w:val="decimal"/>
      <w:lvlText w:val="%7."/>
      <w:lvlJc w:val="left"/>
      <w:pPr>
        <w:ind w:left="3597" w:hanging="420"/>
      </w:pPr>
    </w:lvl>
    <w:lvl w:ilvl="7">
      <w:start w:val="1"/>
      <w:numFmt w:val="lowerLetter"/>
      <w:lvlText w:val="%8)"/>
      <w:lvlJc w:val="left"/>
      <w:pPr>
        <w:ind w:left="4017" w:hanging="420"/>
      </w:pPr>
    </w:lvl>
    <w:lvl w:ilvl="8">
      <w:start w:val="1"/>
      <w:numFmt w:val="lowerRoman"/>
      <w:lvlText w:val="%9."/>
      <w:lvlJc w:val="right"/>
      <w:pPr>
        <w:ind w:left="4437" w:hanging="420"/>
      </w:pPr>
    </w:lvl>
  </w:abstractNum>
  <w:abstractNum w:abstractNumId="17" w15:restartNumberingAfterBreak="0">
    <w:nsid w:val="0D400F6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122720C0"/>
    <w:multiLevelType w:val="multilevel"/>
    <w:tmpl w:val="122720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36E1977"/>
    <w:multiLevelType w:val="multilevel"/>
    <w:tmpl w:val="136E1977"/>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20" w15:restartNumberingAfterBreak="0">
    <w:nsid w:val="16DE04F6"/>
    <w:multiLevelType w:val="multilevel"/>
    <w:tmpl w:val="16DE04F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A0B56AF"/>
    <w:multiLevelType w:val="hybridMultilevel"/>
    <w:tmpl w:val="A508AA30"/>
    <w:lvl w:ilvl="0" w:tplc="60168A9A">
      <w:start w:val="1"/>
      <w:numFmt w:val="decimalEnclosedCircle"/>
      <w:lvlText w:val="%1"/>
      <w:lvlJc w:val="left"/>
      <w:pPr>
        <w:ind w:left="465" w:hanging="360"/>
      </w:pPr>
      <w:rPr>
        <w:rFonts w:hint="default"/>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22" w15:restartNumberingAfterBreak="0">
    <w:nsid w:val="1C034D3E"/>
    <w:multiLevelType w:val="multilevel"/>
    <w:tmpl w:val="1C034D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D4F1CEF"/>
    <w:multiLevelType w:val="multilevel"/>
    <w:tmpl w:val="1D4F1CEF"/>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4" w15:restartNumberingAfterBreak="0">
    <w:nsid w:val="1D77036F"/>
    <w:multiLevelType w:val="multilevel"/>
    <w:tmpl w:val="1D77036F"/>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5" w15:restartNumberingAfterBreak="0">
    <w:nsid w:val="1EF2645E"/>
    <w:multiLevelType w:val="multilevel"/>
    <w:tmpl w:val="1EF2645E"/>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26" w15:restartNumberingAfterBreak="0">
    <w:nsid w:val="22781120"/>
    <w:multiLevelType w:val="multilevel"/>
    <w:tmpl w:val="2278112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27" w15:restartNumberingAfterBreak="0">
    <w:nsid w:val="227937F4"/>
    <w:multiLevelType w:val="hybridMultilevel"/>
    <w:tmpl w:val="91F83F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26861C95"/>
    <w:multiLevelType w:val="multilevel"/>
    <w:tmpl w:val="26861C95"/>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29" w15:restartNumberingAfterBreak="0">
    <w:nsid w:val="2A2C275E"/>
    <w:multiLevelType w:val="multilevel"/>
    <w:tmpl w:val="2A2C275E"/>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15:restartNumberingAfterBreak="0">
    <w:nsid w:val="2D9321C6"/>
    <w:multiLevelType w:val="multilevel"/>
    <w:tmpl w:val="2D9321C6"/>
    <w:lvl w:ilvl="0">
      <w:start w:val="1"/>
      <w:numFmt w:val="chineseCountingThousand"/>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33F75B1B"/>
    <w:multiLevelType w:val="multilevel"/>
    <w:tmpl w:val="33F75B1B"/>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32" w15:restartNumberingAfterBreak="0">
    <w:nsid w:val="354E1E0C"/>
    <w:multiLevelType w:val="multilevel"/>
    <w:tmpl w:val="354E1E0C"/>
    <w:lvl w:ilvl="0">
      <w:start w:val="1"/>
      <w:numFmt w:val="decimal"/>
      <w:lvlText w:val="%1."/>
      <w:lvlJc w:val="left"/>
      <w:pPr>
        <w:ind w:left="1022" w:hanging="597"/>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36342833"/>
    <w:multiLevelType w:val="multilevel"/>
    <w:tmpl w:val="3634283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9CE4B08"/>
    <w:multiLevelType w:val="multilevel"/>
    <w:tmpl w:val="39CE4B08"/>
    <w:lvl w:ilvl="0">
      <w:start w:val="1"/>
      <w:numFmt w:val="decimal"/>
      <w:lvlText w:val="%1)"/>
      <w:lvlJc w:val="left"/>
      <w:pPr>
        <w:ind w:left="846" w:hanging="42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1266"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686"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2106"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526"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946"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3366"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786"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4206"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35" w15:restartNumberingAfterBreak="0">
    <w:nsid w:val="3F2C4A9A"/>
    <w:multiLevelType w:val="multilevel"/>
    <w:tmpl w:val="3F2C4A9A"/>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36" w15:restartNumberingAfterBreak="0">
    <w:nsid w:val="40176B76"/>
    <w:multiLevelType w:val="multilevel"/>
    <w:tmpl w:val="40176B76"/>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37" w15:restartNumberingAfterBreak="0">
    <w:nsid w:val="40651786"/>
    <w:multiLevelType w:val="multilevel"/>
    <w:tmpl w:val="44827BA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40B40794"/>
    <w:multiLevelType w:val="multilevel"/>
    <w:tmpl w:val="40B40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2EE6B56"/>
    <w:multiLevelType w:val="multilevel"/>
    <w:tmpl w:val="42EE6B56"/>
    <w:lvl w:ilvl="0">
      <w:start w:val="1"/>
      <w:numFmt w:val="decimal"/>
      <w:lvlText w:val="%1."/>
      <w:lvlJc w:val="left"/>
      <w:pPr>
        <w:ind w:left="1077" w:hanging="597"/>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495A54A4"/>
    <w:multiLevelType w:val="multilevel"/>
    <w:tmpl w:val="495A54A4"/>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1" w15:restartNumberingAfterBreak="0">
    <w:nsid w:val="49BA2F43"/>
    <w:multiLevelType w:val="multilevel"/>
    <w:tmpl w:val="49BA2F4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42" w15:restartNumberingAfterBreak="0">
    <w:nsid w:val="4C0115A3"/>
    <w:multiLevelType w:val="multilevel"/>
    <w:tmpl w:val="4C0115A3"/>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3" w15:restartNumberingAfterBreak="0">
    <w:nsid w:val="5016332F"/>
    <w:multiLevelType w:val="multilevel"/>
    <w:tmpl w:val="5016332F"/>
    <w:lvl w:ilvl="0">
      <w:start w:val="1"/>
      <w:numFmt w:val="chineseCountingThousand"/>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56274E83"/>
    <w:multiLevelType w:val="hybridMultilevel"/>
    <w:tmpl w:val="507E735C"/>
    <w:lvl w:ilvl="0" w:tplc="CC7EABC0">
      <w:start w:val="2"/>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5692593D"/>
    <w:multiLevelType w:val="multilevel"/>
    <w:tmpl w:val="5692593D"/>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6" w15:restartNumberingAfterBreak="0">
    <w:nsid w:val="57F75E88"/>
    <w:multiLevelType w:val="hybridMultilevel"/>
    <w:tmpl w:val="FB72FA4E"/>
    <w:lvl w:ilvl="0" w:tplc="19285EF2">
      <w:start w:val="4"/>
      <w:numFmt w:val="bullet"/>
      <w:lvlText w:val=""/>
      <w:lvlJc w:val="left"/>
      <w:pPr>
        <w:ind w:left="360" w:hanging="360"/>
      </w:pPr>
      <w:rPr>
        <w:rFonts w:ascii="Wingdings" w:eastAsia="宋体" w:hAnsi="Wingdings" w:cs="仿宋"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5B966605"/>
    <w:multiLevelType w:val="multilevel"/>
    <w:tmpl w:val="5B96660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15:restartNumberingAfterBreak="0">
    <w:nsid w:val="643E604E"/>
    <w:multiLevelType w:val="multilevel"/>
    <w:tmpl w:val="643E604E"/>
    <w:lvl w:ilvl="0">
      <w:start w:val="1"/>
      <w:numFmt w:val="decimal"/>
      <w:lvlText w:val="%1."/>
      <w:lvlJc w:val="left"/>
      <w:pPr>
        <w:ind w:left="767" w:hanging="360"/>
      </w:pPr>
      <w:rPr>
        <w:rFonts w:hint="default"/>
      </w:rPr>
    </w:lvl>
    <w:lvl w:ilvl="1">
      <w:start w:val="1"/>
      <w:numFmt w:val="lowerLetter"/>
      <w:lvlText w:val="%2)"/>
      <w:lvlJc w:val="left"/>
      <w:pPr>
        <w:ind w:left="1247" w:hanging="420"/>
      </w:pPr>
      <w:rPr>
        <w:rFonts w:hint="eastAsia"/>
      </w:rPr>
    </w:lvl>
    <w:lvl w:ilvl="2">
      <w:start w:val="1"/>
      <w:numFmt w:val="lowerRoman"/>
      <w:lvlText w:val="%3."/>
      <w:lvlJc w:val="right"/>
      <w:pPr>
        <w:ind w:left="1667" w:hanging="420"/>
      </w:pPr>
    </w:lvl>
    <w:lvl w:ilvl="3">
      <w:start w:val="1"/>
      <w:numFmt w:val="decimal"/>
      <w:lvlText w:val="%4."/>
      <w:lvlJc w:val="left"/>
      <w:pPr>
        <w:ind w:left="2087" w:hanging="420"/>
      </w:pPr>
    </w:lvl>
    <w:lvl w:ilvl="4">
      <w:start w:val="1"/>
      <w:numFmt w:val="lowerLetter"/>
      <w:lvlText w:val="%5)"/>
      <w:lvlJc w:val="left"/>
      <w:pPr>
        <w:ind w:left="2507" w:hanging="420"/>
      </w:pPr>
    </w:lvl>
    <w:lvl w:ilvl="5">
      <w:start w:val="1"/>
      <w:numFmt w:val="lowerRoman"/>
      <w:lvlText w:val="%6."/>
      <w:lvlJc w:val="right"/>
      <w:pPr>
        <w:ind w:left="2927" w:hanging="420"/>
      </w:pPr>
    </w:lvl>
    <w:lvl w:ilvl="6">
      <w:start w:val="1"/>
      <w:numFmt w:val="decimal"/>
      <w:lvlText w:val="%7."/>
      <w:lvlJc w:val="left"/>
      <w:pPr>
        <w:ind w:left="3347" w:hanging="420"/>
      </w:pPr>
    </w:lvl>
    <w:lvl w:ilvl="7">
      <w:start w:val="1"/>
      <w:numFmt w:val="lowerLetter"/>
      <w:lvlText w:val="%8)"/>
      <w:lvlJc w:val="left"/>
      <w:pPr>
        <w:ind w:left="3767" w:hanging="420"/>
      </w:pPr>
    </w:lvl>
    <w:lvl w:ilvl="8">
      <w:start w:val="1"/>
      <w:numFmt w:val="lowerRoman"/>
      <w:lvlText w:val="%9."/>
      <w:lvlJc w:val="right"/>
      <w:pPr>
        <w:ind w:left="4187" w:hanging="420"/>
      </w:pPr>
    </w:lvl>
  </w:abstractNum>
  <w:abstractNum w:abstractNumId="49" w15:restartNumberingAfterBreak="0">
    <w:nsid w:val="697F76C7"/>
    <w:multiLevelType w:val="multilevel"/>
    <w:tmpl w:val="697F76C7"/>
    <w:lvl w:ilvl="0">
      <w:start w:val="1"/>
      <w:numFmt w:val="decimal"/>
      <w:lvlText w:val="%1)"/>
      <w:lvlJc w:val="left"/>
      <w:pPr>
        <w:ind w:left="2520" w:hanging="420"/>
      </w:pPr>
      <w:rPr>
        <w:rFonts w:hint="eastAsia"/>
      </w:rPr>
    </w:lvl>
    <w:lvl w:ilvl="1">
      <w:start w:val="1"/>
      <w:numFmt w:val="lowerLetter"/>
      <w:lvlText w:val="%2)"/>
      <w:lvlJc w:val="left"/>
      <w:pPr>
        <w:ind w:left="2940" w:hanging="420"/>
      </w:pPr>
    </w:lvl>
    <w:lvl w:ilvl="2">
      <w:start w:val="1"/>
      <w:numFmt w:val="lowerRoman"/>
      <w:lvlText w:val="%3."/>
      <w:lvlJc w:val="right"/>
      <w:pPr>
        <w:ind w:left="3360" w:hanging="420"/>
      </w:pPr>
    </w:lvl>
    <w:lvl w:ilvl="3">
      <w:start w:val="1"/>
      <w:numFmt w:val="decimal"/>
      <w:lvlText w:val="%4."/>
      <w:lvlJc w:val="left"/>
      <w:pPr>
        <w:ind w:left="3780" w:hanging="420"/>
      </w:pPr>
    </w:lvl>
    <w:lvl w:ilvl="4">
      <w:start w:val="1"/>
      <w:numFmt w:val="lowerLetter"/>
      <w:lvlText w:val="%5)"/>
      <w:lvlJc w:val="left"/>
      <w:pPr>
        <w:ind w:left="4200" w:hanging="420"/>
      </w:pPr>
    </w:lvl>
    <w:lvl w:ilvl="5">
      <w:start w:val="1"/>
      <w:numFmt w:val="lowerRoman"/>
      <w:lvlText w:val="%6."/>
      <w:lvlJc w:val="right"/>
      <w:pPr>
        <w:ind w:left="4620" w:hanging="420"/>
      </w:pPr>
    </w:lvl>
    <w:lvl w:ilvl="6">
      <w:start w:val="1"/>
      <w:numFmt w:val="decimal"/>
      <w:lvlText w:val="%7."/>
      <w:lvlJc w:val="left"/>
      <w:pPr>
        <w:ind w:left="5040" w:hanging="420"/>
      </w:pPr>
    </w:lvl>
    <w:lvl w:ilvl="7">
      <w:start w:val="1"/>
      <w:numFmt w:val="lowerLetter"/>
      <w:lvlText w:val="%8)"/>
      <w:lvlJc w:val="left"/>
      <w:pPr>
        <w:ind w:left="5460" w:hanging="420"/>
      </w:pPr>
    </w:lvl>
    <w:lvl w:ilvl="8">
      <w:start w:val="1"/>
      <w:numFmt w:val="lowerRoman"/>
      <w:lvlText w:val="%9."/>
      <w:lvlJc w:val="right"/>
      <w:pPr>
        <w:ind w:left="5880" w:hanging="420"/>
      </w:pPr>
    </w:lvl>
  </w:abstractNum>
  <w:abstractNum w:abstractNumId="50" w15:restartNumberingAfterBreak="0">
    <w:nsid w:val="6B223C50"/>
    <w:multiLevelType w:val="multilevel"/>
    <w:tmpl w:val="6B223C50"/>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1" w15:restartNumberingAfterBreak="0">
    <w:nsid w:val="6C2A6608"/>
    <w:multiLevelType w:val="multilevel"/>
    <w:tmpl w:val="6C2A6608"/>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2" w15:restartNumberingAfterBreak="0">
    <w:nsid w:val="6C9856DE"/>
    <w:multiLevelType w:val="multilevel"/>
    <w:tmpl w:val="6C9856DE"/>
    <w:lvl w:ilvl="0">
      <w:start w:val="1"/>
      <w:numFmt w:val="decimal"/>
      <w:lvlText w:val="%1、"/>
      <w:lvlJc w:val="left"/>
      <w:pPr>
        <w:tabs>
          <w:tab w:val="left" w:pos="420"/>
        </w:tabs>
        <w:ind w:left="420" w:hanging="420"/>
      </w:pPr>
    </w:lvl>
    <w:lvl w:ilvl="1">
      <w:start w:val="1"/>
      <w:numFmt w:val="japaneseCounting"/>
      <w:lvlText w:val="第%2章"/>
      <w:lvlJc w:val="left"/>
      <w:pPr>
        <w:tabs>
          <w:tab w:val="left" w:pos="976"/>
        </w:tabs>
        <w:ind w:left="976" w:hanging="840"/>
      </w:pPr>
    </w:lvl>
    <w:lvl w:ilvl="2">
      <w:start w:val="1"/>
      <w:numFmt w:val="decimal"/>
      <w:lvlText w:val="%3."/>
      <w:lvlJc w:val="left"/>
      <w:pPr>
        <w:tabs>
          <w:tab w:val="left" w:pos="916"/>
        </w:tabs>
        <w:ind w:left="916" w:hanging="360"/>
      </w:pPr>
    </w:lvl>
    <w:lvl w:ilvl="3">
      <w:start w:val="1"/>
      <w:numFmt w:val="decimal"/>
      <w:lvlText w:val="%4）"/>
      <w:lvlJc w:val="left"/>
      <w:pPr>
        <w:tabs>
          <w:tab w:val="left" w:pos="1336"/>
        </w:tabs>
        <w:ind w:left="1336" w:hanging="360"/>
      </w:pPr>
    </w:lvl>
    <w:lvl w:ilvl="4">
      <w:start w:val="1"/>
      <w:numFmt w:val="lowerLetter"/>
      <w:lvlText w:val="%5)"/>
      <w:lvlJc w:val="left"/>
      <w:pPr>
        <w:tabs>
          <w:tab w:val="left" w:pos="1816"/>
        </w:tabs>
        <w:ind w:left="1816" w:hanging="420"/>
      </w:pPr>
    </w:lvl>
    <w:lvl w:ilvl="5">
      <w:start w:val="1"/>
      <w:numFmt w:val="lowerRoman"/>
      <w:lvlText w:val="%6."/>
      <w:lvlJc w:val="right"/>
      <w:pPr>
        <w:tabs>
          <w:tab w:val="left" w:pos="2236"/>
        </w:tabs>
        <w:ind w:left="2236" w:hanging="420"/>
      </w:pPr>
    </w:lvl>
    <w:lvl w:ilvl="6">
      <w:start w:val="1"/>
      <w:numFmt w:val="decimal"/>
      <w:lvlText w:val="%7."/>
      <w:lvlJc w:val="left"/>
      <w:pPr>
        <w:tabs>
          <w:tab w:val="left" w:pos="2656"/>
        </w:tabs>
        <w:ind w:left="2656" w:hanging="420"/>
      </w:pPr>
    </w:lvl>
    <w:lvl w:ilvl="7">
      <w:start w:val="1"/>
      <w:numFmt w:val="lowerLetter"/>
      <w:lvlText w:val="%8)"/>
      <w:lvlJc w:val="left"/>
      <w:pPr>
        <w:tabs>
          <w:tab w:val="left" w:pos="3076"/>
        </w:tabs>
        <w:ind w:left="3076" w:hanging="420"/>
      </w:pPr>
    </w:lvl>
    <w:lvl w:ilvl="8">
      <w:start w:val="1"/>
      <w:numFmt w:val="lowerRoman"/>
      <w:lvlText w:val="%9."/>
      <w:lvlJc w:val="right"/>
      <w:pPr>
        <w:tabs>
          <w:tab w:val="left" w:pos="3496"/>
        </w:tabs>
        <w:ind w:left="3496" w:hanging="420"/>
      </w:pPr>
    </w:lvl>
  </w:abstractNum>
  <w:abstractNum w:abstractNumId="53" w15:restartNumberingAfterBreak="0">
    <w:nsid w:val="735C4EBA"/>
    <w:multiLevelType w:val="multilevel"/>
    <w:tmpl w:val="ABE276F8"/>
    <w:lvl w:ilvl="0">
      <w:start w:val="1"/>
      <w:numFmt w:val="decimal"/>
      <w:lvlText w:val="%1)"/>
      <w:lvlJc w:val="left"/>
      <w:pPr>
        <w:ind w:left="920" w:hanging="440"/>
      </w:pPr>
      <w:rPr>
        <w:b w:val="0"/>
        <w:bCs w:val="0"/>
      </w:r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4" w15:restartNumberingAfterBreak="0">
    <w:nsid w:val="755A49A9"/>
    <w:multiLevelType w:val="multilevel"/>
    <w:tmpl w:val="755A49A9"/>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5" w15:restartNumberingAfterBreak="0">
    <w:nsid w:val="75FF063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 w15:restartNumberingAfterBreak="0">
    <w:nsid w:val="763D5144"/>
    <w:multiLevelType w:val="multilevel"/>
    <w:tmpl w:val="763D5144"/>
    <w:lvl w:ilvl="0">
      <w:start w:val="1"/>
      <w:numFmt w:val="decimal"/>
      <w:lvlText w:val="%1)"/>
      <w:lvlJc w:val="left"/>
      <w:pPr>
        <w:ind w:left="920" w:hanging="440"/>
      </w:pPr>
    </w:lvl>
    <w:lvl w:ilvl="1">
      <w:numFmt w:val="bullet"/>
      <w:lvlText w:val="★"/>
      <w:lvlJc w:val="left"/>
      <w:pPr>
        <w:ind w:left="1280" w:hanging="360"/>
      </w:pPr>
      <w:rPr>
        <w:rFonts w:ascii="Segoe UI Symbol" w:eastAsia="宋体" w:hAnsi="Segoe UI Symbol" w:cs="Segoe UI Symbol"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7" w15:restartNumberingAfterBreak="0">
    <w:nsid w:val="784A7CEA"/>
    <w:multiLevelType w:val="multilevel"/>
    <w:tmpl w:val="784A7CEA"/>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vertAlign w:val="baseline"/>
      </w:rPr>
    </w:lvl>
    <w:lvl w:ilvl="1">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u w:val="none"/>
        <w:vertAlign w:val="baseline"/>
      </w:rPr>
    </w:lvl>
    <w:lvl w:ilvl="2">
      <w:start w:val="1"/>
      <w:numFmt w:val="lowerRoman"/>
      <w:lvlText w:val="%3."/>
      <w:lvlJc w:val="left"/>
      <w:pPr>
        <w:ind w:left="1260" w:hanging="540"/>
      </w:pPr>
      <w:rPr>
        <w:rFonts w:hAnsi="Arial Unicode MS"/>
        <w:caps w:val="0"/>
        <w:smallCaps w:val="0"/>
        <w:strike w:val="0"/>
        <w:dstrike w:val="0"/>
        <w:color w:val="000000"/>
        <w:spacing w:val="0"/>
        <w:w w:val="100"/>
        <w:kern w:val="0"/>
        <w:position w:val="0"/>
        <w:highlight w:val="none"/>
        <w:u w:val="none"/>
        <w:vertAlign w:val="baseline"/>
      </w:rPr>
    </w:lvl>
    <w:lvl w:ilvl="3">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u w:val="none"/>
        <w:vertAlign w:val="baseline"/>
      </w:rPr>
    </w:lvl>
    <w:lvl w:ilvl="4">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u w:val="none"/>
        <w:vertAlign w:val="baseline"/>
      </w:rPr>
    </w:lvl>
    <w:lvl w:ilvl="5">
      <w:start w:val="1"/>
      <w:numFmt w:val="lowerRoman"/>
      <w:lvlText w:val="%6."/>
      <w:lvlJc w:val="left"/>
      <w:pPr>
        <w:ind w:left="2520" w:hanging="540"/>
      </w:pPr>
      <w:rPr>
        <w:rFonts w:hAnsi="Arial Unicode MS"/>
        <w:caps w:val="0"/>
        <w:smallCaps w:val="0"/>
        <w:strike w:val="0"/>
        <w:dstrike w:val="0"/>
        <w:color w:val="000000"/>
        <w:spacing w:val="0"/>
        <w:w w:val="100"/>
        <w:kern w:val="0"/>
        <w:position w:val="0"/>
        <w:highlight w:val="none"/>
        <w:u w:val="none"/>
        <w:vertAlign w:val="baseline"/>
      </w:rPr>
    </w:lvl>
    <w:lvl w:ilvl="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u w:val="none"/>
        <w:vertAlign w:val="baseline"/>
      </w:rPr>
    </w:lvl>
    <w:lvl w:ilvl="7">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u w:val="none"/>
        <w:vertAlign w:val="baseline"/>
      </w:rPr>
    </w:lvl>
    <w:lvl w:ilvl="8">
      <w:start w:val="1"/>
      <w:numFmt w:val="lowerRoman"/>
      <w:lvlText w:val="%9."/>
      <w:lvlJc w:val="left"/>
      <w:pPr>
        <w:ind w:left="3780" w:hanging="540"/>
      </w:pPr>
      <w:rPr>
        <w:rFonts w:hAnsi="Arial Unicode MS"/>
        <w:caps w:val="0"/>
        <w:smallCaps w:val="0"/>
        <w:strike w:val="0"/>
        <w:dstrike w:val="0"/>
        <w:color w:val="000000"/>
        <w:spacing w:val="0"/>
        <w:w w:val="100"/>
        <w:kern w:val="0"/>
        <w:position w:val="0"/>
        <w:highlight w:val="none"/>
        <w:u w:val="none"/>
        <w:vertAlign w:val="baseline"/>
      </w:rPr>
    </w:lvl>
  </w:abstractNum>
  <w:abstractNum w:abstractNumId="58" w15:restartNumberingAfterBreak="0">
    <w:nsid w:val="7F3B5FE5"/>
    <w:multiLevelType w:val="hybridMultilevel"/>
    <w:tmpl w:val="50707106"/>
    <w:lvl w:ilvl="0" w:tplc="E7EE15B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46110435">
    <w:abstractNumId w:val="2"/>
  </w:num>
  <w:num w:numId="2" w16cid:durableId="339695669">
    <w:abstractNumId w:val="10"/>
  </w:num>
  <w:num w:numId="3" w16cid:durableId="498353738">
    <w:abstractNumId w:val="0"/>
  </w:num>
  <w:num w:numId="4" w16cid:durableId="1930969584">
    <w:abstractNumId w:val="5"/>
  </w:num>
  <w:num w:numId="5" w16cid:durableId="559176372">
    <w:abstractNumId w:val="6"/>
  </w:num>
  <w:num w:numId="6" w16cid:durableId="135532229">
    <w:abstractNumId w:val="3"/>
  </w:num>
  <w:num w:numId="7" w16cid:durableId="769810599">
    <w:abstractNumId w:val="49"/>
  </w:num>
  <w:num w:numId="8" w16cid:durableId="582569947">
    <w:abstractNumId w:val="30"/>
  </w:num>
  <w:num w:numId="9" w16cid:durableId="1847551381">
    <w:abstractNumId w:val="18"/>
  </w:num>
  <w:num w:numId="10" w16cid:durableId="899827977">
    <w:abstractNumId w:val="22"/>
  </w:num>
  <w:num w:numId="11" w16cid:durableId="1686790012">
    <w:abstractNumId w:val="11"/>
  </w:num>
  <w:num w:numId="12" w16cid:durableId="1247768255">
    <w:abstractNumId w:val="1"/>
  </w:num>
  <w:num w:numId="13" w16cid:durableId="864904922">
    <w:abstractNumId w:val="8"/>
  </w:num>
  <w:num w:numId="14" w16cid:durableId="2114591912">
    <w:abstractNumId w:val="9"/>
  </w:num>
  <w:num w:numId="15" w16cid:durableId="126289261">
    <w:abstractNumId w:val="7"/>
  </w:num>
  <w:num w:numId="16" w16cid:durableId="241719056">
    <w:abstractNumId w:val="32"/>
  </w:num>
  <w:num w:numId="17" w16cid:durableId="109783952">
    <w:abstractNumId w:val="48"/>
  </w:num>
  <w:num w:numId="18" w16cid:durableId="2113281362">
    <w:abstractNumId w:val="33"/>
  </w:num>
  <w:num w:numId="19" w16cid:durableId="1357148423">
    <w:abstractNumId w:val="47"/>
  </w:num>
  <w:num w:numId="20" w16cid:durableId="1760250204">
    <w:abstractNumId w:val="39"/>
  </w:num>
  <w:num w:numId="21" w16cid:durableId="384379526">
    <w:abstractNumId w:val="16"/>
  </w:num>
  <w:num w:numId="22" w16cid:durableId="1286691163">
    <w:abstractNumId w:val="54"/>
  </w:num>
  <w:num w:numId="23" w16cid:durableId="1116369361">
    <w:abstractNumId w:val="24"/>
  </w:num>
  <w:num w:numId="24" w16cid:durableId="1715495087">
    <w:abstractNumId w:val="23"/>
  </w:num>
  <w:num w:numId="25" w16cid:durableId="1708414199">
    <w:abstractNumId w:val="50"/>
  </w:num>
  <w:num w:numId="26" w16cid:durableId="1897663348">
    <w:abstractNumId w:val="42"/>
  </w:num>
  <w:num w:numId="27" w16cid:durableId="1671442209">
    <w:abstractNumId w:val="45"/>
  </w:num>
  <w:num w:numId="28" w16cid:durableId="1935092468">
    <w:abstractNumId w:val="29"/>
  </w:num>
  <w:num w:numId="29" w16cid:durableId="687485103">
    <w:abstractNumId w:val="51"/>
  </w:num>
  <w:num w:numId="30" w16cid:durableId="509176370">
    <w:abstractNumId w:val="40"/>
  </w:num>
  <w:num w:numId="31" w16cid:durableId="1033728180">
    <w:abstractNumId w:val="56"/>
  </w:num>
  <w:num w:numId="32" w16cid:durableId="787700353">
    <w:abstractNumId w:val="53"/>
  </w:num>
  <w:num w:numId="33" w16cid:durableId="1557625241">
    <w:abstractNumId w:val="4"/>
  </w:num>
  <w:num w:numId="34" w16cid:durableId="1080643125">
    <w:abstractNumId w:val="38"/>
  </w:num>
  <w:num w:numId="35" w16cid:durableId="1072774085">
    <w:abstractNumId w:val="20"/>
  </w:num>
  <w:num w:numId="36" w16cid:durableId="768619097">
    <w:abstractNumId w:val="12"/>
  </w:num>
  <w:num w:numId="37" w16cid:durableId="1227764333">
    <w:abstractNumId w:val="58"/>
  </w:num>
  <w:num w:numId="38" w16cid:durableId="1869484371">
    <w:abstractNumId w:val="43"/>
  </w:num>
  <w:num w:numId="39" w16cid:durableId="1599024587">
    <w:abstractNumId w:val="52"/>
  </w:num>
  <w:num w:numId="40" w16cid:durableId="1474254777">
    <w:abstractNumId w:val="13"/>
  </w:num>
  <w:num w:numId="41" w16cid:durableId="1152210487">
    <w:abstractNumId w:val="15"/>
  </w:num>
  <w:num w:numId="42" w16cid:durableId="32507302">
    <w:abstractNumId w:val="35"/>
  </w:num>
  <w:num w:numId="43" w16cid:durableId="1807552970">
    <w:abstractNumId w:val="19"/>
  </w:num>
  <w:num w:numId="44" w16cid:durableId="1689873574">
    <w:abstractNumId w:val="34"/>
  </w:num>
  <w:num w:numId="45" w16cid:durableId="1576473028">
    <w:abstractNumId w:val="19"/>
    <w:lvlOverride w:ilvl="0">
      <w:startOverride w:val="3"/>
    </w:lvlOverride>
  </w:num>
  <w:num w:numId="46" w16cid:durableId="6891807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0027624">
    <w:abstractNumId w:val="36"/>
  </w:num>
  <w:num w:numId="48" w16cid:durableId="33161891">
    <w:abstractNumId w:val="57"/>
  </w:num>
  <w:num w:numId="49" w16cid:durableId="1667174646">
    <w:abstractNumId w:val="26"/>
  </w:num>
  <w:num w:numId="50" w16cid:durableId="1492481806">
    <w:abstractNumId w:val="31"/>
  </w:num>
  <w:num w:numId="51" w16cid:durableId="132211666">
    <w:abstractNumId w:val="25"/>
  </w:num>
  <w:num w:numId="52" w16cid:durableId="1280875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8963374">
    <w:abstractNumId w:val="46"/>
  </w:num>
  <w:num w:numId="54" w16cid:durableId="292517536">
    <w:abstractNumId w:val="21"/>
  </w:num>
  <w:num w:numId="55" w16cid:durableId="990402215">
    <w:abstractNumId w:val="55"/>
  </w:num>
  <w:num w:numId="56" w16cid:durableId="2140368240">
    <w:abstractNumId w:val="14"/>
  </w:num>
  <w:num w:numId="57" w16cid:durableId="483663246">
    <w:abstractNumId w:val="37"/>
  </w:num>
  <w:num w:numId="58" w16cid:durableId="1625497101">
    <w:abstractNumId w:val="17"/>
  </w:num>
  <w:num w:numId="59" w16cid:durableId="293678860">
    <w:abstractNumId w:val="27"/>
  </w:num>
  <w:num w:numId="60" w16cid:durableId="202521070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ZjZWIwYzk3MjljOWRmNTc5MTU5ZGI4NGIyY2NiOWYifQ=="/>
  </w:docVars>
  <w:rsids>
    <w:rsidRoot w:val="00172A27"/>
    <w:rsid w:val="00000703"/>
    <w:rsid w:val="0000073B"/>
    <w:rsid w:val="000010F7"/>
    <w:rsid w:val="00001DDD"/>
    <w:rsid w:val="00002C86"/>
    <w:rsid w:val="0000332F"/>
    <w:rsid w:val="00003761"/>
    <w:rsid w:val="00005CAF"/>
    <w:rsid w:val="00005CF4"/>
    <w:rsid w:val="00006293"/>
    <w:rsid w:val="000062A7"/>
    <w:rsid w:val="00006A82"/>
    <w:rsid w:val="00007571"/>
    <w:rsid w:val="000075A9"/>
    <w:rsid w:val="00007A07"/>
    <w:rsid w:val="0001027A"/>
    <w:rsid w:val="00010396"/>
    <w:rsid w:val="000104B4"/>
    <w:rsid w:val="00010B79"/>
    <w:rsid w:val="00011621"/>
    <w:rsid w:val="000122E8"/>
    <w:rsid w:val="00012F7F"/>
    <w:rsid w:val="0001369B"/>
    <w:rsid w:val="0001482A"/>
    <w:rsid w:val="00015B33"/>
    <w:rsid w:val="000169BC"/>
    <w:rsid w:val="00017068"/>
    <w:rsid w:val="00020B85"/>
    <w:rsid w:val="00020D08"/>
    <w:rsid w:val="00020D86"/>
    <w:rsid w:val="00021942"/>
    <w:rsid w:val="00021F83"/>
    <w:rsid w:val="00022A7B"/>
    <w:rsid w:val="000233C2"/>
    <w:rsid w:val="000239EE"/>
    <w:rsid w:val="00024406"/>
    <w:rsid w:val="000253A0"/>
    <w:rsid w:val="00025758"/>
    <w:rsid w:val="0002596E"/>
    <w:rsid w:val="00025DAA"/>
    <w:rsid w:val="00026366"/>
    <w:rsid w:val="000265C3"/>
    <w:rsid w:val="00026804"/>
    <w:rsid w:val="000273EB"/>
    <w:rsid w:val="000275C2"/>
    <w:rsid w:val="00027D0B"/>
    <w:rsid w:val="00027F45"/>
    <w:rsid w:val="00030039"/>
    <w:rsid w:val="000309FD"/>
    <w:rsid w:val="000321B7"/>
    <w:rsid w:val="0003269E"/>
    <w:rsid w:val="0003271F"/>
    <w:rsid w:val="00032CFB"/>
    <w:rsid w:val="0003589D"/>
    <w:rsid w:val="00036E2B"/>
    <w:rsid w:val="00037C7B"/>
    <w:rsid w:val="00040AD1"/>
    <w:rsid w:val="000414FC"/>
    <w:rsid w:val="00041840"/>
    <w:rsid w:val="00041C24"/>
    <w:rsid w:val="000420CF"/>
    <w:rsid w:val="000422FF"/>
    <w:rsid w:val="00042792"/>
    <w:rsid w:val="00043E18"/>
    <w:rsid w:val="00045D35"/>
    <w:rsid w:val="0004660B"/>
    <w:rsid w:val="0004701A"/>
    <w:rsid w:val="0004710C"/>
    <w:rsid w:val="00047C82"/>
    <w:rsid w:val="000505E1"/>
    <w:rsid w:val="00050E68"/>
    <w:rsid w:val="00051855"/>
    <w:rsid w:val="000523A0"/>
    <w:rsid w:val="00053823"/>
    <w:rsid w:val="00053F58"/>
    <w:rsid w:val="000559F7"/>
    <w:rsid w:val="00056F81"/>
    <w:rsid w:val="000609A4"/>
    <w:rsid w:val="00060B1F"/>
    <w:rsid w:val="00060DB4"/>
    <w:rsid w:val="00061C0D"/>
    <w:rsid w:val="0006244D"/>
    <w:rsid w:val="00063BE1"/>
    <w:rsid w:val="00064ECF"/>
    <w:rsid w:val="00070502"/>
    <w:rsid w:val="00070E06"/>
    <w:rsid w:val="0007161A"/>
    <w:rsid w:val="00071665"/>
    <w:rsid w:val="00074120"/>
    <w:rsid w:val="0007415D"/>
    <w:rsid w:val="000741D8"/>
    <w:rsid w:val="00074CD4"/>
    <w:rsid w:val="00074E58"/>
    <w:rsid w:val="0007514E"/>
    <w:rsid w:val="000779B0"/>
    <w:rsid w:val="000806F7"/>
    <w:rsid w:val="00082757"/>
    <w:rsid w:val="000842B2"/>
    <w:rsid w:val="00084677"/>
    <w:rsid w:val="00085958"/>
    <w:rsid w:val="00086EF7"/>
    <w:rsid w:val="0008749C"/>
    <w:rsid w:val="000910C5"/>
    <w:rsid w:val="00091882"/>
    <w:rsid w:val="00092295"/>
    <w:rsid w:val="00094C6E"/>
    <w:rsid w:val="00095563"/>
    <w:rsid w:val="00095E84"/>
    <w:rsid w:val="00097561"/>
    <w:rsid w:val="00097F01"/>
    <w:rsid w:val="000A1C07"/>
    <w:rsid w:val="000A344B"/>
    <w:rsid w:val="000A6247"/>
    <w:rsid w:val="000A6908"/>
    <w:rsid w:val="000A7284"/>
    <w:rsid w:val="000A76FA"/>
    <w:rsid w:val="000A7C4E"/>
    <w:rsid w:val="000B0588"/>
    <w:rsid w:val="000B05E6"/>
    <w:rsid w:val="000B0C50"/>
    <w:rsid w:val="000B1906"/>
    <w:rsid w:val="000B19F0"/>
    <w:rsid w:val="000B36B3"/>
    <w:rsid w:val="000B3F61"/>
    <w:rsid w:val="000B61AC"/>
    <w:rsid w:val="000B753C"/>
    <w:rsid w:val="000C1678"/>
    <w:rsid w:val="000C1D0D"/>
    <w:rsid w:val="000C1EF5"/>
    <w:rsid w:val="000C3006"/>
    <w:rsid w:val="000C3449"/>
    <w:rsid w:val="000C3DB1"/>
    <w:rsid w:val="000C494E"/>
    <w:rsid w:val="000C571D"/>
    <w:rsid w:val="000C634F"/>
    <w:rsid w:val="000C7444"/>
    <w:rsid w:val="000D0D54"/>
    <w:rsid w:val="000D12F5"/>
    <w:rsid w:val="000D1FFF"/>
    <w:rsid w:val="000D36F5"/>
    <w:rsid w:val="000D3D2C"/>
    <w:rsid w:val="000D406C"/>
    <w:rsid w:val="000D6019"/>
    <w:rsid w:val="000D6A5A"/>
    <w:rsid w:val="000D6AF2"/>
    <w:rsid w:val="000D764D"/>
    <w:rsid w:val="000D7D0D"/>
    <w:rsid w:val="000E0124"/>
    <w:rsid w:val="000E108F"/>
    <w:rsid w:val="000E19D5"/>
    <w:rsid w:val="000E1DF9"/>
    <w:rsid w:val="000E2902"/>
    <w:rsid w:val="000E2C4A"/>
    <w:rsid w:val="000E2C93"/>
    <w:rsid w:val="000E42FE"/>
    <w:rsid w:val="000E6830"/>
    <w:rsid w:val="000E6DB9"/>
    <w:rsid w:val="000E7641"/>
    <w:rsid w:val="000E7855"/>
    <w:rsid w:val="000E7A40"/>
    <w:rsid w:val="000E7BD7"/>
    <w:rsid w:val="000F118E"/>
    <w:rsid w:val="000F15B4"/>
    <w:rsid w:val="000F15F1"/>
    <w:rsid w:val="000F1D93"/>
    <w:rsid w:val="000F1F1A"/>
    <w:rsid w:val="000F4ADE"/>
    <w:rsid w:val="000F5C0E"/>
    <w:rsid w:val="00100585"/>
    <w:rsid w:val="00100698"/>
    <w:rsid w:val="001007F3"/>
    <w:rsid w:val="00100878"/>
    <w:rsid w:val="00101373"/>
    <w:rsid w:val="00101C66"/>
    <w:rsid w:val="00103FA4"/>
    <w:rsid w:val="001066FE"/>
    <w:rsid w:val="001067DB"/>
    <w:rsid w:val="0010695E"/>
    <w:rsid w:val="00106AFA"/>
    <w:rsid w:val="00107DEF"/>
    <w:rsid w:val="0011029C"/>
    <w:rsid w:val="00111335"/>
    <w:rsid w:val="001128E0"/>
    <w:rsid w:val="00113429"/>
    <w:rsid w:val="00113EB2"/>
    <w:rsid w:val="00113FF2"/>
    <w:rsid w:val="00114B9C"/>
    <w:rsid w:val="0011589E"/>
    <w:rsid w:val="00115AF0"/>
    <w:rsid w:val="00116761"/>
    <w:rsid w:val="001167EC"/>
    <w:rsid w:val="00117259"/>
    <w:rsid w:val="00117A2F"/>
    <w:rsid w:val="00117FD1"/>
    <w:rsid w:val="00120892"/>
    <w:rsid w:val="00121D42"/>
    <w:rsid w:val="001222C7"/>
    <w:rsid w:val="00123A13"/>
    <w:rsid w:val="00123BBE"/>
    <w:rsid w:val="00123C4C"/>
    <w:rsid w:val="00124D00"/>
    <w:rsid w:val="001257FC"/>
    <w:rsid w:val="00125C35"/>
    <w:rsid w:val="00125D58"/>
    <w:rsid w:val="001261D8"/>
    <w:rsid w:val="00126811"/>
    <w:rsid w:val="00126B1E"/>
    <w:rsid w:val="00131A44"/>
    <w:rsid w:val="00132867"/>
    <w:rsid w:val="00132D2D"/>
    <w:rsid w:val="001337EC"/>
    <w:rsid w:val="00134189"/>
    <w:rsid w:val="00134642"/>
    <w:rsid w:val="00134C66"/>
    <w:rsid w:val="0013535F"/>
    <w:rsid w:val="00135E44"/>
    <w:rsid w:val="00137865"/>
    <w:rsid w:val="0014002D"/>
    <w:rsid w:val="001404C0"/>
    <w:rsid w:val="00140C58"/>
    <w:rsid w:val="00141B3B"/>
    <w:rsid w:val="00141EE4"/>
    <w:rsid w:val="00141EEF"/>
    <w:rsid w:val="001423D9"/>
    <w:rsid w:val="00142F06"/>
    <w:rsid w:val="00142F3C"/>
    <w:rsid w:val="00143FED"/>
    <w:rsid w:val="001448FF"/>
    <w:rsid w:val="00145727"/>
    <w:rsid w:val="0014585F"/>
    <w:rsid w:val="00145938"/>
    <w:rsid w:val="00146686"/>
    <w:rsid w:val="0014677F"/>
    <w:rsid w:val="001479AB"/>
    <w:rsid w:val="00147A9E"/>
    <w:rsid w:val="00147B2F"/>
    <w:rsid w:val="00147C89"/>
    <w:rsid w:val="00150679"/>
    <w:rsid w:val="00153E56"/>
    <w:rsid w:val="00155106"/>
    <w:rsid w:val="001558A3"/>
    <w:rsid w:val="001564BA"/>
    <w:rsid w:val="00156E45"/>
    <w:rsid w:val="00156F44"/>
    <w:rsid w:val="00157147"/>
    <w:rsid w:val="00157D23"/>
    <w:rsid w:val="00160448"/>
    <w:rsid w:val="00161C38"/>
    <w:rsid w:val="001620AE"/>
    <w:rsid w:val="00162259"/>
    <w:rsid w:val="00162968"/>
    <w:rsid w:val="00162A12"/>
    <w:rsid w:val="00163D8A"/>
    <w:rsid w:val="00163FAF"/>
    <w:rsid w:val="0016432C"/>
    <w:rsid w:val="00164C6C"/>
    <w:rsid w:val="001665FF"/>
    <w:rsid w:val="00166A10"/>
    <w:rsid w:val="00166C6B"/>
    <w:rsid w:val="001673D6"/>
    <w:rsid w:val="0017013C"/>
    <w:rsid w:val="0017205C"/>
    <w:rsid w:val="00172768"/>
    <w:rsid w:val="00172A27"/>
    <w:rsid w:val="00172F1D"/>
    <w:rsid w:val="00173484"/>
    <w:rsid w:val="0017392B"/>
    <w:rsid w:val="00174081"/>
    <w:rsid w:val="00174671"/>
    <w:rsid w:val="00175D24"/>
    <w:rsid w:val="001761B6"/>
    <w:rsid w:val="001817F5"/>
    <w:rsid w:val="00181C7A"/>
    <w:rsid w:val="00181D74"/>
    <w:rsid w:val="00182802"/>
    <w:rsid w:val="00182822"/>
    <w:rsid w:val="00183017"/>
    <w:rsid w:val="0018328C"/>
    <w:rsid w:val="00183694"/>
    <w:rsid w:val="001838DA"/>
    <w:rsid w:val="00183BCC"/>
    <w:rsid w:val="0018683D"/>
    <w:rsid w:val="00186884"/>
    <w:rsid w:val="00187F98"/>
    <w:rsid w:val="00190B6A"/>
    <w:rsid w:val="00191494"/>
    <w:rsid w:val="0019270F"/>
    <w:rsid w:val="00193C5B"/>
    <w:rsid w:val="00196F27"/>
    <w:rsid w:val="0019769F"/>
    <w:rsid w:val="001A0BB0"/>
    <w:rsid w:val="001A2D32"/>
    <w:rsid w:val="001A2F5B"/>
    <w:rsid w:val="001A5117"/>
    <w:rsid w:val="001A64E6"/>
    <w:rsid w:val="001A69FB"/>
    <w:rsid w:val="001A6F0E"/>
    <w:rsid w:val="001B1FEA"/>
    <w:rsid w:val="001B24A3"/>
    <w:rsid w:val="001B2644"/>
    <w:rsid w:val="001B2C7E"/>
    <w:rsid w:val="001B2CE0"/>
    <w:rsid w:val="001B5640"/>
    <w:rsid w:val="001B564D"/>
    <w:rsid w:val="001B5EB9"/>
    <w:rsid w:val="001B6517"/>
    <w:rsid w:val="001B68BA"/>
    <w:rsid w:val="001B69A4"/>
    <w:rsid w:val="001B6EE8"/>
    <w:rsid w:val="001B7598"/>
    <w:rsid w:val="001C0828"/>
    <w:rsid w:val="001C23C3"/>
    <w:rsid w:val="001C25D6"/>
    <w:rsid w:val="001C33E2"/>
    <w:rsid w:val="001C38EB"/>
    <w:rsid w:val="001C3C78"/>
    <w:rsid w:val="001C6170"/>
    <w:rsid w:val="001C6891"/>
    <w:rsid w:val="001C6961"/>
    <w:rsid w:val="001D0021"/>
    <w:rsid w:val="001D016A"/>
    <w:rsid w:val="001D0B66"/>
    <w:rsid w:val="001D0FE1"/>
    <w:rsid w:val="001D24FF"/>
    <w:rsid w:val="001D4559"/>
    <w:rsid w:val="001D48F1"/>
    <w:rsid w:val="001D68C8"/>
    <w:rsid w:val="001E0F0B"/>
    <w:rsid w:val="001E11AB"/>
    <w:rsid w:val="001E14E4"/>
    <w:rsid w:val="001E1CF7"/>
    <w:rsid w:val="001E2CE5"/>
    <w:rsid w:val="001E48B5"/>
    <w:rsid w:val="001E5AD0"/>
    <w:rsid w:val="001E5EF8"/>
    <w:rsid w:val="001E6F63"/>
    <w:rsid w:val="001E7775"/>
    <w:rsid w:val="001F015A"/>
    <w:rsid w:val="001F0335"/>
    <w:rsid w:val="001F0BF8"/>
    <w:rsid w:val="001F2F5F"/>
    <w:rsid w:val="001F32BB"/>
    <w:rsid w:val="001F3473"/>
    <w:rsid w:val="001F3A4F"/>
    <w:rsid w:val="001F3F80"/>
    <w:rsid w:val="001F4528"/>
    <w:rsid w:val="001F4C2A"/>
    <w:rsid w:val="001F5199"/>
    <w:rsid w:val="001F585C"/>
    <w:rsid w:val="001F58C1"/>
    <w:rsid w:val="001F5E7A"/>
    <w:rsid w:val="001F7258"/>
    <w:rsid w:val="001F7B46"/>
    <w:rsid w:val="002001FF"/>
    <w:rsid w:val="002010AF"/>
    <w:rsid w:val="0020141D"/>
    <w:rsid w:val="00201A70"/>
    <w:rsid w:val="0020235C"/>
    <w:rsid w:val="002025FD"/>
    <w:rsid w:val="002026D1"/>
    <w:rsid w:val="00202932"/>
    <w:rsid w:val="0020318F"/>
    <w:rsid w:val="00203792"/>
    <w:rsid w:val="00205115"/>
    <w:rsid w:val="00205DDB"/>
    <w:rsid w:val="00205F11"/>
    <w:rsid w:val="00206D88"/>
    <w:rsid w:val="00207188"/>
    <w:rsid w:val="00207F57"/>
    <w:rsid w:val="00210266"/>
    <w:rsid w:val="002106AA"/>
    <w:rsid w:val="00211826"/>
    <w:rsid w:val="002120C0"/>
    <w:rsid w:val="00212511"/>
    <w:rsid w:val="00215B41"/>
    <w:rsid w:val="00215B58"/>
    <w:rsid w:val="00215DFC"/>
    <w:rsid w:val="0021648C"/>
    <w:rsid w:val="0021721C"/>
    <w:rsid w:val="00217E17"/>
    <w:rsid w:val="0022028B"/>
    <w:rsid w:val="00220F5A"/>
    <w:rsid w:val="00221C5A"/>
    <w:rsid w:val="00222930"/>
    <w:rsid w:val="00223B2E"/>
    <w:rsid w:val="00223DC2"/>
    <w:rsid w:val="002251B4"/>
    <w:rsid w:val="00225591"/>
    <w:rsid w:val="002258B2"/>
    <w:rsid w:val="00225D81"/>
    <w:rsid w:val="0022667C"/>
    <w:rsid w:val="00226AAE"/>
    <w:rsid w:val="00226D55"/>
    <w:rsid w:val="00227301"/>
    <w:rsid w:val="002300BD"/>
    <w:rsid w:val="0023080B"/>
    <w:rsid w:val="00230943"/>
    <w:rsid w:val="00230B19"/>
    <w:rsid w:val="0023139C"/>
    <w:rsid w:val="0023160E"/>
    <w:rsid w:val="00232746"/>
    <w:rsid w:val="002327A4"/>
    <w:rsid w:val="00232871"/>
    <w:rsid w:val="00232989"/>
    <w:rsid w:val="00232999"/>
    <w:rsid w:val="00232A91"/>
    <w:rsid w:val="00232B33"/>
    <w:rsid w:val="00233489"/>
    <w:rsid w:val="00234B5F"/>
    <w:rsid w:val="0023731F"/>
    <w:rsid w:val="0023734D"/>
    <w:rsid w:val="002373DF"/>
    <w:rsid w:val="002401B2"/>
    <w:rsid w:val="00240CB5"/>
    <w:rsid w:val="00241760"/>
    <w:rsid w:val="00243AA0"/>
    <w:rsid w:val="00244683"/>
    <w:rsid w:val="0024489F"/>
    <w:rsid w:val="002454C0"/>
    <w:rsid w:val="00245ADD"/>
    <w:rsid w:val="00246436"/>
    <w:rsid w:val="0024678A"/>
    <w:rsid w:val="00246A94"/>
    <w:rsid w:val="0025045F"/>
    <w:rsid w:val="00250F00"/>
    <w:rsid w:val="0025187E"/>
    <w:rsid w:val="00252636"/>
    <w:rsid w:val="00252ED3"/>
    <w:rsid w:val="00253F5F"/>
    <w:rsid w:val="00254632"/>
    <w:rsid w:val="002549FF"/>
    <w:rsid w:val="0025512B"/>
    <w:rsid w:val="00255EE5"/>
    <w:rsid w:val="00256BC3"/>
    <w:rsid w:val="0025720D"/>
    <w:rsid w:val="0025734D"/>
    <w:rsid w:val="002578E0"/>
    <w:rsid w:val="0026085E"/>
    <w:rsid w:val="00262654"/>
    <w:rsid w:val="0026299E"/>
    <w:rsid w:val="00264974"/>
    <w:rsid w:val="002649F2"/>
    <w:rsid w:val="0026665B"/>
    <w:rsid w:val="002667BE"/>
    <w:rsid w:val="00266D73"/>
    <w:rsid w:val="00267285"/>
    <w:rsid w:val="00267336"/>
    <w:rsid w:val="0026783A"/>
    <w:rsid w:val="002704A0"/>
    <w:rsid w:val="00270B68"/>
    <w:rsid w:val="002722B6"/>
    <w:rsid w:val="002727EA"/>
    <w:rsid w:val="002732D9"/>
    <w:rsid w:val="0027402A"/>
    <w:rsid w:val="00274122"/>
    <w:rsid w:val="002747C3"/>
    <w:rsid w:val="00274AE1"/>
    <w:rsid w:val="00274C23"/>
    <w:rsid w:val="002753B3"/>
    <w:rsid w:val="00276159"/>
    <w:rsid w:val="00276DF7"/>
    <w:rsid w:val="00277141"/>
    <w:rsid w:val="0027724F"/>
    <w:rsid w:val="0027738B"/>
    <w:rsid w:val="002823CB"/>
    <w:rsid w:val="00284CC0"/>
    <w:rsid w:val="00285758"/>
    <w:rsid w:val="002857BA"/>
    <w:rsid w:val="00286A27"/>
    <w:rsid w:val="002875C3"/>
    <w:rsid w:val="00287C53"/>
    <w:rsid w:val="0029016E"/>
    <w:rsid w:val="002912FF"/>
    <w:rsid w:val="002918F9"/>
    <w:rsid w:val="0029199E"/>
    <w:rsid w:val="002944F1"/>
    <w:rsid w:val="0029452F"/>
    <w:rsid w:val="00294ED3"/>
    <w:rsid w:val="00294EEE"/>
    <w:rsid w:val="00295330"/>
    <w:rsid w:val="00296D16"/>
    <w:rsid w:val="002A0BCD"/>
    <w:rsid w:val="002A12D5"/>
    <w:rsid w:val="002A1CD1"/>
    <w:rsid w:val="002A1DED"/>
    <w:rsid w:val="002A21E5"/>
    <w:rsid w:val="002A24E2"/>
    <w:rsid w:val="002A306F"/>
    <w:rsid w:val="002A43BE"/>
    <w:rsid w:val="002A79E9"/>
    <w:rsid w:val="002B0F98"/>
    <w:rsid w:val="002B1545"/>
    <w:rsid w:val="002B34E0"/>
    <w:rsid w:val="002B3B8A"/>
    <w:rsid w:val="002B434E"/>
    <w:rsid w:val="002B5CA4"/>
    <w:rsid w:val="002B5DB4"/>
    <w:rsid w:val="002B6A82"/>
    <w:rsid w:val="002B7879"/>
    <w:rsid w:val="002B7CA7"/>
    <w:rsid w:val="002B7FD8"/>
    <w:rsid w:val="002C10EA"/>
    <w:rsid w:val="002C168D"/>
    <w:rsid w:val="002C17FB"/>
    <w:rsid w:val="002C22A7"/>
    <w:rsid w:val="002C3BD0"/>
    <w:rsid w:val="002C46BD"/>
    <w:rsid w:val="002C4C15"/>
    <w:rsid w:val="002C59CE"/>
    <w:rsid w:val="002C65CE"/>
    <w:rsid w:val="002C7BB7"/>
    <w:rsid w:val="002D0093"/>
    <w:rsid w:val="002D06D3"/>
    <w:rsid w:val="002D2DFF"/>
    <w:rsid w:val="002D3129"/>
    <w:rsid w:val="002D4461"/>
    <w:rsid w:val="002D4711"/>
    <w:rsid w:val="002D49DB"/>
    <w:rsid w:val="002D4C05"/>
    <w:rsid w:val="002D69D7"/>
    <w:rsid w:val="002D69F5"/>
    <w:rsid w:val="002D7F29"/>
    <w:rsid w:val="002E0235"/>
    <w:rsid w:val="002E0269"/>
    <w:rsid w:val="002E1734"/>
    <w:rsid w:val="002E2C01"/>
    <w:rsid w:val="002E521E"/>
    <w:rsid w:val="002E6A0E"/>
    <w:rsid w:val="002E6D66"/>
    <w:rsid w:val="002E6FA9"/>
    <w:rsid w:val="002F0478"/>
    <w:rsid w:val="002F0E87"/>
    <w:rsid w:val="002F107C"/>
    <w:rsid w:val="002F1089"/>
    <w:rsid w:val="002F2B55"/>
    <w:rsid w:val="002F4658"/>
    <w:rsid w:val="002F610D"/>
    <w:rsid w:val="002F6816"/>
    <w:rsid w:val="002F6887"/>
    <w:rsid w:val="002F6A69"/>
    <w:rsid w:val="002F6B83"/>
    <w:rsid w:val="002F6CEC"/>
    <w:rsid w:val="002F7599"/>
    <w:rsid w:val="00301235"/>
    <w:rsid w:val="003027E9"/>
    <w:rsid w:val="00302F06"/>
    <w:rsid w:val="0030349B"/>
    <w:rsid w:val="00303664"/>
    <w:rsid w:val="0030385B"/>
    <w:rsid w:val="00303940"/>
    <w:rsid w:val="00304525"/>
    <w:rsid w:val="00304DCE"/>
    <w:rsid w:val="00305507"/>
    <w:rsid w:val="00305A4E"/>
    <w:rsid w:val="00305DFA"/>
    <w:rsid w:val="00307775"/>
    <w:rsid w:val="00310141"/>
    <w:rsid w:val="00310826"/>
    <w:rsid w:val="00311747"/>
    <w:rsid w:val="00312760"/>
    <w:rsid w:val="0031417F"/>
    <w:rsid w:val="003141D4"/>
    <w:rsid w:val="00314CF5"/>
    <w:rsid w:val="0031594B"/>
    <w:rsid w:val="00315E4B"/>
    <w:rsid w:val="0031741F"/>
    <w:rsid w:val="003175EC"/>
    <w:rsid w:val="00317619"/>
    <w:rsid w:val="003206C3"/>
    <w:rsid w:val="003207FF"/>
    <w:rsid w:val="003225BB"/>
    <w:rsid w:val="00322677"/>
    <w:rsid w:val="00323A1F"/>
    <w:rsid w:val="00323FBF"/>
    <w:rsid w:val="00325B2C"/>
    <w:rsid w:val="00326757"/>
    <w:rsid w:val="0032684A"/>
    <w:rsid w:val="00326A50"/>
    <w:rsid w:val="00326C0E"/>
    <w:rsid w:val="00326C79"/>
    <w:rsid w:val="00326EE6"/>
    <w:rsid w:val="00331748"/>
    <w:rsid w:val="00332588"/>
    <w:rsid w:val="003328A7"/>
    <w:rsid w:val="003337CE"/>
    <w:rsid w:val="00333C62"/>
    <w:rsid w:val="00336654"/>
    <w:rsid w:val="00336BD8"/>
    <w:rsid w:val="00336CA0"/>
    <w:rsid w:val="003374D0"/>
    <w:rsid w:val="00340C6A"/>
    <w:rsid w:val="0034138B"/>
    <w:rsid w:val="00341984"/>
    <w:rsid w:val="00344019"/>
    <w:rsid w:val="00344182"/>
    <w:rsid w:val="003447D1"/>
    <w:rsid w:val="00345F4F"/>
    <w:rsid w:val="00350377"/>
    <w:rsid w:val="00350E5F"/>
    <w:rsid w:val="003511D9"/>
    <w:rsid w:val="0035275C"/>
    <w:rsid w:val="00353325"/>
    <w:rsid w:val="003539AD"/>
    <w:rsid w:val="003559C9"/>
    <w:rsid w:val="00355E38"/>
    <w:rsid w:val="00355E73"/>
    <w:rsid w:val="00355F8F"/>
    <w:rsid w:val="00356630"/>
    <w:rsid w:val="0035689D"/>
    <w:rsid w:val="00356ACC"/>
    <w:rsid w:val="0035771C"/>
    <w:rsid w:val="003602B2"/>
    <w:rsid w:val="00364CB6"/>
    <w:rsid w:val="00364D65"/>
    <w:rsid w:val="0036587F"/>
    <w:rsid w:val="00365A9B"/>
    <w:rsid w:val="00365C88"/>
    <w:rsid w:val="00365C8F"/>
    <w:rsid w:val="00366020"/>
    <w:rsid w:val="00366ACC"/>
    <w:rsid w:val="00366C86"/>
    <w:rsid w:val="00367135"/>
    <w:rsid w:val="003671E8"/>
    <w:rsid w:val="00367362"/>
    <w:rsid w:val="0037155E"/>
    <w:rsid w:val="00371926"/>
    <w:rsid w:val="00371AEB"/>
    <w:rsid w:val="00372CE8"/>
    <w:rsid w:val="003755DD"/>
    <w:rsid w:val="00375B18"/>
    <w:rsid w:val="00377098"/>
    <w:rsid w:val="0037744C"/>
    <w:rsid w:val="00377778"/>
    <w:rsid w:val="00380285"/>
    <w:rsid w:val="00380ADB"/>
    <w:rsid w:val="00380EE1"/>
    <w:rsid w:val="00381264"/>
    <w:rsid w:val="00382BBA"/>
    <w:rsid w:val="003840F5"/>
    <w:rsid w:val="003847BB"/>
    <w:rsid w:val="00384E84"/>
    <w:rsid w:val="003850D3"/>
    <w:rsid w:val="00385CB7"/>
    <w:rsid w:val="00385DE6"/>
    <w:rsid w:val="003864CC"/>
    <w:rsid w:val="003873E9"/>
    <w:rsid w:val="00390838"/>
    <w:rsid w:val="00390870"/>
    <w:rsid w:val="0039151F"/>
    <w:rsid w:val="00393A70"/>
    <w:rsid w:val="00394399"/>
    <w:rsid w:val="00395B1B"/>
    <w:rsid w:val="00396B9B"/>
    <w:rsid w:val="003A03DD"/>
    <w:rsid w:val="003A1625"/>
    <w:rsid w:val="003A476F"/>
    <w:rsid w:val="003A4E80"/>
    <w:rsid w:val="003A5C9F"/>
    <w:rsid w:val="003A6033"/>
    <w:rsid w:val="003A6364"/>
    <w:rsid w:val="003A6734"/>
    <w:rsid w:val="003A6764"/>
    <w:rsid w:val="003A69C8"/>
    <w:rsid w:val="003A6DE9"/>
    <w:rsid w:val="003A707E"/>
    <w:rsid w:val="003A774E"/>
    <w:rsid w:val="003B0479"/>
    <w:rsid w:val="003B0ABB"/>
    <w:rsid w:val="003B13A5"/>
    <w:rsid w:val="003B22BA"/>
    <w:rsid w:val="003B30B0"/>
    <w:rsid w:val="003B4793"/>
    <w:rsid w:val="003B5414"/>
    <w:rsid w:val="003B5955"/>
    <w:rsid w:val="003B5BDF"/>
    <w:rsid w:val="003B7241"/>
    <w:rsid w:val="003B724E"/>
    <w:rsid w:val="003C031F"/>
    <w:rsid w:val="003C0736"/>
    <w:rsid w:val="003C0F65"/>
    <w:rsid w:val="003C140C"/>
    <w:rsid w:val="003C16B8"/>
    <w:rsid w:val="003C1D09"/>
    <w:rsid w:val="003C1E94"/>
    <w:rsid w:val="003C2FB7"/>
    <w:rsid w:val="003C3202"/>
    <w:rsid w:val="003C4B2E"/>
    <w:rsid w:val="003C5502"/>
    <w:rsid w:val="003C5BD0"/>
    <w:rsid w:val="003C5D25"/>
    <w:rsid w:val="003C62DE"/>
    <w:rsid w:val="003C735B"/>
    <w:rsid w:val="003C7E5E"/>
    <w:rsid w:val="003D0FA3"/>
    <w:rsid w:val="003D1088"/>
    <w:rsid w:val="003D1546"/>
    <w:rsid w:val="003D191C"/>
    <w:rsid w:val="003D2D49"/>
    <w:rsid w:val="003D3C42"/>
    <w:rsid w:val="003D43B6"/>
    <w:rsid w:val="003D4927"/>
    <w:rsid w:val="003D52C5"/>
    <w:rsid w:val="003D55F6"/>
    <w:rsid w:val="003D5695"/>
    <w:rsid w:val="003D66C6"/>
    <w:rsid w:val="003D6EA1"/>
    <w:rsid w:val="003D7507"/>
    <w:rsid w:val="003D778D"/>
    <w:rsid w:val="003D7E72"/>
    <w:rsid w:val="003E0C65"/>
    <w:rsid w:val="003E1423"/>
    <w:rsid w:val="003E2063"/>
    <w:rsid w:val="003E2173"/>
    <w:rsid w:val="003E259F"/>
    <w:rsid w:val="003E32A8"/>
    <w:rsid w:val="003E370C"/>
    <w:rsid w:val="003E7CDE"/>
    <w:rsid w:val="003F050C"/>
    <w:rsid w:val="003F1E72"/>
    <w:rsid w:val="003F31F4"/>
    <w:rsid w:val="003F462E"/>
    <w:rsid w:val="003F4720"/>
    <w:rsid w:val="003F6814"/>
    <w:rsid w:val="003F69F2"/>
    <w:rsid w:val="00400D6B"/>
    <w:rsid w:val="004010A2"/>
    <w:rsid w:val="0040196E"/>
    <w:rsid w:val="004021AC"/>
    <w:rsid w:val="00402F12"/>
    <w:rsid w:val="004030BB"/>
    <w:rsid w:val="0040423A"/>
    <w:rsid w:val="00404681"/>
    <w:rsid w:val="004048FA"/>
    <w:rsid w:val="004050F3"/>
    <w:rsid w:val="00405B09"/>
    <w:rsid w:val="00405B5A"/>
    <w:rsid w:val="00405C8B"/>
    <w:rsid w:val="00406087"/>
    <w:rsid w:val="00406134"/>
    <w:rsid w:val="0040638D"/>
    <w:rsid w:val="004063D7"/>
    <w:rsid w:val="00410537"/>
    <w:rsid w:val="00410754"/>
    <w:rsid w:val="00410BE3"/>
    <w:rsid w:val="00411226"/>
    <w:rsid w:val="00411838"/>
    <w:rsid w:val="00411AF4"/>
    <w:rsid w:val="004120D0"/>
    <w:rsid w:val="0041251A"/>
    <w:rsid w:val="00412B4C"/>
    <w:rsid w:val="004144BD"/>
    <w:rsid w:val="00414803"/>
    <w:rsid w:val="00414943"/>
    <w:rsid w:val="004155E1"/>
    <w:rsid w:val="00415D8C"/>
    <w:rsid w:val="00416428"/>
    <w:rsid w:val="0041684B"/>
    <w:rsid w:val="00416CED"/>
    <w:rsid w:val="00416F11"/>
    <w:rsid w:val="00417352"/>
    <w:rsid w:val="0041764D"/>
    <w:rsid w:val="00417F72"/>
    <w:rsid w:val="00420931"/>
    <w:rsid w:val="00420FFC"/>
    <w:rsid w:val="004213B0"/>
    <w:rsid w:val="0042232D"/>
    <w:rsid w:val="00422704"/>
    <w:rsid w:val="004229D0"/>
    <w:rsid w:val="00422B49"/>
    <w:rsid w:val="004230BA"/>
    <w:rsid w:val="00423C9A"/>
    <w:rsid w:val="00425191"/>
    <w:rsid w:val="0042531F"/>
    <w:rsid w:val="00426F22"/>
    <w:rsid w:val="00426F47"/>
    <w:rsid w:val="004303E2"/>
    <w:rsid w:val="0043199D"/>
    <w:rsid w:val="004319E9"/>
    <w:rsid w:val="004321BA"/>
    <w:rsid w:val="00432538"/>
    <w:rsid w:val="00432724"/>
    <w:rsid w:val="00433BA6"/>
    <w:rsid w:val="004342E9"/>
    <w:rsid w:val="00436293"/>
    <w:rsid w:val="004363E5"/>
    <w:rsid w:val="00437DEC"/>
    <w:rsid w:val="00441C0C"/>
    <w:rsid w:val="00441E6B"/>
    <w:rsid w:val="00442BA2"/>
    <w:rsid w:val="00443122"/>
    <w:rsid w:val="00444727"/>
    <w:rsid w:val="0044481D"/>
    <w:rsid w:val="00445C15"/>
    <w:rsid w:val="004460FA"/>
    <w:rsid w:val="00450FF5"/>
    <w:rsid w:val="004513F9"/>
    <w:rsid w:val="0045148F"/>
    <w:rsid w:val="00452296"/>
    <w:rsid w:val="0045266C"/>
    <w:rsid w:val="00452FB4"/>
    <w:rsid w:val="00453741"/>
    <w:rsid w:val="0045552B"/>
    <w:rsid w:val="00456C8B"/>
    <w:rsid w:val="00456D3B"/>
    <w:rsid w:val="00457E4E"/>
    <w:rsid w:val="004608ED"/>
    <w:rsid w:val="004619F4"/>
    <w:rsid w:val="00461B5A"/>
    <w:rsid w:val="00462E8D"/>
    <w:rsid w:val="004631BA"/>
    <w:rsid w:val="00463436"/>
    <w:rsid w:val="00463B27"/>
    <w:rsid w:val="00464A3B"/>
    <w:rsid w:val="00465831"/>
    <w:rsid w:val="00465D8D"/>
    <w:rsid w:val="00466612"/>
    <w:rsid w:val="00470456"/>
    <w:rsid w:val="00470684"/>
    <w:rsid w:val="004722CB"/>
    <w:rsid w:val="004723D1"/>
    <w:rsid w:val="0047336D"/>
    <w:rsid w:val="00474831"/>
    <w:rsid w:val="00474854"/>
    <w:rsid w:val="00474ECE"/>
    <w:rsid w:val="00474EE0"/>
    <w:rsid w:val="00476464"/>
    <w:rsid w:val="00476917"/>
    <w:rsid w:val="00476957"/>
    <w:rsid w:val="0047695F"/>
    <w:rsid w:val="00476D9B"/>
    <w:rsid w:val="004775C5"/>
    <w:rsid w:val="00477661"/>
    <w:rsid w:val="00483AA3"/>
    <w:rsid w:val="00483B9B"/>
    <w:rsid w:val="00484552"/>
    <w:rsid w:val="004847A1"/>
    <w:rsid w:val="004865B8"/>
    <w:rsid w:val="00486C09"/>
    <w:rsid w:val="00487F53"/>
    <w:rsid w:val="00490941"/>
    <w:rsid w:val="00490D09"/>
    <w:rsid w:val="00491240"/>
    <w:rsid w:val="00491BF6"/>
    <w:rsid w:val="00491C4D"/>
    <w:rsid w:val="00491D20"/>
    <w:rsid w:val="00491EB0"/>
    <w:rsid w:val="00492C6E"/>
    <w:rsid w:val="004939B0"/>
    <w:rsid w:val="00493D23"/>
    <w:rsid w:val="00494865"/>
    <w:rsid w:val="00494A07"/>
    <w:rsid w:val="00496C06"/>
    <w:rsid w:val="00496D7A"/>
    <w:rsid w:val="00497A1D"/>
    <w:rsid w:val="004A0385"/>
    <w:rsid w:val="004A0920"/>
    <w:rsid w:val="004A0D3F"/>
    <w:rsid w:val="004A13AE"/>
    <w:rsid w:val="004A1A21"/>
    <w:rsid w:val="004A1C89"/>
    <w:rsid w:val="004A1DF1"/>
    <w:rsid w:val="004A2198"/>
    <w:rsid w:val="004A22BC"/>
    <w:rsid w:val="004A3D41"/>
    <w:rsid w:val="004A4107"/>
    <w:rsid w:val="004A4198"/>
    <w:rsid w:val="004A4AB5"/>
    <w:rsid w:val="004A505D"/>
    <w:rsid w:val="004A5480"/>
    <w:rsid w:val="004A551A"/>
    <w:rsid w:val="004A55F9"/>
    <w:rsid w:val="004A5826"/>
    <w:rsid w:val="004A5C0A"/>
    <w:rsid w:val="004A5C27"/>
    <w:rsid w:val="004A5D9F"/>
    <w:rsid w:val="004A7118"/>
    <w:rsid w:val="004B0B85"/>
    <w:rsid w:val="004B1173"/>
    <w:rsid w:val="004B384D"/>
    <w:rsid w:val="004B3B3A"/>
    <w:rsid w:val="004B3C0E"/>
    <w:rsid w:val="004B40E0"/>
    <w:rsid w:val="004B4C80"/>
    <w:rsid w:val="004B4F24"/>
    <w:rsid w:val="004B55B9"/>
    <w:rsid w:val="004B5611"/>
    <w:rsid w:val="004B58FF"/>
    <w:rsid w:val="004B6265"/>
    <w:rsid w:val="004B6DC5"/>
    <w:rsid w:val="004B76F8"/>
    <w:rsid w:val="004C0C4B"/>
    <w:rsid w:val="004C1085"/>
    <w:rsid w:val="004C228B"/>
    <w:rsid w:val="004C2A2F"/>
    <w:rsid w:val="004C3262"/>
    <w:rsid w:val="004C41F2"/>
    <w:rsid w:val="004C68D0"/>
    <w:rsid w:val="004C712A"/>
    <w:rsid w:val="004C757E"/>
    <w:rsid w:val="004D0181"/>
    <w:rsid w:val="004D0185"/>
    <w:rsid w:val="004D0926"/>
    <w:rsid w:val="004D11D5"/>
    <w:rsid w:val="004D352E"/>
    <w:rsid w:val="004D5817"/>
    <w:rsid w:val="004D583A"/>
    <w:rsid w:val="004D6332"/>
    <w:rsid w:val="004D6509"/>
    <w:rsid w:val="004D75CF"/>
    <w:rsid w:val="004E0286"/>
    <w:rsid w:val="004E056A"/>
    <w:rsid w:val="004E2966"/>
    <w:rsid w:val="004E3D5C"/>
    <w:rsid w:val="004E45EC"/>
    <w:rsid w:val="004E5BB0"/>
    <w:rsid w:val="004E5C45"/>
    <w:rsid w:val="004E5EAC"/>
    <w:rsid w:val="004E6832"/>
    <w:rsid w:val="004E70A5"/>
    <w:rsid w:val="004F2037"/>
    <w:rsid w:val="004F3556"/>
    <w:rsid w:val="004F3F41"/>
    <w:rsid w:val="004F43FD"/>
    <w:rsid w:val="004F4A3D"/>
    <w:rsid w:val="004F4E4B"/>
    <w:rsid w:val="004F4E72"/>
    <w:rsid w:val="004F58B0"/>
    <w:rsid w:val="004F6BDE"/>
    <w:rsid w:val="004F7074"/>
    <w:rsid w:val="004F7DA6"/>
    <w:rsid w:val="005005F8"/>
    <w:rsid w:val="00504616"/>
    <w:rsid w:val="005046F0"/>
    <w:rsid w:val="005051DA"/>
    <w:rsid w:val="0050521D"/>
    <w:rsid w:val="00505EC9"/>
    <w:rsid w:val="00507077"/>
    <w:rsid w:val="005106E3"/>
    <w:rsid w:val="005146FB"/>
    <w:rsid w:val="00514E3E"/>
    <w:rsid w:val="00516534"/>
    <w:rsid w:val="00516674"/>
    <w:rsid w:val="0052019D"/>
    <w:rsid w:val="005204A9"/>
    <w:rsid w:val="00520CB1"/>
    <w:rsid w:val="00521A0B"/>
    <w:rsid w:val="005222C7"/>
    <w:rsid w:val="00523DC9"/>
    <w:rsid w:val="005247FD"/>
    <w:rsid w:val="00524D1B"/>
    <w:rsid w:val="00525182"/>
    <w:rsid w:val="00525A4E"/>
    <w:rsid w:val="00526DF6"/>
    <w:rsid w:val="005302FA"/>
    <w:rsid w:val="00532730"/>
    <w:rsid w:val="0053277C"/>
    <w:rsid w:val="005337BE"/>
    <w:rsid w:val="00533A1D"/>
    <w:rsid w:val="00533B06"/>
    <w:rsid w:val="005345FA"/>
    <w:rsid w:val="005353A0"/>
    <w:rsid w:val="0053647A"/>
    <w:rsid w:val="0054065B"/>
    <w:rsid w:val="0054104E"/>
    <w:rsid w:val="00541D85"/>
    <w:rsid w:val="005429A9"/>
    <w:rsid w:val="00542E93"/>
    <w:rsid w:val="00542FFB"/>
    <w:rsid w:val="005431C7"/>
    <w:rsid w:val="005431EC"/>
    <w:rsid w:val="005432DF"/>
    <w:rsid w:val="00543D0C"/>
    <w:rsid w:val="00545681"/>
    <w:rsid w:val="0054576B"/>
    <w:rsid w:val="0054766E"/>
    <w:rsid w:val="005517F0"/>
    <w:rsid w:val="00552613"/>
    <w:rsid w:val="00552903"/>
    <w:rsid w:val="005538DF"/>
    <w:rsid w:val="00554C1A"/>
    <w:rsid w:val="00554FEB"/>
    <w:rsid w:val="005562DD"/>
    <w:rsid w:val="00556720"/>
    <w:rsid w:val="0055697E"/>
    <w:rsid w:val="00556C18"/>
    <w:rsid w:val="00557736"/>
    <w:rsid w:val="0056063A"/>
    <w:rsid w:val="00560EFB"/>
    <w:rsid w:val="00561354"/>
    <w:rsid w:val="00561727"/>
    <w:rsid w:val="00562511"/>
    <w:rsid w:val="00562B2D"/>
    <w:rsid w:val="00562EB1"/>
    <w:rsid w:val="005635F7"/>
    <w:rsid w:val="005639A1"/>
    <w:rsid w:val="00563C49"/>
    <w:rsid w:val="00564062"/>
    <w:rsid w:val="00564D8A"/>
    <w:rsid w:val="00565334"/>
    <w:rsid w:val="00565D83"/>
    <w:rsid w:val="00565F4E"/>
    <w:rsid w:val="005665F8"/>
    <w:rsid w:val="005667C3"/>
    <w:rsid w:val="00566DE0"/>
    <w:rsid w:val="00567B2B"/>
    <w:rsid w:val="00570549"/>
    <w:rsid w:val="005714AF"/>
    <w:rsid w:val="005716DE"/>
    <w:rsid w:val="00571A11"/>
    <w:rsid w:val="005726EB"/>
    <w:rsid w:val="00572A85"/>
    <w:rsid w:val="00572FA6"/>
    <w:rsid w:val="0057323B"/>
    <w:rsid w:val="00575219"/>
    <w:rsid w:val="00575B25"/>
    <w:rsid w:val="00575B73"/>
    <w:rsid w:val="00575D0C"/>
    <w:rsid w:val="00576351"/>
    <w:rsid w:val="00576428"/>
    <w:rsid w:val="00576506"/>
    <w:rsid w:val="00576D1E"/>
    <w:rsid w:val="00577163"/>
    <w:rsid w:val="00577C93"/>
    <w:rsid w:val="005805BE"/>
    <w:rsid w:val="00580CDC"/>
    <w:rsid w:val="00582151"/>
    <w:rsid w:val="00583E34"/>
    <w:rsid w:val="005843DE"/>
    <w:rsid w:val="00585058"/>
    <w:rsid w:val="00586C73"/>
    <w:rsid w:val="0058706E"/>
    <w:rsid w:val="00587503"/>
    <w:rsid w:val="00587D5B"/>
    <w:rsid w:val="00590706"/>
    <w:rsid w:val="00591F9B"/>
    <w:rsid w:val="00592BB5"/>
    <w:rsid w:val="00592BBB"/>
    <w:rsid w:val="00593547"/>
    <w:rsid w:val="00594E2D"/>
    <w:rsid w:val="00595163"/>
    <w:rsid w:val="00596966"/>
    <w:rsid w:val="00597171"/>
    <w:rsid w:val="005A2408"/>
    <w:rsid w:val="005A273F"/>
    <w:rsid w:val="005A3E80"/>
    <w:rsid w:val="005A4684"/>
    <w:rsid w:val="005A46C0"/>
    <w:rsid w:val="005A4F55"/>
    <w:rsid w:val="005A566A"/>
    <w:rsid w:val="005A59AE"/>
    <w:rsid w:val="005A6649"/>
    <w:rsid w:val="005A6C6D"/>
    <w:rsid w:val="005B09A3"/>
    <w:rsid w:val="005B118E"/>
    <w:rsid w:val="005B11E6"/>
    <w:rsid w:val="005B164B"/>
    <w:rsid w:val="005B2307"/>
    <w:rsid w:val="005B29DD"/>
    <w:rsid w:val="005B2D90"/>
    <w:rsid w:val="005B434A"/>
    <w:rsid w:val="005B43BB"/>
    <w:rsid w:val="005B4571"/>
    <w:rsid w:val="005B59D2"/>
    <w:rsid w:val="005B6C86"/>
    <w:rsid w:val="005C1B5C"/>
    <w:rsid w:val="005C1FBF"/>
    <w:rsid w:val="005C2B0C"/>
    <w:rsid w:val="005C2C5C"/>
    <w:rsid w:val="005C4674"/>
    <w:rsid w:val="005C495C"/>
    <w:rsid w:val="005C7960"/>
    <w:rsid w:val="005D01ED"/>
    <w:rsid w:val="005D101D"/>
    <w:rsid w:val="005D13CA"/>
    <w:rsid w:val="005D195F"/>
    <w:rsid w:val="005D2631"/>
    <w:rsid w:val="005D287B"/>
    <w:rsid w:val="005D2999"/>
    <w:rsid w:val="005D3B3A"/>
    <w:rsid w:val="005D3D8A"/>
    <w:rsid w:val="005D4F8A"/>
    <w:rsid w:val="005D503B"/>
    <w:rsid w:val="005D58DD"/>
    <w:rsid w:val="005D5FC0"/>
    <w:rsid w:val="005D7B0D"/>
    <w:rsid w:val="005E0DBD"/>
    <w:rsid w:val="005E1592"/>
    <w:rsid w:val="005E18BD"/>
    <w:rsid w:val="005E1D99"/>
    <w:rsid w:val="005E2B41"/>
    <w:rsid w:val="005E2BD1"/>
    <w:rsid w:val="005E446C"/>
    <w:rsid w:val="005E7542"/>
    <w:rsid w:val="005F14B3"/>
    <w:rsid w:val="005F196E"/>
    <w:rsid w:val="005F25B4"/>
    <w:rsid w:val="005F2975"/>
    <w:rsid w:val="005F2A39"/>
    <w:rsid w:val="005F4EA9"/>
    <w:rsid w:val="005F7082"/>
    <w:rsid w:val="005F7AAF"/>
    <w:rsid w:val="006023ED"/>
    <w:rsid w:val="00602820"/>
    <w:rsid w:val="00603602"/>
    <w:rsid w:val="00604B0C"/>
    <w:rsid w:val="0060505E"/>
    <w:rsid w:val="00605893"/>
    <w:rsid w:val="00605C7F"/>
    <w:rsid w:val="00606912"/>
    <w:rsid w:val="00606CAE"/>
    <w:rsid w:val="00606E54"/>
    <w:rsid w:val="006074FB"/>
    <w:rsid w:val="0060798B"/>
    <w:rsid w:val="00607B57"/>
    <w:rsid w:val="006113F4"/>
    <w:rsid w:val="0061235A"/>
    <w:rsid w:val="006128E8"/>
    <w:rsid w:val="006135B0"/>
    <w:rsid w:val="00613848"/>
    <w:rsid w:val="00614905"/>
    <w:rsid w:val="00615397"/>
    <w:rsid w:val="006163F4"/>
    <w:rsid w:val="00616CF8"/>
    <w:rsid w:val="0062097C"/>
    <w:rsid w:val="00622B98"/>
    <w:rsid w:val="00623D83"/>
    <w:rsid w:val="00624311"/>
    <w:rsid w:val="0062466C"/>
    <w:rsid w:val="00625109"/>
    <w:rsid w:val="00626CF7"/>
    <w:rsid w:val="00630104"/>
    <w:rsid w:val="00631CC6"/>
    <w:rsid w:val="00631EC5"/>
    <w:rsid w:val="00632783"/>
    <w:rsid w:val="00632B4E"/>
    <w:rsid w:val="00633970"/>
    <w:rsid w:val="00633C1B"/>
    <w:rsid w:val="00633EEB"/>
    <w:rsid w:val="00633FCB"/>
    <w:rsid w:val="00634071"/>
    <w:rsid w:val="00634659"/>
    <w:rsid w:val="006356D5"/>
    <w:rsid w:val="00635772"/>
    <w:rsid w:val="00636D33"/>
    <w:rsid w:val="00636FDF"/>
    <w:rsid w:val="00637B8A"/>
    <w:rsid w:val="00641F7B"/>
    <w:rsid w:val="00642226"/>
    <w:rsid w:val="0064232A"/>
    <w:rsid w:val="00642F59"/>
    <w:rsid w:val="0064320F"/>
    <w:rsid w:val="006440CD"/>
    <w:rsid w:val="006441E4"/>
    <w:rsid w:val="00645F07"/>
    <w:rsid w:val="00646A4A"/>
    <w:rsid w:val="00646A98"/>
    <w:rsid w:val="00646C7E"/>
    <w:rsid w:val="00650C19"/>
    <w:rsid w:val="00654267"/>
    <w:rsid w:val="0065484F"/>
    <w:rsid w:val="006548BE"/>
    <w:rsid w:val="00655C72"/>
    <w:rsid w:val="00656DAA"/>
    <w:rsid w:val="0065754B"/>
    <w:rsid w:val="00660932"/>
    <w:rsid w:val="006616A5"/>
    <w:rsid w:val="0066189C"/>
    <w:rsid w:val="00661C19"/>
    <w:rsid w:val="00662C9B"/>
    <w:rsid w:val="00663302"/>
    <w:rsid w:val="00663473"/>
    <w:rsid w:val="00664115"/>
    <w:rsid w:val="0067020C"/>
    <w:rsid w:val="0067038F"/>
    <w:rsid w:val="006716FE"/>
    <w:rsid w:val="006719E9"/>
    <w:rsid w:val="006723D1"/>
    <w:rsid w:val="006725AA"/>
    <w:rsid w:val="006737A4"/>
    <w:rsid w:val="006738E6"/>
    <w:rsid w:val="00673D3E"/>
    <w:rsid w:val="0067466F"/>
    <w:rsid w:val="00674B63"/>
    <w:rsid w:val="0067505D"/>
    <w:rsid w:val="006752B9"/>
    <w:rsid w:val="00676292"/>
    <w:rsid w:val="006767D2"/>
    <w:rsid w:val="00677BAC"/>
    <w:rsid w:val="00677EEF"/>
    <w:rsid w:val="00680F29"/>
    <w:rsid w:val="00680FB8"/>
    <w:rsid w:val="00682443"/>
    <w:rsid w:val="00683F1F"/>
    <w:rsid w:val="006842FB"/>
    <w:rsid w:val="00685A24"/>
    <w:rsid w:val="00685B91"/>
    <w:rsid w:val="00685CA9"/>
    <w:rsid w:val="00690847"/>
    <w:rsid w:val="00690D82"/>
    <w:rsid w:val="00690FB0"/>
    <w:rsid w:val="00692B8F"/>
    <w:rsid w:val="006936E7"/>
    <w:rsid w:val="006938AE"/>
    <w:rsid w:val="00694DEE"/>
    <w:rsid w:val="0069555E"/>
    <w:rsid w:val="00695EC5"/>
    <w:rsid w:val="0069678E"/>
    <w:rsid w:val="00696CF5"/>
    <w:rsid w:val="006A06F9"/>
    <w:rsid w:val="006A090D"/>
    <w:rsid w:val="006A1B34"/>
    <w:rsid w:val="006A2653"/>
    <w:rsid w:val="006A31D1"/>
    <w:rsid w:val="006A3FB9"/>
    <w:rsid w:val="006A4F22"/>
    <w:rsid w:val="006A6BF3"/>
    <w:rsid w:val="006A7C27"/>
    <w:rsid w:val="006B0F7E"/>
    <w:rsid w:val="006B1092"/>
    <w:rsid w:val="006B118D"/>
    <w:rsid w:val="006B1AAC"/>
    <w:rsid w:val="006B241A"/>
    <w:rsid w:val="006B28E5"/>
    <w:rsid w:val="006B44DB"/>
    <w:rsid w:val="006B4C9F"/>
    <w:rsid w:val="006B4E63"/>
    <w:rsid w:val="006B509A"/>
    <w:rsid w:val="006B5802"/>
    <w:rsid w:val="006B60C1"/>
    <w:rsid w:val="006B65E8"/>
    <w:rsid w:val="006B68EF"/>
    <w:rsid w:val="006B71B0"/>
    <w:rsid w:val="006B7D35"/>
    <w:rsid w:val="006C00CE"/>
    <w:rsid w:val="006C257A"/>
    <w:rsid w:val="006C4B0C"/>
    <w:rsid w:val="006C59C1"/>
    <w:rsid w:val="006C5D9B"/>
    <w:rsid w:val="006C5EEE"/>
    <w:rsid w:val="006C71C5"/>
    <w:rsid w:val="006C7924"/>
    <w:rsid w:val="006D00F7"/>
    <w:rsid w:val="006D0BD7"/>
    <w:rsid w:val="006D0FCC"/>
    <w:rsid w:val="006D2301"/>
    <w:rsid w:val="006D2731"/>
    <w:rsid w:val="006D32EA"/>
    <w:rsid w:val="006D3351"/>
    <w:rsid w:val="006D3584"/>
    <w:rsid w:val="006D63A9"/>
    <w:rsid w:val="006D6691"/>
    <w:rsid w:val="006D7569"/>
    <w:rsid w:val="006D7F8A"/>
    <w:rsid w:val="006E01E1"/>
    <w:rsid w:val="006E1F97"/>
    <w:rsid w:val="006E2B29"/>
    <w:rsid w:val="006E2F16"/>
    <w:rsid w:val="006E546B"/>
    <w:rsid w:val="006E63E0"/>
    <w:rsid w:val="006E6A66"/>
    <w:rsid w:val="006F0DA0"/>
    <w:rsid w:val="006F0DF0"/>
    <w:rsid w:val="006F10F8"/>
    <w:rsid w:val="006F17A5"/>
    <w:rsid w:val="006F2047"/>
    <w:rsid w:val="006F3B2B"/>
    <w:rsid w:val="006F3BEA"/>
    <w:rsid w:val="006F4DFE"/>
    <w:rsid w:val="006F5652"/>
    <w:rsid w:val="006F5945"/>
    <w:rsid w:val="006F5BFB"/>
    <w:rsid w:val="006F67F4"/>
    <w:rsid w:val="006F6C3D"/>
    <w:rsid w:val="007007DF"/>
    <w:rsid w:val="00702026"/>
    <w:rsid w:val="007020AE"/>
    <w:rsid w:val="00702BEC"/>
    <w:rsid w:val="00703087"/>
    <w:rsid w:val="00703234"/>
    <w:rsid w:val="00704D05"/>
    <w:rsid w:val="0070691F"/>
    <w:rsid w:val="00706DBB"/>
    <w:rsid w:val="0070757A"/>
    <w:rsid w:val="0071012F"/>
    <w:rsid w:val="00710277"/>
    <w:rsid w:val="00710C8A"/>
    <w:rsid w:val="007118DD"/>
    <w:rsid w:val="00711CCF"/>
    <w:rsid w:val="0071221F"/>
    <w:rsid w:val="0071248C"/>
    <w:rsid w:val="00713350"/>
    <w:rsid w:val="00713926"/>
    <w:rsid w:val="00713A77"/>
    <w:rsid w:val="007150B9"/>
    <w:rsid w:val="00716398"/>
    <w:rsid w:val="007163AF"/>
    <w:rsid w:val="00716547"/>
    <w:rsid w:val="00717E95"/>
    <w:rsid w:val="00720431"/>
    <w:rsid w:val="00720E78"/>
    <w:rsid w:val="00720F9C"/>
    <w:rsid w:val="00722CD5"/>
    <w:rsid w:val="00724290"/>
    <w:rsid w:val="007311BD"/>
    <w:rsid w:val="007311F1"/>
    <w:rsid w:val="007323D5"/>
    <w:rsid w:val="007330AA"/>
    <w:rsid w:val="00733CAD"/>
    <w:rsid w:val="007347EA"/>
    <w:rsid w:val="0073538E"/>
    <w:rsid w:val="00735761"/>
    <w:rsid w:val="00735D34"/>
    <w:rsid w:val="00736870"/>
    <w:rsid w:val="00736BD2"/>
    <w:rsid w:val="00737785"/>
    <w:rsid w:val="00740E45"/>
    <w:rsid w:val="007424A1"/>
    <w:rsid w:val="007434AA"/>
    <w:rsid w:val="00743E25"/>
    <w:rsid w:val="007447E7"/>
    <w:rsid w:val="00744A47"/>
    <w:rsid w:val="00745496"/>
    <w:rsid w:val="0074601B"/>
    <w:rsid w:val="0074707C"/>
    <w:rsid w:val="00747DC2"/>
    <w:rsid w:val="0075098B"/>
    <w:rsid w:val="007520BF"/>
    <w:rsid w:val="007522E1"/>
    <w:rsid w:val="0075281C"/>
    <w:rsid w:val="007538A2"/>
    <w:rsid w:val="00753A0D"/>
    <w:rsid w:val="00754905"/>
    <w:rsid w:val="00760414"/>
    <w:rsid w:val="00762058"/>
    <w:rsid w:val="007624C1"/>
    <w:rsid w:val="00762F6A"/>
    <w:rsid w:val="007637E5"/>
    <w:rsid w:val="00763C79"/>
    <w:rsid w:val="00766082"/>
    <w:rsid w:val="00766466"/>
    <w:rsid w:val="0076720A"/>
    <w:rsid w:val="0076744F"/>
    <w:rsid w:val="007675E5"/>
    <w:rsid w:val="0076798C"/>
    <w:rsid w:val="007700DF"/>
    <w:rsid w:val="00770DD3"/>
    <w:rsid w:val="00772424"/>
    <w:rsid w:val="00772B3F"/>
    <w:rsid w:val="00772C31"/>
    <w:rsid w:val="00773462"/>
    <w:rsid w:val="00774507"/>
    <w:rsid w:val="00774F5A"/>
    <w:rsid w:val="007754A7"/>
    <w:rsid w:val="00780DBD"/>
    <w:rsid w:val="00780EAC"/>
    <w:rsid w:val="00782B56"/>
    <w:rsid w:val="007841CF"/>
    <w:rsid w:val="00784C97"/>
    <w:rsid w:val="0078612B"/>
    <w:rsid w:val="00786CF0"/>
    <w:rsid w:val="007876E4"/>
    <w:rsid w:val="00791223"/>
    <w:rsid w:val="00791B1E"/>
    <w:rsid w:val="00791C1E"/>
    <w:rsid w:val="007922FC"/>
    <w:rsid w:val="007930E0"/>
    <w:rsid w:val="00794682"/>
    <w:rsid w:val="007949A1"/>
    <w:rsid w:val="007959E3"/>
    <w:rsid w:val="00796C92"/>
    <w:rsid w:val="00797D07"/>
    <w:rsid w:val="007A048C"/>
    <w:rsid w:val="007A05E4"/>
    <w:rsid w:val="007A0A5D"/>
    <w:rsid w:val="007A0C15"/>
    <w:rsid w:val="007A0D68"/>
    <w:rsid w:val="007A151B"/>
    <w:rsid w:val="007A2165"/>
    <w:rsid w:val="007A2ED8"/>
    <w:rsid w:val="007A306E"/>
    <w:rsid w:val="007A3C80"/>
    <w:rsid w:val="007A3EE9"/>
    <w:rsid w:val="007A5A42"/>
    <w:rsid w:val="007A5BCC"/>
    <w:rsid w:val="007A776C"/>
    <w:rsid w:val="007A787F"/>
    <w:rsid w:val="007A791B"/>
    <w:rsid w:val="007B004D"/>
    <w:rsid w:val="007B19F7"/>
    <w:rsid w:val="007B20F4"/>
    <w:rsid w:val="007B31F9"/>
    <w:rsid w:val="007B41A1"/>
    <w:rsid w:val="007B7A73"/>
    <w:rsid w:val="007C1CBD"/>
    <w:rsid w:val="007C35C7"/>
    <w:rsid w:val="007C4194"/>
    <w:rsid w:val="007C4963"/>
    <w:rsid w:val="007C5517"/>
    <w:rsid w:val="007C6019"/>
    <w:rsid w:val="007C6B7B"/>
    <w:rsid w:val="007C72F3"/>
    <w:rsid w:val="007C77CD"/>
    <w:rsid w:val="007D0DCC"/>
    <w:rsid w:val="007D122F"/>
    <w:rsid w:val="007D2EA7"/>
    <w:rsid w:val="007D2FB3"/>
    <w:rsid w:val="007D355A"/>
    <w:rsid w:val="007D36C4"/>
    <w:rsid w:val="007D3746"/>
    <w:rsid w:val="007D48A4"/>
    <w:rsid w:val="007D55DB"/>
    <w:rsid w:val="007D5CAB"/>
    <w:rsid w:val="007D62BE"/>
    <w:rsid w:val="007D7CA6"/>
    <w:rsid w:val="007E0739"/>
    <w:rsid w:val="007E0DB3"/>
    <w:rsid w:val="007E17B4"/>
    <w:rsid w:val="007E1C8D"/>
    <w:rsid w:val="007E1E4C"/>
    <w:rsid w:val="007E2DD8"/>
    <w:rsid w:val="007E2E8C"/>
    <w:rsid w:val="007E4FEC"/>
    <w:rsid w:val="007E78F7"/>
    <w:rsid w:val="007F0456"/>
    <w:rsid w:val="007F1B3C"/>
    <w:rsid w:val="007F20F2"/>
    <w:rsid w:val="007F30AE"/>
    <w:rsid w:val="007F38EF"/>
    <w:rsid w:val="007F3B71"/>
    <w:rsid w:val="007F4214"/>
    <w:rsid w:val="007F4C55"/>
    <w:rsid w:val="007F512A"/>
    <w:rsid w:val="007F5B22"/>
    <w:rsid w:val="007F5B6B"/>
    <w:rsid w:val="007F6CE0"/>
    <w:rsid w:val="007F7286"/>
    <w:rsid w:val="007F7558"/>
    <w:rsid w:val="00800040"/>
    <w:rsid w:val="00800159"/>
    <w:rsid w:val="00800DC2"/>
    <w:rsid w:val="0080106B"/>
    <w:rsid w:val="00801972"/>
    <w:rsid w:val="00803F58"/>
    <w:rsid w:val="00804366"/>
    <w:rsid w:val="00804CE7"/>
    <w:rsid w:val="00804E79"/>
    <w:rsid w:val="00804F8B"/>
    <w:rsid w:val="00805070"/>
    <w:rsid w:val="00806328"/>
    <w:rsid w:val="008066FF"/>
    <w:rsid w:val="00806DE3"/>
    <w:rsid w:val="00810BA0"/>
    <w:rsid w:val="00811A8C"/>
    <w:rsid w:val="008120CF"/>
    <w:rsid w:val="00815D52"/>
    <w:rsid w:val="00816273"/>
    <w:rsid w:val="00816604"/>
    <w:rsid w:val="00817902"/>
    <w:rsid w:val="00817E6B"/>
    <w:rsid w:val="00817FED"/>
    <w:rsid w:val="00822BFE"/>
    <w:rsid w:val="00823E0F"/>
    <w:rsid w:val="00825179"/>
    <w:rsid w:val="00825BB8"/>
    <w:rsid w:val="00825F14"/>
    <w:rsid w:val="00826110"/>
    <w:rsid w:val="00830115"/>
    <w:rsid w:val="00830635"/>
    <w:rsid w:val="008307F2"/>
    <w:rsid w:val="00830988"/>
    <w:rsid w:val="00831290"/>
    <w:rsid w:val="00833B11"/>
    <w:rsid w:val="00833FB3"/>
    <w:rsid w:val="00835122"/>
    <w:rsid w:val="0083573D"/>
    <w:rsid w:val="008358A4"/>
    <w:rsid w:val="008360D0"/>
    <w:rsid w:val="008365EA"/>
    <w:rsid w:val="00836A8D"/>
    <w:rsid w:val="00837C5C"/>
    <w:rsid w:val="008404FD"/>
    <w:rsid w:val="008407A6"/>
    <w:rsid w:val="00840816"/>
    <w:rsid w:val="00840F0E"/>
    <w:rsid w:val="00841A78"/>
    <w:rsid w:val="008430A6"/>
    <w:rsid w:val="00843880"/>
    <w:rsid w:val="0084474A"/>
    <w:rsid w:val="00844B29"/>
    <w:rsid w:val="00844C2D"/>
    <w:rsid w:val="00845C70"/>
    <w:rsid w:val="00846F89"/>
    <w:rsid w:val="00850295"/>
    <w:rsid w:val="00850479"/>
    <w:rsid w:val="00850879"/>
    <w:rsid w:val="00851475"/>
    <w:rsid w:val="0085188C"/>
    <w:rsid w:val="00851A8B"/>
    <w:rsid w:val="00853E3D"/>
    <w:rsid w:val="00853F8A"/>
    <w:rsid w:val="00854734"/>
    <w:rsid w:val="00854F98"/>
    <w:rsid w:val="00856932"/>
    <w:rsid w:val="00860B46"/>
    <w:rsid w:val="008620DB"/>
    <w:rsid w:val="00863C92"/>
    <w:rsid w:val="00866674"/>
    <w:rsid w:val="00866A66"/>
    <w:rsid w:val="008674DC"/>
    <w:rsid w:val="00867B33"/>
    <w:rsid w:val="00872381"/>
    <w:rsid w:val="00872CE1"/>
    <w:rsid w:val="00874756"/>
    <w:rsid w:val="00874CF1"/>
    <w:rsid w:val="00875D46"/>
    <w:rsid w:val="00875D67"/>
    <w:rsid w:val="00875E21"/>
    <w:rsid w:val="00876368"/>
    <w:rsid w:val="008804C7"/>
    <w:rsid w:val="00880F9B"/>
    <w:rsid w:val="008818B5"/>
    <w:rsid w:val="00883747"/>
    <w:rsid w:val="0088443D"/>
    <w:rsid w:val="008846C2"/>
    <w:rsid w:val="00884751"/>
    <w:rsid w:val="00884F5B"/>
    <w:rsid w:val="00885B26"/>
    <w:rsid w:val="0088656D"/>
    <w:rsid w:val="0088698E"/>
    <w:rsid w:val="00886F14"/>
    <w:rsid w:val="008874B3"/>
    <w:rsid w:val="00890705"/>
    <w:rsid w:val="00890B6D"/>
    <w:rsid w:val="00892380"/>
    <w:rsid w:val="00892694"/>
    <w:rsid w:val="008936C8"/>
    <w:rsid w:val="008945CA"/>
    <w:rsid w:val="0089465D"/>
    <w:rsid w:val="00894A50"/>
    <w:rsid w:val="008952BD"/>
    <w:rsid w:val="00896765"/>
    <w:rsid w:val="008974EE"/>
    <w:rsid w:val="008975AF"/>
    <w:rsid w:val="008A0297"/>
    <w:rsid w:val="008A1808"/>
    <w:rsid w:val="008A1FC8"/>
    <w:rsid w:val="008A3BDE"/>
    <w:rsid w:val="008A4575"/>
    <w:rsid w:val="008A4AFD"/>
    <w:rsid w:val="008B08CF"/>
    <w:rsid w:val="008B0975"/>
    <w:rsid w:val="008B0C7F"/>
    <w:rsid w:val="008B18B0"/>
    <w:rsid w:val="008B1C02"/>
    <w:rsid w:val="008B2643"/>
    <w:rsid w:val="008B48D0"/>
    <w:rsid w:val="008B4920"/>
    <w:rsid w:val="008B56B7"/>
    <w:rsid w:val="008B5C4D"/>
    <w:rsid w:val="008B5F0C"/>
    <w:rsid w:val="008B62CD"/>
    <w:rsid w:val="008B6E78"/>
    <w:rsid w:val="008B70A3"/>
    <w:rsid w:val="008C052C"/>
    <w:rsid w:val="008C1BA9"/>
    <w:rsid w:val="008C1FDD"/>
    <w:rsid w:val="008C3EE0"/>
    <w:rsid w:val="008C3F12"/>
    <w:rsid w:val="008C411B"/>
    <w:rsid w:val="008C569F"/>
    <w:rsid w:val="008C5AFB"/>
    <w:rsid w:val="008C6BC0"/>
    <w:rsid w:val="008D03A4"/>
    <w:rsid w:val="008D0535"/>
    <w:rsid w:val="008D0B2B"/>
    <w:rsid w:val="008D1AC9"/>
    <w:rsid w:val="008D2764"/>
    <w:rsid w:val="008D31B9"/>
    <w:rsid w:val="008D31D3"/>
    <w:rsid w:val="008D3B7A"/>
    <w:rsid w:val="008D3E36"/>
    <w:rsid w:val="008D43CA"/>
    <w:rsid w:val="008D52A2"/>
    <w:rsid w:val="008D5CD3"/>
    <w:rsid w:val="008D6385"/>
    <w:rsid w:val="008E0A22"/>
    <w:rsid w:val="008E0AA9"/>
    <w:rsid w:val="008E0B4E"/>
    <w:rsid w:val="008E15C1"/>
    <w:rsid w:val="008E3C03"/>
    <w:rsid w:val="008E3E11"/>
    <w:rsid w:val="008E4CB4"/>
    <w:rsid w:val="008E4E7B"/>
    <w:rsid w:val="008E522B"/>
    <w:rsid w:val="008E6AA4"/>
    <w:rsid w:val="008E6E78"/>
    <w:rsid w:val="008E7368"/>
    <w:rsid w:val="008F055A"/>
    <w:rsid w:val="008F06C3"/>
    <w:rsid w:val="008F2C91"/>
    <w:rsid w:val="008F2D16"/>
    <w:rsid w:val="008F34E3"/>
    <w:rsid w:val="008F39B3"/>
    <w:rsid w:val="008F5DCD"/>
    <w:rsid w:val="008F5F41"/>
    <w:rsid w:val="008F5F9B"/>
    <w:rsid w:val="008F757C"/>
    <w:rsid w:val="008F7D72"/>
    <w:rsid w:val="008F7F2E"/>
    <w:rsid w:val="0090015C"/>
    <w:rsid w:val="00901461"/>
    <w:rsid w:val="00901F5A"/>
    <w:rsid w:val="00904308"/>
    <w:rsid w:val="0090456A"/>
    <w:rsid w:val="00904BAA"/>
    <w:rsid w:val="009052BC"/>
    <w:rsid w:val="009052E7"/>
    <w:rsid w:val="009056A2"/>
    <w:rsid w:val="00905BA8"/>
    <w:rsid w:val="00905FC3"/>
    <w:rsid w:val="009062BD"/>
    <w:rsid w:val="00906EDE"/>
    <w:rsid w:val="00911AF9"/>
    <w:rsid w:val="0091227A"/>
    <w:rsid w:val="009123DF"/>
    <w:rsid w:val="009128AC"/>
    <w:rsid w:val="0091357B"/>
    <w:rsid w:val="009154E7"/>
    <w:rsid w:val="00915D0F"/>
    <w:rsid w:val="009173ED"/>
    <w:rsid w:val="00917F8E"/>
    <w:rsid w:val="0092063C"/>
    <w:rsid w:val="009211EF"/>
    <w:rsid w:val="00921AC9"/>
    <w:rsid w:val="00921FD9"/>
    <w:rsid w:val="009220A9"/>
    <w:rsid w:val="009238CC"/>
    <w:rsid w:val="00923E4A"/>
    <w:rsid w:val="009249DC"/>
    <w:rsid w:val="00926AE6"/>
    <w:rsid w:val="009278FA"/>
    <w:rsid w:val="00930EE5"/>
    <w:rsid w:val="009314D0"/>
    <w:rsid w:val="00932459"/>
    <w:rsid w:val="0093297C"/>
    <w:rsid w:val="009344C0"/>
    <w:rsid w:val="00935323"/>
    <w:rsid w:val="00935515"/>
    <w:rsid w:val="00935D51"/>
    <w:rsid w:val="00937519"/>
    <w:rsid w:val="0093794A"/>
    <w:rsid w:val="009401B9"/>
    <w:rsid w:val="0094056C"/>
    <w:rsid w:val="009412D5"/>
    <w:rsid w:val="00941485"/>
    <w:rsid w:val="009417F6"/>
    <w:rsid w:val="00942DAC"/>
    <w:rsid w:val="00943658"/>
    <w:rsid w:val="00943CB7"/>
    <w:rsid w:val="009449AB"/>
    <w:rsid w:val="0094666C"/>
    <w:rsid w:val="00946735"/>
    <w:rsid w:val="00947F37"/>
    <w:rsid w:val="009502D8"/>
    <w:rsid w:val="009523F7"/>
    <w:rsid w:val="009529EA"/>
    <w:rsid w:val="009544DF"/>
    <w:rsid w:val="009544E0"/>
    <w:rsid w:val="0095466E"/>
    <w:rsid w:val="00954A31"/>
    <w:rsid w:val="0095517E"/>
    <w:rsid w:val="009551F4"/>
    <w:rsid w:val="00955714"/>
    <w:rsid w:val="00956877"/>
    <w:rsid w:val="00961A9B"/>
    <w:rsid w:val="0096312F"/>
    <w:rsid w:val="00963487"/>
    <w:rsid w:val="00963511"/>
    <w:rsid w:val="00963527"/>
    <w:rsid w:val="00963B85"/>
    <w:rsid w:val="00963C31"/>
    <w:rsid w:val="009647E4"/>
    <w:rsid w:val="00964A3A"/>
    <w:rsid w:val="009674F8"/>
    <w:rsid w:val="00967A9F"/>
    <w:rsid w:val="0097006F"/>
    <w:rsid w:val="00970A32"/>
    <w:rsid w:val="00970AD6"/>
    <w:rsid w:val="00971559"/>
    <w:rsid w:val="00972606"/>
    <w:rsid w:val="00973008"/>
    <w:rsid w:val="0097426A"/>
    <w:rsid w:val="00974E50"/>
    <w:rsid w:val="009750E7"/>
    <w:rsid w:val="00976A3C"/>
    <w:rsid w:val="00976C5C"/>
    <w:rsid w:val="009770BF"/>
    <w:rsid w:val="0097774A"/>
    <w:rsid w:val="009803B6"/>
    <w:rsid w:val="00981017"/>
    <w:rsid w:val="0098162C"/>
    <w:rsid w:val="009818D9"/>
    <w:rsid w:val="00981E0F"/>
    <w:rsid w:val="009826E0"/>
    <w:rsid w:val="00982A9F"/>
    <w:rsid w:val="00982E1A"/>
    <w:rsid w:val="0098368E"/>
    <w:rsid w:val="00984102"/>
    <w:rsid w:val="00984CB7"/>
    <w:rsid w:val="009852A3"/>
    <w:rsid w:val="009857E6"/>
    <w:rsid w:val="00986059"/>
    <w:rsid w:val="00986DB0"/>
    <w:rsid w:val="00986E3F"/>
    <w:rsid w:val="00987D67"/>
    <w:rsid w:val="00990E61"/>
    <w:rsid w:val="00990F1C"/>
    <w:rsid w:val="0099165E"/>
    <w:rsid w:val="00991A25"/>
    <w:rsid w:val="00991CE8"/>
    <w:rsid w:val="009922CA"/>
    <w:rsid w:val="00993423"/>
    <w:rsid w:val="009934A0"/>
    <w:rsid w:val="00993D94"/>
    <w:rsid w:val="00993E8B"/>
    <w:rsid w:val="00994E61"/>
    <w:rsid w:val="00997AB0"/>
    <w:rsid w:val="009A08DF"/>
    <w:rsid w:val="009A0ACA"/>
    <w:rsid w:val="009A18FE"/>
    <w:rsid w:val="009A2033"/>
    <w:rsid w:val="009A220D"/>
    <w:rsid w:val="009A252C"/>
    <w:rsid w:val="009A2B7D"/>
    <w:rsid w:val="009A44E0"/>
    <w:rsid w:val="009B03EB"/>
    <w:rsid w:val="009B04A1"/>
    <w:rsid w:val="009B05A1"/>
    <w:rsid w:val="009B14A7"/>
    <w:rsid w:val="009B150C"/>
    <w:rsid w:val="009B4660"/>
    <w:rsid w:val="009B559D"/>
    <w:rsid w:val="009B634C"/>
    <w:rsid w:val="009B6A02"/>
    <w:rsid w:val="009B6E90"/>
    <w:rsid w:val="009B6EBF"/>
    <w:rsid w:val="009B7478"/>
    <w:rsid w:val="009B7B0F"/>
    <w:rsid w:val="009C0A2D"/>
    <w:rsid w:val="009C119D"/>
    <w:rsid w:val="009C164E"/>
    <w:rsid w:val="009C2057"/>
    <w:rsid w:val="009C2102"/>
    <w:rsid w:val="009C2DAF"/>
    <w:rsid w:val="009C3103"/>
    <w:rsid w:val="009C336E"/>
    <w:rsid w:val="009C4352"/>
    <w:rsid w:val="009C53FA"/>
    <w:rsid w:val="009C5589"/>
    <w:rsid w:val="009C678D"/>
    <w:rsid w:val="009C6A4E"/>
    <w:rsid w:val="009D0417"/>
    <w:rsid w:val="009D0863"/>
    <w:rsid w:val="009D0931"/>
    <w:rsid w:val="009D0B18"/>
    <w:rsid w:val="009D2570"/>
    <w:rsid w:val="009D413A"/>
    <w:rsid w:val="009D4586"/>
    <w:rsid w:val="009D4B2C"/>
    <w:rsid w:val="009D6606"/>
    <w:rsid w:val="009D7051"/>
    <w:rsid w:val="009E1A6B"/>
    <w:rsid w:val="009E1DB1"/>
    <w:rsid w:val="009E38CE"/>
    <w:rsid w:val="009E4584"/>
    <w:rsid w:val="009E4E20"/>
    <w:rsid w:val="009E5E25"/>
    <w:rsid w:val="009E70C5"/>
    <w:rsid w:val="009E748A"/>
    <w:rsid w:val="009E7988"/>
    <w:rsid w:val="009E7F61"/>
    <w:rsid w:val="009F1215"/>
    <w:rsid w:val="009F296C"/>
    <w:rsid w:val="009F355B"/>
    <w:rsid w:val="009F43F1"/>
    <w:rsid w:val="009F7BF0"/>
    <w:rsid w:val="009F7C32"/>
    <w:rsid w:val="009F7DCF"/>
    <w:rsid w:val="00A0044B"/>
    <w:rsid w:val="00A01AE4"/>
    <w:rsid w:val="00A029BE"/>
    <w:rsid w:val="00A035AA"/>
    <w:rsid w:val="00A03C19"/>
    <w:rsid w:val="00A04041"/>
    <w:rsid w:val="00A04409"/>
    <w:rsid w:val="00A05957"/>
    <w:rsid w:val="00A07B84"/>
    <w:rsid w:val="00A07C30"/>
    <w:rsid w:val="00A10224"/>
    <w:rsid w:val="00A10437"/>
    <w:rsid w:val="00A10DE2"/>
    <w:rsid w:val="00A11A45"/>
    <w:rsid w:val="00A12805"/>
    <w:rsid w:val="00A12CDD"/>
    <w:rsid w:val="00A12E41"/>
    <w:rsid w:val="00A133F3"/>
    <w:rsid w:val="00A14ED3"/>
    <w:rsid w:val="00A16051"/>
    <w:rsid w:val="00A16CF9"/>
    <w:rsid w:val="00A16E0B"/>
    <w:rsid w:val="00A1781B"/>
    <w:rsid w:val="00A17AB4"/>
    <w:rsid w:val="00A17E07"/>
    <w:rsid w:val="00A20B28"/>
    <w:rsid w:val="00A20C73"/>
    <w:rsid w:val="00A20D4D"/>
    <w:rsid w:val="00A21E6E"/>
    <w:rsid w:val="00A22004"/>
    <w:rsid w:val="00A22DD6"/>
    <w:rsid w:val="00A23EF1"/>
    <w:rsid w:val="00A24491"/>
    <w:rsid w:val="00A249DF"/>
    <w:rsid w:val="00A26573"/>
    <w:rsid w:val="00A270C9"/>
    <w:rsid w:val="00A27D99"/>
    <w:rsid w:val="00A306B1"/>
    <w:rsid w:val="00A3133A"/>
    <w:rsid w:val="00A32F5F"/>
    <w:rsid w:val="00A3301C"/>
    <w:rsid w:val="00A33765"/>
    <w:rsid w:val="00A337FB"/>
    <w:rsid w:val="00A348F5"/>
    <w:rsid w:val="00A351EC"/>
    <w:rsid w:val="00A36719"/>
    <w:rsid w:val="00A3778F"/>
    <w:rsid w:val="00A37A9E"/>
    <w:rsid w:val="00A404B5"/>
    <w:rsid w:val="00A4129C"/>
    <w:rsid w:val="00A413BC"/>
    <w:rsid w:val="00A414FB"/>
    <w:rsid w:val="00A42D49"/>
    <w:rsid w:val="00A4371B"/>
    <w:rsid w:val="00A442C1"/>
    <w:rsid w:val="00A44791"/>
    <w:rsid w:val="00A455B0"/>
    <w:rsid w:val="00A45E0A"/>
    <w:rsid w:val="00A46935"/>
    <w:rsid w:val="00A4728A"/>
    <w:rsid w:val="00A47A8D"/>
    <w:rsid w:val="00A47D51"/>
    <w:rsid w:val="00A47EC6"/>
    <w:rsid w:val="00A50D9A"/>
    <w:rsid w:val="00A50FD2"/>
    <w:rsid w:val="00A5114B"/>
    <w:rsid w:val="00A51845"/>
    <w:rsid w:val="00A52878"/>
    <w:rsid w:val="00A52F0B"/>
    <w:rsid w:val="00A5414C"/>
    <w:rsid w:val="00A54A5E"/>
    <w:rsid w:val="00A55F83"/>
    <w:rsid w:val="00A561C9"/>
    <w:rsid w:val="00A56B0E"/>
    <w:rsid w:val="00A60A9A"/>
    <w:rsid w:val="00A60CBD"/>
    <w:rsid w:val="00A61ED9"/>
    <w:rsid w:val="00A62487"/>
    <w:rsid w:val="00A62A72"/>
    <w:rsid w:val="00A63100"/>
    <w:rsid w:val="00A6395E"/>
    <w:rsid w:val="00A64662"/>
    <w:rsid w:val="00A64829"/>
    <w:rsid w:val="00A67321"/>
    <w:rsid w:val="00A67C5C"/>
    <w:rsid w:val="00A7139B"/>
    <w:rsid w:val="00A71696"/>
    <w:rsid w:val="00A71BB5"/>
    <w:rsid w:val="00A71EC8"/>
    <w:rsid w:val="00A726ED"/>
    <w:rsid w:val="00A72E82"/>
    <w:rsid w:val="00A73169"/>
    <w:rsid w:val="00A73691"/>
    <w:rsid w:val="00A73A7E"/>
    <w:rsid w:val="00A73ED0"/>
    <w:rsid w:val="00A740B2"/>
    <w:rsid w:val="00A747DE"/>
    <w:rsid w:val="00A74DA8"/>
    <w:rsid w:val="00A75C4E"/>
    <w:rsid w:val="00A761E5"/>
    <w:rsid w:val="00A763D0"/>
    <w:rsid w:val="00A76BD8"/>
    <w:rsid w:val="00A77824"/>
    <w:rsid w:val="00A80037"/>
    <w:rsid w:val="00A8069F"/>
    <w:rsid w:val="00A815FB"/>
    <w:rsid w:val="00A829F0"/>
    <w:rsid w:val="00A82C2D"/>
    <w:rsid w:val="00A85671"/>
    <w:rsid w:val="00A85781"/>
    <w:rsid w:val="00A8620F"/>
    <w:rsid w:val="00A87089"/>
    <w:rsid w:val="00A87856"/>
    <w:rsid w:val="00A90533"/>
    <w:rsid w:val="00A91821"/>
    <w:rsid w:val="00A91996"/>
    <w:rsid w:val="00A921CF"/>
    <w:rsid w:val="00A921E7"/>
    <w:rsid w:val="00A92B2C"/>
    <w:rsid w:val="00A92B9B"/>
    <w:rsid w:val="00A92C68"/>
    <w:rsid w:val="00A92D9A"/>
    <w:rsid w:val="00A94165"/>
    <w:rsid w:val="00A94583"/>
    <w:rsid w:val="00A9502D"/>
    <w:rsid w:val="00A950E1"/>
    <w:rsid w:val="00A96548"/>
    <w:rsid w:val="00A96EF7"/>
    <w:rsid w:val="00A97E9C"/>
    <w:rsid w:val="00AA03CA"/>
    <w:rsid w:val="00AA0B8E"/>
    <w:rsid w:val="00AA141E"/>
    <w:rsid w:val="00AA2676"/>
    <w:rsid w:val="00AA3CBF"/>
    <w:rsid w:val="00AA4822"/>
    <w:rsid w:val="00AA50CF"/>
    <w:rsid w:val="00AA54FA"/>
    <w:rsid w:val="00AA74DB"/>
    <w:rsid w:val="00AA7566"/>
    <w:rsid w:val="00AA7D74"/>
    <w:rsid w:val="00AA7F43"/>
    <w:rsid w:val="00AB0586"/>
    <w:rsid w:val="00AB1275"/>
    <w:rsid w:val="00AB17FE"/>
    <w:rsid w:val="00AB28F0"/>
    <w:rsid w:val="00AB2EB2"/>
    <w:rsid w:val="00AB3B9C"/>
    <w:rsid w:val="00AB3DF0"/>
    <w:rsid w:val="00AB4664"/>
    <w:rsid w:val="00AB498D"/>
    <w:rsid w:val="00AB49CA"/>
    <w:rsid w:val="00AB6DCD"/>
    <w:rsid w:val="00AB7177"/>
    <w:rsid w:val="00AB7C1C"/>
    <w:rsid w:val="00AB7C72"/>
    <w:rsid w:val="00AB7F11"/>
    <w:rsid w:val="00AC0853"/>
    <w:rsid w:val="00AC08C4"/>
    <w:rsid w:val="00AC1B2A"/>
    <w:rsid w:val="00AC1E85"/>
    <w:rsid w:val="00AC3C84"/>
    <w:rsid w:val="00AC4D97"/>
    <w:rsid w:val="00AC580F"/>
    <w:rsid w:val="00AC5C15"/>
    <w:rsid w:val="00AC6751"/>
    <w:rsid w:val="00AC71DF"/>
    <w:rsid w:val="00AC74F2"/>
    <w:rsid w:val="00AD0C99"/>
    <w:rsid w:val="00AD238E"/>
    <w:rsid w:val="00AD2D10"/>
    <w:rsid w:val="00AD31D4"/>
    <w:rsid w:val="00AD4816"/>
    <w:rsid w:val="00AD4842"/>
    <w:rsid w:val="00AD48C6"/>
    <w:rsid w:val="00AD5250"/>
    <w:rsid w:val="00AD62BF"/>
    <w:rsid w:val="00AD6D67"/>
    <w:rsid w:val="00AD6F3A"/>
    <w:rsid w:val="00AE045A"/>
    <w:rsid w:val="00AE0548"/>
    <w:rsid w:val="00AE0790"/>
    <w:rsid w:val="00AE2B43"/>
    <w:rsid w:val="00AE2F36"/>
    <w:rsid w:val="00AE30F3"/>
    <w:rsid w:val="00AE3649"/>
    <w:rsid w:val="00AE461D"/>
    <w:rsid w:val="00AE5522"/>
    <w:rsid w:val="00AE64E1"/>
    <w:rsid w:val="00AE669E"/>
    <w:rsid w:val="00AE7909"/>
    <w:rsid w:val="00AF04DD"/>
    <w:rsid w:val="00AF18DD"/>
    <w:rsid w:val="00AF1946"/>
    <w:rsid w:val="00AF20EB"/>
    <w:rsid w:val="00AF2A51"/>
    <w:rsid w:val="00AF3465"/>
    <w:rsid w:val="00AF37ED"/>
    <w:rsid w:val="00AF4F20"/>
    <w:rsid w:val="00AF50EF"/>
    <w:rsid w:val="00AF61B0"/>
    <w:rsid w:val="00AF63F8"/>
    <w:rsid w:val="00AF757E"/>
    <w:rsid w:val="00B014FB"/>
    <w:rsid w:val="00B03BA7"/>
    <w:rsid w:val="00B03EB1"/>
    <w:rsid w:val="00B0420A"/>
    <w:rsid w:val="00B04E23"/>
    <w:rsid w:val="00B07910"/>
    <w:rsid w:val="00B07C58"/>
    <w:rsid w:val="00B10C0B"/>
    <w:rsid w:val="00B13F25"/>
    <w:rsid w:val="00B1543F"/>
    <w:rsid w:val="00B15F79"/>
    <w:rsid w:val="00B15FBD"/>
    <w:rsid w:val="00B161A9"/>
    <w:rsid w:val="00B16DFF"/>
    <w:rsid w:val="00B170E5"/>
    <w:rsid w:val="00B171D7"/>
    <w:rsid w:val="00B175B4"/>
    <w:rsid w:val="00B21C08"/>
    <w:rsid w:val="00B23249"/>
    <w:rsid w:val="00B2358F"/>
    <w:rsid w:val="00B238ED"/>
    <w:rsid w:val="00B24450"/>
    <w:rsid w:val="00B25023"/>
    <w:rsid w:val="00B251C7"/>
    <w:rsid w:val="00B251D8"/>
    <w:rsid w:val="00B25B5E"/>
    <w:rsid w:val="00B26322"/>
    <w:rsid w:val="00B27696"/>
    <w:rsid w:val="00B2783E"/>
    <w:rsid w:val="00B30361"/>
    <w:rsid w:val="00B30A32"/>
    <w:rsid w:val="00B30C90"/>
    <w:rsid w:val="00B30D2B"/>
    <w:rsid w:val="00B33406"/>
    <w:rsid w:val="00B34CB8"/>
    <w:rsid w:val="00B35CD5"/>
    <w:rsid w:val="00B36218"/>
    <w:rsid w:val="00B413A2"/>
    <w:rsid w:val="00B41CE9"/>
    <w:rsid w:val="00B43343"/>
    <w:rsid w:val="00B4395C"/>
    <w:rsid w:val="00B4411B"/>
    <w:rsid w:val="00B44966"/>
    <w:rsid w:val="00B44F77"/>
    <w:rsid w:val="00B456DE"/>
    <w:rsid w:val="00B4657C"/>
    <w:rsid w:val="00B474F5"/>
    <w:rsid w:val="00B51034"/>
    <w:rsid w:val="00B522E0"/>
    <w:rsid w:val="00B5237E"/>
    <w:rsid w:val="00B534D5"/>
    <w:rsid w:val="00B535FF"/>
    <w:rsid w:val="00B53AB7"/>
    <w:rsid w:val="00B547B0"/>
    <w:rsid w:val="00B556E8"/>
    <w:rsid w:val="00B55EC2"/>
    <w:rsid w:val="00B56254"/>
    <w:rsid w:val="00B56447"/>
    <w:rsid w:val="00B56616"/>
    <w:rsid w:val="00B5698A"/>
    <w:rsid w:val="00B57F2E"/>
    <w:rsid w:val="00B605A5"/>
    <w:rsid w:val="00B60656"/>
    <w:rsid w:val="00B60D75"/>
    <w:rsid w:val="00B60D87"/>
    <w:rsid w:val="00B624F7"/>
    <w:rsid w:val="00B62C11"/>
    <w:rsid w:val="00B64787"/>
    <w:rsid w:val="00B65021"/>
    <w:rsid w:val="00B662C1"/>
    <w:rsid w:val="00B66315"/>
    <w:rsid w:val="00B66446"/>
    <w:rsid w:val="00B66863"/>
    <w:rsid w:val="00B673EC"/>
    <w:rsid w:val="00B67B0E"/>
    <w:rsid w:val="00B7088D"/>
    <w:rsid w:val="00B7151E"/>
    <w:rsid w:val="00B71A09"/>
    <w:rsid w:val="00B71C70"/>
    <w:rsid w:val="00B7432C"/>
    <w:rsid w:val="00B75542"/>
    <w:rsid w:val="00B75773"/>
    <w:rsid w:val="00B81638"/>
    <w:rsid w:val="00B81742"/>
    <w:rsid w:val="00B81FBD"/>
    <w:rsid w:val="00B823F0"/>
    <w:rsid w:val="00B82E24"/>
    <w:rsid w:val="00B84B88"/>
    <w:rsid w:val="00B84D98"/>
    <w:rsid w:val="00B855AA"/>
    <w:rsid w:val="00B85938"/>
    <w:rsid w:val="00B879BD"/>
    <w:rsid w:val="00B90CF0"/>
    <w:rsid w:val="00B90EE8"/>
    <w:rsid w:val="00B91EF9"/>
    <w:rsid w:val="00B9397D"/>
    <w:rsid w:val="00B94A96"/>
    <w:rsid w:val="00B94D99"/>
    <w:rsid w:val="00B96E72"/>
    <w:rsid w:val="00B97D2B"/>
    <w:rsid w:val="00BA00BA"/>
    <w:rsid w:val="00BA0BD5"/>
    <w:rsid w:val="00BA0D6D"/>
    <w:rsid w:val="00BA14E5"/>
    <w:rsid w:val="00BA15B1"/>
    <w:rsid w:val="00BA326C"/>
    <w:rsid w:val="00BA32FA"/>
    <w:rsid w:val="00BA3451"/>
    <w:rsid w:val="00BA3E39"/>
    <w:rsid w:val="00BA446A"/>
    <w:rsid w:val="00BA4CA4"/>
    <w:rsid w:val="00BA4D09"/>
    <w:rsid w:val="00BA59A6"/>
    <w:rsid w:val="00BA5DC1"/>
    <w:rsid w:val="00BA79D4"/>
    <w:rsid w:val="00BA7A35"/>
    <w:rsid w:val="00BB052E"/>
    <w:rsid w:val="00BB10B2"/>
    <w:rsid w:val="00BB1470"/>
    <w:rsid w:val="00BB17A0"/>
    <w:rsid w:val="00BB1AD0"/>
    <w:rsid w:val="00BB1C9F"/>
    <w:rsid w:val="00BB1EC2"/>
    <w:rsid w:val="00BB260A"/>
    <w:rsid w:val="00BB2816"/>
    <w:rsid w:val="00BB2A0F"/>
    <w:rsid w:val="00BB3815"/>
    <w:rsid w:val="00BB3A5A"/>
    <w:rsid w:val="00BB4178"/>
    <w:rsid w:val="00BB4F1C"/>
    <w:rsid w:val="00BB53C0"/>
    <w:rsid w:val="00BC09E0"/>
    <w:rsid w:val="00BC0A65"/>
    <w:rsid w:val="00BC10CE"/>
    <w:rsid w:val="00BC213F"/>
    <w:rsid w:val="00BC25A6"/>
    <w:rsid w:val="00BC292C"/>
    <w:rsid w:val="00BC2D33"/>
    <w:rsid w:val="00BC32E1"/>
    <w:rsid w:val="00BC4903"/>
    <w:rsid w:val="00BC7342"/>
    <w:rsid w:val="00BC7E71"/>
    <w:rsid w:val="00BD07A1"/>
    <w:rsid w:val="00BD1437"/>
    <w:rsid w:val="00BD462A"/>
    <w:rsid w:val="00BD4FFD"/>
    <w:rsid w:val="00BD52CD"/>
    <w:rsid w:val="00BD6B3D"/>
    <w:rsid w:val="00BD708E"/>
    <w:rsid w:val="00BD7E95"/>
    <w:rsid w:val="00BE3537"/>
    <w:rsid w:val="00BE39C3"/>
    <w:rsid w:val="00BE4993"/>
    <w:rsid w:val="00BE49A0"/>
    <w:rsid w:val="00BE4B86"/>
    <w:rsid w:val="00BE4E5E"/>
    <w:rsid w:val="00BE5AC4"/>
    <w:rsid w:val="00BE6670"/>
    <w:rsid w:val="00BF0660"/>
    <w:rsid w:val="00BF160A"/>
    <w:rsid w:val="00BF25E7"/>
    <w:rsid w:val="00BF2B25"/>
    <w:rsid w:val="00BF2E20"/>
    <w:rsid w:val="00BF4013"/>
    <w:rsid w:val="00BF61E4"/>
    <w:rsid w:val="00BF6966"/>
    <w:rsid w:val="00BF6D9C"/>
    <w:rsid w:val="00BF71BB"/>
    <w:rsid w:val="00BF7353"/>
    <w:rsid w:val="00BF779B"/>
    <w:rsid w:val="00BF79B4"/>
    <w:rsid w:val="00C0028A"/>
    <w:rsid w:val="00C00B36"/>
    <w:rsid w:val="00C024F0"/>
    <w:rsid w:val="00C03264"/>
    <w:rsid w:val="00C046D5"/>
    <w:rsid w:val="00C04869"/>
    <w:rsid w:val="00C04C7F"/>
    <w:rsid w:val="00C06A51"/>
    <w:rsid w:val="00C06DFF"/>
    <w:rsid w:val="00C07A2A"/>
    <w:rsid w:val="00C109F5"/>
    <w:rsid w:val="00C11714"/>
    <w:rsid w:val="00C12FD8"/>
    <w:rsid w:val="00C14BB8"/>
    <w:rsid w:val="00C14C88"/>
    <w:rsid w:val="00C166B7"/>
    <w:rsid w:val="00C16AD9"/>
    <w:rsid w:val="00C16E28"/>
    <w:rsid w:val="00C17E5B"/>
    <w:rsid w:val="00C205BE"/>
    <w:rsid w:val="00C21717"/>
    <w:rsid w:val="00C22345"/>
    <w:rsid w:val="00C22D14"/>
    <w:rsid w:val="00C23376"/>
    <w:rsid w:val="00C238DA"/>
    <w:rsid w:val="00C2495D"/>
    <w:rsid w:val="00C2598B"/>
    <w:rsid w:val="00C2626E"/>
    <w:rsid w:val="00C307DC"/>
    <w:rsid w:val="00C307E9"/>
    <w:rsid w:val="00C30DCB"/>
    <w:rsid w:val="00C32794"/>
    <w:rsid w:val="00C3310C"/>
    <w:rsid w:val="00C3376F"/>
    <w:rsid w:val="00C3440D"/>
    <w:rsid w:val="00C34EC3"/>
    <w:rsid w:val="00C35E12"/>
    <w:rsid w:val="00C3699E"/>
    <w:rsid w:val="00C36A05"/>
    <w:rsid w:val="00C37F03"/>
    <w:rsid w:val="00C407D7"/>
    <w:rsid w:val="00C40C9C"/>
    <w:rsid w:val="00C429DC"/>
    <w:rsid w:val="00C43AB1"/>
    <w:rsid w:val="00C43F5C"/>
    <w:rsid w:val="00C44C77"/>
    <w:rsid w:val="00C44F84"/>
    <w:rsid w:val="00C46220"/>
    <w:rsid w:val="00C462F8"/>
    <w:rsid w:val="00C4650C"/>
    <w:rsid w:val="00C46712"/>
    <w:rsid w:val="00C476F8"/>
    <w:rsid w:val="00C50FE9"/>
    <w:rsid w:val="00C51711"/>
    <w:rsid w:val="00C52B23"/>
    <w:rsid w:val="00C5302F"/>
    <w:rsid w:val="00C532A8"/>
    <w:rsid w:val="00C54ADB"/>
    <w:rsid w:val="00C55EEB"/>
    <w:rsid w:val="00C562F9"/>
    <w:rsid w:val="00C571F9"/>
    <w:rsid w:val="00C57A9C"/>
    <w:rsid w:val="00C620E4"/>
    <w:rsid w:val="00C62948"/>
    <w:rsid w:val="00C63247"/>
    <w:rsid w:val="00C63A05"/>
    <w:rsid w:val="00C63B9A"/>
    <w:rsid w:val="00C640C4"/>
    <w:rsid w:val="00C64A76"/>
    <w:rsid w:val="00C650E9"/>
    <w:rsid w:val="00C653B7"/>
    <w:rsid w:val="00C6631E"/>
    <w:rsid w:val="00C6691F"/>
    <w:rsid w:val="00C675F0"/>
    <w:rsid w:val="00C67C74"/>
    <w:rsid w:val="00C700E0"/>
    <w:rsid w:val="00C70B8C"/>
    <w:rsid w:val="00C70BA4"/>
    <w:rsid w:val="00C710C5"/>
    <w:rsid w:val="00C714BA"/>
    <w:rsid w:val="00C73A8D"/>
    <w:rsid w:val="00C744A2"/>
    <w:rsid w:val="00C74DC0"/>
    <w:rsid w:val="00C74FC7"/>
    <w:rsid w:val="00C754FF"/>
    <w:rsid w:val="00C76244"/>
    <w:rsid w:val="00C801C1"/>
    <w:rsid w:val="00C804CF"/>
    <w:rsid w:val="00C80B0D"/>
    <w:rsid w:val="00C817F1"/>
    <w:rsid w:val="00C81EF8"/>
    <w:rsid w:val="00C822D9"/>
    <w:rsid w:val="00C8376B"/>
    <w:rsid w:val="00C846C0"/>
    <w:rsid w:val="00C85DB6"/>
    <w:rsid w:val="00C87330"/>
    <w:rsid w:val="00C909E9"/>
    <w:rsid w:val="00C931E9"/>
    <w:rsid w:val="00C932B5"/>
    <w:rsid w:val="00C9468A"/>
    <w:rsid w:val="00C9662F"/>
    <w:rsid w:val="00C9755E"/>
    <w:rsid w:val="00CA1062"/>
    <w:rsid w:val="00CA174A"/>
    <w:rsid w:val="00CA19EB"/>
    <w:rsid w:val="00CA1DC4"/>
    <w:rsid w:val="00CA1F95"/>
    <w:rsid w:val="00CA2A25"/>
    <w:rsid w:val="00CA454C"/>
    <w:rsid w:val="00CA4F2B"/>
    <w:rsid w:val="00CA50D0"/>
    <w:rsid w:val="00CA6F1A"/>
    <w:rsid w:val="00CA72B9"/>
    <w:rsid w:val="00CA7F8C"/>
    <w:rsid w:val="00CA7FC8"/>
    <w:rsid w:val="00CB08C2"/>
    <w:rsid w:val="00CB17BA"/>
    <w:rsid w:val="00CB1D02"/>
    <w:rsid w:val="00CB210D"/>
    <w:rsid w:val="00CB253B"/>
    <w:rsid w:val="00CB2C90"/>
    <w:rsid w:val="00CB4037"/>
    <w:rsid w:val="00CB4235"/>
    <w:rsid w:val="00CB44DD"/>
    <w:rsid w:val="00CB4693"/>
    <w:rsid w:val="00CB4978"/>
    <w:rsid w:val="00CB66B6"/>
    <w:rsid w:val="00CB7D92"/>
    <w:rsid w:val="00CC0558"/>
    <w:rsid w:val="00CC0617"/>
    <w:rsid w:val="00CC2120"/>
    <w:rsid w:val="00CC23FA"/>
    <w:rsid w:val="00CC38E6"/>
    <w:rsid w:val="00CC3B52"/>
    <w:rsid w:val="00CC3EEE"/>
    <w:rsid w:val="00CC40FD"/>
    <w:rsid w:val="00CC4109"/>
    <w:rsid w:val="00CC511E"/>
    <w:rsid w:val="00CC5A0F"/>
    <w:rsid w:val="00CC5C98"/>
    <w:rsid w:val="00CC6D0D"/>
    <w:rsid w:val="00CC6FEB"/>
    <w:rsid w:val="00CC7837"/>
    <w:rsid w:val="00CD02F6"/>
    <w:rsid w:val="00CD05CD"/>
    <w:rsid w:val="00CD1124"/>
    <w:rsid w:val="00CD1440"/>
    <w:rsid w:val="00CD1AFB"/>
    <w:rsid w:val="00CD1B69"/>
    <w:rsid w:val="00CD23E2"/>
    <w:rsid w:val="00CD2D0A"/>
    <w:rsid w:val="00CD49A9"/>
    <w:rsid w:val="00CD649A"/>
    <w:rsid w:val="00CD6713"/>
    <w:rsid w:val="00CD70D5"/>
    <w:rsid w:val="00CD7314"/>
    <w:rsid w:val="00CD779A"/>
    <w:rsid w:val="00CE0B32"/>
    <w:rsid w:val="00CE1039"/>
    <w:rsid w:val="00CE2FD2"/>
    <w:rsid w:val="00CE404D"/>
    <w:rsid w:val="00CE4576"/>
    <w:rsid w:val="00CE485F"/>
    <w:rsid w:val="00CE5737"/>
    <w:rsid w:val="00CE579D"/>
    <w:rsid w:val="00CE6283"/>
    <w:rsid w:val="00CE742F"/>
    <w:rsid w:val="00CE756B"/>
    <w:rsid w:val="00CE78DC"/>
    <w:rsid w:val="00CE7EB2"/>
    <w:rsid w:val="00CF0154"/>
    <w:rsid w:val="00CF0A1E"/>
    <w:rsid w:val="00CF1800"/>
    <w:rsid w:val="00CF219E"/>
    <w:rsid w:val="00CF2B82"/>
    <w:rsid w:val="00CF4F40"/>
    <w:rsid w:val="00CF5587"/>
    <w:rsid w:val="00CF560C"/>
    <w:rsid w:val="00CF6650"/>
    <w:rsid w:val="00D018DF"/>
    <w:rsid w:val="00D034A1"/>
    <w:rsid w:val="00D042F0"/>
    <w:rsid w:val="00D0500F"/>
    <w:rsid w:val="00D0541C"/>
    <w:rsid w:val="00D055BD"/>
    <w:rsid w:val="00D05C8B"/>
    <w:rsid w:val="00D0644F"/>
    <w:rsid w:val="00D06FC5"/>
    <w:rsid w:val="00D075BF"/>
    <w:rsid w:val="00D07616"/>
    <w:rsid w:val="00D10E85"/>
    <w:rsid w:val="00D11043"/>
    <w:rsid w:val="00D110C0"/>
    <w:rsid w:val="00D114A9"/>
    <w:rsid w:val="00D1297A"/>
    <w:rsid w:val="00D12F57"/>
    <w:rsid w:val="00D143D6"/>
    <w:rsid w:val="00D1451F"/>
    <w:rsid w:val="00D14792"/>
    <w:rsid w:val="00D1567E"/>
    <w:rsid w:val="00D15871"/>
    <w:rsid w:val="00D15F00"/>
    <w:rsid w:val="00D161ED"/>
    <w:rsid w:val="00D168C2"/>
    <w:rsid w:val="00D17093"/>
    <w:rsid w:val="00D17D6E"/>
    <w:rsid w:val="00D20268"/>
    <w:rsid w:val="00D20631"/>
    <w:rsid w:val="00D228A3"/>
    <w:rsid w:val="00D234F5"/>
    <w:rsid w:val="00D24448"/>
    <w:rsid w:val="00D25666"/>
    <w:rsid w:val="00D2772D"/>
    <w:rsid w:val="00D27E52"/>
    <w:rsid w:val="00D3017E"/>
    <w:rsid w:val="00D3073A"/>
    <w:rsid w:val="00D31561"/>
    <w:rsid w:val="00D321EE"/>
    <w:rsid w:val="00D33FE4"/>
    <w:rsid w:val="00D33FF4"/>
    <w:rsid w:val="00D34EAC"/>
    <w:rsid w:val="00D34FC7"/>
    <w:rsid w:val="00D36473"/>
    <w:rsid w:val="00D36826"/>
    <w:rsid w:val="00D376C8"/>
    <w:rsid w:val="00D37BBA"/>
    <w:rsid w:val="00D37E7D"/>
    <w:rsid w:val="00D4145B"/>
    <w:rsid w:val="00D435BA"/>
    <w:rsid w:val="00D43F0B"/>
    <w:rsid w:val="00D44138"/>
    <w:rsid w:val="00D44C8F"/>
    <w:rsid w:val="00D45805"/>
    <w:rsid w:val="00D46A55"/>
    <w:rsid w:val="00D475E7"/>
    <w:rsid w:val="00D5092F"/>
    <w:rsid w:val="00D51F20"/>
    <w:rsid w:val="00D53B75"/>
    <w:rsid w:val="00D55625"/>
    <w:rsid w:val="00D56912"/>
    <w:rsid w:val="00D57327"/>
    <w:rsid w:val="00D61E28"/>
    <w:rsid w:val="00D6251D"/>
    <w:rsid w:val="00D626E7"/>
    <w:rsid w:val="00D62A1E"/>
    <w:rsid w:val="00D636A2"/>
    <w:rsid w:val="00D63768"/>
    <w:rsid w:val="00D641D2"/>
    <w:rsid w:val="00D64349"/>
    <w:rsid w:val="00D645B5"/>
    <w:rsid w:val="00D66143"/>
    <w:rsid w:val="00D712A1"/>
    <w:rsid w:val="00D71E04"/>
    <w:rsid w:val="00D724D3"/>
    <w:rsid w:val="00D725F5"/>
    <w:rsid w:val="00D7335A"/>
    <w:rsid w:val="00D73740"/>
    <w:rsid w:val="00D73812"/>
    <w:rsid w:val="00D75E3D"/>
    <w:rsid w:val="00D767DA"/>
    <w:rsid w:val="00D827CD"/>
    <w:rsid w:val="00D8336C"/>
    <w:rsid w:val="00D837F3"/>
    <w:rsid w:val="00D83AE0"/>
    <w:rsid w:val="00D8486C"/>
    <w:rsid w:val="00D86376"/>
    <w:rsid w:val="00D864E1"/>
    <w:rsid w:val="00D86685"/>
    <w:rsid w:val="00D871CF"/>
    <w:rsid w:val="00D87978"/>
    <w:rsid w:val="00D87D51"/>
    <w:rsid w:val="00D87DD1"/>
    <w:rsid w:val="00D909B7"/>
    <w:rsid w:val="00D90B78"/>
    <w:rsid w:val="00D924F0"/>
    <w:rsid w:val="00D92760"/>
    <w:rsid w:val="00D94114"/>
    <w:rsid w:val="00D9429B"/>
    <w:rsid w:val="00D95704"/>
    <w:rsid w:val="00D95D35"/>
    <w:rsid w:val="00D96658"/>
    <w:rsid w:val="00D96700"/>
    <w:rsid w:val="00D96770"/>
    <w:rsid w:val="00D97D07"/>
    <w:rsid w:val="00DA1E86"/>
    <w:rsid w:val="00DA29A6"/>
    <w:rsid w:val="00DA3CF1"/>
    <w:rsid w:val="00DA46B9"/>
    <w:rsid w:val="00DA4BA6"/>
    <w:rsid w:val="00DA5EDD"/>
    <w:rsid w:val="00DB069B"/>
    <w:rsid w:val="00DB2A51"/>
    <w:rsid w:val="00DB3A9B"/>
    <w:rsid w:val="00DB3E9B"/>
    <w:rsid w:val="00DB429D"/>
    <w:rsid w:val="00DB5232"/>
    <w:rsid w:val="00DB5D5E"/>
    <w:rsid w:val="00DB5E34"/>
    <w:rsid w:val="00DB663F"/>
    <w:rsid w:val="00DB6B3C"/>
    <w:rsid w:val="00DB7933"/>
    <w:rsid w:val="00DB7C27"/>
    <w:rsid w:val="00DC1248"/>
    <w:rsid w:val="00DC3BB8"/>
    <w:rsid w:val="00DC4BB0"/>
    <w:rsid w:val="00DC5EAF"/>
    <w:rsid w:val="00DC6A28"/>
    <w:rsid w:val="00DC7CB3"/>
    <w:rsid w:val="00DD06BE"/>
    <w:rsid w:val="00DD075B"/>
    <w:rsid w:val="00DD0A61"/>
    <w:rsid w:val="00DD29F0"/>
    <w:rsid w:val="00DD3AD2"/>
    <w:rsid w:val="00DD5748"/>
    <w:rsid w:val="00DD5922"/>
    <w:rsid w:val="00DD73C2"/>
    <w:rsid w:val="00DD7E3C"/>
    <w:rsid w:val="00DE199E"/>
    <w:rsid w:val="00DE1F08"/>
    <w:rsid w:val="00DE1FD5"/>
    <w:rsid w:val="00DE29BD"/>
    <w:rsid w:val="00DE2FCC"/>
    <w:rsid w:val="00DE4847"/>
    <w:rsid w:val="00DE5717"/>
    <w:rsid w:val="00DE78FC"/>
    <w:rsid w:val="00DF029A"/>
    <w:rsid w:val="00DF327A"/>
    <w:rsid w:val="00DF44B3"/>
    <w:rsid w:val="00DF4EF7"/>
    <w:rsid w:val="00DF4F89"/>
    <w:rsid w:val="00DF519B"/>
    <w:rsid w:val="00DF533A"/>
    <w:rsid w:val="00DF542D"/>
    <w:rsid w:val="00DF6EDE"/>
    <w:rsid w:val="00DF7F5C"/>
    <w:rsid w:val="00E01853"/>
    <w:rsid w:val="00E01BDC"/>
    <w:rsid w:val="00E02086"/>
    <w:rsid w:val="00E02EAF"/>
    <w:rsid w:val="00E03CC3"/>
    <w:rsid w:val="00E0458F"/>
    <w:rsid w:val="00E04AB8"/>
    <w:rsid w:val="00E04CB2"/>
    <w:rsid w:val="00E058A3"/>
    <w:rsid w:val="00E068F2"/>
    <w:rsid w:val="00E06A4C"/>
    <w:rsid w:val="00E06A6E"/>
    <w:rsid w:val="00E0791D"/>
    <w:rsid w:val="00E10343"/>
    <w:rsid w:val="00E1040D"/>
    <w:rsid w:val="00E10BF6"/>
    <w:rsid w:val="00E11679"/>
    <w:rsid w:val="00E11E19"/>
    <w:rsid w:val="00E1266A"/>
    <w:rsid w:val="00E12E0D"/>
    <w:rsid w:val="00E1659F"/>
    <w:rsid w:val="00E16BDE"/>
    <w:rsid w:val="00E16EC0"/>
    <w:rsid w:val="00E172AB"/>
    <w:rsid w:val="00E17B6E"/>
    <w:rsid w:val="00E17C34"/>
    <w:rsid w:val="00E17F4F"/>
    <w:rsid w:val="00E2171D"/>
    <w:rsid w:val="00E21D95"/>
    <w:rsid w:val="00E22BC5"/>
    <w:rsid w:val="00E22DDE"/>
    <w:rsid w:val="00E22F38"/>
    <w:rsid w:val="00E26D24"/>
    <w:rsid w:val="00E27E0E"/>
    <w:rsid w:val="00E30257"/>
    <w:rsid w:val="00E3043A"/>
    <w:rsid w:val="00E30826"/>
    <w:rsid w:val="00E30832"/>
    <w:rsid w:val="00E30AE5"/>
    <w:rsid w:val="00E30E39"/>
    <w:rsid w:val="00E31067"/>
    <w:rsid w:val="00E31DE6"/>
    <w:rsid w:val="00E31E67"/>
    <w:rsid w:val="00E31FC3"/>
    <w:rsid w:val="00E32235"/>
    <w:rsid w:val="00E32DAB"/>
    <w:rsid w:val="00E333AC"/>
    <w:rsid w:val="00E33793"/>
    <w:rsid w:val="00E33DF7"/>
    <w:rsid w:val="00E3413F"/>
    <w:rsid w:val="00E3638D"/>
    <w:rsid w:val="00E36870"/>
    <w:rsid w:val="00E36BB9"/>
    <w:rsid w:val="00E36DC7"/>
    <w:rsid w:val="00E36EF8"/>
    <w:rsid w:val="00E37FFE"/>
    <w:rsid w:val="00E40DC7"/>
    <w:rsid w:val="00E414F8"/>
    <w:rsid w:val="00E41ED4"/>
    <w:rsid w:val="00E4345B"/>
    <w:rsid w:val="00E43980"/>
    <w:rsid w:val="00E43CB3"/>
    <w:rsid w:val="00E443CB"/>
    <w:rsid w:val="00E443DF"/>
    <w:rsid w:val="00E45376"/>
    <w:rsid w:val="00E4619F"/>
    <w:rsid w:val="00E463A2"/>
    <w:rsid w:val="00E479C6"/>
    <w:rsid w:val="00E512B0"/>
    <w:rsid w:val="00E52571"/>
    <w:rsid w:val="00E530FF"/>
    <w:rsid w:val="00E5399A"/>
    <w:rsid w:val="00E54A6D"/>
    <w:rsid w:val="00E55FD8"/>
    <w:rsid w:val="00E5665F"/>
    <w:rsid w:val="00E572E3"/>
    <w:rsid w:val="00E57435"/>
    <w:rsid w:val="00E579F6"/>
    <w:rsid w:val="00E57DA8"/>
    <w:rsid w:val="00E57DC5"/>
    <w:rsid w:val="00E6053B"/>
    <w:rsid w:val="00E608EF"/>
    <w:rsid w:val="00E60B21"/>
    <w:rsid w:val="00E60CE5"/>
    <w:rsid w:val="00E6121F"/>
    <w:rsid w:val="00E62591"/>
    <w:rsid w:val="00E62C9F"/>
    <w:rsid w:val="00E632D6"/>
    <w:rsid w:val="00E6379E"/>
    <w:rsid w:val="00E6431B"/>
    <w:rsid w:val="00E6440D"/>
    <w:rsid w:val="00E64D40"/>
    <w:rsid w:val="00E66979"/>
    <w:rsid w:val="00E674B9"/>
    <w:rsid w:val="00E67809"/>
    <w:rsid w:val="00E7033A"/>
    <w:rsid w:val="00E70738"/>
    <w:rsid w:val="00E70F9E"/>
    <w:rsid w:val="00E71321"/>
    <w:rsid w:val="00E71C2E"/>
    <w:rsid w:val="00E71F65"/>
    <w:rsid w:val="00E737F8"/>
    <w:rsid w:val="00E740CF"/>
    <w:rsid w:val="00E748C9"/>
    <w:rsid w:val="00E74A4B"/>
    <w:rsid w:val="00E75124"/>
    <w:rsid w:val="00E75425"/>
    <w:rsid w:val="00E75E19"/>
    <w:rsid w:val="00E76DE6"/>
    <w:rsid w:val="00E775FB"/>
    <w:rsid w:val="00E80575"/>
    <w:rsid w:val="00E8101E"/>
    <w:rsid w:val="00E81CA7"/>
    <w:rsid w:val="00E82190"/>
    <w:rsid w:val="00E824A1"/>
    <w:rsid w:val="00E840FE"/>
    <w:rsid w:val="00E848AD"/>
    <w:rsid w:val="00E84945"/>
    <w:rsid w:val="00E85120"/>
    <w:rsid w:val="00E85164"/>
    <w:rsid w:val="00E85DE5"/>
    <w:rsid w:val="00E8628E"/>
    <w:rsid w:val="00E866BC"/>
    <w:rsid w:val="00E90472"/>
    <w:rsid w:val="00E91209"/>
    <w:rsid w:val="00E914C9"/>
    <w:rsid w:val="00E93AE4"/>
    <w:rsid w:val="00E93FF4"/>
    <w:rsid w:val="00E9400D"/>
    <w:rsid w:val="00E94856"/>
    <w:rsid w:val="00E950F1"/>
    <w:rsid w:val="00E968E9"/>
    <w:rsid w:val="00E96DDD"/>
    <w:rsid w:val="00E97C20"/>
    <w:rsid w:val="00E97F3B"/>
    <w:rsid w:val="00EA05EE"/>
    <w:rsid w:val="00EA096C"/>
    <w:rsid w:val="00EA0D73"/>
    <w:rsid w:val="00EA1870"/>
    <w:rsid w:val="00EA2FBE"/>
    <w:rsid w:val="00EA31F2"/>
    <w:rsid w:val="00EA4E24"/>
    <w:rsid w:val="00EA63E5"/>
    <w:rsid w:val="00EA654F"/>
    <w:rsid w:val="00EA69E4"/>
    <w:rsid w:val="00EA6AF8"/>
    <w:rsid w:val="00EA71FB"/>
    <w:rsid w:val="00EA77CC"/>
    <w:rsid w:val="00EB06E1"/>
    <w:rsid w:val="00EB0ECD"/>
    <w:rsid w:val="00EB2750"/>
    <w:rsid w:val="00EB28EF"/>
    <w:rsid w:val="00EB2FF0"/>
    <w:rsid w:val="00EB4018"/>
    <w:rsid w:val="00EB4C10"/>
    <w:rsid w:val="00EB6095"/>
    <w:rsid w:val="00EB68E6"/>
    <w:rsid w:val="00EC247E"/>
    <w:rsid w:val="00EC2AD3"/>
    <w:rsid w:val="00EC2FC4"/>
    <w:rsid w:val="00EC3D6F"/>
    <w:rsid w:val="00EC40D1"/>
    <w:rsid w:val="00EC43D1"/>
    <w:rsid w:val="00EC5360"/>
    <w:rsid w:val="00EC586E"/>
    <w:rsid w:val="00EC6515"/>
    <w:rsid w:val="00EC6789"/>
    <w:rsid w:val="00EC68CA"/>
    <w:rsid w:val="00EC6F6A"/>
    <w:rsid w:val="00EC6FFA"/>
    <w:rsid w:val="00EC77C6"/>
    <w:rsid w:val="00EC7AAF"/>
    <w:rsid w:val="00ED0FCC"/>
    <w:rsid w:val="00ED1FA7"/>
    <w:rsid w:val="00ED2C76"/>
    <w:rsid w:val="00ED35A5"/>
    <w:rsid w:val="00ED3868"/>
    <w:rsid w:val="00ED5B3F"/>
    <w:rsid w:val="00ED6D61"/>
    <w:rsid w:val="00EE0B90"/>
    <w:rsid w:val="00EE0F97"/>
    <w:rsid w:val="00EE113C"/>
    <w:rsid w:val="00EE172A"/>
    <w:rsid w:val="00EE1E00"/>
    <w:rsid w:val="00EE2F0C"/>
    <w:rsid w:val="00EE342A"/>
    <w:rsid w:val="00EE36A7"/>
    <w:rsid w:val="00EE37DB"/>
    <w:rsid w:val="00EE37DC"/>
    <w:rsid w:val="00EE3921"/>
    <w:rsid w:val="00EE3951"/>
    <w:rsid w:val="00EE4269"/>
    <w:rsid w:val="00EE5373"/>
    <w:rsid w:val="00EE5B78"/>
    <w:rsid w:val="00EE5F6A"/>
    <w:rsid w:val="00EE60E7"/>
    <w:rsid w:val="00EE68F9"/>
    <w:rsid w:val="00EE6D17"/>
    <w:rsid w:val="00EE723C"/>
    <w:rsid w:val="00EF0554"/>
    <w:rsid w:val="00EF2551"/>
    <w:rsid w:val="00EF25A1"/>
    <w:rsid w:val="00EF4586"/>
    <w:rsid w:val="00EF462C"/>
    <w:rsid w:val="00EF64C9"/>
    <w:rsid w:val="00F00105"/>
    <w:rsid w:val="00F006A5"/>
    <w:rsid w:val="00F00D7C"/>
    <w:rsid w:val="00F0178B"/>
    <w:rsid w:val="00F019F0"/>
    <w:rsid w:val="00F01C44"/>
    <w:rsid w:val="00F0214E"/>
    <w:rsid w:val="00F0261C"/>
    <w:rsid w:val="00F028E0"/>
    <w:rsid w:val="00F035FE"/>
    <w:rsid w:val="00F03C2A"/>
    <w:rsid w:val="00F041D6"/>
    <w:rsid w:val="00F0424B"/>
    <w:rsid w:val="00F04986"/>
    <w:rsid w:val="00F04EC4"/>
    <w:rsid w:val="00F050C7"/>
    <w:rsid w:val="00F0519C"/>
    <w:rsid w:val="00F058C3"/>
    <w:rsid w:val="00F05A4E"/>
    <w:rsid w:val="00F05D94"/>
    <w:rsid w:val="00F05F94"/>
    <w:rsid w:val="00F06C6E"/>
    <w:rsid w:val="00F0746A"/>
    <w:rsid w:val="00F07D17"/>
    <w:rsid w:val="00F10789"/>
    <w:rsid w:val="00F13346"/>
    <w:rsid w:val="00F145AE"/>
    <w:rsid w:val="00F15883"/>
    <w:rsid w:val="00F15C47"/>
    <w:rsid w:val="00F15CBF"/>
    <w:rsid w:val="00F15F0F"/>
    <w:rsid w:val="00F164CD"/>
    <w:rsid w:val="00F17779"/>
    <w:rsid w:val="00F17BB9"/>
    <w:rsid w:val="00F21238"/>
    <w:rsid w:val="00F21820"/>
    <w:rsid w:val="00F227FA"/>
    <w:rsid w:val="00F231A8"/>
    <w:rsid w:val="00F2402B"/>
    <w:rsid w:val="00F254B9"/>
    <w:rsid w:val="00F25A37"/>
    <w:rsid w:val="00F25F3C"/>
    <w:rsid w:val="00F26885"/>
    <w:rsid w:val="00F305C6"/>
    <w:rsid w:val="00F30CDB"/>
    <w:rsid w:val="00F30FD8"/>
    <w:rsid w:val="00F31F88"/>
    <w:rsid w:val="00F320F7"/>
    <w:rsid w:val="00F323B0"/>
    <w:rsid w:val="00F33D86"/>
    <w:rsid w:val="00F34CCB"/>
    <w:rsid w:val="00F34EA5"/>
    <w:rsid w:val="00F3764D"/>
    <w:rsid w:val="00F37D4D"/>
    <w:rsid w:val="00F37D89"/>
    <w:rsid w:val="00F37D8A"/>
    <w:rsid w:val="00F40ABF"/>
    <w:rsid w:val="00F41199"/>
    <w:rsid w:val="00F413D7"/>
    <w:rsid w:val="00F416A0"/>
    <w:rsid w:val="00F41AFF"/>
    <w:rsid w:val="00F455E7"/>
    <w:rsid w:val="00F47645"/>
    <w:rsid w:val="00F47CBD"/>
    <w:rsid w:val="00F5020D"/>
    <w:rsid w:val="00F50246"/>
    <w:rsid w:val="00F50683"/>
    <w:rsid w:val="00F50CC4"/>
    <w:rsid w:val="00F50E38"/>
    <w:rsid w:val="00F518F2"/>
    <w:rsid w:val="00F5236D"/>
    <w:rsid w:val="00F5286A"/>
    <w:rsid w:val="00F53335"/>
    <w:rsid w:val="00F53E73"/>
    <w:rsid w:val="00F5410A"/>
    <w:rsid w:val="00F554CA"/>
    <w:rsid w:val="00F55727"/>
    <w:rsid w:val="00F55D14"/>
    <w:rsid w:val="00F56C71"/>
    <w:rsid w:val="00F56CFB"/>
    <w:rsid w:val="00F602D1"/>
    <w:rsid w:val="00F612E4"/>
    <w:rsid w:val="00F6289A"/>
    <w:rsid w:val="00F63114"/>
    <w:rsid w:val="00F63A3B"/>
    <w:rsid w:val="00F656D3"/>
    <w:rsid w:val="00F656D8"/>
    <w:rsid w:val="00F66001"/>
    <w:rsid w:val="00F67B39"/>
    <w:rsid w:val="00F7009C"/>
    <w:rsid w:val="00F72688"/>
    <w:rsid w:val="00F72D78"/>
    <w:rsid w:val="00F73EDD"/>
    <w:rsid w:val="00F74868"/>
    <w:rsid w:val="00F7663C"/>
    <w:rsid w:val="00F767CA"/>
    <w:rsid w:val="00F80C95"/>
    <w:rsid w:val="00F81B43"/>
    <w:rsid w:val="00F81F80"/>
    <w:rsid w:val="00F82A4E"/>
    <w:rsid w:val="00F842C1"/>
    <w:rsid w:val="00F85D83"/>
    <w:rsid w:val="00F85DB6"/>
    <w:rsid w:val="00F8604D"/>
    <w:rsid w:val="00F87283"/>
    <w:rsid w:val="00F873A9"/>
    <w:rsid w:val="00F87934"/>
    <w:rsid w:val="00F87C4F"/>
    <w:rsid w:val="00F87D2F"/>
    <w:rsid w:val="00F9181C"/>
    <w:rsid w:val="00F91E93"/>
    <w:rsid w:val="00F92270"/>
    <w:rsid w:val="00F92CE9"/>
    <w:rsid w:val="00F9756B"/>
    <w:rsid w:val="00FA0583"/>
    <w:rsid w:val="00FA1399"/>
    <w:rsid w:val="00FA31CF"/>
    <w:rsid w:val="00FA3AA5"/>
    <w:rsid w:val="00FA43EA"/>
    <w:rsid w:val="00FA48FE"/>
    <w:rsid w:val="00FA54A3"/>
    <w:rsid w:val="00FA5551"/>
    <w:rsid w:val="00FA5616"/>
    <w:rsid w:val="00FA7345"/>
    <w:rsid w:val="00FB00E7"/>
    <w:rsid w:val="00FB0544"/>
    <w:rsid w:val="00FB08EE"/>
    <w:rsid w:val="00FB1262"/>
    <w:rsid w:val="00FB2D3C"/>
    <w:rsid w:val="00FB2DF0"/>
    <w:rsid w:val="00FB376C"/>
    <w:rsid w:val="00FB3C08"/>
    <w:rsid w:val="00FB3CA6"/>
    <w:rsid w:val="00FB4078"/>
    <w:rsid w:val="00FB46B6"/>
    <w:rsid w:val="00FB4DE8"/>
    <w:rsid w:val="00FB5E59"/>
    <w:rsid w:val="00FB722B"/>
    <w:rsid w:val="00FB7282"/>
    <w:rsid w:val="00FB7469"/>
    <w:rsid w:val="00FC039D"/>
    <w:rsid w:val="00FC0510"/>
    <w:rsid w:val="00FC0AE3"/>
    <w:rsid w:val="00FC1561"/>
    <w:rsid w:val="00FC1883"/>
    <w:rsid w:val="00FC1E83"/>
    <w:rsid w:val="00FC1F62"/>
    <w:rsid w:val="00FC33C5"/>
    <w:rsid w:val="00FC6237"/>
    <w:rsid w:val="00FC7610"/>
    <w:rsid w:val="00FD0D58"/>
    <w:rsid w:val="00FD12BD"/>
    <w:rsid w:val="00FD1DD7"/>
    <w:rsid w:val="00FD1ED2"/>
    <w:rsid w:val="00FD2FDE"/>
    <w:rsid w:val="00FD5086"/>
    <w:rsid w:val="00FD6045"/>
    <w:rsid w:val="00FD7C68"/>
    <w:rsid w:val="00FD7CA5"/>
    <w:rsid w:val="00FD7E15"/>
    <w:rsid w:val="00FE12B3"/>
    <w:rsid w:val="00FE1E52"/>
    <w:rsid w:val="00FE23BB"/>
    <w:rsid w:val="00FE2E3E"/>
    <w:rsid w:val="00FE4F6E"/>
    <w:rsid w:val="00FE6822"/>
    <w:rsid w:val="00FE7754"/>
    <w:rsid w:val="00FF06D9"/>
    <w:rsid w:val="00FF12C7"/>
    <w:rsid w:val="00FF2327"/>
    <w:rsid w:val="00FF2ABE"/>
    <w:rsid w:val="00FF3DD0"/>
    <w:rsid w:val="00FF4621"/>
    <w:rsid w:val="00FF597C"/>
    <w:rsid w:val="00FF674D"/>
    <w:rsid w:val="00FF7221"/>
    <w:rsid w:val="00FF7B82"/>
    <w:rsid w:val="011F753E"/>
    <w:rsid w:val="019B0555"/>
    <w:rsid w:val="01C43576"/>
    <w:rsid w:val="02533F0F"/>
    <w:rsid w:val="02874D5C"/>
    <w:rsid w:val="02A74246"/>
    <w:rsid w:val="02BA5317"/>
    <w:rsid w:val="02D06F2C"/>
    <w:rsid w:val="02DC5CB3"/>
    <w:rsid w:val="0353484F"/>
    <w:rsid w:val="03C25E91"/>
    <w:rsid w:val="04991CFE"/>
    <w:rsid w:val="05157BA2"/>
    <w:rsid w:val="05781409"/>
    <w:rsid w:val="058C7A5C"/>
    <w:rsid w:val="05EB52BF"/>
    <w:rsid w:val="05FF5357"/>
    <w:rsid w:val="06722A54"/>
    <w:rsid w:val="07043A2A"/>
    <w:rsid w:val="07596697"/>
    <w:rsid w:val="082D0D5E"/>
    <w:rsid w:val="08607386"/>
    <w:rsid w:val="0910700E"/>
    <w:rsid w:val="095E38C5"/>
    <w:rsid w:val="0ADC0D82"/>
    <w:rsid w:val="0AEB71AE"/>
    <w:rsid w:val="0B036EA1"/>
    <w:rsid w:val="0B1957C1"/>
    <w:rsid w:val="0B444A32"/>
    <w:rsid w:val="0B993CEC"/>
    <w:rsid w:val="0BAC3858"/>
    <w:rsid w:val="0BE056FA"/>
    <w:rsid w:val="0C13125D"/>
    <w:rsid w:val="0C6F059C"/>
    <w:rsid w:val="0C862F42"/>
    <w:rsid w:val="0CB21899"/>
    <w:rsid w:val="0CBA252E"/>
    <w:rsid w:val="0CE54E38"/>
    <w:rsid w:val="0CEE106D"/>
    <w:rsid w:val="0D0115C4"/>
    <w:rsid w:val="0D305579"/>
    <w:rsid w:val="0D3F4141"/>
    <w:rsid w:val="0D6F0F0B"/>
    <w:rsid w:val="0DA90565"/>
    <w:rsid w:val="0DD8176C"/>
    <w:rsid w:val="0EA7186A"/>
    <w:rsid w:val="0F01062B"/>
    <w:rsid w:val="0F236926"/>
    <w:rsid w:val="0F7450E6"/>
    <w:rsid w:val="11457119"/>
    <w:rsid w:val="11754DA8"/>
    <w:rsid w:val="11FC1F7F"/>
    <w:rsid w:val="12080923"/>
    <w:rsid w:val="123D6042"/>
    <w:rsid w:val="12695E57"/>
    <w:rsid w:val="12F82873"/>
    <w:rsid w:val="130923C9"/>
    <w:rsid w:val="13567656"/>
    <w:rsid w:val="13850E78"/>
    <w:rsid w:val="1393653E"/>
    <w:rsid w:val="13C80904"/>
    <w:rsid w:val="14040F79"/>
    <w:rsid w:val="143A53BF"/>
    <w:rsid w:val="14522A66"/>
    <w:rsid w:val="14A20ACC"/>
    <w:rsid w:val="14BC1DF6"/>
    <w:rsid w:val="14E219FF"/>
    <w:rsid w:val="15A77B14"/>
    <w:rsid w:val="161E6859"/>
    <w:rsid w:val="16413D92"/>
    <w:rsid w:val="17EE22B8"/>
    <w:rsid w:val="181066D2"/>
    <w:rsid w:val="18486D9C"/>
    <w:rsid w:val="18CA6A6D"/>
    <w:rsid w:val="1A587EBD"/>
    <w:rsid w:val="1A5F4866"/>
    <w:rsid w:val="1A9A08B1"/>
    <w:rsid w:val="1AAB467C"/>
    <w:rsid w:val="1B44426D"/>
    <w:rsid w:val="1B612168"/>
    <w:rsid w:val="1B730595"/>
    <w:rsid w:val="1BCA49F8"/>
    <w:rsid w:val="1D052F29"/>
    <w:rsid w:val="1D156616"/>
    <w:rsid w:val="1D6E4ED7"/>
    <w:rsid w:val="1D7129B5"/>
    <w:rsid w:val="1DA8115B"/>
    <w:rsid w:val="1E36109D"/>
    <w:rsid w:val="1E6C1577"/>
    <w:rsid w:val="1F682713"/>
    <w:rsid w:val="1FBC301E"/>
    <w:rsid w:val="20B147CB"/>
    <w:rsid w:val="21384A83"/>
    <w:rsid w:val="219D5FDD"/>
    <w:rsid w:val="21B62AC2"/>
    <w:rsid w:val="225603A9"/>
    <w:rsid w:val="22AD4B1E"/>
    <w:rsid w:val="236230E7"/>
    <w:rsid w:val="238002CA"/>
    <w:rsid w:val="23F7700F"/>
    <w:rsid w:val="245F6995"/>
    <w:rsid w:val="24C34ACD"/>
    <w:rsid w:val="24E45993"/>
    <w:rsid w:val="25EE74A0"/>
    <w:rsid w:val="26444656"/>
    <w:rsid w:val="264A075D"/>
    <w:rsid w:val="26FC0C63"/>
    <w:rsid w:val="27460774"/>
    <w:rsid w:val="278C564A"/>
    <w:rsid w:val="27F23665"/>
    <w:rsid w:val="28367301"/>
    <w:rsid w:val="28380C96"/>
    <w:rsid w:val="296454F8"/>
    <w:rsid w:val="298E4358"/>
    <w:rsid w:val="29C8521C"/>
    <w:rsid w:val="29CB291D"/>
    <w:rsid w:val="2B4E3C62"/>
    <w:rsid w:val="2B93014B"/>
    <w:rsid w:val="2B9B40AD"/>
    <w:rsid w:val="2BA32F62"/>
    <w:rsid w:val="2BC56073"/>
    <w:rsid w:val="2C2E6CCF"/>
    <w:rsid w:val="2C765D7F"/>
    <w:rsid w:val="2D187243"/>
    <w:rsid w:val="2D607001"/>
    <w:rsid w:val="2D8C63A3"/>
    <w:rsid w:val="2E826474"/>
    <w:rsid w:val="2F176141"/>
    <w:rsid w:val="2F9A3429"/>
    <w:rsid w:val="307D5C1A"/>
    <w:rsid w:val="30AB4D93"/>
    <w:rsid w:val="30EB624E"/>
    <w:rsid w:val="31C003CA"/>
    <w:rsid w:val="31C4631C"/>
    <w:rsid w:val="321A1EE3"/>
    <w:rsid w:val="32292413"/>
    <w:rsid w:val="3260395B"/>
    <w:rsid w:val="32807B59"/>
    <w:rsid w:val="33462630"/>
    <w:rsid w:val="33606A17"/>
    <w:rsid w:val="33D91C17"/>
    <w:rsid w:val="35156C7E"/>
    <w:rsid w:val="35170C48"/>
    <w:rsid w:val="36264037"/>
    <w:rsid w:val="36453593"/>
    <w:rsid w:val="3776710C"/>
    <w:rsid w:val="37981210"/>
    <w:rsid w:val="385F4274"/>
    <w:rsid w:val="38C16036"/>
    <w:rsid w:val="39621D5E"/>
    <w:rsid w:val="3A0003D7"/>
    <w:rsid w:val="3A7C12C5"/>
    <w:rsid w:val="3A800389"/>
    <w:rsid w:val="3B30719C"/>
    <w:rsid w:val="3B574DF9"/>
    <w:rsid w:val="3B612EFA"/>
    <w:rsid w:val="3C2D76D8"/>
    <w:rsid w:val="3CA2250B"/>
    <w:rsid w:val="3CE70777"/>
    <w:rsid w:val="3D220FDE"/>
    <w:rsid w:val="3DBF3C2B"/>
    <w:rsid w:val="3F0C73DB"/>
    <w:rsid w:val="3F417265"/>
    <w:rsid w:val="3FAA090B"/>
    <w:rsid w:val="3FD55988"/>
    <w:rsid w:val="3FDF3768"/>
    <w:rsid w:val="3FE213FE"/>
    <w:rsid w:val="407F393A"/>
    <w:rsid w:val="416163D3"/>
    <w:rsid w:val="41765224"/>
    <w:rsid w:val="420B6D41"/>
    <w:rsid w:val="42AC3A3A"/>
    <w:rsid w:val="42B5384F"/>
    <w:rsid w:val="42B70F03"/>
    <w:rsid w:val="434B0843"/>
    <w:rsid w:val="437A6A42"/>
    <w:rsid w:val="439534B9"/>
    <w:rsid w:val="44063E32"/>
    <w:rsid w:val="446B68BB"/>
    <w:rsid w:val="44F22B38"/>
    <w:rsid w:val="4504286C"/>
    <w:rsid w:val="45047719"/>
    <w:rsid w:val="4586581D"/>
    <w:rsid w:val="45A1630C"/>
    <w:rsid w:val="4603066A"/>
    <w:rsid w:val="46032B23"/>
    <w:rsid w:val="468C18F8"/>
    <w:rsid w:val="47072496"/>
    <w:rsid w:val="472D3BDD"/>
    <w:rsid w:val="47B2035D"/>
    <w:rsid w:val="48550E49"/>
    <w:rsid w:val="49396F88"/>
    <w:rsid w:val="49BF718C"/>
    <w:rsid w:val="4A112B40"/>
    <w:rsid w:val="4A6242BC"/>
    <w:rsid w:val="4AB63EA1"/>
    <w:rsid w:val="4B0144FF"/>
    <w:rsid w:val="4B5B76B8"/>
    <w:rsid w:val="4B8B7991"/>
    <w:rsid w:val="4C1D5048"/>
    <w:rsid w:val="4CDD70E0"/>
    <w:rsid w:val="4F23768C"/>
    <w:rsid w:val="4F7C7A8C"/>
    <w:rsid w:val="4F7F3DFA"/>
    <w:rsid w:val="4F946B56"/>
    <w:rsid w:val="4FB052DC"/>
    <w:rsid w:val="4FE439C5"/>
    <w:rsid w:val="5040775D"/>
    <w:rsid w:val="504273BB"/>
    <w:rsid w:val="50841B1F"/>
    <w:rsid w:val="50B9287D"/>
    <w:rsid w:val="514F01E1"/>
    <w:rsid w:val="517C5E3E"/>
    <w:rsid w:val="51986815"/>
    <w:rsid w:val="51AB479B"/>
    <w:rsid w:val="51CF1221"/>
    <w:rsid w:val="51F04F4A"/>
    <w:rsid w:val="539C677A"/>
    <w:rsid w:val="54336627"/>
    <w:rsid w:val="544F7757"/>
    <w:rsid w:val="5555648E"/>
    <w:rsid w:val="564B6950"/>
    <w:rsid w:val="56BD287A"/>
    <w:rsid w:val="57183B71"/>
    <w:rsid w:val="583F3E8F"/>
    <w:rsid w:val="58B06B3A"/>
    <w:rsid w:val="592866D1"/>
    <w:rsid w:val="59CA7788"/>
    <w:rsid w:val="59FF38D6"/>
    <w:rsid w:val="5A37271A"/>
    <w:rsid w:val="5A542F1D"/>
    <w:rsid w:val="5AB85193"/>
    <w:rsid w:val="5AB94067"/>
    <w:rsid w:val="5B6248F3"/>
    <w:rsid w:val="5BB816DF"/>
    <w:rsid w:val="5D6A35D0"/>
    <w:rsid w:val="5D7731B7"/>
    <w:rsid w:val="5DB91AB2"/>
    <w:rsid w:val="5DD92690"/>
    <w:rsid w:val="5EDE7DA8"/>
    <w:rsid w:val="5FB70C17"/>
    <w:rsid w:val="6089214B"/>
    <w:rsid w:val="608D7975"/>
    <w:rsid w:val="611B04DE"/>
    <w:rsid w:val="620A3433"/>
    <w:rsid w:val="62643CF8"/>
    <w:rsid w:val="6292105F"/>
    <w:rsid w:val="63BE3BEF"/>
    <w:rsid w:val="63E72456"/>
    <w:rsid w:val="64004D92"/>
    <w:rsid w:val="644C7252"/>
    <w:rsid w:val="648D7A54"/>
    <w:rsid w:val="64F102BF"/>
    <w:rsid w:val="650C2D20"/>
    <w:rsid w:val="65436640"/>
    <w:rsid w:val="65AD68DC"/>
    <w:rsid w:val="65C215F7"/>
    <w:rsid w:val="66464C58"/>
    <w:rsid w:val="67114C48"/>
    <w:rsid w:val="672908D6"/>
    <w:rsid w:val="67F23C21"/>
    <w:rsid w:val="68150768"/>
    <w:rsid w:val="68C65B33"/>
    <w:rsid w:val="68EC14C9"/>
    <w:rsid w:val="6905258B"/>
    <w:rsid w:val="69F93F58"/>
    <w:rsid w:val="6A0E1913"/>
    <w:rsid w:val="6A1516F9"/>
    <w:rsid w:val="6B911907"/>
    <w:rsid w:val="6C690506"/>
    <w:rsid w:val="6C736186"/>
    <w:rsid w:val="6CA2178A"/>
    <w:rsid w:val="6CAE2F39"/>
    <w:rsid w:val="6CB6151D"/>
    <w:rsid w:val="6CCA0197"/>
    <w:rsid w:val="6D347BA8"/>
    <w:rsid w:val="6D794FDE"/>
    <w:rsid w:val="6D9A22F9"/>
    <w:rsid w:val="6DEF4146"/>
    <w:rsid w:val="6E4037A1"/>
    <w:rsid w:val="6F0678E6"/>
    <w:rsid w:val="6FFD692C"/>
    <w:rsid w:val="7027728A"/>
    <w:rsid w:val="70A4572A"/>
    <w:rsid w:val="70CF7F8B"/>
    <w:rsid w:val="72127AC6"/>
    <w:rsid w:val="721D47FD"/>
    <w:rsid w:val="7228600A"/>
    <w:rsid w:val="72B8066E"/>
    <w:rsid w:val="73AF381F"/>
    <w:rsid w:val="741F55E9"/>
    <w:rsid w:val="74534C97"/>
    <w:rsid w:val="74B310ED"/>
    <w:rsid w:val="74D41FAD"/>
    <w:rsid w:val="751360FC"/>
    <w:rsid w:val="75E023B5"/>
    <w:rsid w:val="75F41B11"/>
    <w:rsid w:val="763C3364"/>
    <w:rsid w:val="765A05BC"/>
    <w:rsid w:val="766F54E7"/>
    <w:rsid w:val="767B6650"/>
    <w:rsid w:val="7687395B"/>
    <w:rsid w:val="76EB083B"/>
    <w:rsid w:val="772067E2"/>
    <w:rsid w:val="775407D3"/>
    <w:rsid w:val="775841CD"/>
    <w:rsid w:val="775B5A6C"/>
    <w:rsid w:val="77AD4519"/>
    <w:rsid w:val="78A85DD1"/>
    <w:rsid w:val="78F968DF"/>
    <w:rsid w:val="79434F8B"/>
    <w:rsid w:val="79D04B8F"/>
    <w:rsid w:val="7A280074"/>
    <w:rsid w:val="7A843E4B"/>
    <w:rsid w:val="7A886C59"/>
    <w:rsid w:val="7AA02113"/>
    <w:rsid w:val="7B734F45"/>
    <w:rsid w:val="7B831833"/>
    <w:rsid w:val="7BF62A6B"/>
    <w:rsid w:val="7C7C095E"/>
    <w:rsid w:val="7CF404F4"/>
    <w:rsid w:val="7CFD4BCC"/>
    <w:rsid w:val="7D69294D"/>
    <w:rsid w:val="7E2120FB"/>
    <w:rsid w:val="7E83691D"/>
    <w:rsid w:val="7F2C666B"/>
    <w:rsid w:val="7F727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851AB"/>
  <w15:docId w15:val="{4078C6EF-9E5D-4DAC-8D33-FCAB5222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autoRedefine/>
    <w:qFormat/>
    <w:rsid w:val="009F7DCF"/>
    <w:pPr>
      <w:keepNext/>
      <w:keepLines/>
      <w:tabs>
        <w:tab w:val="left" w:pos="1440"/>
      </w:tabs>
      <w:adjustRightInd w:val="0"/>
      <w:snapToGrid w:val="0"/>
      <w:spacing w:line="360" w:lineRule="auto"/>
      <w:ind w:hanging="431"/>
      <w:jc w:val="center"/>
      <w:outlineLvl w:val="0"/>
    </w:pPr>
    <w:rPr>
      <w:b/>
      <w:bCs/>
      <w:kern w:val="44"/>
      <w:sz w:val="44"/>
      <w:szCs w:val="44"/>
    </w:rPr>
  </w:style>
  <w:style w:type="paragraph" w:styleId="2">
    <w:name w:val="heading 2"/>
    <w:basedOn w:val="a"/>
    <w:next w:val="a"/>
    <w:link w:val="20"/>
    <w:autoRedefine/>
    <w:qFormat/>
    <w:rsid w:val="007A787F"/>
    <w:pPr>
      <w:keepNext/>
      <w:keepLines/>
      <w:tabs>
        <w:tab w:val="left" w:pos="1440"/>
      </w:tabs>
      <w:spacing w:before="260" w:after="260" w:line="413" w:lineRule="auto"/>
      <w:jc w:val="left"/>
      <w:outlineLvl w:val="1"/>
    </w:pPr>
    <w:rPr>
      <w:rFonts w:asciiTheme="minorEastAsia" w:eastAsiaTheme="minorEastAsia" w:hAnsiTheme="minorEastAsia"/>
      <w:b/>
      <w:bCs/>
      <w:sz w:val="28"/>
      <w:szCs w:val="28"/>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autoRedefine/>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autoRedefine/>
    <w:uiPriority w:val="9"/>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autoRedefine/>
    <w:uiPriority w:val="9"/>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autoRedefine/>
    <w:uiPriority w:val="9"/>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autoRedefine/>
    <w:uiPriority w:val="9"/>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Theme="minorHAnsi" w:hAnsiTheme="minorHAnsi" w:cstheme="minorHAnsi"/>
      <w:sz w:val="18"/>
      <w:szCs w:val="18"/>
    </w:rPr>
  </w:style>
  <w:style w:type="paragraph" w:styleId="41">
    <w:name w:val="List Bullet 4"/>
    <w:basedOn w:val="a"/>
    <w:autoRedefine/>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autoRedefine/>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link w:val="a5"/>
    <w:autoRedefine/>
    <w:qFormat/>
    <w:pPr>
      <w:autoSpaceDE w:val="0"/>
      <w:autoSpaceDN w:val="0"/>
      <w:adjustRightInd w:val="0"/>
      <w:spacing w:line="360" w:lineRule="atLeast"/>
      <w:ind w:firstLine="420"/>
      <w:textAlignment w:val="baseline"/>
    </w:pPr>
    <w:rPr>
      <w:rFonts w:ascii="宋体"/>
      <w:kern w:val="0"/>
      <w:sz w:val="24"/>
      <w:szCs w:val="20"/>
    </w:rPr>
  </w:style>
  <w:style w:type="paragraph" w:styleId="a6">
    <w:name w:val="caption"/>
    <w:basedOn w:val="a"/>
    <w:next w:val="a"/>
    <w:link w:val="a7"/>
    <w:autoRedefine/>
    <w:qFormat/>
    <w:pPr>
      <w:ind w:firstLineChars="2282" w:firstLine="6290"/>
    </w:pPr>
    <w:rPr>
      <w:b/>
      <w:bCs/>
      <w:color w:val="000080"/>
      <w:sz w:val="28"/>
    </w:rPr>
  </w:style>
  <w:style w:type="paragraph" w:styleId="a8">
    <w:name w:val="List Bullet"/>
    <w:basedOn w:val="a"/>
    <w:autoRedefine/>
    <w:qFormat/>
    <w:pPr>
      <w:tabs>
        <w:tab w:val="left" w:pos="360"/>
      </w:tabs>
      <w:spacing w:line="360" w:lineRule="auto"/>
      <w:ind w:left="360" w:hanging="360"/>
      <w:jc w:val="left"/>
    </w:pPr>
    <w:rPr>
      <w:rFonts w:ascii="宋体" w:hAnsi="宋体"/>
      <w:color w:val="7030A0"/>
      <w:sz w:val="24"/>
      <w:szCs w:val="20"/>
    </w:rPr>
  </w:style>
  <w:style w:type="paragraph" w:styleId="a9">
    <w:name w:val="Document Map"/>
    <w:basedOn w:val="a"/>
    <w:link w:val="aa"/>
    <w:autoRedefine/>
    <w:semiHidden/>
    <w:unhideWhenUsed/>
    <w:qFormat/>
    <w:rPr>
      <w:rFonts w:ascii="宋体"/>
      <w:sz w:val="18"/>
      <w:szCs w:val="18"/>
    </w:rPr>
  </w:style>
  <w:style w:type="paragraph" w:styleId="ab">
    <w:name w:val="annotation text"/>
    <w:basedOn w:val="a"/>
    <w:link w:val="ac"/>
    <w:autoRedefine/>
    <w:qFormat/>
    <w:pPr>
      <w:jc w:val="left"/>
    </w:pPr>
  </w:style>
  <w:style w:type="paragraph" w:styleId="31">
    <w:name w:val="List Bullet 3"/>
    <w:basedOn w:val="a"/>
    <w:autoRedefine/>
    <w:qFormat/>
    <w:pPr>
      <w:tabs>
        <w:tab w:val="left" w:pos="775"/>
      </w:tabs>
      <w:spacing w:line="360" w:lineRule="auto"/>
      <w:ind w:left="775" w:hanging="360"/>
    </w:pPr>
    <w:rPr>
      <w:kern w:val="0"/>
    </w:rPr>
  </w:style>
  <w:style w:type="paragraph" w:styleId="ad">
    <w:name w:val="Body Text"/>
    <w:basedOn w:val="a"/>
    <w:link w:val="ae"/>
    <w:autoRedefine/>
    <w:qFormat/>
    <w:pPr>
      <w:spacing w:line="360" w:lineRule="auto"/>
    </w:pPr>
  </w:style>
  <w:style w:type="paragraph" w:styleId="af">
    <w:name w:val="Body Text Indent"/>
    <w:basedOn w:val="a"/>
    <w:link w:val="af0"/>
    <w:autoRedefine/>
    <w:semiHidden/>
    <w:unhideWhenUsed/>
    <w:qFormat/>
    <w:pPr>
      <w:spacing w:after="120"/>
      <w:ind w:leftChars="200" w:left="420"/>
    </w:pPr>
  </w:style>
  <w:style w:type="paragraph" w:styleId="21">
    <w:name w:val="List Bullet 2"/>
    <w:basedOn w:val="a"/>
    <w:autoRedefine/>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autoRedefine/>
    <w:uiPriority w:val="39"/>
    <w:qFormat/>
    <w:pPr>
      <w:ind w:left="840"/>
      <w:jc w:val="left"/>
    </w:pPr>
    <w:rPr>
      <w:rFonts w:asciiTheme="minorHAnsi" w:hAnsiTheme="minorHAnsi" w:cstheme="minorHAnsi"/>
      <w:sz w:val="18"/>
      <w:szCs w:val="18"/>
    </w:rPr>
  </w:style>
  <w:style w:type="paragraph" w:styleId="TOC3">
    <w:name w:val="toc 3"/>
    <w:basedOn w:val="a"/>
    <w:next w:val="a"/>
    <w:autoRedefine/>
    <w:uiPriority w:val="39"/>
    <w:qFormat/>
    <w:pPr>
      <w:ind w:left="420"/>
      <w:jc w:val="left"/>
    </w:pPr>
    <w:rPr>
      <w:rFonts w:asciiTheme="minorHAnsi" w:hAnsiTheme="minorHAnsi" w:cstheme="minorHAnsi"/>
      <w:i/>
      <w:iCs/>
      <w:sz w:val="20"/>
      <w:szCs w:val="20"/>
    </w:rPr>
  </w:style>
  <w:style w:type="paragraph" w:styleId="af1">
    <w:name w:val="Plain Text"/>
    <w:basedOn w:val="a"/>
    <w:link w:val="af2"/>
    <w:autoRedefine/>
    <w:qFormat/>
    <w:rsid w:val="00CC6FEB"/>
    <w:pPr>
      <w:spacing w:line="460" w:lineRule="exact"/>
      <w:ind w:firstLine="560"/>
    </w:pPr>
    <w:rPr>
      <w:rFonts w:ascii="宋体" w:hAnsi="Courier New"/>
      <w:szCs w:val="20"/>
    </w:rPr>
  </w:style>
  <w:style w:type="paragraph" w:styleId="51">
    <w:name w:val="List Bullet 5"/>
    <w:basedOn w:val="a"/>
    <w:autoRedefine/>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autoRedefine/>
    <w:uiPriority w:val="39"/>
    <w:qFormat/>
    <w:pPr>
      <w:ind w:left="1470"/>
      <w:jc w:val="left"/>
    </w:pPr>
    <w:rPr>
      <w:rFonts w:asciiTheme="minorHAnsi" w:hAnsiTheme="minorHAnsi" w:cstheme="minorHAnsi"/>
      <w:sz w:val="18"/>
      <w:szCs w:val="18"/>
    </w:rPr>
  </w:style>
  <w:style w:type="paragraph" w:styleId="af3">
    <w:name w:val="Date"/>
    <w:basedOn w:val="a"/>
    <w:next w:val="a"/>
    <w:link w:val="af4"/>
    <w:autoRedefine/>
    <w:semiHidden/>
    <w:unhideWhenUsed/>
    <w:qFormat/>
    <w:pPr>
      <w:ind w:leftChars="2500" w:left="100"/>
    </w:pPr>
  </w:style>
  <w:style w:type="paragraph" w:styleId="af5">
    <w:name w:val="endnote text"/>
    <w:basedOn w:val="a"/>
    <w:link w:val="af6"/>
    <w:autoRedefine/>
    <w:qFormat/>
    <w:pPr>
      <w:snapToGrid w:val="0"/>
      <w:spacing w:line="500" w:lineRule="exact"/>
      <w:jc w:val="left"/>
    </w:p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snapToGrid w:val="0"/>
      <w:spacing w:beforeLines="25" w:before="78" w:afterLines="25" w:after="78" w:line="360" w:lineRule="auto"/>
      <w:jc w:val="center"/>
    </w:pPr>
    <w:rPr>
      <w:rFonts w:asciiTheme="minorEastAsia" w:eastAsiaTheme="minorEastAsia" w:hAnsiTheme="minorEastAsia"/>
      <w:sz w:val="24"/>
    </w:rPr>
  </w:style>
  <w:style w:type="paragraph" w:styleId="afb">
    <w:name w:val="header"/>
    <w:basedOn w:val="a"/>
    <w:link w:val="afc"/>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rsid w:val="00954A31"/>
    <w:pPr>
      <w:tabs>
        <w:tab w:val="right" w:leader="dot" w:pos="8296"/>
      </w:tabs>
      <w:spacing w:before="120" w:after="120" w:line="360" w:lineRule="auto"/>
      <w:jc w:val="center"/>
    </w:pPr>
    <w:rPr>
      <w:rFonts w:asciiTheme="minorHAnsi" w:hAnsiTheme="minorHAnsi" w:cstheme="minorHAnsi"/>
      <w:b/>
      <w:bCs/>
      <w:caps/>
      <w:sz w:val="24"/>
    </w:rPr>
  </w:style>
  <w:style w:type="paragraph" w:styleId="TOC4">
    <w:name w:val="toc 4"/>
    <w:basedOn w:val="a"/>
    <w:next w:val="a"/>
    <w:autoRedefine/>
    <w:uiPriority w:val="39"/>
    <w:qFormat/>
    <w:pPr>
      <w:ind w:left="630"/>
      <w:jc w:val="left"/>
    </w:pPr>
    <w:rPr>
      <w:rFonts w:asciiTheme="minorHAnsi" w:hAnsiTheme="minorHAnsi" w:cstheme="minorHAnsi"/>
      <w:sz w:val="18"/>
      <w:szCs w:val="18"/>
    </w:rPr>
  </w:style>
  <w:style w:type="paragraph" w:styleId="afd">
    <w:name w:val="footnote text"/>
    <w:basedOn w:val="a"/>
    <w:link w:val="afe"/>
    <w:autoRedefine/>
    <w:qFormat/>
    <w:pPr>
      <w:adjustRightInd w:val="0"/>
      <w:spacing w:line="312" w:lineRule="atLeast"/>
      <w:jc w:val="left"/>
      <w:textAlignment w:val="baseline"/>
    </w:pPr>
    <w:rPr>
      <w:sz w:val="18"/>
    </w:rPr>
  </w:style>
  <w:style w:type="paragraph" w:styleId="TOC6">
    <w:name w:val="toc 6"/>
    <w:basedOn w:val="a"/>
    <w:next w:val="a"/>
    <w:autoRedefine/>
    <w:uiPriority w:val="39"/>
    <w:qFormat/>
    <w:pPr>
      <w:ind w:left="1050"/>
      <w:jc w:val="left"/>
    </w:pPr>
    <w:rPr>
      <w:rFonts w:asciiTheme="minorHAnsi" w:hAnsiTheme="minorHAnsi" w:cstheme="minorHAnsi"/>
      <w:sz w:val="18"/>
      <w:szCs w:val="18"/>
    </w:rPr>
  </w:style>
  <w:style w:type="paragraph" w:styleId="TOC2">
    <w:name w:val="toc 2"/>
    <w:basedOn w:val="a"/>
    <w:next w:val="a"/>
    <w:autoRedefine/>
    <w:uiPriority w:val="39"/>
    <w:qFormat/>
    <w:pPr>
      <w:tabs>
        <w:tab w:val="left" w:pos="630"/>
        <w:tab w:val="right" w:leader="dot" w:pos="8296"/>
      </w:tabs>
      <w:adjustRightInd w:val="0"/>
      <w:snapToGrid w:val="0"/>
      <w:ind w:left="24" w:hanging="5"/>
      <w:jc w:val="left"/>
    </w:pPr>
    <w:rPr>
      <w:rFonts w:asciiTheme="minorHAnsi" w:hAnsiTheme="minorHAnsi" w:cstheme="minorHAnsi"/>
      <w:smallCaps/>
      <w:sz w:val="20"/>
      <w:szCs w:val="20"/>
    </w:rPr>
  </w:style>
  <w:style w:type="paragraph" w:styleId="TOC9">
    <w:name w:val="toc 9"/>
    <w:basedOn w:val="a"/>
    <w:next w:val="a"/>
    <w:autoRedefine/>
    <w:uiPriority w:val="39"/>
    <w:qFormat/>
    <w:pPr>
      <w:ind w:left="1680"/>
      <w:jc w:val="left"/>
    </w:pPr>
    <w:rPr>
      <w:rFonts w:asciiTheme="minorHAnsi" w:hAnsiTheme="minorHAnsi" w:cstheme="minorHAnsi"/>
      <w:sz w:val="18"/>
      <w:szCs w:val="18"/>
    </w:rPr>
  </w:style>
  <w:style w:type="paragraph" w:styleId="aff">
    <w:name w:val="Normal (Web)"/>
    <w:basedOn w:val="a"/>
    <w:autoRedefine/>
    <w:uiPriority w:val="99"/>
    <w:qFormat/>
    <w:pPr>
      <w:spacing w:beforeAutospacing="1" w:afterAutospacing="1"/>
      <w:jc w:val="left"/>
    </w:pPr>
    <w:rPr>
      <w:kern w:val="0"/>
      <w:sz w:val="24"/>
    </w:rPr>
  </w:style>
  <w:style w:type="paragraph" w:styleId="aff0">
    <w:name w:val="Title"/>
    <w:basedOn w:val="a"/>
    <w:link w:val="aff1"/>
    <w:autoRedefine/>
    <w:qFormat/>
    <w:pPr>
      <w:widowControl/>
      <w:spacing w:before="240" w:after="60"/>
      <w:jc w:val="center"/>
      <w:outlineLvl w:val="0"/>
    </w:pPr>
    <w:rPr>
      <w:rFonts w:ascii="Arial" w:eastAsia="楷体_GB2312" w:hAnsi="Arial"/>
      <w:b/>
      <w:sz w:val="32"/>
    </w:rPr>
  </w:style>
  <w:style w:type="paragraph" w:styleId="aff2">
    <w:name w:val="annotation subject"/>
    <w:basedOn w:val="ab"/>
    <w:next w:val="ab"/>
    <w:link w:val="aff3"/>
    <w:autoRedefine/>
    <w:uiPriority w:val="99"/>
    <w:semiHidden/>
    <w:unhideWhenUsed/>
    <w:qFormat/>
    <w:rPr>
      <w:b/>
      <w:bCs/>
    </w:rPr>
  </w:style>
  <w:style w:type="table" w:styleId="aff4">
    <w:name w:val="Table Grid"/>
    <w:basedOn w:val="a1"/>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autoRedefine/>
    <w:qFormat/>
    <w:rPr>
      <w:b/>
      <w:bCs/>
    </w:rPr>
  </w:style>
  <w:style w:type="character" w:styleId="aff6">
    <w:name w:val="endnote reference"/>
    <w:autoRedefine/>
    <w:qFormat/>
    <w:rPr>
      <w:vertAlign w:val="superscript"/>
    </w:rPr>
  </w:style>
  <w:style w:type="character" w:styleId="aff7">
    <w:name w:val="FollowedHyperlink"/>
    <w:basedOn w:val="a0"/>
    <w:autoRedefine/>
    <w:qFormat/>
    <w:rPr>
      <w:color w:val="800080"/>
      <w:u w:val="single"/>
    </w:rPr>
  </w:style>
  <w:style w:type="character" w:styleId="aff8">
    <w:name w:val="Emphasis"/>
    <w:basedOn w:val="a0"/>
    <w:autoRedefine/>
    <w:qFormat/>
    <w:rPr>
      <w:i/>
    </w:rPr>
  </w:style>
  <w:style w:type="character" w:styleId="aff9">
    <w:name w:val="Hyperlink"/>
    <w:basedOn w:val="a0"/>
    <w:autoRedefine/>
    <w:uiPriority w:val="99"/>
    <w:qFormat/>
    <w:rPr>
      <w:color w:val="0000FF"/>
      <w:u w:val="single"/>
    </w:rPr>
  </w:style>
  <w:style w:type="character" w:styleId="affa">
    <w:name w:val="annotation reference"/>
    <w:basedOn w:val="a0"/>
    <w:autoRedefine/>
    <w:unhideWhenUsed/>
    <w:qFormat/>
    <w:rPr>
      <w:sz w:val="21"/>
      <w:szCs w:val="21"/>
    </w:rPr>
  </w:style>
  <w:style w:type="character" w:styleId="affb">
    <w:name w:val="footnote reference"/>
    <w:autoRedefine/>
    <w:qFormat/>
    <w:rPr>
      <w:vertAlign w:val="superscript"/>
    </w:rPr>
  </w:style>
  <w:style w:type="character" w:customStyle="1" w:styleId="10">
    <w:name w:val="标题 1 字符"/>
    <w:basedOn w:val="a0"/>
    <w:link w:val="1"/>
    <w:autoRedefine/>
    <w:qFormat/>
    <w:rsid w:val="009F7DCF"/>
    <w:rPr>
      <w:b/>
      <w:bCs/>
      <w:kern w:val="44"/>
      <w:sz w:val="44"/>
      <w:szCs w:val="44"/>
    </w:rPr>
  </w:style>
  <w:style w:type="character" w:customStyle="1" w:styleId="20">
    <w:name w:val="标题 2 字符"/>
    <w:basedOn w:val="a0"/>
    <w:link w:val="2"/>
    <w:autoRedefine/>
    <w:qFormat/>
    <w:rsid w:val="007A787F"/>
    <w:rPr>
      <w:rFonts w:asciiTheme="minorEastAsia" w:eastAsiaTheme="minorEastAsia" w:hAnsiTheme="minorEastAsia"/>
      <w:b/>
      <w:bCs/>
      <w:kern w:val="2"/>
      <w:sz w:val="28"/>
      <w:szCs w:val="28"/>
    </w:rPr>
  </w:style>
  <w:style w:type="character" w:customStyle="1" w:styleId="30">
    <w:name w:val="标题 3 字符"/>
    <w:basedOn w:val="a0"/>
    <w:link w:val="3"/>
    <w:autoRedefine/>
    <w:uiPriority w:val="9"/>
    <w:qFormat/>
    <w:rPr>
      <w:rFonts w:ascii="Times New Roman" w:hAnsi="Times New Roman"/>
      <w:b/>
      <w:bCs/>
      <w:kern w:val="2"/>
      <w:sz w:val="32"/>
      <w:szCs w:val="32"/>
    </w:rPr>
  </w:style>
  <w:style w:type="character" w:customStyle="1" w:styleId="40">
    <w:name w:val="标题 4 字符"/>
    <w:basedOn w:val="a0"/>
    <w:link w:val="4"/>
    <w:autoRedefine/>
    <w:semiHidden/>
    <w:qFormat/>
    <w:rPr>
      <w:rFonts w:ascii="Cambria" w:eastAsia="宋体" w:hAnsi="Cambria" w:cs="Times New Roman"/>
      <w:b/>
      <w:bCs/>
      <w:kern w:val="2"/>
      <w:sz w:val="28"/>
      <w:szCs w:val="28"/>
    </w:rPr>
  </w:style>
  <w:style w:type="character" w:customStyle="1" w:styleId="5Char">
    <w:name w:val="标题 5 Char"/>
    <w:basedOn w:val="a0"/>
    <w:autoRedefine/>
    <w:semiHidden/>
    <w:qFormat/>
    <w:rPr>
      <w:rFonts w:ascii="Times New Roman" w:hAnsi="Times New Roman"/>
      <w:b/>
      <w:bCs/>
      <w:kern w:val="2"/>
      <w:sz w:val="28"/>
      <w:szCs w:val="28"/>
    </w:rPr>
  </w:style>
  <w:style w:type="character" w:customStyle="1" w:styleId="60">
    <w:name w:val="标题 6 字符"/>
    <w:basedOn w:val="a0"/>
    <w:link w:val="6"/>
    <w:autoRedefine/>
    <w:semiHidden/>
    <w:qFormat/>
    <w:rPr>
      <w:rFonts w:ascii="Arial" w:eastAsia="黑体" w:hAnsi="Arial"/>
      <w:b/>
      <w:kern w:val="2"/>
      <w:sz w:val="24"/>
    </w:rPr>
  </w:style>
  <w:style w:type="character" w:customStyle="1" w:styleId="70">
    <w:name w:val="标题 7 字符"/>
    <w:basedOn w:val="a0"/>
    <w:link w:val="7"/>
    <w:autoRedefine/>
    <w:semiHidden/>
    <w:qFormat/>
    <w:rPr>
      <w:rFonts w:ascii="Times New Roman" w:hAnsi="Times New Roman"/>
      <w:b/>
      <w:kern w:val="2"/>
      <w:sz w:val="24"/>
    </w:rPr>
  </w:style>
  <w:style w:type="character" w:customStyle="1" w:styleId="80">
    <w:name w:val="标题 8 字符"/>
    <w:basedOn w:val="a0"/>
    <w:link w:val="8"/>
    <w:autoRedefine/>
    <w:uiPriority w:val="9"/>
    <w:qFormat/>
    <w:rPr>
      <w:rFonts w:ascii="Arial" w:eastAsia="黑体" w:hAnsi="Arial"/>
      <w:kern w:val="2"/>
      <w:sz w:val="24"/>
    </w:rPr>
  </w:style>
  <w:style w:type="character" w:customStyle="1" w:styleId="90">
    <w:name w:val="标题 9 字符"/>
    <w:basedOn w:val="a0"/>
    <w:link w:val="9"/>
    <w:autoRedefine/>
    <w:semiHidden/>
    <w:qFormat/>
    <w:rPr>
      <w:rFonts w:ascii="Arial" w:eastAsia="黑体" w:hAnsi="Arial"/>
      <w:kern w:val="2"/>
      <w:sz w:val="21"/>
    </w:rPr>
  </w:style>
  <w:style w:type="character" w:customStyle="1" w:styleId="Char">
    <w:name w:val="批注主题 Char"/>
    <w:basedOn w:val="ac"/>
    <w:link w:val="11"/>
    <w:autoRedefine/>
    <w:semiHidden/>
    <w:qFormat/>
    <w:rPr>
      <w:rFonts w:ascii="Times New Roman" w:eastAsia="宋体" w:hAnsi="Times New Roman" w:cs="Times New Roman"/>
      <w:b/>
      <w:bCs/>
      <w:kern w:val="2"/>
      <w:sz w:val="21"/>
      <w:szCs w:val="24"/>
    </w:rPr>
  </w:style>
  <w:style w:type="character" w:customStyle="1" w:styleId="ac">
    <w:name w:val="批注文字 字符"/>
    <w:basedOn w:val="a0"/>
    <w:link w:val="ab"/>
    <w:autoRedefine/>
    <w:qFormat/>
    <w:rPr>
      <w:kern w:val="2"/>
      <w:sz w:val="21"/>
      <w:szCs w:val="24"/>
    </w:rPr>
  </w:style>
  <w:style w:type="paragraph" w:customStyle="1" w:styleId="11">
    <w:name w:val="批注主题1"/>
    <w:basedOn w:val="ab"/>
    <w:next w:val="ab"/>
    <w:link w:val="Char"/>
    <w:autoRedefine/>
    <w:qFormat/>
    <w:rPr>
      <w:b/>
      <w:bCs/>
    </w:rPr>
  </w:style>
  <w:style w:type="character" w:customStyle="1" w:styleId="Char0">
    <w:name w:val="正文首行缩进 Char"/>
    <w:basedOn w:val="ae"/>
    <w:link w:val="12"/>
    <w:autoRedefine/>
    <w:semiHidden/>
    <w:qFormat/>
    <w:rPr>
      <w:rFonts w:ascii="Times New Roman" w:hAnsi="Times New Roman"/>
      <w:color w:val="7030A0"/>
      <w:kern w:val="2"/>
      <w:sz w:val="21"/>
      <w:szCs w:val="24"/>
    </w:rPr>
  </w:style>
  <w:style w:type="character" w:customStyle="1" w:styleId="ae">
    <w:name w:val="正文文本 字符"/>
    <w:basedOn w:val="a0"/>
    <w:link w:val="ad"/>
    <w:autoRedefine/>
    <w:semiHidden/>
    <w:qFormat/>
    <w:rPr>
      <w:rFonts w:ascii="Times New Roman" w:hAnsi="Times New Roman"/>
      <w:kern w:val="2"/>
      <w:sz w:val="21"/>
      <w:szCs w:val="24"/>
    </w:rPr>
  </w:style>
  <w:style w:type="paragraph" w:customStyle="1" w:styleId="12">
    <w:name w:val="正文首行缩进1"/>
    <w:basedOn w:val="a"/>
    <w:link w:val="Char0"/>
    <w:autoRedefine/>
    <w:qFormat/>
    <w:pPr>
      <w:tabs>
        <w:tab w:val="left" w:pos="360"/>
      </w:tabs>
      <w:spacing w:line="220" w:lineRule="exact"/>
      <w:ind w:left="360" w:firstLineChars="200" w:hanging="360"/>
      <w:jc w:val="left"/>
    </w:pPr>
    <w:rPr>
      <w:color w:val="7030A0"/>
    </w:rPr>
  </w:style>
  <w:style w:type="character" w:customStyle="1" w:styleId="Char1">
    <w:name w:val="宏文本 Char"/>
    <w:basedOn w:val="a0"/>
    <w:link w:val="13"/>
    <w:autoRedefine/>
    <w:semiHidden/>
    <w:qFormat/>
    <w:rPr>
      <w:rFonts w:ascii="Courier New" w:hAnsi="Courier New" w:cs="Courier New"/>
      <w:kern w:val="2"/>
      <w:sz w:val="24"/>
      <w:szCs w:val="24"/>
      <w:lang w:val="en-US" w:eastAsia="zh-CN" w:bidi="ar-SA"/>
    </w:rPr>
  </w:style>
  <w:style w:type="paragraph" w:customStyle="1" w:styleId="13">
    <w:name w:val="宏文本1"/>
    <w:link w:val="Char1"/>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autoRedefine/>
    <w:qFormat/>
    <w:rPr>
      <w:rFonts w:ascii="宋体" w:hAnsi="Times New Roman"/>
      <w:sz w:val="24"/>
    </w:rPr>
  </w:style>
  <w:style w:type="paragraph" w:customStyle="1" w:styleId="14">
    <w:name w:val="正文缩进1"/>
    <w:basedOn w:val="a"/>
    <w:link w:val="Char2"/>
    <w:autoRedefine/>
    <w:qFormat/>
    <w:pPr>
      <w:autoSpaceDE w:val="0"/>
      <w:autoSpaceDN w:val="0"/>
      <w:adjustRightInd w:val="0"/>
      <w:spacing w:line="360" w:lineRule="atLeast"/>
      <w:ind w:firstLine="420"/>
      <w:textAlignment w:val="baseline"/>
    </w:pPr>
    <w:rPr>
      <w:rFonts w:ascii="宋体"/>
      <w:sz w:val="24"/>
    </w:rPr>
  </w:style>
  <w:style w:type="character" w:customStyle="1" w:styleId="a7">
    <w:name w:val="题注 字符"/>
    <w:link w:val="a6"/>
    <w:autoRedefine/>
    <w:semiHidden/>
    <w:qFormat/>
    <w:rPr>
      <w:rFonts w:ascii="Times New Roman" w:hAnsi="Times New Roman"/>
      <w:b/>
      <w:bCs/>
      <w:color w:val="000080"/>
      <w:kern w:val="2"/>
      <w:sz w:val="28"/>
      <w:szCs w:val="24"/>
    </w:rPr>
  </w:style>
  <w:style w:type="character" w:customStyle="1" w:styleId="Char3">
    <w:name w:val="文档结构图 Char"/>
    <w:basedOn w:val="a0"/>
    <w:link w:val="15"/>
    <w:autoRedefine/>
    <w:semiHidden/>
    <w:qFormat/>
    <w:rPr>
      <w:rFonts w:ascii="宋体" w:eastAsia="宋体" w:hAnsi="Times New Roman" w:cs="Times New Roman"/>
      <w:sz w:val="18"/>
      <w:szCs w:val="18"/>
    </w:rPr>
  </w:style>
  <w:style w:type="paragraph" w:customStyle="1" w:styleId="15">
    <w:name w:val="文档结构图1"/>
    <w:basedOn w:val="a"/>
    <w:link w:val="Char3"/>
    <w:autoRedefine/>
    <w:qFormat/>
    <w:rPr>
      <w:rFonts w:ascii="宋体"/>
      <w:sz w:val="18"/>
      <w:szCs w:val="18"/>
    </w:rPr>
  </w:style>
  <w:style w:type="character" w:customStyle="1" w:styleId="Char4">
    <w:name w:val="称呼 Char"/>
    <w:basedOn w:val="a0"/>
    <w:link w:val="16"/>
    <w:autoRedefine/>
    <w:semiHidden/>
    <w:qFormat/>
    <w:rPr>
      <w:rFonts w:ascii="Times New Roman" w:hAnsi="Times New Roman"/>
      <w:kern w:val="2"/>
      <w:sz w:val="24"/>
    </w:rPr>
  </w:style>
  <w:style w:type="paragraph" w:customStyle="1" w:styleId="16">
    <w:name w:val="称呼1"/>
    <w:basedOn w:val="a"/>
    <w:next w:val="a"/>
    <w:link w:val="Char4"/>
    <w:autoRedefine/>
    <w:qFormat/>
    <w:rPr>
      <w:sz w:val="24"/>
    </w:rPr>
  </w:style>
  <w:style w:type="character" w:customStyle="1" w:styleId="3Char">
    <w:name w:val="正文文本 3 Char"/>
    <w:basedOn w:val="a0"/>
    <w:link w:val="310"/>
    <w:autoRedefine/>
    <w:semiHidden/>
    <w:qFormat/>
    <w:rPr>
      <w:rFonts w:ascii="Times New Roman" w:hAnsi="Times New Roman"/>
      <w:kern w:val="2"/>
      <w:sz w:val="16"/>
      <w:szCs w:val="16"/>
    </w:rPr>
  </w:style>
  <w:style w:type="paragraph" w:customStyle="1" w:styleId="310">
    <w:name w:val="正文文本 31"/>
    <w:basedOn w:val="a"/>
    <w:link w:val="3Char"/>
    <w:autoRedefine/>
    <w:qFormat/>
    <w:pPr>
      <w:spacing w:after="120"/>
    </w:pPr>
    <w:rPr>
      <w:sz w:val="16"/>
      <w:szCs w:val="16"/>
    </w:rPr>
  </w:style>
  <w:style w:type="character" w:customStyle="1" w:styleId="Char5">
    <w:name w:val="正文文本缩进 Char"/>
    <w:basedOn w:val="a0"/>
    <w:autoRedefine/>
    <w:semiHidden/>
    <w:qFormat/>
    <w:rPr>
      <w:rFonts w:ascii="Times New Roman" w:hAnsi="Times New Roman"/>
      <w:kern w:val="2"/>
      <w:sz w:val="21"/>
      <w:szCs w:val="24"/>
    </w:rPr>
  </w:style>
  <w:style w:type="paragraph" w:customStyle="1" w:styleId="17">
    <w:name w:val="正文文本缩进1"/>
    <w:basedOn w:val="a"/>
    <w:link w:val="Char10"/>
    <w:autoRedefine/>
    <w:qFormat/>
    <w:pPr>
      <w:spacing w:line="360" w:lineRule="auto"/>
    </w:pPr>
    <w:rPr>
      <w:rFonts w:ascii="宋体"/>
    </w:rPr>
  </w:style>
  <w:style w:type="character" w:customStyle="1" w:styleId="Char6">
    <w:name w:val="纯文本 Char"/>
    <w:basedOn w:val="a0"/>
    <w:link w:val="18"/>
    <w:autoRedefine/>
    <w:qFormat/>
    <w:rsid w:val="00645F07"/>
    <w:rPr>
      <w:rFonts w:ascii="宋体" w:hAnsi="Courier New" w:cs="Courier New"/>
      <w:kern w:val="2"/>
      <w:sz w:val="21"/>
      <w:szCs w:val="21"/>
    </w:rPr>
  </w:style>
  <w:style w:type="paragraph" w:customStyle="1" w:styleId="18">
    <w:name w:val="纯文本1"/>
    <w:basedOn w:val="a"/>
    <w:link w:val="Char6"/>
    <w:autoRedefine/>
    <w:qFormat/>
    <w:rsid w:val="00645F07"/>
    <w:pPr>
      <w:snapToGrid w:val="0"/>
      <w:spacing w:afterLines="50" w:after="156"/>
      <w:ind w:leftChars="597" w:left="1254" w:firstLineChars="9" w:firstLine="22"/>
    </w:pPr>
    <w:rPr>
      <w:rFonts w:ascii="宋体" w:hAnsi="Courier New" w:cs="Courier New"/>
      <w:szCs w:val="21"/>
    </w:rPr>
  </w:style>
  <w:style w:type="character" w:customStyle="1" w:styleId="Char7">
    <w:name w:val="日期 Char"/>
    <w:link w:val="19"/>
    <w:autoRedefine/>
    <w:semiHidden/>
    <w:qFormat/>
    <w:rPr>
      <w:rFonts w:eastAsia="楷体_GB2312"/>
      <w:kern w:val="2"/>
      <w:sz w:val="30"/>
    </w:rPr>
  </w:style>
  <w:style w:type="paragraph" w:customStyle="1" w:styleId="19">
    <w:name w:val="日期1"/>
    <w:basedOn w:val="a"/>
    <w:next w:val="a"/>
    <w:link w:val="Char7"/>
    <w:autoRedefine/>
    <w:qFormat/>
    <w:pPr>
      <w:autoSpaceDE w:val="0"/>
      <w:autoSpaceDN w:val="0"/>
      <w:adjustRightInd w:val="0"/>
      <w:textAlignment w:val="baseline"/>
    </w:pPr>
    <w:rPr>
      <w:rFonts w:eastAsia="楷体_GB2312"/>
      <w:sz w:val="30"/>
    </w:rPr>
  </w:style>
  <w:style w:type="character" w:customStyle="1" w:styleId="2Char">
    <w:name w:val="正文文本缩进 2 Char"/>
    <w:basedOn w:val="a0"/>
    <w:link w:val="210"/>
    <w:autoRedefine/>
    <w:semiHidden/>
    <w:qFormat/>
    <w:rPr>
      <w:rFonts w:ascii="Times New Roman" w:hAnsi="Times New Roman"/>
      <w:kern w:val="2"/>
      <w:sz w:val="21"/>
    </w:rPr>
  </w:style>
  <w:style w:type="paragraph" w:customStyle="1" w:styleId="210">
    <w:name w:val="正文文本缩进 21"/>
    <w:basedOn w:val="a"/>
    <w:link w:val="2Char"/>
    <w:autoRedefine/>
    <w:qFormat/>
    <w:pPr>
      <w:spacing w:after="120" w:line="480" w:lineRule="auto"/>
      <w:ind w:leftChars="200" w:left="420"/>
    </w:pPr>
  </w:style>
  <w:style w:type="character" w:customStyle="1" w:styleId="af6">
    <w:name w:val="尾注文本 字符"/>
    <w:basedOn w:val="a0"/>
    <w:link w:val="af5"/>
    <w:autoRedefine/>
    <w:semiHidden/>
    <w:qFormat/>
    <w:rPr>
      <w:rFonts w:ascii="Times New Roman" w:hAnsi="Times New Roman"/>
      <w:sz w:val="21"/>
      <w:szCs w:val="24"/>
    </w:rPr>
  </w:style>
  <w:style w:type="character" w:customStyle="1" w:styleId="afa">
    <w:name w:val="页脚 字符"/>
    <w:basedOn w:val="a0"/>
    <w:link w:val="af9"/>
    <w:autoRedefine/>
    <w:uiPriority w:val="99"/>
    <w:qFormat/>
    <w:rPr>
      <w:rFonts w:asciiTheme="minorEastAsia" w:eastAsiaTheme="minorEastAsia" w:hAnsiTheme="minorEastAsia"/>
      <w:kern w:val="2"/>
      <w:sz w:val="24"/>
      <w:szCs w:val="24"/>
    </w:rPr>
  </w:style>
  <w:style w:type="character" w:customStyle="1" w:styleId="2Char0">
    <w:name w:val="正文首行缩进 2 Char"/>
    <w:basedOn w:val="Char5"/>
    <w:link w:val="211"/>
    <w:autoRedefine/>
    <w:semiHidden/>
    <w:qFormat/>
    <w:rPr>
      <w:rFonts w:ascii="宋体" w:hAnsi="宋体"/>
      <w:kern w:val="2"/>
      <w:sz w:val="21"/>
      <w:szCs w:val="24"/>
    </w:rPr>
  </w:style>
  <w:style w:type="paragraph" w:customStyle="1" w:styleId="211">
    <w:name w:val="正文首行缩进 21"/>
    <w:basedOn w:val="17"/>
    <w:link w:val="2Char0"/>
    <w:autoRedefine/>
    <w:qFormat/>
    <w:pPr>
      <w:spacing w:after="120" w:line="240" w:lineRule="auto"/>
      <w:ind w:leftChars="200" w:left="420" w:firstLineChars="200" w:firstLine="200"/>
      <w:jc w:val="left"/>
    </w:pPr>
    <w:rPr>
      <w:rFonts w:hAnsi="宋体"/>
    </w:rPr>
  </w:style>
  <w:style w:type="character" w:customStyle="1" w:styleId="afc">
    <w:name w:val="页眉 字符"/>
    <w:basedOn w:val="a0"/>
    <w:link w:val="afb"/>
    <w:autoRedefine/>
    <w:uiPriority w:val="99"/>
    <w:qFormat/>
    <w:rPr>
      <w:rFonts w:ascii="Times New Roman" w:hAnsi="Times New Roman"/>
      <w:kern w:val="2"/>
      <w:sz w:val="18"/>
      <w:szCs w:val="18"/>
    </w:rPr>
  </w:style>
  <w:style w:type="character" w:customStyle="1" w:styleId="afe">
    <w:name w:val="脚注文本 字符"/>
    <w:basedOn w:val="a0"/>
    <w:link w:val="afd"/>
    <w:autoRedefine/>
    <w:semiHidden/>
    <w:qFormat/>
    <w:rPr>
      <w:rFonts w:ascii="Times New Roman" w:hAnsi="Times New Roman"/>
      <w:sz w:val="18"/>
    </w:rPr>
  </w:style>
  <w:style w:type="character" w:customStyle="1" w:styleId="3Char0">
    <w:name w:val="正文文本缩进 3 Char"/>
    <w:basedOn w:val="a0"/>
    <w:link w:val="311"/>
    <w:autoRedefine/>
    <w:semiHidden/>
    <w:qFormat/>
    <w:rPr>
      <w:rFonts w:ascii="Times New Roman" w:hAnsi="Times New Roman"/>
      <w:kern w:val="2"/>
      <w:sz w:val="21"/>
    </w:rPr>
  </w:style>
  <w:style w:type="paragraph" w:customStyle="1" w:styleId="311">
    <w:name w:val="正文文本缩进 31"/>
    <w:basedOn w:val="a"/>
    <w:link w:val="3Char0"/>
    <w:autoRedefine/>
    <w:qFormat/>
    <w:pPr>
      <w:ind w:leftChars="600" w:left="1260"/>
    </w:pPr>
  </w:style>
  <w:style w:type="character" w:customStyle="1" w:styleId="2Char1">
    <w:name w:val="正文文本 2 Char"/>
    <w:basedOn w:val="a0"/>
    <w:link w:val="212"/>
    <w:autoRedefine/>
    <w:semiHidden/>
    <w:qFormat/>
    <w:rPr>
      <w:rFonts w:ascii="Times New Roman" w:hAnsi="Times New Roman"/>
      <w:kern w:val="2"/>
      <w:sz w:val="21"/>
    </w:rPr>
  </w:style>
  <w:style w:type="paragraph" w:customStyle="1" w:styleId="212">
    <w:name w:val="正文文本 21"/>
    <w:basedOn w:val="a"/>
    <w:link w:val="2Char1"/>
    <w:autoRedefine/>
    <w:qFormat/>
    <w:pPr>
      <w:spacing w:after="120" w:line="480" w:lineRule="auto"/>
    </w:pPr>
  </w:style>
  <w:style w:type="character" w:customStyle="1" w:styleId="Char8">
    <w:name w:val="信息标题 Char"/>
    <w:basedOn w:val="a0"/>
    <w:link w:val="1a"/>
    <w:autoRedefine/>
    <w:semiHidden/>
    <w:qFormat/>
    <w:rPr>
      <w:rFonts w:ascii="Arial" w:hAnsi="Arial" w:cs="Arial"/>
      <w:color w:val="7030A0"/>
      <w:kern w:val="2"/>
      <w:sz w:val="24"/>
      <w:szCs w:val="24"/>
      <w:shd w:val="pct20" w:color="auto" w:fill="auto"/>
    </w:rPr>
  </w:style>
  <w:style w:type="paragraph" w:customStyle="1" w:styleId="1a">
    <w:name w:val="信息标题1"/>
    <w:basedOn w:val="a"/>
    <w:link w:val="Char8"/>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basedOn w:val="a0"/>
    <w:link w:val="HTML1"/>
    <w:autoRedefine/>
    <w:semiHidden/>
    <w:qFormat/>
    <w:rPr>
      <w:rFonts w:ascii="Arial" w:hAnsi="Arial"/>
      <w:sz w:val="21"/>
      <w:szCs w:val="21"/>
    </w:rPr>
  </w:style>
  <w:style w:type="paragraph" w:customStyle="1" w:styleId="HTML1">
    <w:name w:val="HTML 预设格式1"/>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f1">
    <w:name w:val="标题 字符"/>
    <w:basedOn w:val="a0"/>
    <w:link w:val="aff0"/>
    <w:autoRedefine/>
    <w:semiHidden/>
    <w:qFormat/>
    <w:rPr>
      <w:rFonts w:ascii="Arial" w:eastAsia="楷体_GB2312" w:hAnsi="Arial"/>
      <w:b/>
      <w:sz w:val="32"/>
    </w:rPr>
  </w:style>
  <w:style w:type="paragraph" w:customStyle="1" w:styleId="CharChar">
    <w:name w:val="批注框文本 Char Char"/>
    <w:basedOn w:val="a"/>
    <w:link w:val="CharCharCharChar"/>
    <w:autoRedefine/>
    <w:qFormat/>
    <w:rPr>
      <w:sz w:val="18"/>
      <w:szCs w:val="18"/>
    </w:rPr>
  </w:style>
  <w:style w:type="paragraph" w:customStyle="1" w:styleId="213">
    <w:name w:val="列表编号 21"/>
    <w:basedOn w:val="a"/>
    <w:autoRedefine/>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autoRedefine/>
    <w:qFormat/>
    <w:pPr>
      <w:spacing w:line="480" w:lineRule="exact"/>
      <w:ind w:leftChars="200" w:left="420" w:firstLineChars="200" w:firstLine="200"/>
      <w:jc w:val="left"/>
    </w:pPr>
    <w:rPr>
      <w:color w:val="7030A0"/>
      <w:sz w:val="24"/>
    </w:rPr>
  </w:style>
  <w:style w:type="paragraph" w:customStyle="1" w:styleId="81">
    <w:name w:val="索引 81"/>
    <w:basedOn w:val="a"/>
    <w:next w:val="a"/>
    <w:autoRedefine/>
    <w:qFormat/>
    <w:pPr>
      <w:spacing w:line="480" w:lineRule="exact"/>
      <w:ind w:leftChars="1400" w:left="1400" w:firstLineChars="200" w:firstLine="200"/>
      <w:jc w:val="left"/>
    </w:pPr>
    <w:rPr>
      <w:color w:val="7030A0"/>
      <w:sz w:val="24"/>
    </w:rPr>
  </w:style>
  <w:style w:type="paragraph" w:customStyle="1" w:styleId="510">
    <w:name w:val="索引 51"/>
    <w:basedOn w:val="a"/>
    <w:next w:val="a"/>
    <w:autoRedefine/>
    <w:qFormat/>
    <w:pPr>
      <w:spacing w:line="480" w:lineRule="exact"/>
      <w:ind w:leftChars="800" w:left="800" w:firstLineChars="200" w:firstLine="200"/>
      <w:jc w:val="left"/>
    </w:pPr>
    <w:rPr>
      <w:color w:val="7030A0"/>
      <w:sz w:val="24"/>
    </w:rPr>
  </w:style>
  <w:style w:type="paragraph" w:customStyle="1" w:styleId="1c">
    <w:name w:val="引文目录标题1"/>
    <w:basedOn w:val="a"/>
    <w:next w:val="a"/>
    <w:autoRedefine/>
    <w:qFormat/>
    <w:pPr>
      <w:spacing w:before="120"/>
    </w:pPr>
    <w:rPr>
      <w:rFonts w:ascii="Arial" w:hAnsi="Arial" w:cs="Arial"/>
      <w:sz w:val="24"/>
    </w:rPr>
  </w:style>
  <w:style w:type="paragraph" w:customStyle="1" w:styleId="61">
    <w:name w:val="索引 61"/>
    <w:basedOn w:val="a"/>
    <w:next w:val="a"/>
    <w:autoRedefine/>
    <w:qFormat/>
    <w:pPr>
      <w:spacing w:line="480" w:lineRule="exact"/>
      <w:ind w:leftChars="1000" w:left="1000" w:firstLineChars="200" w:firstLine="200"/>
      <w:jc w:val="left"/>
    </w:pPr>
    <w:rPr>
      <w:color w:val="7030A0"/>
      <w:sz w:val="24"/>
    </w:rPr>
  </w:style>
  <w:style w:type="paragraph" w:customStyle="1" w:styleId="312">
    <w:name w:val="列表编号 31"/>
    <w:basedOn w:val="a"/>
    <w:autoRedefine/>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autoRedefine/>
    <w:qFormat/>
    <w:pPr>
      <w:widowControl/>
      <w:ind w:left="840" w:hanging="420"/>
      <w:jc w:val="left"/>
    </w:pPr>
    <w:rPr>
      <w:rFonts w:ascii="宋体"/>
      <w:kern w:val="0"/>
      <w:sz w:val="22"/>
      <w:szCs w:val="20"/>
    </w:rPr>
  </w:style>
  <w:style w:type="paragraph" w:customStyle="1" w:styleId="1d">
    <w:name w:val="列表接续1"/>
    <w:basedOn w:val="a"/>
    <w:autoRedefine/>
    <w:qFormat/>
    <w:pPr>
      <w:widowControl/>
      <w:spacing w:after="120"/>
      <w:ind w:left="420"/>
      <w:jc w:val="left"/>
    </w:pPr>
    <w:rPr>
      <w:rFonts w:ascii="宋体"/>
      <w:kern w:val="0"/>
      <w:sz w:val="22"/>
      <w:szCs w:val="20"/>
    </w:rPr>
  </w:style>
  <w:style w:type="paragraph" w:customStyle="1" w:styleId="1e">
    <w:name w:val="文本块1"/>
    <w:basedOn w:val="a"/>
    <w:autoRedefine/>
    <w:qFormat/>
    <w:pPr>
      <w:tabs>
        <w:tab w:val="left" w:pos="8364"/>
      </w:tabs>
      <w:ind w:left="840" w:right="-57" w:hanging="300"/>
    </w:pPr>
    <w:rPr>
      <w:rFonts w:ascii="宋体"/>
      <w:szCs w:val="20"/>
    </w:rPr>
  </w:style>
  <w:style w:type="paragraph" w:customStyle="1" w:styleId="410">
    <w:name w:val="索引 41"/>
    <w:basedOn w:val="a"/>
    <w:next w:val="a"/>
    <w:autoRedefine/>
    <w:qFormat/>
    <w:pPr>
      <w:spacing w:line="480" w:lineRule="exact"/>
      <w:ind w:leftChars="600" w:left="600" w:firstLineChars="200" w:firstLine="200"/>
      <w:jc w:val="left"/>
    </w:pPr>
    <w:rPr>
      <w:color w:val="7030A0"/>
      <w:sz w:val="24"/>
    </w:rPr>
  </w:style>
  <w:style w:type="paragraph" w:customStyle="1" w:styleId="411">
    <w:name w:val="列表编号 41"/>
    <w:basedOn w:val="a"/>
    <w:autoRedefine/>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autoRedefine/>
    <w:qFormat/>
    <w:pPr>
      <w:spacing w:line="480" w:lineRule="exact"/>
      <w:ind w:leftChars="400" w:left="400" w:firstLineChars="200" w:firstLine="200"/>
      <w:jc w:val="left"/>
    </w:pPr>
    <w:rPr>
      <w:color w:val="7030A0"/>
      <w:sz w:val="24"/>
    </w:rPr>
  </w:style>
  <w:style w:type="paragraph" w:customStyle="1" w:styleId="1f">
    <w:name w:val="索引标题1"/>
    <w:basedOn w:val="a"/>
    <w:next w:val="110"/>
    <w:autoRedefine/>
    <w:qFormat/>
  </w:style>
  <w:style w:type="paragraph" w:customStyle="1" w:styleId="110">
    <w:name w:val="索引 11"/>
    <w:basedOn w:val="a"/>
    <w:next w:val="a"/>
    <w:autoRedefine/>
    <w:qFormat/>
    <w:pPr>
      <w:spacing w:line="360" w:lineRule="auto"/>
      <w:ind w:leftChars="547" w:left="1149"/>
    </w:pPr>
    <w:rPr>
      <w:szCs w:val="20"/>
    </w:rPr>
  </w:style>
  <w:style w:type="paragraph" w:customStyle="1" w:styleId="511">
    <w:name w:val="列表编号 51"/>
    <w:basedOn w:val="a"/>
    <w:autoRedefine/>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autoRedefine/>
    <w:qFormat/>
    <w:pPr>
      <w:ind w:left="200" w:hangingChars="200" w:hanging="200"/>
    </w:pPr>
    <w:rPr>
      <w:szCs w:val="20"/>
    </w:rPr>
  </w:style>
  <w:style w:type="paragraph" w:customStyle="1" w:styleId="71">
    <w:name w:val="索引 71"/>
    <w:basedOn w:val="a"/>
    <w:next w:val="a"/>
    <w:autoRedefine/>
    <w:qFormat/>
    <w:pPr>
      <w:spacing w:line="480" w:lineRule="exact"/>
      <w:ind w:leftChars="1200" w:left="1200" w:firstLineChars="200" w:firstLine="200"/>
      <w:jc w:val="left"/>
    </w:pPr>
    <w:rPr>
      <w:color w:val="7030A0"/>
      <w:sz w:val="24"/>
    </w:rPr>
  </w:style>
  <w:style w:type="paragraph" w:customStyle="1" w:styleId="91">
    <w:name w:val="索引 91"/>
    <w:basedOn w:val="a"/>
    <w:next w:val="a"/>
    <w:autoRedefine/>
    <w:qFormat/>
    <w:pPr>
      <w:spacing w:line="480" w:lineRule="exact"/>
      <w:ind w:leftChars="1600" w:left="1600" w:firstLineChars="200" w:firstLine="200"/>
      <w:jc w:val="left"/>
    </w:pPr>
    <w:rPr>
      <w:color w:val="7030A0"/>
      <w:sz w:val="24"/>
    </w:rPr>
  </w:style>
  <w:style w:type="paragraph" w:customStyle="1" w:styleId="1f1">
    <w:name w:val="图表目录1"/>
    <w:basedOn w:val="a"/>
    <w:next w:val="a"/>
    <w:autoRedefine/>
    <w:qFormat/>
    <w:pPr>
      <w:spacing w:line="480" w:lineRule="exact"/>
      <w:ind w:leftChars="200" w:left="200" w:hangingChars="200" w:hanging="200"/>
      <w:jc w:val="left"/>
    </w:pPr>
    <w:rPr>
      <w:color w:val="7030A0"/>
      <w:sz w:val="24"/>
    </w:rPr>
  </w:style>
  <w:style w:type="paragraph" w:customStyle="1" w:styleId="1f2">
    <w:name w:val="普通(网站)1"/>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autoRedefine/>
    <w:qFormat/>
    <w:pPr>
      <w:spacing w:line="480" w:lineRule="exact"/>
      <w:ind w:leftChars="200" w:left="200" w:firstLineChars="200" w:firstLine="200"/>
      <w:jc w:val="left"/>
    </w:pPr>
    <w:rPr>
      <w:color w:val="7030A0"/>
      <w:sz w:val="24"/>
    </w:rPr>
  </w:style>
  <w:style w:type="paragraph" w:customStyle="1" w:styleId="42">
    <w:name w:val="标题4"/>
    <w:basedOn w:val="a"/>
    <w:next w:val="a"/>
    <w:autoRedefine/>
    <w:qFormat/>
    <w:pPr>
      <w:keepNext/>
      <w:spacing w:line="360" w:lineRule="auto"/>
      <w:ind w:firstLineChars="200" w:firstLine="200"/>
      <w:jc w:val="left"/>
      <w:outlineLvl w:val="3"/>
    </w:pPr>
    <w:rPr>
      <w:b/>
      <w:kern w:val="0"/>
      <w:sz w:val="30"/>
    </w:rPr>
  </w:style>
  <w:style w:type="paragraph" w:customStyle="1" w:styleId="affc">
    <w:name w:val="四级标题格式"/>
    <w:basedOn w:val="4"/>
    <w:link w:val="CharChar0"/>
    <w:autoRedefine/>
    <w:qFormat/>
    <w:pPr>
      <w:spacing w:before="0" w:afterLines="100" w:line="240" w:lineRule="auto"/>
      <w:jc w:val="left"/>
    </w:pPr>
    <w:rPr>
      <w:rFonts w:ascii="Times New Roman" w:eastAsia="黑体" w:hAnsi="Times New Roman"/>
    </w:rPr>
  </w:style>
  <w:style w:type="paragraph" w:customStyle="1" w:styleId="32">
    <w:name w:val="标题3"/>
    <w:basedOn w:val="3"/>
    <w:link w:val="3CharChar"/>
    <w:autoRedefine/>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
    <w:name w:val="样式 宋体 行距: 固定值 24 磅"/>
    <w:basedOn w:val="a"/>
    <w:link w:val="24CharChar"/>
    <w:autoRedefine/>
    <w:qFormat/>
    <w:pPr>
      <w:spacing w:line="480" w:lineRule="exact"/>
      <w:ind w:firstLineChars="200" w:firstLine="585"/>
      <w:jc w:val="left"/>
    </w:pPr>
    <w:rPr>
      <w:rFonts w:ascii="宋体" w:cs="宋体"/>
      <w:color w:val="7030A0"/>
      <w:sz w:val="28"/>
    </w:rPr>
  </w:style>
  <w:style w:type="paragraph" w:customStyle="1" w:styleId="22">
    <w:name w:val="样式 首行缩进:  2 字符"/>
    <w:basedOn w:val="a"/>
    <w:link w:val="2Char10"/>
    <w:autoRedefine/>
    <w:qFormat/>
    <w:pPr>
      <w:spacing w:line="480" w:lineRule="exact"/>
      <w:ind w:firstLineChars="200" w:firstLine="480"/>
      <w:jc w:val="left"/>
    </w:pPr>
    <w:rPr>
      <w:color w:val="7030A0"/>
      <w:sz w:val="24"/>
    </w:rPr>
  </w:style>
  <w:style w:type="paragraph" w:customStyle="1" w:styleId="wjnew">
    <w:name w:val="正文－wjnew"/>
    <w:basedOn w:val="a"/>
    <w:link w:val="wjnewCharChar"/>
    <w:autoRedefine/>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autoRedefine/>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autoRedefine/>
    <w:qFormat/>
    <w:pPr>
      <w:adjustRightInd w:val="0"/>
      <w:snapToGrid w:val="0"/>
      <w:spacing w:line="360" w:lineRule="auto"/>
      <w:ind w:firstLineChars="200" w:firstLine="200"/>
      <w:jc w:val="left"/>
    </w:pPr>
    <w:rPr>
      <w:sz w:val="24"/>
    </w:rPr>
  </w:style>
  <w:style w:type="paragraph" w:customStyle="1" w:styleId="zlb">
    <w:name w:val="正文－zlb"/>
    <w:basedOn w:val="a"/>
    <w:link w:val="zlbCharChar"/>
    <w:autoRedefine/>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autoRedefine/>
    <w:qFormat/>
    <w:pPr>
      <w:adjustRightInd w:val="0"/>
      <w:snapToGrid w:val="0"/>
      <w:ind w:firstLineChars="200" w:firstLine="200"/>
      <w:jc w:val="center"/>
    </w:pPr>
    <w:rPr>
      <w:rFonts w:eastAsia="黑体"/>
      <w:sz w:val="24"/>
    </w:rPr>
  </w:style>
  <w:style w:type="paragraph" w:customStyle="1" w:styleId="23">
    <w:name w:val="列表框2"/>
    <w:basedOn w:val="a"/>
    <w:link w:val="2CharChar"/>
    <w:autoRedefine/>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d">
    <w:name w:val="五级标题格式"/>
    <w:basedOn w:val="5"/>
    <w:link w:val="CharChar1"/>
    <w:autoRedefine/>
    <w:qFormat/>
    <w:pPr>
      <w:tabs>
        <w:tab w:val="clear" w:pos="1008"/>
      </w:tabs>
      <w:spacing w:before="0" w:afterLines="50" w:line="240" w:lineRule="auto"/>
      <w:ind w:left="0" w:firstLine="0"/>
      <w:jc w:val="left"/>
    </w:pPr>
    <w:rPr>
      <w:sz w:val="24"/>
    </w:rPr>
  </w:style>
  <w:style w:type="paragraph" w:customStyle="1" w:styleId="affe">
    <w:name w:val="正文段落格式"/>
    <w:basedOn w:val="22"/>
    <w:link w:val="CharCharChar"/>
    <w:autoRedefine/>
    <w:qFormat/>
    <w:pPr>
      <w:spacing w:afterLines="50" w:line="336" w:lineRule="auto"/>
    </w:pPr>
  </w:style>
  <w:style w:type="paragraph" w:customStyle="1" w:styleId="BJ80">
    <w:name w:val="表格文字 BJ8"/>
    <w:basedOn w:val="a"/>
    <w:link w:val="BJ8CharChar0"/>
    <w:autoRedefine/>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autoRedefine/>
    <w:qFormat/>
    <w:pPr>
      <w:spacing w:before="240" w:after="120" w:line="480" w:lineRule="exact"/>
      <w:jc w:val="left"/>
    </w:pPr>
    <w:rPr>
      <w:rFonts w:ascii="宋体" w:eastAsia="黑体" w:hAnsi="宋体"/>
      <w:sz w:val="24"/>
      <w:szCs w:val="21"/>
    </w:rPr>
  </w:style>
  <w:style w:type="paragraph" w:customStyle="1" w:styleId="25">
    <w:name w:val="标题2"/>
    <w:basedOn w:val="1"/>
    <w:link w:val="2CharChar0"/>
    <w:autoRedefine/>
    <w:qFormat/>
    <w:pPr>
      <w:spacing w:line="312" w:lineRule="auto"/>
      <w:ind w:firstLine="0"/>
    </w:pPr>
    <w:rPr>
      <w:rFonts w:ascii="宋体"/>
      <w:color w:val="92D050"/>
      <w:sz w:val="30"/>
    </w:rPr>
  </w:style>
  <w:style w:type="paragraph" w:customStyle="1" w:styleId="QD3">
    <w:name w:val="正文 QD3"/>
    <w:basedOn w:val="a"/>
    <w:link w:val="QD3CharChar"/>
    <w:autoRedefine/>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autoRedefine/>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autoRedefine/>
    <w:qFormat/>
    <w:pPr>
      <w:tabs>
        <w:tab w:val="left" w:pos="720"/>
        <w:tab w:val="right" w:pos="1191"/>
      </w:tabs>
      <w:spacing w:line="360" w:lineRule="auto"/>
      <w:ind w:left="720" w:hanging="360"/>
    </w:pPr>
    <w:rPr>
      <w:rFonts w:ascii="宋体" w:hAnsi="宋体"/>
      <w:kern w:val="10"/>
    </w:rPr>
  </w:style>
  <w:style w:type="paragraph" w:customStyle="1" w:styleId="afff">
    <w:name w:val="样式"/>
    <w:link w:val="CharChar2"/>
    <w:autoRedefine/>
    <w:qFormat/>
    <w:pPr>
      <w:widowControl w:val="0"/>
      <w:autoSpaceDE w:val="0"/>
      <w:autoSpaceDN w:val="0"/>
      <w:adjustRightInd w:val="0"/>
    </w:pPr>
    <w:rPr>
      <w:rFonts w:ascii="宋体" w:hAnsi="宋体" w:cs="宋体"/>
      <w:sz w:val="24"/>
      <w:szCs w:val="24"/>
    </w:rPr>
  </w:style>
  <w:style w:type="paragraph" w:customStyle="1" w:styleId="afff0">
    <w:name w:val="无编号正文"/>
    <w:basedOn w:val="ad"/>
    <w:next w:val="a"/>
    <w:link w:val="CharChar3"/>
    <w:autoRedefine/>
    <w:qFormat/>
    <w:pPr>
      <w:ind w:leftChars="200" w:left="200" w:firstLineChars="200" w:firstLine="200"/>
    </w:pPr>
    <w:rPr>
      <w:rFonts w:ascii="宋体" w:hAnsi="宋体"/>
      <w:sz w:val="24"/>
    </w:rPr>
  </w:style>
  <w:style w:type="paragraph" w:customStyle="1" w:styleId="afff1">
    <w:name w:val="表图名称"/>
    <w:link w:val="CharChar4"/>
    <w:autoRedefine/>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f2">
    <w:name w:val="表格文字图表文字"/>
    <w:basedOn w:val="a"/>
    <w:link w:val="CharCharChar0"/>
    <w:autoRedefine/>
    <w:qFormat/>
    <w:pPr>
      <w:snapToGrid w:val="0"/>
      <w:ind w:firstLineChars="200" w:firstLine="200"/>
      <w:jc w:val="center"/>
    </w:pPr>
    <w:rPr>
      <w:color w:val="7030A0"/>
    </w:rPr>
  </w:style>
  <w:style w:type="paragraph" w:customStyle="1" w:styleId="xl51">
    <w:name w:val="xl51"/>
    <w:basedOn w:val="a"/>
    <w:autoRedefine/>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f3">
    <w:name w:val="通用"/>
    <w:basedOn w:val="a"/>
    <w:autoRedefine/>
    <w:qFormat/>
    <w:pPr>
      <w:spacing w:line="360" w:lineRule="auto"/>
      <w:ind w:leftChars="400" w:left="840"/>
    </w:pPr>
    <w:rPr>
      <w:rFonts w:ascii="宋体" w:hAnsi="宋体"/>
      <w:szCs w:val="20"/>
    </w:rPr>
  </w:style>
  <w:style w:type="paragraph" w:customStyle="1" w:styleId="120">
    <w:name w:val="样式 目录 1 + 首行缩进:  2 字符"/>
    <w:basedOn w:val="a"/>
    <w:autoRedefine/>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autoRedefine/>
    <w:qFormat/>
    <w:pPr>
      <w:spacing w:after="120" w:line="480" w:lineRule="auto"/>
      <w:ind w:firstLineChars="200" w:firstLine="200"/>
      <w:jc w:val="left"/>
    </w:pPr>
    <w:rPr>
      <w:color w:val="7030A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9"/>
    <w:autoRedefine/>
    <w:qFormat/>
    <w:pPr>
      <w:keepLines/>
      <w:widowControl/>
      <w:tabs>
        <w:tab w:val="clear" w:pos="4153"/>
        <w:tab w:val="clear" w:pos="8306"/>
        <w:tab w:val="left" w:pos="1080"/>
        <w:tab w:val="left" w:pos="1627"/>
        <w:tab w:val="left" w:pos="2160"/>
        <w:tab w:val="left" w:pos="2880"/>
        <w:tab w:val="center" w:pos="4320"/>
      </w:tabs>
      <w:snapToGrid/>
      <w:spacing w:line="300" w:lineRule="exact"/>
    </w:pPr>
    <w:rPr>
      <w:rFonts w:ascii="Univers" w:hAnsi="Univers"/>
      <w:kern w:val="0"/>
      <w:sz w:val="22"/>
      <w:szCs w:val="20"/>
    </w:rPr>
  </w:style>
  <w:style w:type="paragraph" w:customStyle="1" w:styleId="zhengwen">
    <w:name w:val="zhengwen"/>
    <w:basedOn w:val="a"/>
    <w:autoRedefine/>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autoRedefine/>
    <w:qFormat/>
    <w:pPr>
      <w:ind w:firstLineChars="200" w:firstLine="200"/>
      <w:jc w:val="left"/>
    </w:pPr>
    <w:rPr>
      <w:rFonts w:ascii="宋体" w:hAnsi="宋体"/>
      <w:color w:val="7030A0"/>
      <w:szCs w:val="20"/>
    </w:rPr>
  </w:style>
  <w:style w:type="paragraph" w:customStyle="1" w:styleId="205">
    <w:name w:val="样式 左侧:  2 字符 段前: 0.5 行"/>
    <w:basedOn w:val="a"/>
    <w:autoRedefine/>
    <w:qFormat/>
    <w:pPr>
      <w:spacing w:beforeLines="50"/>
      <w:ind w:firstLineChars="200" w:firstLine="200"/>
    </w:pPr>
    <w:rPr>
      <w:rFonts w:ascii="宋体" w:cs="宋体"/>
      <w:sz w:val="24"/>
      <w:szCs w:val="20"/>
    </w:rPr>
  </w:style>
  <w:style w:type="paragraph" w:customStyle="1" w:styleId="afff4">
    <w:name w:val="八级正文格式"/>
    <w:basedOn w:val="affe"/>
    <w:autoRedefine/>
    <w:qFormat/>
    <w:pPr>
      <w:spacing w:after="120"/>
      <w:ind w:firstLineChars="0" w:firstLine="0"/>
    </w:p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autoRedefine/>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autoRedefine/>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autoRedefine/>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autoRedefine/>
    <w:qFormat/>
    <w:pPr>
      <w:spacing w:line="310" w:lineRule="exact"/>
    </w:pPr>
    <w:rPr>
      <w:rFonts w:eastAsia="黑体"/>
      <w:sz w:val="21"/>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autoRedefine/>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autoRedefine/>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autoRedefine/>
    <w:qFormat/>
    <w:rPr>
      <w:sz w:val="16"/>
      <w:szCs w:val="16"/>
    </w:rPr>
  </w:style>
  <w:style w:type="paragraph" w:customStyle="1" w:styleId="afff5">
    <w:name w:val="*"/>
    <w:basedOn w:val="a"/>
    <w:autoRedefine/>
    <w:qFormat/>
    <w:pPr>
      <w:spacing w:line="360" w:lineRule="auto"/>
    </w:pPr>
    <w:rPr>
      <w:rFonts w:ascii="宋体" w:hAnsi="宋体"/>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6">
    <w:name w:val="表格标题"/>
    <w:basedOn w:val="5"/>
    <w:autoRedefine/>
    <w:qFormat/>
    <w:pPr>
      <w:tabs>
        <w:tab w:val="clear" w:pos="1008"/>
      </w:tabs>
      <w:spacing w:before="0" w:after="0" w:line="240" w:lineRule="auto"/>
      <w:ind w:left="0" w:firstLine="0"/>
      <w:jc w:val="center"/>
      <w:outlineLvl w:val="8"/>
    </w:pPr>
    <w:rPr>
      <w:b w:val="0"/>
      <w:sz w:val="21"/>
      <w:lang w:val="zh-CN"/>
    </w:rPr>
  </w:style>
  <w:style w:type="paragraph" w:customStyle="1" w:styleId="afff7">
    <w:name w:val="七级标题格式"/>
    <w:basedOn w:val="a"/>
    <w:autoRedefine/>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autoRedefine/>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8">
    <w:name w:val="表格文字"/>
    <w:basedOn w:val="afff2"/>
    <w:autoRedefine/>
    <w:qFormat/>
  </w:style>
  <w:style w:type="paragraph" w:customStyle="1" w:styleId="afff9">
    <w:name w:val="二级标题格式"/>
    <w:basedOn w:val="2"/>
    <w:autoRedefine/>
    <w:qFormat/>
    <w:pPr>
      <w:spacing w:before="0" w:afterLines="100" w:line="240" w:lineRule="auto"/>
    </w:pPr>
    <w:rPr>
      <w:rFonts w:ascii="Times New Roman" w:hAnsi="Times New Roman"/>
      <w:b w:val="0"/>
      <w:color w:val="C00000"/>
    </w:rPr>
  </w:style>
  <w:style w:type="paragraph" w:customStyle="1" w:styleId="11111">
    <w:name w:val="样式 标题 1标题 1 1编号标题1标题1 + 宋体 加粗"/>
    <w:basedOn w:val="1"/>
    <w:autoRedefine/>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autoRedefine/>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6">
    <w:name w:val="正文文本2"/>
    <w:autoRedefine/>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autoRedefine/>
    <w:qFormat/>
    <w:pPr>
      <w:spacing w:line="300" w:lineRule="atLeast"/>
      <w:ind w:firstLine="709"/>
    </w:pPr>
    <w:rPr>
      <w:rFonts w:ascii="Tahoma" w:hAnsi="Tahoma" w:cs="Tahoma"/>
      <w:sz w:val="16"/>
      <w:szCs w:val="16"/>
    </w:rPr>
  </w:style>
  <w:style w:type="paragraph" w:customStyle="1" w:styleId="p0">
    <w:name w:val="p0"/>
    <w:basedOn w:val="a"/>
    <w:autoRedefine/>
    <w:qFormat/>
    <w:pPr>
      <w:widowControl/>
    </w:pPr>
    <w:rPr>
      <w:kern w:val="0"/>
      <w:szCs w:val="21"/>
    </w:rPr>
  </w:style>
  <w:style w:type="paragraph" w:customStyle="1" w:styleId="3105105">
    <w:name w:val="样式 样式 标题 3 + 段前: 1 行 段后: 0.5 行 + 段前: 1 行 段后: 0.5 行"/>
    <w:basedOn w:val="a"/>
    <w:autoRedefine/>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a">
    <w:name w:val="表格正文"/>
    <w:basedOn w:val="a"/>
    <w:next w:val="a"/>
    <w:autoRedefine/>
    <w:qFormat/>
    <w:pPr>
      <w:adjustRightInd w:val="0"/>
      <w:snapToGrid w:val="0"/>
      <w:jc w:val="center"/>
    </w:pPr>
    <w:rPr>
      <w:color w:val="548DD4"/>
    </w:rPr>
  </w:style>
  <w:style w:type="paragraph" w:customStyle="1" w:styleId="1f7">
    <w:name w:val="样式1"/>
    <w:basedOn w:val="afb"/>
    <w:next w:val="a"/>
    <w:autoRedefine/>
    <w:qFormat/>
    <w:pPr>
      <w:jc w:val="left"/>
    </w:pPr>
  </w:style>
  <w:style w:type="paragraph" w:customStyle="1" w:styleId="Style19">
    <w:name w:val="_Style 19"/>
    <w:next w:val="a"/>
    <w:autoRedefine/>
    <w:qFormat/>
    <w:pPr>
      <w:widowControl w:val="0"/>
      <w:jc w:val="both"/>
    </w:pPr>
    <w:rPr>
      <w:kern w:val="2"/>
      <w:sz w:val="21"/>
      <w:szCs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autoRedefine/>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b">
    <w:name w:val="一级标题"/>
    <w:qFormat/>
    <w:pPr>
      <w:spacing w:before="480" w:after="120"/>
    </w:pPr>
    <w:rPr>
      <w:rFonts w:eastAsia="黑体"/>
      <w:b/>
      <w:kern w:val="2"/>
      <w:sz w:val="28"/>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autoRedefine/>
    <w:qFormat/>
    <w:pPr>
      <w:tabs>
        <w:tab w:val="left" w:pos="4665"/>
        <w:tab w:val="left" w:pos="8970"/>
      </w:tabs>
      <w:ind w:firstLine="400"/>
    </w:pPr>
    <w:rPr>
      <w:szCs w:val="20"/>
    </w:rPr>
  </w:style>
  <w:style w:type="paragraph" w:customStyle="1" w:styleId="mjd">
    <w:name w:val="mjd"/>
    <w:basedOn w:val="a"/>
    <w:autoRedefine/>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autoRedefine/>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c">
    <w:name w:val="招标文件》"/>
    <w:basedOn w:val="afffd"/>
    <w:autoRedefine/>
    <w:qFormat/>
    <w:pPr>
      <w:tabs>
        <w:tab w:val="left" w:pos="560"/>
      </w:tabs>
      <w:ind w:left="200" w:firstLineChars="0" w:firstLine="0"/>
    </w:pPr>
  </w:style>
  <w:style w:type="paragraph" w:customStyle="1" w:styleId="afffd">
    <w:name w:val="招标文件正文"/>
    <w:autoRedefine/>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b"/>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autoRedefine/>
    <w:qFormat/>
    <w:pPr>
      <w:ind w:firstLineChars="200" w:firstLine="420"/>
    </w:pPr>
    <w:rPr>
      <w:szCs w:val="20"/>
    </w:rPr>
  </w:style>
  <w:style w:type="paragraph" w:customStyle="1" w:styleId="font6">
    <w:name w:val="font6"/>
    <w:basedOn w:val="a"/>
    <w:autoRedefine/>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autoRedefine/>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3">
    <w:name w:val="正文3"/>
    <w:autoRedefine/>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autoRedefine/>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autoRedefine/>
    <w:qFormat/>
    <w:pPr>
      <w:tabs>
        <w:tab w:val="left" w:pos="1008"/>
      </w:tabs>
      <w:ind w:left="1134" w:hanging="1134"/>
    </w:pPr>
  </w:style>
  <w:style w:type="paragraph" w:customStyle="1" w:styleId="xl24">
    <w:name w:val="xl24"/>
    <w:basedOn w:val="a"/>
    <w:autoRedefine/>
    <w:qFormat/>
    <w:pPr>
      <w:widowControl/>
      <w:spacing w:before="100" w:beforeAutospacing="1" w:after="100" w:afterAutospacing="1"/>
      <w:jc w:val="left"/>
    </w:pPr>
    <w:rPr>
      <w:kern w:val="0"/>
      <w:sz w:val="24"/>
    </w:rPr>
  </w:style>
  <w:style w:type="paragraph" w:customStyle="1" w:styleId="xl28">
    <w:name w:val="xl28"/>
    <w:basedOn w:val="a"/>
    <w:autoRedefine/>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e">
    <w:name w:val="註解方塊文字"/>
    <w:basedOn w:val="a"/>
    <w:autoRedefine/>
    <w:qFormat/>
    <w:pPr>
      <w:widowControl/>
      <w:jc w:val="left"/>
    </w:pPr>
    <w:rPr>
      <w:rFonts w:ascii="Arial" w:eastAsia="PMingLiU" w:hAnsi="Arial"/>
      <w:kern w:val="0"/>
      <w:sz w:val="18"/>
      <w:szCs w:val="18"/>
    </w:rPr>
  </w:style>
  <w:style w:type="paragraph" w:customStyle="1" w:styleId="affff">
    <w:name w:val="标题四"/>
    <w:basedOn w:val="1110"/>
    <w:autoRedefine/>
    <w:qFormat/>
    <w:pPr>
      <w:tabs>
        <w:tab w:val="left" w:pos="0"/>
      </w:tabs>
      <w:spacing w:line="360" w:lineRule="auto"/>
      <w:ind w:left="0"/>
    </w:pPr>
    <w:rPr>
      <w:rFonts w:ascii="Tahoma" w:hAnsi="Tahoma"/>
      <w:sz w:val="24"/>
      <w:szCs w:val="24"/>
    </w:rPr>
  </w:style>
  <w:style w:type="paragraph" w:customStyle="1" w:styleId="1110">
    <w:name w:val="招标文件1.1.1"/>
    <w:autoRedefine/>
    <w:qFormat/>
    <w:pPr>
      <w:spacing w:before="120" w:after="120" w:line="480" w:lineRule="exact"/>
      <w:ind w:left="200"/>
      <w:outlineLvl w:val="3"/>
    </w:pPr>
    <w:rPr>
      <w:rFonts w:ascii="宋体"/>
      <w:b/>
      <w:spacing w:val="10"/>
      <w:w w:val="95"/>
      <w:sz w:val="21"/>
    </w:rPr>
  </w:style>
  <w:style w:type="paragraph" w:customStyle="1" w:styleId="font5">
    <w:name w:val="font5"/>
    <w:basedOn w:val="a"/>
    <w:autoRedefine/>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autoRedefine/>
    <w:qFormat/>
    <w:pPr>
      <w:ind w:firstLineChars="200" w:firstLine="200"/>
      <w:jc w:val="left"/>
    </w:pPr>
    <w:rPr>
      <w:rFonts w:ascii="Tahoma" w:hAnsi="Tahoma"/>
      <w:color w:val="7030A0"/>
      <w:sz w:val="24"/>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autoRedefine/>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7"/>
    <w:qFormat/>
    <w:pPr>
      <w:outlineLvl w:val="3"/>
    </w:pPr>
    <w:rPr>
      <w:b w:val="0"/>
      <w:kern w:val="0"/>
    </w:rPr>
  </w:style>
  <w:style w:type="paragraph" w:customStyle="1" w:styleId="27">
    <w:name w:val="级别2"/>
    <w:basedOn w:val="1"/>
    <w:autoRedefine/>
    <w:qFormat/>
    <w:pPr>
      <w:tabs>
        <w:tab w:val="clear" w:pos="1440"/>
        <w:tab w:val="left" w:pos="0"/>
      </w:tabs>
      <w:ind w:firstLine="0"/>
      <w:outlineLvl w:val="1"/>
    </w:pPr>
    <w:rPr>
      <w:rFonts w:ascii="宋体" w:hAnsi="宋体"/>
      <w:bCs w:val="0"/>
      <w:sz w:val="24"/>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0">
    <w:name w:val="专用"/>
    <w:basedOn w:val="a"/>
    <w:autoRedefine/>
    <w:qFormat/>
    <w:pPr>
      <w:spacing w:afterLines="100"/>
      <w:ind w:left="838" w:hangingChars="262" w:hanging="838"/>
    </w:pPr>
    <w:rPr>
      <w:rFonts w:ascii="宋体"/>
      <w:b/>
      <w:color w:val="000000"/>
      <w:sz w:val="32"/>
      <w:szCs w:val="20"/>
    </w:rPr>
  </w:style>
  <w:style w:type="paragraph" w:customStyle="1" w:styleId="affff1">
    <w:name w:val="二级标题"/>
    <w:qFormat/>
    <w:pPr>
      <w:spacing w:before="240" w:after="120"/>
    </w:pPr>
    <w:rPr>
      <w:rFonts w:eastAsia="黑体"/>
      <w:b/>
      <w:kern w:val="2"/>
      <w:sz w:val="26"/>
    </w:rPr>
  </w:style>
  <w:style w:type="paragraph" w:customStyle="1" w:styleId="xl56">
    <w:name w:val="xl56"/>
    <w:basedOn w:val="a"/>
    <w:autoRedefine/>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autoRedefine/>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autoRedefine/>
    <w:qFormat/>
    <w:pPr>
      <w:tabs>
        <w:tab w:val="left" w:pos="1304"/>
      </w:tabs>
      <w:ind w:left="1304" w:hanging="170"/>
    </w:pPr>
    <w:rPr>
      <w:color w:val="auto"/>
    </w:rPr>
  </w:style>
  <w:style w:type="paragraph" w:customStyle="1" w:styleId="xl47">
    <w:name w:val="xl47"/>
    <w:basedOn w:val="a"/>
    <w:autoRedefine/>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autoRedefine/>
    <w:qFormat/>
    <w:pPr>
      <w:spacing w:line="360" w:lineRule="auto"/>
      <w:ind w:firstLineChars="200" w:firstLine="200"/>
      <w:jc w:val="left"/>
    </w:pPr>
    <w:rPr>
      <w:rFonts w:cs="宋体"/>
      <w:color w:val="7030A0"/>
      <w:szCs w:val="20"/>
    </w:rPr>
  </w:style>
  <w:style w:type="paragraph" w:customStyle="1" w:styleId="28">
    <w:name w:val="正缩2字符"/>
    <w:basedOn w:val="a"/>
    <w:qFormat/>
    <w:pPr>
      <w:spacing w:line="480" w:lineRule="exact"/>
      <w:ind w:firstLineChars="200" w:firstLine="200"/>
    </w:pPr>
    <w:rPr>
      <w:sz w:val="24"/>
    </w:rPr>
  </w:style>
  <w:style w:type="paragraph" w:customStyle="1" w:styleId="1111">
    <w:name w:val="招标文件1.1.1.1"/>
    <w:basedOn w:val="a"/>
    <w:autoRedefine/>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autoRedefine/>
    <w:qFormat/>
    <w:pPr>
      <w:snapToGrid w:val="0"/>
      <w:ind w:left="1049" w:firstLineChars="200" w:firstLine="200"/>
      <w:jc w:val="left"/>
    </w:pPr>
    <w:rPr>
      <w:color w:val="7030A0"/>
      <w:sz w:val="24"/>
      <w:shd w:val="clear" w:color="auto" w:fill="FFFFFF"/>
    </w:rPr>
  </w:style>
  <w:style w:type="paragraph" w:customStyle="1" w:styleId="1fa">
    <w:name w:val="标书正文1"/>
    <w:basedOn w:val="a"/>
    <w:autoRedefine/>
    <w:qFormat/>
    <w:pPr>
      <w:tabs>
        <w:tab w:val="left" w:pos="1438"/>
      </w:tabs>
      <w:spacing w:before="100" w:after="100" w:line="360" w:lineRule="auto"/>
      <w:ind w:left="1438" w:hanging="720"/>
    </w:pPr>
    <w:rPr>
      <w:rFonts w:ascii="宋体" w:hAnsi="宋体"/>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4">
    <w:name w:val="级别3"/>
    <w:basedOn w:val="27"/>
    <w:autoRedefine/>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autoRedefine/>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autoRedefine/>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autoRedefine/>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autoRedefine/>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autoRedefine/>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autoRedefine/>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autoRedefine/>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autoRedefine/>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autoRedefine/>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ind w:left="2098" w:hanging="2098"/>
    </w:pPr>
    <w:rPr>
      <w:rFonts w:ascii="宋体" w:hAnsi="宋体"/>
      <w:bCs w:val="0"/>
      <w:sz w:val="28"/>
      <w:szCs w:val="28"/>
    </w:rPr>
  </w:style>
  <w:style w:type="paragraph" w:customStyle="1" w:styleId="112">
    <w:name w:val="纯文本11"/>
    <w:basedOn w:val="a"/>
    <w:autoRedefine/>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f2">
    <w:name w:val="应答文本"/>
    <w:basedOn w:val="a"/>
    <w:autoRedefine/>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f3">
    <w:name w:val="标准"/>
    <w:basedOn w:val="a"/>
    <w:qFormat/>
    <w:pPr>
      <w:adjustRightInd w:val="0"/>
      <w:spacing w:line="312" w:lineRule="atLeast"/>
      <w:jc w:val="center"/>
      <w:textAlignment w:val="baseline"/>
    </w:pPr>
    <w:rPr>
      <w:kern w:val="24"/>
      <w:sz w:val="24"/>
    </w:rPr>
  </w:style>
  <w:style w:type="paragraph" w:customStyle="1" w:styleId="113">
    <w:name w:val="1.1"/>
    <w:basedOn w:val="2"/>
    <w:autoRedefine/>
    <w:qFormat/>
    <w:pPr>
      <w:tabs>
        <w:tab w:val="left" w:pos="180"/>
      </w:tabs>
      <w:autoSpaceDE w:val="0"/>
      <w:autoSpaceDN w:val="0"/>
      <w:adjustRightInd w:val="0"/>
      <w:spacing w:before="0" w:after="0" w:line="360" w:lineRule="auto"/>
      <w:outlineLvl w:val="2"/>
    </w:pPr>
    <w:rPr>
      <w:rFonts w:ascii="宋体" w:hAnsi="宋体"/>
      <w:bCs w:val="0"/>
      <w:kern w:val="0"/>
      <w:sz w:val="21"/>
      <w:szCs w:val="20"/>
    </w:rPr>
  </w:style>
  <w:style w:type="paragraph" w:customStyle="1" w:styleId="CharCharCharChar0">
    <w:name w:val="Char Char Char Char"/>
    <w:basedOn w:val="15"/>
    <w:autoRedefine/>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autoRedefine/>
    <w:qFormat/>
    <w:rPr>
      <w:kern w:val="16"/>
    </w:rPr>
  </w:style>
  <w:style w:type="paragraph" w:customStyle="1" w:styleId="CharCharCharCharCharChar1CharCharCharChar">
    <w:name w:val="Char Char Char Char Char Char1 Char Char Char Char"/>
    <w:basedOn w:val="a"/>
    <w:autoRedefine/>
    <w:qFormat/>
    <w:rPr>
      <w:rFonts w:ascii="仿宋_GB2312" w:eastAsia="仿宋_GB2312"/>
      <w:b/>
      <w:sz w:val="32"/>
      <w:szCs w:val="32"/>
    </w:rPr>
  </w:style>
  <w:style w:type="paragraph" w:customStyle="1" w:styleId="xl32">
    <w:name w:val="xl32"/>
    <w:basedOn w:val="a"/>
    <w:autoRedefine/>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autoRedefine/>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autoRedefine/>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autoRedefine/>
    <w:qFormat/>
    <w:pPr>
      <w:tabs>
        <w:tab w:val="left" w:pos="907"/>
      </w:tabs>
      <w:autoSpaceDE w:val="0"/>
      <w:autoSpaceDN w:val="0"/>
      <w:adjustRightInd w:val="0"/>
      <w:spacing w:before="120" w:after="120" w:line="360" w:lineRule="auto"/>
      <w:ind w:left="907" w:hanging="907"/>
      <w:textAlignment w:val="baseline"/>
    </w:pPr>
    <w:rPr>
      <w:rFonts w:eastAsia="宋体"/>
      <w:kern w:val="0"/>
      <w:sz w:val="24"/>
      <w:szCs w:val="20"/>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f4">
    <w:name w:val="一"/>
    <w:basedOn w:val="1"/>
    <w:autoRedefine/>
    <w:qFormat/>
    <w:pPr>
      <w:autoSpaceDE w:val="0"/>
      <w:autoSpaceDN w:val="0"/>
      <w:jc w:val="left"/>
    </w:pPr>
    <w:rPr>
      <w:rFonts w:ascii="宋体" w:hAnsi="宋体"/>
      <w:kern w:val="0"/>
      <w:sz w:val="28"/>
      <w:szCs w:val="20"/>
    </w:rPr>
  </w:style>
  <w:style w:type="paragraph" w:customStyle="1" w:styleId="0205">
    <w:name w:val="样式 样式 正文段落 + 段前: 0.2 行 + 段前: 0.5 行"/>
    <w:basedOn w:val="a"/>
    <w:autoRedefine/>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autoRedefine/>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autoRedefine/>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autoRedefine/>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9">
    <w:name w:val="样式2"/>
    <w:basedOn w:val="a"/>
    <w:qFormat/>
    <w:pPr>
      <w:adjustRightInd w:val="0"/>
      <w:spacing w:before="120" w:after="120" w:line="312" w:lineRule="atLeast"/>
      <w:jc w:val="center"/>
      <w:textAlignment w:val="baseline"/>
    </w:pPr>
    <w:rPr>
      <w:kern w:val="0"/>
      <w:sz w:val="24"/>
      <w:szCs w:val="20"/>
    </w:rPr>
  </w:style>
  <w:style w:type="paragraph" w:customStyle="1" w:styleId="affff5">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f6">
    <w:name w:val="文档正文"/>
    <w:basedOn w:val="a"/>
    <w:qFormat/>
    <w:pPr>
      <w:spacing w:line="360" w:lineRule="auto"/>
      <w:ind w:firstLineChars="200" w:firstLine="200"/>
    </w:pPr>
    <w:rPr>
      <w:rFonts w:ascii="宋体" w:hAnsi="宋体"/>
      <w:sz w:val="24"/>
    </w:rPr>
  </w:style>
  <w:style w:type="paragraph" w:customStyle="1" w:styleId="1ff">
    <w:name w:val="标题1"/>
    <w:basedOn w:val="1"/>
    <w:autoRedefine/>
    <w:qFormat/>
    <w:pPr>
      <w:tabs>
        <w:tab w:val="clear" w:pos="1440"/>
        <w:tab w:val="left" w:pos="450"/>
        <w:tab w:val="left" w:pos="709"/>
        <w:tab w:val="left" w:pos="907"/>
      </w:tabs>
      <w:spacing w:before="120"/>
      <w:ind w:left="450" w:hanging="450"/>
      <w:textAlignment w:val="baseline"/>
    </w:pPr>
    <w:rPr>
      <w:rFonts w:ascii="宋体" w:hAnsi="宋体"/>
      <w:bCs w:val="0"/>
      <w:sz w:val="28"/>
      <w:szCs w:val="20"/>
    </w:rPr>
  </w:style>
  <w:style w:type="paragraph" w:customStyle="1" w:styleId="affff7">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8">
    <w:name w:val="图名图序"/>
    <w:qFormat/>
    <w:pPr>
      <w:adjustRightInd w:val="0"/>
      <w:spacing w:before="120" w:after="240"/>
      <w:jc w:val="center"/>
    </w:pPr>
    <w:rPr>
      <w:rFonts w:ascii="宋体" w:hAnsi="宋体"/>
      <w:kern w:val="2"/>
      <w:sz w:val="21"/>
    </w:rPr>
  </w:style>
  <w:style w:type="paragraph" w:customStyle="1" w:styleId="35">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left" w:pos="425"/>
        <w:tab w:val="left" w:pos="1680"/>
        <w:tab w:val="right" w:leader="dot" w:pos="8495"/>
        <w:tab w:val="right" w:pos="9060"/>
      </w:tabs>
      <w:ind w:left="425" w:hanging="425"/>
    </w:pPr>
    <w:rPr>
      <w:bCs w:val="0"/>
      <w:iCs/>
      <w:caps w:val="0"/>
      <w:color w:val="7030A0"/>
      <w:sz w:val="21"/>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9">
    <w:name w:val="表格"/>
    <w:basedOn w:val="a"/>
    <w:qFormat/>
    <w:pPr>
      <w:widowControl/>
      <w:snapToGrid w:val="0"/>
      <w:spacing w:before="60" w:after="60"/>
      <w:jc w:val="left"/>
    </w:pPr>
    <w:rPr>
      <w:rFonts w:ascii="宋体"/>
      <w:sz w:val="20"/>
      <w:szCs w:val="20"/>
    </w:rPr>
  </w:style>
  <w:style w:type="paragraph" w:customStyle="1" w:styleId="xl27">
    <w:name w:val="xl27"/>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条文 表"/>
    <w:next w:val="a"/>
    <w:qFormat/>
    <w:pPr>
      <w:jc w:val="center"/>
    </w:pPr>
    <w:rPr>
      <w:rFonts w:eastAsia="黑体"/>
      <w:sz w:val="21"/>
    </w:rPr>
  </w:style>
  <w:style w:type="paragraph" w:customStyle="1" w:styleId="affffb">
    <w:name w:val="大标题"/>
    <w:qFormat/>
    <w:pPr>
      <w:tabs>
        <w:tab w:val="left" w:pos="1134"/>
      </w:tabs>
      <w:snapToGrid w:val="0"/>
      <w:spacing w:before="240" w:after="240" w:line="288" w:lineRule="auto"/>
    </w:pPr>
    <w:rPr>
      <w:rFonts w:ascii="黑体" w:eastAsia="黑体"/>
      <w:sz w:val="24"/>
    </w:rPr>
  </w:style>
  <w:style w:type="paragraph" w:customStyle="1" w:styleId="affffc">
    <w:name w:val="重点"/>
    <w:basedOn w:val="a"/>
    <w:autoRedefine/>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d">
    <w:name w:val="青岛正文"/>
    <w:basedOn w:val="a"/>
    <w:autoRedefine/>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a">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pPr>
    <w:rPr>
      <w:rFonts w:cs="宋体"/>
      <w:color w:val="C00000"/>
      <w:kern w:val="44"/>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b">
    <w:name w:val="正文2"/>
    <w:basedOn w:val="ad"/>
    <w:qFormat/>
    <w:pPr>
      <w:ind w:firstLineChars="200" w:firstLine="480"/>
      <w:jc w:val="left"/>
    </w:pPr>
    <w:rPr>
      <w:rFonts w:ascii="宋体"/>
      <w:color w:val="7030A0"/>
    </w:rPr>
  </w:style>
  <w:style w:type="paragraph" w:customStyle="1" w:styleId="1ff2">
    <w:name w:val="列表框1"/>
    <w:basedOn w:val="affff2"/>
    <w:next w:val="affff2"/>
    <w:qFormat/>
    <w:pPr>
      <w:tabs>
        <w:tab w:val="left" w:pos="960"/>
        <w:tab w:val="left" w:pos="1314"/>
      </w:tabs>
      <w:snapToGrid w:val="0"/>
      <w:ind w:leftChars="397" w:left="1328" w:hangingChars="163" w:hanging="375"/>
    </w:pPr>
    <w:rPr>
      <w:rFonts w:cs="Arial"/>
    </w:rPr>
  </w:style>
  <w:style w:type="paragraph" w:customStyle="1" w:styleId="36">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e">
    <w:name w:val="五级"/>
    <w:basedOn w:val="2"/>
    <w:qFormat/>
    <w:pPr>
      <w:tabs>
        <w:tab w:val="left" w:pos="851"/>
      </w:tabs>
      <w:spacing w:before="0" w:after="0" w:line="360" w:lineRule="auto"/>
      <w:ind w:left="851" w:hanging="851"/>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f">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f0">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f1">
    <w:name w:val="招标文件A）"/>
    <w:qFormat/>
    <w:pPr>
      <w:spacing w:before="120" w:after="120" w:line="300" w:lineRule="auto"/>
      <w:outlineLvl w:val="6"/>
    </w:pPr>
    <w:rPr>
      <w:rFonts w:ascii="宋体"/>
      <w:spacing w:val="10"/>
      <w:w w:val="95"/>
      <w:sz w:val="21"/>
    </w:rPr>
  </w:style>
  <w:style w:type="paragraph" w:customStyle="1" w:styleId="afffff2">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left" w:pos="420"/>
        <w:tab w:val="left" w:pos="525"/>
        <w:tab w:val="left" w:pos="1680"/>
        <w:tab w:val="right" w:leader="dot" w:pos="8495"/>
        <w:tab w:val="right" w:pos="9060"/>
      </w:tabs>
      <w:ind w:left="525" w:hanging="425"/>
    </w:pPr>
    <w:rPr>
      <w:bCs w:val="0"/>
      <w:iCs/>
      <w:caps w:val="0"/>
      <w:color w:val="7030A0"/>
      <w:sz w:val="21"/>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f3">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f4">
    <w:name w:val="三级条标题"/>
    <w:basedOn w:val="afffff5"/>
    <w:next w:val="a"/>
    <w:qFormat/>
    <w:pPr>
      <w:outlineLvl w:val="4"/>
    </w:pPr>
  </w:style>
  <w:style w:type="paragraph" w:customStyle="1" w:styleId="afffff5">
    <w:name w:val="二级条标题"/>
    <w:basedOn w:val="afffff3"/>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6">
    <w:name w:val="四级条标题"/>
    <w:basedOn w:val="afffff4"/>
    <w:next w:val="a"/>
    <w:qFormat/>
    <w:pPr>
      <w:outlineLvl w:val="5"/>
    </w:pPr>
  </w:style>
  <w:style w:type="paragraph" w:customStyle="1" w:styleId="afffff7">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line="276" w:lineRule="auto"/>
      <w:ind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7">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8">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9">
    <w:name w:val="五级条标题"/>
    <w:basedOn w:val="afffff6"/>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c">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d">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a">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b">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basedOn w:val="a0"/>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basedOn w:val="a0"/>
    <w:qFormat/>
    <w:rPr>
      <w:sz w:val="21"/>
      <w:szCs w:val="21"/>
    </w:rPr>
  </w:style>
  <w:style w:type="character" w:customStyle="1" w:styleId="CharChar0">
    <w:name w:val="四级标题格式 Char Char"/>
    <w:link w:val="affc"/>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2"/>
    <w:semiHidden/>
    <w:qFormat/>
    <w:rPr>
      <w:rFonts w:ascii="宋体" w:hAnsi="宋体"/>
      <w:b/>
      <w:bCs/>
      <w:color w:val="92D050"/>
      <w:kern w:val="44"/>
      <w:sz w:val="24"/>
      <w:szCs w:val="21"/>
    </w:rPr>
  </w:style>
  <w:style w:type="character" w:customStyle="1" w:styleId="selected">
    <w:name w:val="selected"/>
    <w:basedOn w:val="a0"/>
    <w:qFormat/>
    <w:rPr>
      <w:shd w:val="clear" w:color="auto" w:fill="B00006"/>
    </w:rPr>
  </w:style>
  <w:style w:type="character" w:customStyle="1" w:styleId="24CharChar">
    <w:name w:val="样式 宋体 行距: 固定值 24 磅 Char Char"/>
    <w:link w:val="24"/>
    <w:autoRedefine/>
    <w:semiHidden/>
    <w:qFormat/>
    <w:rPr>
      <w:rFonts w:ascii="宋体" w:cs="宋体"/>
      <w:color w:val="7030A0"/>
      <w:kern w:val="2"/>
      <w:sz w:val="28"/>
    </w:rPr>
  </w:style>
  <w:style w:type="character" w:customStyle="1" w:styleId="2Char10">
    <w:name w:val="样式 首行缩进:  2 字符 Char1"/>
    <w:link w:val="22"/>
    <w:semiHidden/>
    <w:qFormat/>
    <w:rPr>
      <w:rFonts w:ascii="Times New Roman" w:hAnsi="Times New Roman"/>
      <w:color w:val="7030A0"/>
      <w:kern w:val="2"/>
      <w:sz w:val="24"/>
    </w:rPr>
  </w:style>
  <w:style w:type="character" w:customStyle="1" w:styleId="Char12">
    <w:name w:val="日期 Char1"/>
    <w:basedOn w:val="a0"/>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basedOn w:val="a0"/>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3"/>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d"/>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basedOn w:val="a0"/>
    <w:qFormat/>
    <w:rPr>
      <w:color w:val="808080"/>
    </w:rPr>
  </w:style>
  <w:style w:type="character" w:customStyle="1" w:styleId="CharCharChar">
    <w:name w:val="正文段落格式 Char Char Char"/>
    <w:link w:val="affe"/>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basedOn w:val="a0"/>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5"/>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f"/>
    <w:semiHidden/>
    <w:qFormat/>
    <w:rPr>
      <w:rFonts w:ascii="宋体" w:hAnsi="宋体" w:cs="宋体"/>
      <w:sz w:val="24"/>
      <w:szCs w:val="24"/>
      <w:lang w:val="en-US" w:eastAsia="zh-CN" w:bidi="ar-SA"/>
    </w:rPr>
  </w:style>
  <w:style w:type="character" w:customStyle="1" w:styleId="CharChar3">
    <w:name w:val="无编号正文 Char Char"/>
    <w:link w:val="afff0"/>
    <w:semiHidden/>
    <w:qFormat/>
    <w:rPr>
      <w:rFonts w:ascii="宋体" w:hAnsi="宋体"/>
      <w:sz w:val="24"/>
      <w:szCs w:val="24"/>
    </w:rPr>
  </w:style>
  <w:style w:type="character" w:customStyle="1" w:styleId="CharChar4">
    <w:name w:val="表图名称 Char Char"/>
    <w:link w:val="afff1"/>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f2"/>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nhideWhenUsed/>
    <w:qFormat/>
    <w:pPr>
      <w:widowControl w:val="0"/>
      <w:autoSpaceDE w:val="0"/>
      <w:autoSpaceDN w:val="0"/>
      <w:adjustRightInd w:val="0"/>
    </w:pPr>
    <w:rPr>
      <w:rFonts w:ascii="黑体" w:eastAsia="黑体" w:hAnsi="黑体"/>
      <w:color w:val="000000"/>
      <w:sz w:val="24"/>
    </w:rPr>
  </w:style>
  <w:style w:type="character" w:customStyle="1" w:styleId="af8">
    <w:name w:val="批注框文本 字符"/>
    <w:basedOn w:val="a0"/>
    <w:link w:val="af7"/>
    <w:qFormat/>
    <w:rPr>
      <w:kern w:val="2"/>
      <w:sz w:val="18"/>
      <w:szCs w:val="18"/>
    </w:rPr>
  </w:style>
  <w:style w:type="paragraph" w:styleId="afffffc">
    <w:name w:val="List Paragraph"/>
    <w:basedOn w:val="a"/>
    <w:link w:val="afffffd"/>
    <w:uiPriority w:val="99"/>
    <w:unhideWhenUsed/>
    <w:qFormat/>
    <w:pPr>
      <w:ind w:firstLineChars="200" w:firstLine="420"/>
    </w:pPr>
  </w:style>
  <w:style w:type="table" w:customStyle="1" w:styleId="1ffa">
    <w:name w:val="网格型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纯文本 字符"/>
    <w:basedOn w:val="a0"/>
    <w:link w:val="af1"/>
    <w:qFormat/>
    <w:rsid w:val="00CC6FEB"/>
    <w:rPr>
      <w:rFonts w:ascii="宋体" w:hAnsi="Courier New"/>
      <w:kern w:val="2"/>
      <w:sz w:val="21"/>
    </w:rPr>
  </w:style>
  <w:style w:type="character" w:customStyle="1" w:styleId="aff3">
    <w:name w:val="批注主题 字符"/>
    <w:basedOn w:val="ac"/>
    <w:link w:val="aff2"/>
    <w:uiPriority w:val="99"/>
    <w:semiHidden/>
    <w:qFormat/>
    <w:rPr>
      <w:rFonts w:ascii="Times New Roman" w:eastAsia="宋体" w:hAnsi="Times New Roman" w:cs="Times New Roman"/>
      <w:b/>
      <w:bCs/>
      <w:kern w:val="2"/>
      <w:sz w:val="21"/>
      <w:szCs w:val="24"/>
    </w:rPr>
  </w:style>
  <w:style w:type="character" w:customStyle="1" w:styleId="af0">
    <w:name w:val="正文文本缩进 字符"/>
    <w:basedOn w:val="a0"/>
    <w:link w:val="af"/>
    <w:semiHidden/>
    <w:qFormat/>
    <w:rPr>
      <w:kern w:val="2"/>
      <w:sz w:val="21"/>
      <w:szCs w:val="24"/>
    </w:rPr>
  </w:style>
  <w:style w:type="character" w:customStyle="1" w:styleId="a5">
    <w:name w:val="正文缩进 字符"/>
    <w:link w:val="a4"/>
    <w:qFormat/>
    <w:rPr>
      <w:rFonts w:ascii="宋体"/>
      <w:sz w:val="24"/>
    </w:rPr>
  </w:style>
  <w:style w:type="character" w:customStyle="1" w:styleId="afffffd">
    <w:name w:val="列表段落 字符"/>
    <w:link w:val="afffffc"/>
    <w:uiPriority w:val="34"/>
    <w:qFormat/>
    <w:locked/>
    <w:rPr>
      <w:kern w:val="2"/>
      <w:sz w:val="21"/>
      <w:szCs w:val="24"/>
    </w:rPr>
  </w:style>
  <w:style w:type="paragraph" w:customStyle="1" w:styleId="2e">
    <w:name w:val="修订2"/>
    <w:hidden/>
    <w:uiPriority w:val="99"/>
    <w:semiHidden/>
    <w:qFormat/>
    <w:rPr>
      <w:kern w:val="2"/>
      <w:sz w:val="21"/>
      <w:szCs w:val="24"/>
    </w:rPr>
  </w:style>
  <w:style w:type="paragraph" w:customStyle="1" w:styleId="54">
    <w:name w:val="列出段落5"/>
    <w:basedOn w:val="a"/>
    <w:qFormat/>
    <w:pPr>
      <w:ind w:firstLineChars="200" w:firstLine="420"/>
    </w:pPr>
    <w:rPr>
      <w:rFonts w:ascii="Calibri" w:hAnsi="Calibri"/>
      <w:szCs w:val="22"/>
    </w:rPr>
  </w:style>
  <w:style w:type="character" w:customStyle="1" w:styleId="af4">
    <w:name w:val="日期 字符"/>
    <w:basedOn w:val="a0"/>
    <w:link w:val="af3"/>
    <w:semiHidden/>
    <w:qFormat/>
    <w:rPr>
      <w:kern w:val="2"/>
      <w:sz w:val="21"/>
      <w:szCs w:val="24"/>
    </w:rPr>
  </w:style>
  <w:style w:type="character" w:customStyle="1" w:styleId="font21">
    <w:name w:val="font21"/>
    <w:qFormat/>
    <w:rPr>
      <w:rFonts w:ascii="仿宋_GB2312" w:eastAsia="仿宋_GB2312" w:cs="仿宋_GB2312" w:hint="default"/>
      <w:color w:val="000000"/>
      <w:sz w:val="28"/>
      <w:szCs w:val="28"/>
      <w:u w:val="none"/>
    </w:rPr>
  </w:style>
  <w:style w:type="character" w:customStyle="1" w:styleId="Char30">
    <w:name w:val="批注文字 Char3"/>
    <w:qFormat/>
  </w:style>
  <w:style w:type="character" w:customStyle="1" w:styleId="1ffb">
    <w:name w:val="正文缩进 字符1"/>
    <w:qFormat/>
    <w:locked/>
    <w:rPr>
      <w:rFonts w:ascii="宋体"/>
      <w:sz w:val="24"/>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38">
    <w:name w:val="修订3"/>
    <w:hidden/>
    <w:uiPriority w:val="99"/>
    <w:unhideWhenUsed/>
    <w:qFormat/>
    <w:rPr>
      <w:kern w:val="2"/>
      <w:sz w:val="21"/>
      <w:szCs w:val="24"/>
    </w:rPr>
  </w:style>
  <w:style w:type="paragraph" w:customStyle="1" w:styleId="afffffe">
    <w:name w:val="大目录"/>
    <w:basedOn w:val="a"/>
    <w:autoRedefine/>
    <w:qFormat/>
    <w:pPr>
      <w:jc w:val="center"/>
    </w:pPr>
    <w:rPr>
      <w:rFonts w:ascii="Calibri" w:hAnsi="Calibri"/>
      <w:b/>
      <w:sz w:val="48"/>
      <w:szCs w:val="22"/>
    </w:rPr>
  </w:style>
  <w:style w:type="paragraph" w:customStyle="1" w:styleId="1ffc">
    <w:name w:val="列表段落1"/>
    <w:basedOn w:val="a"/>
    <w:link w:val="Charc"/>
    <w:autoRedefine/>
    <w:uiPriority w:val="34"/>
    <w:qFormat/>
    <w:pPr>
      <w:ind w:firstLineChars="200" w:firstLine="420"/>
    </w:pPr>
    <w:rPr>
      <w:szCs w:val="20"/>
    </w:rPr>
  </w:style>
  <w:style w:type="character" w:customStyle="1" w:styleId="aa">
    <w:name w:val="文档结构图 字符"/>
    <w:basedOn w:val="a0"/>
    <w:link w:val="a9"/>
    <w:autoRedefine/>
    <w:semiHidden/>
    <w:qFormat/>
    <w:rPr>
      <w:rFonts w:ascii="宋体"/>
      <w:kern w:val="2"/>
      <w:sz w:val="18"/>
      <w:szCs w:val="18"/>
    </w:rPr>
  </w:style>
  <w:style w:type="character" w:customStyle="1" w:styleId="Charc">
    <w:name w:val="列出段落 Char"/>
    <w:link w:val="1ffc"/>
    <w:autoRedefine/>
    <w:uiPriority w:val="34"/>
    <w:qFormat/>
    <w:locked/>
    <w:rPr>
      <w:kern w:val="2"/>
      <w:sz w:val="21"/>
    </w:rPr>
  </w:style>
  <w:style w:type="paragraph" w:customStyle="1" w:styleId="affffff">
    <w:name w:val="段落条目"/>
    <w:basedOn w:val="a"/>
    <w:autoRedefine/>
    <w:qFormat/>
    <w:pPr>
      <w:tabs>
        <w:tab w:val="left" w:pos="397"/>
      </w:tabs>
      <w:adjustRightInd w:val="0"/>
      <w:snapToGrid w:val="0"/>
      <w:spacing w:line="288" w:lineRule="auto"/>
      <w:ind w:left="397" w:hanging="397"/>
    </w:pPr>
    <w:rPr>
      <w:rFonts w:eastAsia="仿宋"/>
      <w:snapToGrid w:val="0"/>
      <w:kern w:val="0"/>
      <w:sz w:val="28"/>
      <w:szCs w:val="21"/>
    </w:rPr>
  </w:style>
  <w:style w:type="paragraph" w:customStyle="1" w:styleId="AltB">
    <w:name w:val="表注 Alt+B"/>
    <w:basedOn w:val="a"/>
    <w:next w:val="a"/>
    <w:autoRedefine/>
    <w:qFormat/>
    <w:pPr>
      <w:keepNext/>
      <w:adjustRightInd w:val="0"/>
      <w:snapToGrid w:val="0"/>
      <w:spacing w:beforeLines="50" w:line="288" w:lineRule="auto"/>
      <w:jc w:val="center"/>
      <w:textAlignment w:val="center"/>
    </w:pPr>
    <w:rPr>
      <w:rFonts w:ascii="Calibri" w:eastAsia="仿宋" w:hAnsi="Calibri"/>
      <w:snapToGrid w:val="0"/>
      <w:kern w:val="0"/>
      <w:sz w:val="24"/>
      <w:szCs w:val="21"/>
    </w:rPr>
  </w:style>
  <w:style w:type="paragraph" w:customStyle="1" w:styleId="affffff0">
    <w:name w:val="表格内容居中"/>
    <w:basedOn w:val="a"/>
    <w:autoRedefine/>
    <w:qFormat/>
    <w:pPr>
      <w:adjustRightInd w:val="0"/>
      <w:snapToGrid w:val="0"/>
      <w:jc w:val="center"/>
      <w:textAlignment w:val="center"/>
    </w:pPr>
    <w:rPr>
      <w:rFonts w:eastAsia="仿宋"/>
      <w:snapToGrid w:val="0"/>
      <w:kern w:val="0"/>
      <w:sz w:val="24"/>
    </w:rPr>
  </w:style>
  <w:style w:type="paragraph" w:customStyle="1" w:styleId="affffff1">
    <w:name w:val="报告正文"/>
    <w:basedOn w:val="a"/>
    <w:link w:val="Chard"/>
    <w:autoRedefine/>
    <w:qFormat/>
    <w:pPr>
      <w:spacing w:line="500" w:lineRule="exact"/>
      <w:ind w:firstLineChars="200" w:firstLine="560"/>
    </w:pPr>
    <w:rPr>
      <w:rFonts w:ascii="宋体" w:hAnsi="Calibri"/>
      <w:sz w:val="28"/>
      <w:szCs w:val="28"/>
      <w:lang w:val="zh-CN"/>
    </w:rPr>
  </w:style>
  <w:style w:type="character" w:customStyle="1" w:styleId="Chard">
    <w:name w:val="报告正文 Char"/>
    <w:link w:val="affffff1"/>
    <w:autoRedefine/>
    <w:qFormat/>
    <w:rPr>
      <w:rFonts w:ascii="宋体" w:hAnsi="Calibri"/>
      <w:kern w:val="2"/>
      <w:sz w:val="28"/>
      <w:szCs w:val="28"/>
      <w:lang w:val="zh-CN"/>
    </w:rPr>
  </w:style>
  <w:style w:type="paragraph" w:customStyle="1" w:styleId="affffff2">
    <w:name w:val="一级条目"/>
    <w:basedOn w:val="a"/>
    <w:autoRedefine/>
    <w:qFormat/>
    <w:pPr>
      <w:tabs>
        <w:tab w:val="left" w:pos="1078"/>
      </w:tabs>
      <w:adjustRightInd w:val="0"/>
      <w:snapToGrid w:val="0"/>
      <w:spacing w:line="288" w:lineRule="auto"/>
      <w:ind w:left="1078" w:hanging="510"/>
    </w:pPr>
    <w:rPr>
      <w:rFonts w:eastAsia="仿宋"/>
      <w:snapToGrid w:val="0"/>
      <w:kern w:val="0"/>
      <w:sz w:val="28"/>
      <w:szCs w:val="21"/>
    </w:rPr>
  </w:style>
  <w:style w:type="paragraph" w:customStyle="1" w:styleId="49">
    <w:name w:val="修订4"/>
    <w:autoRedefine/>
    <w:hidden/>
    <w:uiPriority w:val="99"/>
    <w:unhideWhenUsed/>
    <w:qFormat/>
    <w:rPr>
      <w:kern w:val="2"/>
      <w:sz w:val="21"/>
      <w:szCs w:val="24"/>
    </w:rPr>
  </w:style>
  <w:style w:type="paragraph" w:customStyle="1" w:styleId="55">
    <w:name w:val="修订5"/>
    <w:autoRedefine/>
    <w:hidden/>
    <w:uiPriority w:val="99"/>
    <w:unhideWhenUsed/>
    <w:qFormat/>
    <w:rPr>
      <w:kern w:val="2"/>
      <w:sz w:val="21"/>
      <w:szCs w:val="24"/>
    </w:rPr>
  </w:style>
  <w:style w:type="paragraph" w:customStyle="1" w:styleId="63">
    <w:name w:val="修订6"/>
    <w:autoRedefine/>
    <w:hidden/>
    <w:uiPriority w:val="99"/>
    <w:unhideWhenUsed/>
    <w:qFormat/>
    <w:rPr>
      <w:kern w:val="2"/>
      <w:sz w:val="21"/>
      <w:szCs w:val="24"/>
    </w:rPr>
  </w:style>
  <w:style w:type="paragraph" w:customStyle="1" w:styleId="CharCharCharCharCharChar1CharCharCharCharCharChar1CharCharCharCharCharCharCharCharChar1CharCharChar1CharCharCharCharCharChar1CharCharCharCharCharCharCharCharCharCharCharCharChar">
    <w:name w:val="Char Char Char Char Char Char1 Char Char Char Char Char Char1 Char Char Char Char Char Char Char Char Char1 Char Char Char1 Char Char Char Char Char Char1 Char Char Char Char Char Char Char Char Char Char Char Char Char"/>
    <w:basedOn w:val="a"/>
    <w:autoRedefine/>
    <w:qFormat/>
  </w:style>
  <w:style w:type="paragraph" w:customStyle="1" w:styleId="400">
    <w:name w:val="(40)标准文件_段落"/>
    <w:autoRedefine/>
    <w:qFormat/>
    <w:pPr>
      <w:spacing w:line="300" w:lineRule="auto"/>
      <w:jc w:val="both"/>
    </w:pPr>
    <w:rPr>
      <w:color w:val="000000"/>
      <w:kern w:val="2"/>
      <w:sz w:val="24"/>
    </w:rPr>
  </w:style>
  <w:style w:type="paragraph" w:customStyle="1" w:styleId="CharCharCharCharCharChar1CharCharCharCharCharChar1CharCharCharCharCharCharCharCharChar1CharCharChar1CharCharCharCharCharChar1CharCharCharCharCharCharCharCharCharCharCharCharChar1">
    <w:name w:val="Char Char Char Char Char Char1 Char Char Char Char Char Char1 Char Char Char Char Char Char Char Char Char1 Char Char Char1 Char Char Char Char Char Char1 Char Char Char Char Char Char Char Char Char Char Char Char Char1"/>
    <w:basedOn w:val="a"/>
  </w:style>
  <w:style w:type="paragraph" w:customStyle="1" w:styleId="CharCharCharCharCharChar1CharCharCharCharCharChar1CharCharCharCharCharCharCharCharChar1CharCharChar1CharCharCharCharCharChar1CharCharCharCharCharCharCharCharCharCharCharCharChar2">
    <w:name w:val="Char Char Char Char Char Char1 Char Char Char Char Char Char1 Char Char Char Char Char Char Char Char Char1 Char Char Char1 Char Char Char Char Char Char1 Char Char Char Char Char Char Char Char Char Char Char Char Char2"/>
    <w:basedOn w:val="a"/>
    <w:autoRedefine/>
    <w:qFormat/>
  </w:style>
  <w:style w:type="paragraph" w:customStyle="1" w:styleId="72">
    <w:name w:val="修订7"/>
    <w:autoRedefine/>
    <w:hidden/>
    <w:uiPriority w:val="99"/>
    <w:unhideWhenUsed/>
    <w:qFormat/>
    <w:rPr>
      <w:kern w:val="2"/>
      <w:sz w:val="21"/>
      <w:szCs w:val="24"/>
    </w:rPr>
  </w:style>
  <w:style w:type="paragraph" w:customStyle="1" w:styleId="CharCharCharCharCharChar1CharCharCharCharCharChar1CharCharCharCharCharCharCharCharChar1CharCharChar1CharCharCharCharCharChar1CharCharCharCharCharCharCharCharCharCharCharCharChar3">
    <w:name w:val="Char Char Char Char Char Char1 Char Char Char Char Char Char1 Char Char Char Char Char Char Char Char Char1 Char Char Char1 Char Char Char Char Char Char1 Char Char Char Char Char Char Char Char Char Char Char Char Char3"/>
    <w:basedOn w:val="a"/>
    <w:autoRedefine/>
    <w:qFormat/>
  </w:style>
  <w:style w:type="paragraph" w:styleId="affffff3">
    <w:name w:val="Revision"/>
    <w:hidden/>
    <w:uiPriority w:val="99"/>
    <w:unhideWhenUsed/>
    <w:rsid w:val="00332588"/>
    <w:rPr>
      <w:kern w:val="2"/>
      <w:sz w:val="21"/>
      <w:szCs w:val="24"/>
    </w:rPr>
  </w:style>
  <w:style w:type="paragraph" w:customStyle="1" w:styleId="affffff4">
    <w:name w:val="其他"/>
    <w:basedOn w:val="a"/>
    <w:qFormat/>
    <w:rsid w:val="00E93AE4"/>
    <w:pPr>
      <w:shd w:val="clear" w:color="auto" w:fill="FFFFFF"/>
      <w:spacing w:after="80" w:line="322" w:lineRule="auto"/>
      <w:ind w:firstLine="140"/>
    </w:pPr>
    <w:rPr>
      <w:rFonts w:ascii="MingLiU" w:eastAsia="MingLiU" w:hAnsi="MingLiU" w:cs="MingLiU"/>
      <w:sz w:val="20"/>
      <w:szCs w:val="20"/>
      <w:lang w:val="zh-CN" w:bidi="zh-CN"/>
    </w:rPr>
  </w:style>
  <w:style w:type="paragraph" w:styleId="2f">
    <w:name w:val="Body Text 2"/>
    <w:basedOn w:val="a"/>
    <w:link w:val="2f0"/>
    <w:semiHidden/>
    <w:unhideWhenUsed/>
    <w:qFormat/>
    <w:rsid w:val="0090015C"/>
    <w:pPr>
      <w:spacing w:after="120" w:line="480" w:lineRule="auto"/>
    </w:pPr>
  </w:style>
  <w:style w:type="character" w:customStyle="1" w:styleId="2f0">
    <w:name w:val="正文文本 2 字符"/>
    <w:basedOn w:val="a0"/>
    <w:link w:val="2f"/>
    <w:semiHidden/>
    <w:qFormat/>
    <w:rsid w:val="0090015C"/>
    <w:rPr>
      <w:kern w:val="2"/>
      <w:sz w:val="21"/>
      <w:szCs w:val="24"/>
    </w:rPr>
  </w:style>
  <w:style w:type="paragraph" w:customStyle="1" w:styleId="TableText">
    <w:name w:val="Table Text"/>
    <w:basedOn w:val="a"/>
    <w:autoRedefine/>
    <w:semiHidden/>
    <w:qFormat/>
    <w:rsid w:val="0090015C"/>
    <w:rPr>
      <w:rFonts w:ascii="宋体" w:hAnsi="宋体" w:cs="宋体"/>
    </w:rPr>
  </w:style>
  <w:style w:type="table" w:customStyle="1" w:styleId="TableNormal">
    <w:name w:val="Table Normal"/>
    <w:qFormat/>
    <w:rsid w:val="009F7DCF"/>
    <w:rPr>
      <w:rFonts w:eastAsia="Arial Unicode MS"/>
    </w:rPr>
    <w:tblPr>
      <w:tblCellMar>
        <w:top w:w="0" w:type="dxa"/>
        <w:left w:w="0" w:type="dxa"/>
        <w:bottom w:w="0" w:type="dxa"/>
        <w:right w:w="0" w:type="dxa"/>
      </w:tblCellMar>
    </w:tblPr>
  </w:style>
  <w:style w:type="paragraph" w:customStyle="1" w:styleId="2f1">
    <w:name w:val="列出段落2"/>
    <w:basedOn w:val="a"/>
    <w:qFormat/>
    <w:rsid w:val="00B75542"/>
    <w:pPr>
      <w:widowControl/>
      <w:spacing w:before="40" w:after="160"/>
      <w:ind w:firstLineChars="200" w:firstLine="420"/>
    </w:pPr>
    <w:rPr>
      <w:rFonts w:ascii="Cambria" w:eastAsia="微软雅黑" w:hAnsi="Cambria" w:cs="Cambria"/>
      <w:color w:val="565656"/>
      <w:kern w:val="20"/>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hina.gov.cn&#65289;&#20013;&#21015;&#20837;&#22833;&#20449;&#34987;&#25191;&#34892;&#20154;&#216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69AA-A1D6-4253-B864-1B97C928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84</Pages>
  <Words>6059</Words>
  <Characters>34541</Characters>
  <Application>Microsoft Office Word</Application>
  <DocSecurity>0</DocSecurity>
  <Lines>287</Lines>
  <Paragraphs>81</Paragraphs>
  <ScaleCrop>false</ScaleCrop>
  <Company>zzz</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郑 越</cp:lastModifiedBy>
  <cp:revision>6</cp:revision>
  <cp:lastPrinted>2023-08-04T03:40:00Z</cp:lastPrinted>
  <dcterms:created xsi:type="dcterms:W3CDTF">2024-10-16T06:05:00Z</dcterms:created>
  <dcterms:modified xsi:type="dcterms:W3CDTF">2024-11-04T09:05:00Z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_2015_ms_pID_725343">
    <vt:lpwstr>(2)DXGY6n+xQXp5QxbfVtllP3Za+8kZ2VdyuBUhsShAeAJ8QIIEdZRK72SsAgfB8KTWTo5oL3ws
Y7l3c9FQEbdW9LCwZLPJARa+1kB+G955xcytL5apYFbPPcNwxrGYxhEXJ3BjvVOqRnV77bK9
lDZMnUKqQk+YzwrEhvrQltBzrM3EmWZNl/i6o0Ztcc1q0xxU40t3UVBQjaAAbJWhm+GoGQHc
C9BqCjn87Igp0/kxOB</vt:lpwstr>
  </property>
  <property fmtid="{D5CDD505-2E9C-101B-9397-08002B2CF9AE}" pid="4" name="_2015_ms_pID_7253431">
    <vt:lpwstr>EKWGl1auODIEPWGK7yeVStj4lQ2OfgzHfiq/mE47JTMxkRdcIqTqyy
D9UDs69OXdtGruT4IYeUS9IkIYqFMyIemmh7rRHV8Kgj2TMXB/ZdllLW9Kdha+LJs9dLPNMm
5KgCGUnisrmKno4S5Y+4YZn995hvmbhJTy63jwiVH237EvR0dHP/+Z4ehsJMnkbK6q3Yh1Jn
TH9pzyy1kOm/vAQg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1631154359</vt:lpwstr>
  </property>
  <property fmtid="{D5CDD505-2E9C-101B-9397-08002B2CF9AE}" pid="9" name="ICV">
    <vt:lpwstr>44D5904E0F8741599F2327EBDFC60B6B_13</vt:lpwstr>
  </property>
</Properties>
</file>