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91F" w:rsidRPr="00D33C26" w:rsidRDefault="00FF691F">
      <w:pPr>
        <w:shd w:val="clear" w:color="auto" w:fill="FFFFFF"/>
        <w:adjustRightInd w:val="0"/>
        <w:snapToGrid w:val="0"/>
        <w:spacing w:line="360" w:lineRule="auto"/>
        <w:rPr>
          <w:rFonts w:ascii="宋体" w:eastAsia="宋体" w:hAnsi="宋体" w:cs="宋体"/>
          <w:bCs/>
          <w:sz w:val="24"/>
          <w:szCs w:val="24"/>
          <w:shd w:val="clear" w:color="auto" w:fill="FFFFFF"/>
        </w:rPr>
      </w:pPr>
    </w:p>
    <w:p w:rsidR="00FF691F" w:rsidRPr="00D33C26" w:rsidRDefault="00FF691F">
      <w:pPr>
        <w:spacing w:line="360" w:lineRule="auto"/>
        <w:jc w:val="center"/>
        <w:rPr>
          <w:rFonts w:ascii="宋体" w:eastAsia="宋体" w:hAnsi="宋体" w:cs="Times New Roman"/>
          <w:b/>
          <w:sz w:val="48"/>
          <w:szCs w:val="48"/>
        </w:rPr>
      </w:pPr>
    </w:p>
    <w:p w:rsidR="00FF691F" w:rsidRPr="00D33C26" w:rsidRDefault="00FF691F">
      <w:pPr>
        <w:spacing w:line="360" w:lineRule="auto"/>
        <w:jc w:val="center"/>
        <w:rPr>
          <w:rFonts w:ascii="宋体" w:eastAsia="宋体" w:hAnsi="宋体" w:cs="Times New Roman"/>
          <w:b/>
          <w:sz w:val="48"/>
          <w:szCs w:val="48"/>
        </w:rPr>
      </w:pPr>
    </w:p>
    <w:p w:rsidR="00FF691F" w:rsidRPr="00D33C26" w:rsidRDefault="00DD64E0">
      <w:pPr>
        <w:spacing w:line="360" w:lineRule="auto"/>
        <w:jc w:val="center"/>
        <w:rPr>
          <w:rFonts w:ascii="Times New Roman" w:eastAsia="宋体" w:hAnsi="Times New Roman" w:cs="Times New Roman"/>
          <w:sz w:val="32"/>
        </w:rPr>
      </w:pPr>
      <w:r w:rsidRPr="00D33C26">
        <w:rPr>
          <w:rFonts w:ascii="宋体" w:eastAsia="宋体" w:hAnsi="宋体" w:cs="Times New Roman" w:hint="eastAsia"/>
          <w:b/>
          <w:sz w:val="44"/>
          <w:szCs w:val="48"/>
        </w:rPr>
        <w:t>国际呼吸医学中心前期工程施工总承包</w:t>
      </w:r>
    </w:p>
    <w:p w:rsidR="00FF691F" w:rsidRPr="00D33C26" w:rsidRDefault="00DD64E0">
      <w:pPr>
        <w:spacing w:line="360" w:lineRule="auto"/>
        <w:ind w:leftChars="171" w:left="359"/>
        <w:rPr>
          <w:rFonts w:ascii="宋体" w:eastAsia="宋体" w:hAnsi="Times New Roman" w:cs="Times New Roman"/>
          <w:b/>
          <w:bCs/>
          <w:spacing w:val="40"/>
          <w:sz w:val="44"/>
          <w:szCs w:val="44"/>
        </w:rPr>
      </w:pPr>
      <w:r w:rsidRPr="00D33C26">
        <w:rPr>
          <w:rFonts w:ascii="宋体" w:eastAsia="宋体" w:hAnsi="Times New Roman" w:cs="Times New Roman"/>
          <w:b/>
          <w:bCs/>
          <w:spacing w:val="40"/>
          <w:sz w:val="44"/>
          <w:szCs w:val="44"/>
        </w:rPr>
        <w:t xml:space="preserve">               </w:t>
      </w:r>
    </w:p>
    <w:p w:rsidR="00FF691F" w:rsidRPr="00D33C26" w:rsidRDefault="00FF691F">
      <w:pPr>
        <w:spacing w:line="360" w:lineRule="auto"/>
        <w:jc w:val="center"/>
        <w:rPr>
          <w:rFonts w:ascii="Times New Roman" w:eastAsia="宋体" w:hAnsi="Times New Roman" w:cs="Times New Roman"/>
          <w:sz w:val="36"/>
          <w:u w:val="single"/>
        </w:rPr>
      </w:pPr>
    </w:p>
    <w:p w:rsidR="00FF691F" w:rsidRPr="00D33C26" w:rsidRDefault="00FF691F">
      <w:pPr>
        <w:spacing w:line="360" w:lineRule="auto"/>
        <w:jc w:val="center"/>
        <w:rPr>
          <w:rFonts w:ascii="Times New Roman" w:eastAsia="宋体" w:hAnsi="Times New Roman" w:cs="Times New Roman"/>
          <w:sz w:val="36"/>
          <w:u w:val="single"/>
        </w:rPr>
      </w:pPr>
    </w:p>
    <w:p w:rsidR="00FF691F" w:rsidRPr="00D33C26" w:rsidRDefault="00FF691F">
      <w:pPr>
        <w:spacing w:line="360" w:lineRule="auto"/>
        <w:jc w:val="center"/>
        <w:rPr>
          <w:rFonts w:ascii="Times New Roman" w:eastAsia="宋体" w:hAnsi="Times New Roman" w:cs="Times New Roman"/>
          <w:sz w:val="36"/>
          <w:u w:val="single"/>
        </w:rPr>
      </w:pPr>
    </w:p>
    <w:p w:rsidR="00FF691F" w:rsidRPr="00D33C26" w:rsidRDefault="00FF691F">
      <w:pPr>
        <w:rPr>
          <w:rFonts w:ascii="Calibri" w:eastAsia="宋体" w:hAnsi="Calibri" w:cs="Times New Roman"/>
        </w:rPr>
      </w:pPr>
    </w:p>
    <w:p w:rsidR="00FF691F" w:rsidRPr="00D33C26" w:rsidRDefault="00FF691F">
      <w:pPr>
        <w:rPr>
          <w:rFonts w:ascii="Calibri" w:eastAsia="宋体" w:hAnsi="Calibri" w:cs="Times New Roman"/>
        </w:rPr>
      </w:pPr>
    </w:p>
    <w:p w:rsidR="00FF691F" w:rsidRPr="00D33C26" w:rsidRDefault="00DD64E0">
      <w:pPr>
        <w:spacing w:line="360" w:lineRule="auto"/>
        <w:jc w:val="center"/>
        <w:rPr>
          <w:rFonts w:ascii="宋体" w:eastAsia="宋体" w:hAnsi="宋体" w:cs="Times New Roman"/>
          <w:b/>
          <w:bCs/>
          <w:spacing w:val="26"/>
          <w:sz w:val="110"/>
          <w:szCs w:val="110"/>
        </w:rPr>
      </w:pPr>
      <w:r w:rsidRPr="00D33C26">
        <w:rPr>
          <w:rFonts w:ascii="宋体" w:eastAsia="宋体" w:hAnsi="宋体" w:cs="Times New Roman" w:hint="eastAsia"/>
          <w:b/>
          <w:bCs/>
          <w:spacing w:val="26"/>
          <w:sz w:val="96"/>
          <w:szCs w:val="110"/>
        </w:rPr>
        <w:t>招标文件</w:t>
      </w:r>
    </w:p>
    <w:p w:rsidR="00FF691F" w:rsidRPr="00D33C26" w:rsidRDefault="00FF691F">
      <w:pPr>
        <w:spacing w:line="360" w:lineRule="auto"/>
        <w:rPr>
          <w:rFonts w:ascii="Times New Roman" w:eastAsia="宋体" w:hAnsi="Times New Roman" w:cs="Times New Roman"/>
          <w:sz w:val="32"/>
        </w:rPr>
      </w:pPr>
    </w:p>
    <w:p w:rsidR="00FF691F" w:rsidRPr="00D33C26" w:rsidRDefault="00FF691F">
      <w:pPr>
        <w:spacing w:line="360" w:lineRule="auto"/>
        <w:rPr>
          <w:rFonts w:ascii="Times New Roman" w:eastAsia="宋体" w:hAnsi="Times New Roman" w:cs="Times New Roman"/>
          <w:sz w:val="52"/>
        </w:rPr>
      </w:pPr>
    </w:p>
    <w:p w:rsidR="00FF691F" w:rsidRPr="00D33C26" w:rsidRDefault="00FF691F">
      <w:pPr>
        <w:spacing w:line="360" w:lineRule="auto"/>
        <w:rPr>
          <w:rFonts w:ascii="Times New Roman" w:eastAsia="宋体" w:hAnsi="Times New Roman" w:cs="Times New Roman"/>
          <w:sz w:val="52"/>
        </w:rPr>
      </w:pPr>
    </w:p>
    <w:p w:rsidR="00FF691F" w:rsidRPr="00D33C26" w:rsidRDefault="00FF691F">
      <w:pPr>
        <w:spacing w:line="360" w:lineRule="auto"/>
        <w:rPr>
          <w:rFonts w:ascii="Times New Roman" w:eastAsia="宋体" w:hAnsi="Times New Roman" w:cs="Times New Roman"/>
          <w:sz w:val="52"/>
        </w:rPr>
      </w:pPr>
    </w:p>
    <w:p w:rsidR="00FF691F" w:rsidRPr="00D33C26" w:rsidRDefault="00FF691F">
      <w:pPr>
        <w:spacing w:line="360" w:lineRule="auto"/>
        <w:rPr>
          <w:rFonts w:ascii="Times New Roman" w:eastAsia="宋体" w:hAnsi="Times New Roman" w:cs="Times New Roman"/>
          <w:sz w:val="32"/>
        </w:rPr>
      </w:pPr>
    </w:p>
    <w:p w:rsidR="00FF691F" w:rsidRPr="00D33C26" w:rsidRDefault="00FF691F">
      <w:pPr>
        <w:rPr>
          <w:rFonts w:ascii="Calibri" w:eastAsia="宋体" w:hAnsi="Calibri" w:cs="Times New Roman"/>
        </w:rPr>
      </w:pPr>
    </w:p>
    <w:p w:rsidR="00FF691F" w:rsidRPr="00D33C26" w:rsidRDefault="00DD64E0">
      <w:pPr>
        <w:spacing w:line="480" w:lineRule="auto"/>
        <w:ind w:firstLineChars="443" w:firstLine="1418"/>
        <w:rPr>
          <w:rFonts w:ascii="宋体" w:eastAsia="宋体" w:hAnsi="宋体" w:cs="宋体"/>
          <w:sz w:val="32"/>
          <w:szCs w:val="32"/>
        </w:rPr>
      </w:pPr>
      <w:r w:rsidRPr="00D33C26">
        <w:rPr>
          <w:rFonts w:ascii="宋体" w:eastAsia="宋体" w:hAnsi="宋体" w:cs="宋体" w:hint="eastAsia"/>
          <w:sz w:val="32"/>
          <w:szCs w:val="32"/>
        </w:rPr>
        <w:t>招标单位：广州市重点公共建设项目管理中心</w:t>
      </w:r>
    </w:p>
    <w:p w:rsidR="00FF691F" w:rsidRPr="00D33C26" w:rsidRDefault="00DD64E0">
      <w:pPr>
        <w:spacing w:line="480" w:lineRule="auto"/>
        <w:ind w:firstLineChars="443" w:firstLine="1418"/>
        <w:rPr>
          <w:rFonts w:ascii="宋体" w:eastAsia="宋体" w:hAnsi="宋体" w:cs="宋体"/>
          <w:sz w:val="32"/>
          <w:szCs w:val="32"/>
        </w:rPr>
      </w:pPr>
      <w:r w:rsidRPr="00D33C26">
        <w:rPr>
          <w:rFonts w:ascii="宋体" w:eastAsia="宋体" w:hAnsi="宋体" w:cs="宋体" w:hint="eastAsia"/>
          <w:sz w:val="32"/>
          <w:szCs w:val="32"/>
        </w:rPr>
        <w:t>招标代理机构：广东工程建设监理有限公司</w:t>
      </w:r>
    </w:p>
    <w:p w:rsidR="00FF691F" w:rsidRPr="00D33C26" w:rsidRDefault="00DD64E0">
      <w:pPr>
        <w:spacing w:line="360" w:lineRule="auto"/>
        <w:ind w:firstLineChars="743" w:firstLine="2378"/>
        <w:rPr>
          <w:rFonts w:cs="宋体"/>
          <w:sz w:val="32"/>
          <w:szCs w:val="32"/>
        </w:rPr>
      </w:pPr>
      <w:r w:rsidRPr="00D33C26">
        <w:rPr>
          <w:rFonts w:ascii="宋体" w:eastAsia="宋体" w:hAnsi="宋体" w:cs="宋体" w:hint="eastAsia"/>
          <w:sz w:val="32"/>
          <w:szCs w:val="32"/>
        </w:rPr>
        <w:t>日</w:t>
      </w:r>
      <w:r w:rsidRPr="00D33C26">
        <w:rPr>
          <w:rFonts w:ascii="宋体" w:eastAsia="宋体" w:hAnsi="宋体" w:cs="宋体"/>
          <w:sz w:val="32"/>
          <w:szCs w:val="32"/>
        </w:rPr>
        <w:t xml:space="preserve">     </w:t>
      </w:r>
      <w:r w:rsidRPr="00D33C26">
        <w:rPr>
          <w:rFonts w:ascii="宋体" w:eastAsia="宋体" w:hAnsi="宋体" w:cs="宋体" w:hint="eastAsia"/>
          <w:sz w:val="32"/>
          <w:szCs w:val="32"/>
        </w:rPr>
        <w:t>期：</w:t>
      </w:r>
      <w:r w:rsidRPr="00D33C26">
        <w:rPr>
          <w:rFonts w:ascii="宋体" w:eastAsia="宋体" w:hAnsi="宋体" w:cs="宋体"/>
          <w:sz w:val="32"/>
        </w:rPr>
        <w:t>2024</w:t>
      </w:r>
      <w:r w:rsidRPr="00D33C26">
        <w:rPr>
          <w:rFonts w:ascii="宋体" w:eastAsia="宋体" w:hAnsi="宋体" w:cs="宋体" w:hint="eastAsia"/>
          <w:sz w:val="32"/>
        </w:rPr>
        <w:t>年</w:t>
      </w:r>
      <w:r w:rsidRPr="00D33C26">
        <w:rPr>
          <w:rFonts w:ascii="宋体" w:eastAsia="宋体" w:hAnsi="宋体" w:cs="宋体"/>
          <w:sz w:val="32"/>
          <w:u w:val="single"/>
        </w:rPr>
        <w:t xml:space="preserve"> 12 </w:t>
      </w:r>
      <w:r w:rsidRPr="00D33C26">
        <w:rPr>
          <w:rFonts w:ascii="宋体" w:eastAsia="宋体" w:hAnsi="宋体" w:cs="宋体" w:hint="eastAsia"/>
          <w:sz w:val="32"/>
        </w:rPr>
        <w:t>月</w:t>
      </w:r>
      <w:r w:rsidRPr="00D33C26">
        <w:rPr>
          <w:rFonts w:ascii="宋体" w:eastAsia="宋体" w:hAnsi="宋体" w:cs="宋体"/>
          <w:sz w:val="32"/>
          <w:szCs w:val="32"/>
          <w:lang w:bidi="ar"/>
        </w:rPr>
        <w:t xml:space="preserve"> </w:t>
      </w:r>
    </w:p>
    <w:p w:rsidR="00FF691F" w:rsidRPr="00D33C26" w:rsidRDefault="00DD64E0">
      <w:pPr>
        <w:rPr>
          <w:rFonts w:ascii="宋体" w:eastAsia="宋体" w:hAnsi="宋体" w:cs="宋体"/>
          <w:sz w:val="32"/>
          <w:szCs w:val="32"/>
        </w:rPr>
      </w:pPr>
      <w:r w:rsidRPr="00D33C26">
        <w:rPr>
          <w:rFonts w:ascii="宋体" w:eastAsia="宋体" w:hAnsi="宋体" w:cs="宋体"/>
          <w:sz w:val="32"/>
          <w:szCs w:val="32"/>
          <w:lang w:bidi="ar"/>
        </w:rPr>
        <w:t xml:space="preserve"> </w:t>
      </w:r>
    </w:p>
    <w:p w:rsidR="00FF691F" w:rsidRPr="00D33C26" w:rsidRDefault="00FF691F">
      <w:pPr>
        <w:rPr>
          <w:rFonts w:ascii="宋体" w:eastAsia="宋体" w:hAnsi="Courier New" w:cs="Times New Roman"/>
          <w:szCs w:val="21"/>
        </w:rPr>
        <w:sectPr w:rsidR="00FF691F" w:rsidRPr="00D33C26">
          <w:footerReference w:type="default" r:id="rId8"/>
          <w:pgSz w:w="11906" w:h="16838"/>
          <w:pgMar w:top="1134" w:right="1418" w:bottom="1247" w:left="1418" w:header="851" w:footer="907" w:gutter="0"/>
          <w:cols w:space="425"/>
          <w:docGrid w:type="lines" w:linePitch="312"/>
        </w:sectPr>
      </w:pPr>
    </w:p>
    <w:p w:rsidR="00FF691F" w:rsidRPr="00D33C26" w:rsidRDefault="00DD64E0">
      <w:pPr>
        <w:rPr>
          <w:rFonts w:ascii="Calibri" w:eastAsia="宋体" w:hAnsi="Calibri" w:cs="Times New Roman"/>
          <w:szCs w:val="21"/>
        </w:rPr>
      </w:pPr>
      <w:r w:rsidRPr="00D33C26">
        <w:rPr>
          <w:rFonts w:ascii="Calibri" w:eastAsia="宋体" w:hAnsi="Calibri" w:cs="Times New Roman"/>
          <w:szCs w:val="21"/>
          <w:lang w:bidi="ar"/>
        </w:rPr>
        <w:lastRenderedPageBreak/>
        <w:t xml:space="preserve"> </w:t>
      </w:r>
    </w:p>
    <w:p w:rsidR="00FF691F" w:rsidRPr="00D33C26" w:rsidRDefault="00DD64E0">
      <w:pPr>
        <w:jc w:val="center"/>
        <w:rPr>
          <w:rFonts w:ascii="宋体" w:eastAsia="宋体" w:hAnsi="宋体" w:cs="宋体"/>
          <w:b/>
          <w:caps/>
          <w:kern w:val="0"/>
          <w:sz w:val="32"/>
          <w:szCs w:val="32"/>
        </w:rPr>
      </w:pPr>
      <w:r w:rsidRPr="00D33C26">
        <w:rPr>
          <w:rFonts w:ascii="宋体" w:eastAsia="等线" w:hAnsi="宋体" w:cs="宋体" w:hint="eastAsia"/>
          <w:b/>
          <w:bCs/>
          <w:sz w:val="32"/>
          <w:szCs w:val="32"/>
          <w:u w:val="single"/>
        </w:rPr>
        <w:t>目录</w:t>
      </w:r>
    </w:p>
    <w:p w:rsidR="00FF691F" w:rsidRPr="00D33C26" w:rsidRDefault="00DD64E0">
      <w:pPr>
        <w:pStyle w:val="10"/>
        <w:tabs>
          <w:tab w:val="right" w:leader="dot" w:pos="9060"/>
        </w:tabs>
        <w:rPr>
          <w:rFonts w:asciiTheme="minorHAnsi" w:eastAsiaTheme="minorEastAsia" w:hAnsiTheme="minorHAnsi" w:cstheme="minorBidi" w:hint="default"/>
          <w:caps w:val="0"/>
          <w:noProof/>
          <w:kern w:val="2"/>
          <w:sz w:val="21"/>
          <w:szCs w:val="22"/>
        </w:rPr>
      </w:pPr>
      <w:r w:rsidRPr="00DF5A62">
        <w:rPr>
          <w:rFonts w:ascii="Times New Roman" w:hAnsi="Times New Roman" w:cs="Calibri" w:hint="default"/>
          <w:szCs w:val="32"/>
        </w:rPr>
        <w:fldChar w:fldCharType="begin"/>
      </w:r>
      <w:r w:rsidRPr="00D33C26">
        <w:rPr>
          <w:rFonts w:ascii="Times New Roman" w:hAnsi="Times New Roman" w:cs="Calibri" w:hint="default"/>
          <w:szCs w:val="32"/>
        </w:rPr>
        <w:instrText xml:space="preserve"> TOC \o "1-3" \h \z \u </w:instrText>
      </w:r>
      <w:r w:rsidRPr="00DF5A62">
        <w:rPr>
          <w:rFonts w:ascii="Times New Roman" w:hAnsi="Times New Roman" w:cs="Calibri" w:hint="default"/>
          <w:szCs w:val="32"/>
        </w:rPr>
        <w:fldChar w:fldCharType="separate"/>
      </w:r>
      <w:hyperlink w:anchor="_Toc181638042" w:history="1">
        <w:r w:rsidRPr="00DF5A62">
          <w:rPr>
            <w:rStyle w:val="af9"/>
            <w:rFonts w:cs="宋体"/>
            <w:noProof/>
            <w:color w:val="auto"/>
          </w:rPr>
          <w:t>第一章</w:t>
        </w:r>
        <w:r w:rsidRPr="00DF5A62">
          <w:rPr>
            <w:rStyle w:val="af9"/>
            <w:rFonts w:hint="default"/>
            <w:noProof/>
            <w:color w:val="auto"/>
          </w:rPr>
          <w:t xml:space="preserve">  </w:t>
        </w:r>
        <w:r w:rsidRPr="00DF5A62">
          <w:rPr>
            <w:rStyle w:val="af9"/>
            <w:rFonts w:cs="宋体"/>
            <w:noProof/>
            <w:color w:val="auto"/>
          </w:rPr>
          <w:t>投标须知</w:t>
        </w:r>
        <w:r w:rsidRPr="00D33C26">
          <w:rPr>
            <w:rFonts w:hint="default"/>
            <w:noProof/>
          </w:rPr>
          <w:tab/>
        </w:r>
        <w:r w:rsidRPr="00DF5A62">
          <w:rPr>
            <w:noProof/>
          </w:rPr>
          <w:fldChar w:fldCharType="begin"/>
        </w:r>
        <w:r w:rsidRPr="00D33C26">
          <w:rPr>
            <w:rFonts w:hint="default"/>
            <w:noProof/>
          </w:rPr>
          <w:instrText xml:space="preserve"> PAGEREF _Toc181638042 \h </w:instrText>
        </w:r>
        <w:r w:rsidRPr="00DF5A62">
          <w:rPr>
            <w:noProof/>
          </w:rPr>
        </w:r>
        <w:r w:rsidRPr="00DF5A62">
          <w:rPr>
            <w:noProof/>
          </w:rPr>
          <w:fldChar w:fldCharType="separate"/>
        </w:r>
        <w:r w:rsidR="00D91F64">
          <w:rPr>
            <w:rFonts w:hint="default"/>
            <w:noProof/>
          </w:rPr>
          <w:t>3</w:t>
        </w:r>
        <w:r w:rsidRPr="00DF5A62">
          <w:rPr>
            <w:noProof/>
          </w:rPr>
          <w:fldChar w:fldCharType="end"/>
        </w:r>
      </w:hyperlink>
    </w:p>
    <w:p w:rsidR="00FF691F" w:rsidRPr="00D33C26" w:rsidRDefault="0022120D">
      <w:pPr>
        <w:pStyle w:val="21"/>
        <w:tabs>
          <w:tab w:val="right" w:leader="dot" w:pos="9060"/>
        </w:tabs>
        <w:rPr>
          <w:rFonts w:asciiTheme="minorHAnsi" w:eastAsiaTheme="minorEastAsia" w:hAnsiTheme="minorHAnsi" w:cstheme="minorBidi"/>
          <w:noProof/>
          <w:sz w:val="21"/>
          <w:szCs w:val="22"/>
        </w:rPr>
      </w:pPr>
      <w:hyperlink w:anchor="_Toc181638043" w:history="1">
        <w:r w:rsidR="00DD64E0" w:rsidRPr="00DF5A62">
          <w:rPr>
            <w:rStyle w:val="af9"/>
            <w:rFonts w:ascii="宋体" w:hAnsi="宋体" w:cs="宋体" w:hint="eastAsia"/>
            <w:noProof/>
            <w:color w:val="auto"/>
          </w:rPr>
          <w:t>一、投标须知前附表</w:t>
        </w:r>
        <w:r w:rsidR="00DD64E0" w:rsidRPr="00D33C26">
          <w:rPr>
            <w:noProof/>
          </w:rPr>
          <w:tab/>
        </w:r>
        <w:r w:rsidR="00DD64E0" w:rsidRPr="00DF5A62">
          <w:rPr>
            <w:noProof/>
          </w:rPr>
          <w:fldChar w:fldCharType="begin"/>
        </w:r>
        <w:r w:rsidR="00DD64E0" w:rsidRPr="00D33C26">
          <w:rPr>
            <w:noProof/>
          </w:rPr>
          <w:instrText xml:space="preserve"> PAGEREF _Toc181638043 \h </w:instrText>
        </w:r>
        <w:r w:rsidR="00DD64E0" w:rsidRPr="00DF5A62">
          <w:rPr>
            <w:noProof/>
          </w:rPr>
        </w:r>
        <w:r w:rsidR="00DD64E0" w:rsidRPr="00DF5A62">
          <w:rPr>
            <w:noProof/>
          </w:rPr>
          <w:fldChar w:fldCharType="separate"/>
        </w:r>
        <w:r w:rsidR="00D91F64">
          <w:rPr>
            <w:noProof/>
          </w:rPr>
          <w:t>3</w:t>
        </w:r>
        <w:r w:rsidR="00DD64E0" w:rsidRPr="00DF5A62">
          <w:rPr>
            <w:noProof/>
          </w:rPr>
          <w:fldChar w:fldCharType="end"/>
        </w:r>
      </w:hyperlink>
    </w:p>
    <w:p w:rsidR="00FF691F" w:rsidRPr="00D33C26" w:rsidRDefault="0022120D">
      <w:pPr>
        <w:pStyle w:val="21"/>
        <w:tabs>
          <w:tab w:val="right" w:leader="dot" w:pos="9060"/>
        </w:tabs>
        <w:rPr>
          <w:rFonts w:asciiTheme="minorHAnsi" w:eastAsiaTheme="minorEastAsia" w:hAnsiTheme="minorHAnsi" w:cstheme="minorBidi"/>
          <w:noProof/>
          <w:sz w:val="21"/>
          <w:szCs w:val="22"/>
        </w:rPr>
      </w:pPr>
      <w:hyperlink w:anchor="_Toc181638044" w:history="1">
        <w:r w:rsidR="00DD64E0" w:rsidRPr="00DF5A62">
          <w:rPr>
            <w:rStyle w:val="af9"/>
            <w:rFonts w:ascii="宋体" w:hAnsi="宋体" w:cs="宋体" w:hint="eastAsia"/>
            <w:noProof/>
            <w:color w:val="auto"/>
          </w:rPr>
          <w:t>二、投标须知修改表</w:t>
        </w:r>
        <w:r w:rsidR="00DD64E0" w:rsidRPr="00D33C26">
          <w:rPr>
            <w:noProof/>
          </w:rPr>
          <w:tab/>
        </w:r>
        <w:r w:rsidR="00DD64E0" w:rsidRPr="00DF5A62">
          <w:rPr>
            <w:noProof/>
          </w:rPr>
          <w:fldChar w:fldCharType="begin"/>
        </w:r>
        <w:r w:rsidR="00DD64E0" w:rsidRPr="00D33C26">
          <w:rPr>
            <w:noProof/>
          </w:rPr>
          <w:instrText xml:space="preserve"> PAGEREF _Toc181638044 \h </w:instrText>
        </w:r>
        <w:r w:rsidR="00DD64E0" w:rsidRPr="00DF5A62">
          <w:rPr>
            <w:noProof/>
          </w:rPr>
        </w:r>
        <w:r w:rsidR="00DD64E0" w:rsidRPr="00DF5A62">
          <w:rPr>
            <w:noProof/>
          </w:rPr>
          <w:fldChar w:fldCharType="separate"/>
        </w:r>
        <w:r w:rsidR="00D91F64">
          <w:rPr>
            <w:noProof/>
          </w:rPr>
          <w:t>8</w:t>
        </w:r>
        <w:r w:rsidR="00DD64E0" w:rsidRPr="00DF5A62">
          <w:rPr>
            <w:noProof/>
          </w:rPr>
          <w:fldChar w:fldCharType="end"/>
        </w:r>
      </w:hyperlink>
    </w:p>
    <w:p w:rsidR="00FF691F" w:rsidRPr="00D33C26" w:rsidRDefault="0022120D">
      <w:pPr>
        <w:pStyle w:val="21"/>
        <w:tabs>
          <w:tab w:val="right" w:leader="dot" w:pos="9060"/>
        </w:tabs>
        <w:rPr>
          <w:rFonts w:asciiTheme="minorHAnsi" w:eastAsiaTheme="minorEastAsia" w:hAnsiTheme="minorHAnsi" w:cstheme="minorBidi"/>
          <w:noProof/>
          <w:sz w:val="21"/>
          <w:szCs w:val="22"/>
        </w:rPr>
      </w:pPr>
      <w:hyperlink w:anchor="_Toc181638045" w:history="1">
        <w:r w:rsidR="00DD64E0" w:rsidRPr="00DF5A62">
          <w:rPr>
            <w:rStyle w:val="af9"/>
            <w:rFonts w:ascii="宋体" w:hAnsi="宋体" w:cs="宋体" w:hint="eastAsia"/>
            <w:noProof/>
            <w:color w:val="auto"/>
          </w:rPr>
          <w:t>三、投标须知通用条款</w:t>
        </w:r>
        <w:r w:rsidR="00DD64E0" w:rsidRPr="00D33C26">
          <w:rPr>
            <w:noProof/>
          </w:rPr>
          <w:tab/>
        </w:r>
        <w:r w:rsidR="00DD64E0" w:rsidRPr="00DF5A62">
          <w:rPr>
            <w:noProof/>
          </w:rPr>
          <w:fldChar w:fldCharType="begin"/>
        </w:r>
        <w:r w:rsidR="00DD64E0" w:rsidRPr="00D33C26">
          <w:rPr>
            <w:noProof/>
          </w:rPr>
          <w:instrText xml:space="preserve"> PAGEREF _Toc181638045 \h </w:instrText>
        </w:r>
        <w:r w:rsidR="00DD64E0" w:rsidRPr="00DF5A62">
          <w:rPr>
            <w:noProof/>
          </w:rPr>
        </w:r>
        <w:r w:rsidR="00DD64E0" w:rsidRPr="00DF5A62">
          <w:rPr>
            <w:noProof/>
          </w:rPr>
          <w:fldChar w:fldCharType="separate"/>
        </w:r>
        <w:r w:rsidR="00D91F64">
          <w:rPr>
            <w:noProof/>
          </w:rPr>
          <w:t>22</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51" w:history="1">
        <w:r w:rsidR="00DD64E0" w:rsidRPr="00DF5A62">
          <w:rPr>
            <w:rStyle w:val="af9"/>
            <w:rFonts w:cs="宋体"/>
            <w:noProof/>
            <w:color w:val="auto"/>
          </w:rPr>
          <w:t>第二章</w:t>
        </w:r>
        <w:r w:rsidR="00DD64E0" w:rsidRPr="00DF5A62">
          <w:rPr>
            <w:rStyle w:val="af9"/>
            <w:rFonts w:hint="default"/>
            <w:noProof/>
            <w:color w:val="auto"/>
          </w:rPr>
          <w:t xml:space="preserve">  </w:t>
        </w:r>
        <w:r w:rsidR="00DD64E0" w:rsidRPr="00DF5A62">
          <w:rPr>
            <w:rStyle w:val="af9"/>
            <w:rFonts w:cs="宋体"/>
            <w:noProof/>
            <w:color w:val="auto"/>
          </w:rPr>
          <w:t>开标、评标及定标办法</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_Toc181638051 \h </w:instrText>
        </w:r>
        <w:r w:rsidR="00DD64E0" w:rsidRPr="00DF5A62">
          <w:rPr>
            <w:noProof/>
          </w:rPr>
        </w:r>
        <w:r w:rsidR="00DD64E0" w:rsidRPr="00DF5A62">
          <w:rPr>
            <w:noProof/>
          </w:rPr>
          <w:fldChar w:fldCharType="separate"/>
        </w:r>
        <w:r w:rsidR="00D91F64">
          <w:rPr>
            <w:rFonts w:hint="default"/>
            <w:noProof/>
          </w:rPr>
          <w:t>32</w:t>
        </w:r>
        <w:r w:rsidR="00DD64E0" w:rsidRPr="00DF5A62">
          <w:rPr>
            <w:noProof/>
          </w:rPr>
          <w:fldChar w:fldCharType="end"/>
        </w:r>
      </w:hyperlink>
    </w:p>
    <w:p w:rsidR="00FF691F" w:rsidRPr="00D33C26" w:rsidRDefault="0022120D">
      <w:pPr>
        <w:pStyle w:val="21"/>
        <w:tabs>
          <w:tab w:val="right" w:leader="dot" w:pos="9060"/>
        </w:tabs>
        <w:rPr>
          <w:rFonts w:asciiTheme="minorHAnsi" w:eastAsiaTheme="minorEastAsia" w:hAnsiTheme="minorHAnsi" w:cstheme="minorBidi"/>
          <w:noProof/>
          <w:sz w:val="21"/>
          <w:szCs w:val="22"/>
        </w:rPr>
      </w:pPr>
      <w:hyperlink w:anchor="_Toc181638052" w:history="1">
        <w:r w:rsidR="00DD64E0" w:rsidRPr="00DF5A62">
          <w:rPr>
            <w:rStyle w:val="af9"/>
            <w:rFonts w:ascii="宋体" w:hAnsi="宋体" w:cs="宋体" w:hint="eastAsia"/>
            <w:noProof/>
            <w:color w:val="auto"/>
          </w:rPr>
          <w:t>一、开标、评标及定标办法修改表</w:t>
        </w:r>
        <w:r w:rsidR="00DD64E0" w:rsidRPr="00D33C26">
          <w:rPr>
            <w:noProof/>
          </w:rPr>
          <w:tab/>
        </w:r>
        <w:r w:rsidR="00DD64E0" w:rsidRPr="00DF5A62">
          <w:rPr>
            <w:noProof/>
          </w:rPr>
          <w:fldChar w:fldCharType="begin"/>
        </w:r>
        <w:r w:rsidR="00DD64E0" w:rsidRPr="00D33C26">
          <w:rPr>
            <w:noProof/>
          </w:rPr>
          <w:instrText xml:space="preserve"> PAGEREF _Toc181638052 \h </w:instrText>
        </w:r>
        <w:r w:rsidR="00DD64E0" w:rsidRPr="00DF5A62">
          <w:rPr>
            <w:noProof/>
          </w:rPr>
        </w:r>
        <w:r w:rsidR="00DD64E0" w:rsidRPr="00DF5A62">
          <w:rPr>
            <w:noProof/>
          </w:rPr>
          <w:fldChar w:fldCharType="separate"/>
        </w:r>
        <w:r w:rsidR="00D91F64">
          <w:rPr>
            <w:noProof/>
          </w:rPr>
          <w:t>32</w:t>
        </w:r>
        <w:r w:rsidR="00DD64E0" w:rsidRPr="00DF5A62">
          <w:rPr>
            <w:noProof/>
          </w:rPr>
          <w:fldChar w:fldCharType="end"/>
        </w:r>
      </w:hyperlink>
    </w:p>
    <w:p w:rsidR="00FF691F" w:rsidRPr="00D33C26" w:rsidRDefault="0022120D">
      <w:pPr>
        <w:pStyle w:val="21"/>
        <w:tabs>
          <w:tab w:val="right" w:leader="dot" w:pos="9060"/>
        </w:tabs>
        <w:rPr>
          <w:rFonts w:asciiTheme="minorHAnsi" w:eastAsiaTheme="minorEastAsia" w:hAnsiTheme="minorHAnsi" w:cstheme="minorBidi"/>
          <w:noProof/>
          <w:sz w:val="21"/>
          <w:szCs w:val="22"/>
        </w:rPr>
      </w:pPr>
      <w:hyperlink w:anchor="_Toc181638053" w:history="1">
        <w:r w:rsidR="00DD64E0" w:rsidRPr="00DF5A62">
          <w:rPr>
            <w:rStyle w:val="af9"/>
            <w:rFonts w:ascii="宋体" w:hAnsi="宋体" w:cs="宋体" w:hint="eastAsia"/>
            <w:noProof/>
            <w:color w:val="auto"/>
          </w:rPr>
          <w:t>二、开标、评标及定标办法通用条款</w:t>
        </w:r>
        <w:r w:rsidR="00DD64E0" w:rsidRPr="00D33C26">
          <w:rPr>
            <w:noProof/>
          </w:rPr>
          <w:tab/>
        </w:r>
        <w:r w:rsidR="00DD64E0" w:rsidRPr="00DF5A62">
          <w:rPr>
            <w:noProof/>
          </w:rPr>
          <w:fldChar w:fldCharType="begin"/>
        </w:r>
        <w:r w:rsidR="00DD64E0" w:rsidRPr="00D33C26">
          <w:rPr>
            <w:noProof/>
          </w:rPr>
          <w:instrText xml:space="preserve"> PAGEREF _Toc181638053 \h </w:instrText>
        </w:r>
        <w:r w:rsidR="00DD64E0" w:rsidRPr="00DF5A62">
          <w:rPr>
            <w:noProof/>
          </w:rPr>
        </w:r>
        <w:r w:rsidR="00DD64E0" w:rsidRPr="00DF5A62">
          <w:rPr>
            <w:noProof/>
          </w:rPr>
          <w:fldChar w:fldCharType="separate"/>
        </w:r>
        <w:r w:rsidR="00D91F64">
          <w:rPr>
            <w:noProof/>
          </w:rPr>
          <w:t>41</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62" w:history="1">
        <w:r w:rsidR="00DD64E0" w:rsidRPr="00DF5A62">
          <w:rPr>
            <w:rStyle w:val="af9"/>
            <w:rFonts w:cs="宋体"/>
            <w:noProof/>
            <w:color w:val="auto"/>
          </w:rPr>
          <w:t>第三章</w:t>
        </w:r>
        <w:r w:rsidR="00DD64E0" w:rsidRPr="00DF5A62">
          <w:rPr>
            <w:rStyle w:val="af9"/>
            <w:rFonts w:hint="default"/>
            <w:noProof/>
            <w:color w:val="auto"/>
          </w:rPr>
          <w:t xml:space="preserve">  </w:t>
        </w:r>
        <w:r w:rsidR="00DD64E0" w:rsidRPr="00DF5A62">
          <w:rPr>
            <w:rStyle w:val="af9"/>
            <w:rFonts w:cs="宋体"/>
            <w:noProof/>
            <w:color w:val="auto"/>
          </w:rPr>
          <w:t>合同条款</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_Toc181638062 \h </w:instrText>
        </w:r>
        <w:r w:rsidR="00DD64E0" w:rsidRPr="00DF5A62">
          <w:rPr>
            <w:noProof/>
          </w:rPr>
        </w:r>
        <w:r w:rsidR="00DD64E0" w:rsidRPr="00DF5A62">
          <w:rPr>
            <w:noProof/>
          </w:rPr>
          <w:fldChar w:fldCharType="separate"/>
        </w:r>
        <w:r w:rsidR="00D91F64">
          <w:rPr>
            <w:rFonts w:hint="default"/>
            <w:noProof/>
          </w:rPr>
          <w:t>60</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63" w:history="1">
        <w:r w:rsidR="00DD64E0" w:rsidRPr="00DF5A62">
          <w:rPr>
            <w:rStyle w:val="af9"/>
            <w:rFonts w:cs="宋体"/>
            <w:noProof/>
            <w:color w:val="auto"/>
          </w:rPr>
          <w:t>第四章</w:t>
        </w:r>
        <w:r w:rsidR="00DD64E0" w:rsidRPr="00DF5A62">
          <w:rPr>
            <w:rStyle w:val="af9"/>
            <w:rFonts w:hint="default"/>
            <w:noProof/>
            <w:color w:val="auto"/>
          </w:rPr>
          <w:t xml:space="preserve">  </w:t>
        </w:r>
        <w:r w:rsidR="00DD64E0" w:rsidRPr="00DF5A62">
          <w:rPr>
            <w:rStyle w:val="af9"/>
            <w:rFonts w:cs="宋体"/>
            <w:noProof/>
            <w:color w:val="auto"/>
          </w:rPr>
          <w:t>投标文件格式</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_Toc181638063 \h </w:instrText>
        </w:r>
        <w:r w:rsidR="00DD64E0" w:rsidRPr="00DF5A62">
          <w:rPr>
            <w:noProof/>
          </w:rPr>
        </w:r>
        <w:r w:rsidR="00DD64E0" w:rsidRPr="00DF5A62">
          <w:rPr>
            <w:noProof/>
          </w:rPr>
          <w:fldChar w:fldCharType="separate"/>
        </w:r>
        <w:r w:rsidR="00D91F64">
          <w:rPr>
            <w:rFonts w:hint="default"/>
            <w:noProof/>
          </w:rPr>
          <w:t>61</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64" w:history="1">
        <w:r w:rsidR="00DD64E0" w:rsidRPr="00DF5A62">
          <w:rPr>
            <w:rStyle w:val="af9"/>
            <w:rFonts w:cs="宋体"/>
            <w:b/>
            <w:noProof/>
            <w:color w:val="auto"/>
            <w:spacing w:val="4"/>
            <w:lang w:bidi="ar"/>
          </w:rPr>
          <w:t>一、技术标投标文件格式</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_Toc181638064 \h </w:instrText>
        </w:r>
        <w:r w:rsidR="00DD64E0" w:rsidRPr="00DF5A62">
          <w:rPr>
            <w:noProof/>
          </w:rPr>
        </w:r>
        <w:r w:rsidR="00DD64E0" w:rsidRPr="00DF5A62">
          <w:rPr>
            <w:noProof/>
          </w:rPr>
          <w:fldChar w:fldCharType="separate"/>
        </w:r>
        <w:r w:rsidR="00D91F64">
          <w:rPr>
            <w:rFonts w:hint="default"/>
            <w:noProof/>
          </w:rPr>
          <w:t>61</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84" w:history="1">
        <w:r w:rsidR="00DD64E0" w:rsidRPr="00DF5A62">
          <w:rPr>
            <w:rStyle w:val="af9"/>
            <w:rFonts w:cs="宋体"/>
            <w:b/>
            <w:noProof/>
            <w:color w:val="auto"/>
            <w:spacing w:val="4"/>
            <w:lang w:bidi="ar"/>
          </w:rPr>
          <w:t>二、经济标投标文件格式</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_Toc181638084 \h </w:instrText>
        </w:r>
        <w:r w:rsidR="00DD64E0" w:rsidRPr="00DF5A62">
          <w:rPr>
            <w:noProof/>
          </w:rPr>
        </w:r>
        <w:r w:rsidR="00DD64E0" w:rsidRPr="00DF5A62">
          <w:rPr>
            <w:noProof/>
          </w:rPr>
          <w:fldChar w:fldCharType="separate"/>
        </w:r>
        <w:r w:rsidR="00D91F64">
          <w:rPr>
            <w:rFonts w:hint="default"/>
            <w:noProof/>
          </w:rPr>
          <w:t>94</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85" w:history="1">
        <w:r w:rsidR="00DD64E0" w:rsidRPr="00DF5A62">
          <w:rPr>
            <w:rStyle w:val="af9"/>
            <w:rFonts w:cs="宋体"/>
            <w:b/>
            <w:noProof/>
            <w:color w:val="auto"/>
            <w:kern w:val="44"/>
          </w:rPr>
          <w:t>第五章</w:t>
        </w:r>
        <w:r w:rsidR="00DD64E0" w:rsidRPr="00DF5A62">
          <w:rPr>
            <w:rStyle w:val="af9"/>
            <w:rFonts w:cs="宋体" w:hint="default"/>
            <w:b/>
            <w:noProof/>
            <w:color w:val="auto"/>
            <w:kern w:val="44"/>
          </w:rPr>
          <w:t xml:space="preserve">  </w:t>
        </w:r>
        <w:r w:rsidR="00DD64E0" w:rsidRPr="00DF5A62">
          <w:rPr>
            <w:rStyle w:val="af9"/>
            <w:rFonts w:cs="宋体"/>
            <w:b/>
            <w:noProof/>
            <w:color w:val="auto"/>
            <w:kern w:val="44"/>
          </w:rPr>
          <w:t>技术条件（工程建设标准）</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_Toc181638085 \h </w:instrText>
        </w:r>
        <w:r w:rsidR="00DD64E0" w:rsidRPr="00DF5A62">
          <w:rPr>
            <w:noProof/>
          </w:rPr>
        </w:r>
        <w:r w:rsidR="00DD64E0" w:rsidRPr="00DF5A62">
          <w:rPr>
            <w:noProof/>
          </w:rPr>
          <w:fldChar w:fldCharType="separate"/>
        </w:r>
        <w:r w:rsidR="00D91F64">
          <w:rPr>
            <w:rFonts w:hint="default"/>
            <w:noProof/>
          </w:rPr>
          <w:t>99</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91" w:history="1">
        <w:r w:rsidR="00DD64E0" w:rsidRPr="00DF5A62">
          <w:rPr>
            <w:rStyle w:val="af9"/>
            <w:rFonts w:cs="宋体"/>
            <w:noProof/>
            <w:color w:val="auto"/>
          </w:rPr>
          <w:t>第六章</w:t>
        </w:r>
        <w:r w:rsidR="00DD64E0" w:rsidRPr="00DF5A62">
          <w:rPr>
            <w:rStyle w:val="af9"/>
            <w:rFonts w:hint="default"/>
            <w:noProof/>
            <w:color w:val="auto"/>
          </w:rPr>
          <w:t xml:space="preserve">  </w:t>
        </w:r>
        <w:r w:rsidR="00DD64E0" w:rsidRPr="00DF5A62">
          <w:rPr>
            <w:rStyle w:val="af9"/>
            <w:rFonts w:cs="宋体"/>
            <w:noProof/>
            <w:color w:val="auto"/>
          </w:rPr>
          <w:t>图纸及勘察资料</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_Toc181638091 \h </w:instrText>
        </w:r>
        <w:r w:rsidR="00DD64E0" w:rsidRPr="00DF5A62">
          <w:rPr>
            <w:noProof/>
          </w:rPr>
        </w:r>
        <w:r w:rsidR="00DD64E0" w:rsidRPr="00DF5A62">
          <w:rPr>
            <w:noProof/>
          </w:rPr>
          <w:fldChar w:fldCharType="separate"/>
        </w:r>
        <w:r w:rsidR="00D91F64">
          <w:rPr>
            <w:rFonts w:hint="default"/>
            <w:noProof/>
          </w:rPr>
          <w:t>110</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92" w:history="1">
        <w:r w:rsidR="00DD64E0" w:rsidRPr="00DF5A62">
          <w:rPr>
            <w:rStyle w:val="af9"/>
            <w:rFonts w:cs="宋体"/>
            <w:noProof/>
            <w:color w:val="auto"/>
          </w:rPr>
          <w:t>第七章</w:t>
        </w:r>
        <w:r w:rsidR="00DD64E0" w:rsidRPr="00DF5A62">
          <w:rPr>
            <w:rStyle w:val="af9"/>
            <w:rFonts w:hint="default"/>
            <w:noProof/>
            <w:color w:val="auto"/>
          </w:rPr>
          <w:t xml:space="preserve">  </w:t>
        </w:r>
        <w:r w:rsidR="00DD64E0" w:rsidRPr="00DF5A62">
          <w:rPr>
            <w:rStyle w:val="af9"/>
            <w:rFonts w:cs="宋体"/>
            <w:noProof/>
            <w:color w:val="auto"/>
          </w:rPr>
          <w:t>工程量清单</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_Toc181638092 \h </w:instrText>
        </w:r>
        <w:r w:rsidR="00DD64E0" w:rsidRPr="00DF5A62">
          <w:rPr>
            <w:noProof/>
          </w:rPr>
        </w:r>
        <w:r w:rsidR="00DD64E0" w:rsidRPr="00DF5A62">
          <w:rPr>
            <w:noProof/>
          </w:rPr>
          <w:fldChar w:fldCharType="separate"/>
        </w:r>
        <w:r w:rsidR="00D91F64">
          <w:rPr>
            <w:rFonts w:hint="default"/>
            <w:noProof/>
          </w:rPr>
          <w:t>111</w:t>
        </w:r>
        <w:r w:rsidR="00DD64E0" w:rsidRPr="00DF5A62">
          <w:rPr>
            <w:noProof/>
          </w:rPr>
          <w:fldChar w:fldCharType="end"/>
        </w:r>
      </w:hyperlink>
    </w:p>
    <w:p w:rsidR="00FF691F" w:rsidRPr="00D33C26" w:rsidRDefault="0022120D">
      <w:pPr>
        <w:pStyle w:val="10"/>
        <w:tabs>
          <w:tab w:val="right" w:leader="dot" w:pos="9060"/>
        </w:tabs>
        <w:rPr>
          <w:rFonts w:asciiTheme="minorHAnsi" w:eastAsiaTheme="minorEastAsia" w:hAnsiTheme="minorHAnsi" w:cstheme="minorBidi" w:hint="default"/>
          <w:caps w:val="0"/>
          <w:noProof/>
          <w:kern w:val="2"/>
          <w:sz w:val="21"/>
          <w:szCs w:val="22"/>
        </w:rPr>
      </w:pPr>
      <w:hyperlink w:anchor="_Toc181638093" w:history="1">
        <w:r w:rsidR="00DD64E0" w:rsidRPr="00DF5A62">
          <w:rPr>
            <w:rStyle w:val="af9"/>
            <w:rFonts w:cs="宋体"/>
            <w:noProof/>
            <w:color w:val="auto"/>
          </w:rPr>
          <w:t>第八章</w:t>
        </w:r>
        <w:r w:rsidR="00DD64E0" w:rsidRPr="00DF5A62">
          <w:rPr>
            <w:rStyle w:val="af9"/>
            <w:rFonts w:hint="default"/>
            <w:noProof/>
            <w:color w:val="auto"/>
          </w:rPr>
          <w:t xml:space="preserve">  </w:t>
        </w:r>
        <w:r w:rsidR="00DD64E0" w:rsidRPr="00DF5A62">
          <w:rPr>
            <w:rStyle w:val="af9"/>
            <w:rFonts w:cs="宋体"/>
            <w:noProof/>
            <w:color w:val="auto"/>
          </w:rPr>
          <w:t>最高投标限价</w:t>
        </w:r>
        <w:r w:rsidR="00DD64E0" w:rsidRPr="00D33C26">
          <w:rPr>
            <w:rFonts w:hint="default"/>
            <w:noProof/>
          </w:rPr>
          <w:tab/>
        </w:r>
        <w:r w:rsidR="00DD64E0" w:rsidRPr="00DF5A62">
          <w:rPr>
            <w:noProof/>
          </w:rPr>
          <w:fldChar w:fldCharType="begin"/>
        </w:r>
        <w:r w:rsidR="00DD64E0" w:rsidRPr="00D33C26">
          <w:rPr>
            <w:rFonts w:hint="default"/>
            <w:noProof/>
          </w:rPr>
          <w:instrText xml:space="preserve"> PAGEREF _Toc181638093 \h </w:instrText>
        </w:r>
        <w:r w:rsidR="00DD64E0" w:rsidRPr="00DF5A62">
          <w:rPr>
            <w:noProof/>
          </w:rPr>
        </w:r>
        <w:r w:rsidR="00DD64E0" w:rsidRPr="00DF5A62">
          <w:rPr>
            <w:noProof/>
          </w:rPr>
          <w:fldChar w:fldCharType="separate"/>
        </w:r>
        <w:r w:rsidR="00D91F64">
          <w:rPr>
            <w:rFonts w:hint="default"/>
            <w:noProof/>
          </w:rPr>
          <w:t>112</w:t>
        </w:r>
        <w:r w:rsidR="00DD64E0" w:rsidRPr="00DF5A62">
          <w:rPr>
            <w:noProof/>
          </w:rPr>
          <w:fldChar w:fldCharType="end"/>
        </w:r>
      </w:hyperlink>
    </w:p>
    <w:p w:rsidR="00FF691F" w:rsidRPr="00D33C26" w:rsidRDefault="00DD64E0">
      <w:pPr>
        <w:jc w:val="center"/>
        <w:rPr>
          <w:rFonts w:ascii="Arial" w:eastAsia="宋体" w:hAnsi="Arial" w:cs="Times New Roman"/>
          <w:b/>
          <w:kern w:val="44"/>
          <w:sz w:val="28"/>
          <w:szCs w:val="28"/>
        </w:rPr>
        <w:sectPr w:rsidR="00FF691F" w:rsidRPr="00D33C26">
          <w:pgSz w:w="11906" w:h="16838"/>
          <w:pgMar w:top="1134" w:right="1418" w:bottom="1247" w:left="1418" w:header="851" w:footer="907" w:gutter="0"/>
          <w:cols w:space="425"/>
          <w:docGrid w:type="lines" w:linePitch="312"/>
        </w:sectPr>
      </w:pPr>
      <w:r w:rsidRPr="00DF5A62">
        <w:rPr>
          <w:rFonts w:ascii="Calibri" w:eastAsia="宋体" w:hAnsi="Calibri" w:cs="Calibri"/>
        </w:rPr>
        <w:fldChar w:fldCharType="end"/>
      </w:r>
    </w:p>
    <w:p w:rsidR="00FF691F" w:rsidRPr="00D33C26" w:rsidRDefault="00DD64E0">
      <w:pPr>
        <w:pStyle w:val="1"/>
        <w:widowControl/>
      </w:pPr>
      <w:bookmarkStart w:id="0" w:name="_Toc2272545"/>
      <w:bookmarkStart w:id="1" w:name="_Toc21525489"/>
      <w:bookmarkStart w:id="2" w:name="_Toc181638042"/>
      <w:bookmarkEnd w:id="0"/>
      <w:r w:rsidRPr="00D33C26">
        <w:rPr>
          <w:rFonts w:ascii="宋体" w:hAnsi="宋体" w:cs="宋体" w:hint="eastAsia"/>
        </w:rPr>
        <w:lastRenderedPageBreak/>
        <w:t>第一章</w:t>
      </w:r>
      <w:bookmarkEnd w:id="1"/>
      <w:r w:rsidRPr="00D33C26">
        <w:t xml:space="preserve">  </w:t>
      </w:r>
      <w:r w:rsidRPr="00D33C26">
        <w:rPr>
          <w:rFonts w:ascii="宋体" w:hAnsi="宋体" w:cs="宋体" w:hint="eastAsia"/>
        </w:rPr>
        <w:t>投标须知</w:t>
      </w:r>
      <w:bookmarkEnd w:id="2"/>
    </w:p>
    <w:p w:rsidR="00FF691F" w:rsidRPr="00D33C26" w:rsidRDefault="00DD64E0">
      <w:pPr>
        <w:pStyle w:val="2"/>
        <w:widowControl/>
        <w:rPr>
          <w:color w:val="auto"/>
        </w:rPr>
      </w:pPr>
      <w:bookmarkStart w:id="3" w:name="_Toc2272546"/>
      <w:bookmarkStart w:id="4" w:name="_Toc21525490"/>
      <w:bookmarkStart w:id="5" w:name="_Toc181638043"/>
      <w:bookmarkEnd w:id="3"/>
      <w:r w:rsidRPr="00D33C26">
        <w:rPr>
          <w:rFonts w:ascii="宋体" w:hAnsi="宋体" w:cs="宋体" w:hint="eastAsia"/>
          <w:color w:val="auto"/>
        </w:rPr>
        <w:t>一、投标须知前附表</w:t>
      </w:r>
      <w:bookmarkEnd w:id="4"/>
      <w:bookmarkEnd w:id="5"/>
    </w:p>
    <w:p w:rsidR="00FF691F" w:rsidRPr="00D33C26" w:rsidRDefault="00DD64E0">
      <w:pPr>
        <w:pStyle w:val="af0"/>
        <w:widowControl w:val="0"/>
        <w:spacing w:beforeAutospacing="0" w:afterAutospacing="0" w:line="360" w:lineRule="auto"/>
        <w:jc w:val="both"/>
        <w:rPr>
          <w:rFonts w:hint="default"/>
          <w:b/>
          <w:kern w:val="2"/>
        </w:rPr>
      </w:pPr>
      <w:r w:rsidRPr="00D33C26">
        <w:rPr>
          <w:rFonts w:cs="宋体"/>
          <w:b/>
          <w:kern w:val="2"/>
          <w:lang w:bidi="ar"/>
        </w:rPr>
        <w:t>声明：本投标须知前附表使用</w:t>
      </w:r>
      <w:r w:rsidRPr="00D33C26">
        <w:rPr>
          <w:rFonts w:cs="宋体" w:hint="default"/>
          <w:b/>
          <w:kern w:val="2"/>
          <w:lang w:bidi="ar"/>
        </w:rPr>
        <w:t>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FF691F" w:rsidRPr="00D33C26">
        <w:trPr>
          <w:cantSplit/>
          <w:trHeight w:val="525"/>
        </w:trPr>
        <w:tc>
          <w:tcPr>
            <w:tcW w:w="702" w:type="dxa"/>
            <w:tcBorders>
              <w:top w:val="double" w:sz="2"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项目</w:t>
            </w:r>
          </w:p>
        </w:tc>
        <w:tc>
          <w:tcPr>
            <w:tcW w:w="981" w:type="dxa"/>
            <w:tcBorders>
              <w:top w:val="double" w:sz="2"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条款号</w:t>
            </w:r>
          </w:p>
        </w:tc>
        <w:tc>
          <w:tcPr>
            <w:tcW w:w="1810" w:type="dxa"/>
            <w:tcBorders>
              <w:top w:val="double" w:sz="2" w:space="0" w:color="auto"/>
              <w:left w:val="nil"/>
              <w:bottom w:val="single" w:sz="4" w:space="0" w:color="auto"/>
              <w:right w:val="single" w:sz="4" w:space="0" w:color="auto"/>
            </w:tcBorders>
            <w:shd w:val="clear" w:color="auto" w:fill="auto"/>
            <w:vAlign w:val="center"/>
          </w:tcPr>
          <w:p w:rsidR="00FF691F" w:rsidRPr="00D33C26" w:rsidRDefault="00DD64E0">
            <w:pPr>
              <w:ind w:firstLine="458"/>
              <w:rPr>
                <w:rFonts w:ascii="宋体" w:eastAsia="宋体" w:hAnsi="宋体" w:cs="Times New Roman"/>
                <w:szCs w:val="21"/>
              </w:rPr>
            </w:pPr>
            <w:r w:rsidRPr="00D33C26">
              <w:rPr>
                <w:rFonts w:ascii="宋体" w:eastAsia="宋体" w:hAnsi="宋体" w:cs="宋体" w:hint="eastAsia"/>
                <w:szCs w:val="21"/>
                <w:lang w:bidi="ar"/>
              </w:rPr>
              <w:t>内容</w:t>
            </w:r>
          </w:p>
        </w:tc>
        <w:tc>
          <w:tcPr>
            <w:tcW w:w="5857" w:type="dxa"/>
            <w:tcBorders>
              <w:top w:val="double" w:sz="2" w:space="0" w:color="auto"/>
              <w:left w:val="nil"/>
              <w:bottom w:val="single" w:sz="4" w:space="0" w:color="auto"/>
              <w:right w:val="double" w:sz="2" w:space="0" w:color="auto"/>
            </w:tcBorders>
            <w:shd w:val="clear" w:color="auto" w:fill="auto"/>
            <w:vAlign w:val="center"/>
          </w:tcPr>
          <w:p w:rsidR="00FF691F" w:rsidRPr="00D33C26" w:rsidRDefault="00DD64E0">
            <w:pPr>
              <w:pStyle w:val="aa"/>
              <w:ind w:firstLine="458"/>
              <w:jc w:val="center"/>
              <w:rPr>
                <w:rFonts w:ascii="宋体" w:hAnsi="宋体"/>
              </w:rPr>
            </w:pPr>
            <w:r w:rsidRPr="00D33C26">
              <w:rPr>
                <w:rFonts w:ascii="宋体" w:hAnsi="宋体" w:cs="宋体" w:hint="eastAsia"/>
              </w:rPr>
              <w:t>说明与要求</w:t>
            </w:r>
          </w:p>
        </w:tc>
      </w:tr>
      <w:tr w:rsidR="00FF691F" w:rsidRPr="00D33C26">
        <w:trPr>
          <w:cantSplit/>
          <w:trHeight w:val="130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定义</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招标人（即发包人）：</w:t>
            </w:r>
            <w:r w:rsidRPr="00D33C26">
              <w:rPr>
                <w:rFonts w:ascii="宋体" w:eastAsia="宋体" w:hAnsi="宋体" w:cs="宋体" w:hint="eastAsia"/>
                <w:szCs w:val="21"/>
                <w:u w:val="single"/>
                <w:lang w:bidi="ar"/>
              </w:rPr>
              <w:t>广州市重点公共建设项目管理中心</w:t>
            </w:r>
          </w:p>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招标代理：</w:t>
            </w:r>
            <w:r w:rsidRPr="00D33C26">
              <w:rPr>
                <w:rFonts w:ascii="宋体" w:eastAsia="宋体" w:hAnsi="宋体" w:cs="宋体" w:hint="eastAsia"/>
                <w:szCs w:val="21"/>
                <w:u w:val="single"/>
                <w:lang w:bidi="ar"/>
              </w:rPr>
              <w:t>广东工程建设监理有限公司</w:t>
            </w:r>
          </w:p>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设计单位：</w:t>
            </w:r>
            <w:r w:rsidRPr="00D33C26">
              <w:rPr>
                <w:rFonts w:ascii="宋体" w:hAnsi="宋体" w:cs="宋体" w:hint="eastAsia"/>
                <w:szCs w:val="21"/>
                <w:u w:val="single"/>
              </w:rPr>
              <w:t>广州市城市规划勘测设计研究院</w:t>
            </w:r>
          </w:p>
          <w:p w:rsidR="00FF691F" w:rsidRPr="00D33C26" w:rsidRDefault="00DD64E0">
            <w:pPr>
              <w:rPr>
                <w:rFonts w:ascii="宋体" w:eastAsia="宋体" w:hAnsi="宋体" w:cs="Times New Roman"/>
                <w:szCs w:val="21"/>
                <w:u w:val="single"/>
              </w:rPr>
            </w:pPr>
            <w:r w:rsidRPr="00D33C26">
              <w:rPr>
                <w:rFonts w:ascii="宋体" w:eastAsia="宋体" w:hAnsi="宋体" w:cs="宋体" w:hint="eastAsia"/>
                <w:szCs w:val="21"/>
                <w:lang w:bidi="ar"/>
              </w:rPr>
              <w:t>监理单位：</w:t>
            </w:r>
            <w:r w:rsidRPr="00D33C26">
              <w:rPr>
                <w:rFonts w:ascii="宋体" w:hAnsi="宋体" w:cs="宋体" w:hint="eastAsia"/>
                <w:sz w:val="22"/>
                <w:u w:val="single"/>
              </w:rPr>
              <w:t>另行通知</w:t>
            </w:r>
          </w:p>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检测机构：</w:t>
            </w:r>
            <w:r w:rsidRPr="00D33C26">
              <w:rPr>
                <w:rFonts w:ascii="宋体" w:hAnsi="宋体" w:cs="宋体" w:hint="eastAsia"/>
                <w:sz w:val="22"/>
                <w:u w:val="single"/>
              </w:rPr>
              <w:t>另行通知</w:t>
            </w:r>
          </w:p>
        </w:tc>
      </w:tr>
      <w:tr w:rsidR="00FF691F" w:rsidRPr="00D33C26">
        <w:trPr>
          <w:cantSplit/>
          <w:trHeight w:val="558"/>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工程名称</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hint="eastAsia"/>
                <w:szCs w:val="21"/>
                <w:u w:val="single"/>
                <w:lang w:bidi="ar"/>
              </w:rPr>
              <w:t>国际呼吸医学中心前期工程施工总承包</w:t>
            </w:r>
          </w:p>
        </w:tc>
      </w:tr>
      <w:tr w:rsidR="00FF691F" w:rsidRPr="00D33C26">
        <w:trPr>
          <w:cantSplit/>
          <w:trHeight w:val="452"/>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建设地点</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szCs w:val="21"/>
                <w:u w:val="single"/>
                <w:lang w:bidi="ar"/>
              </w:rPr>
              <w:t>广州市荔湾区大坦沙岛中部规划一路西侧，广州呼吸中心东南侧</w:t>
            </w:r>
            <w:r w:rsidRPr="00D33C26">
              <w:rPr>
                <w:rFonts w:ascii="宋体" w:eastAsia="宋体" w:hAnsi="宋体" w:cs="宋体" w:hint="eastAsia"/>
                <w:szCs w:val="21"/>
                <w:u w:val="single"/>
                <w:lang w:bidi="ar"/>
              </w:rPr>
              <w:t>。</w:t>
            </w:r>
          </w:p>
        </w:tc>
      </w:tr>
      <w:tr w:rsidR="00FF691F" w:rsidRPr="00D33C26">
        <w:trPr>
          <w:cantSplit/>
          <w:trHeight w:val="569"/>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4</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建设规模</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hint="eastAsia"/>
                <w:szCs w:val="21"/>
                <w:u w:val="single"/>
                <w:lang w:bidi="ar"/>
              </w:rPr>
              <w:t>详见本工程招标公告。</w:t>
            </w:r>
          </w:p>
        </w:tc>
      </w:tr>
      <w:tr w:rsidR="00FF691F" w:rsidRPr="00D33C26">
        <w:trPr>
          <w:cantSplit/>
          <w:trHeight w:val="6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5</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F5A62" w:rsidRDefault="00DD64E0">
            <w:pPr>
              <w:rPr>
                <w:rFonts w:ascii="宋体" w:eastAsia="宋体" w:hAnsi="宋体" w:cs="Times New Roman"/>
                <w:szCs w:val="21"/>
              </w:rPr>
            </w:pPr>
            <w:r w:rsidRPr="00DF5A62">
              <w:rPr>
                <w:rFonts w:ascii="宋体" w:eastAsia="宋体" w:hAnsi="宋体" w:cs="宋体" w:hint="eastAsia"/>
                <w:szCs w:val="21"/>
                <w:lang w:bidi="ar"/>
              </w:rPr>
              <w:t>承包方式</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F5A62" w:rsidRDefault="00DD64E0">
            <w:pPr>
              <w:rPr>
                <w:rFonts w:ascii="宋体" w:eastAsia="宋体" w:hAnsi="宋体" w:cs="Times New Roman"/>
                <w:szCs w:val="21"/>
              </w:rPr>
            </w:pPr>
            <w:r w:rsidRPr="00DF5A62">
              <w:rPr>
                <w:rFonts w:ascii="宋体" w:eastAsia="宋体" w:hAnsi="宋体" w:cs="宋体" w:hint="eastAsia"/>
                <w:kern w:val="0"/>
                <w:szCs w:val="21"/>
                <w:u w:val="single"/>
                <w:lang w:bidi="ar"/>
              </w:rPr>
              <w:t>投标人根据招标人的招标文件、施工图纸及工程量清单等规定的范围内的工程内容，结合现场实际情况进行投标报价，由承包人按照合同约定范围和图纸内容实行工程施工总承包，包括但不限于包工、包料、包工期、包质量、包安全生产、包文明施工、包各系统调试及联合调试、包承包范围内工程验收通过、包移交、包结算、包运行维护管理及相关部门报建</w:t>
            </w:r>
            <w:r w:rsidRPr="00DF5A62">
              <w:rPr>
                <w:rFonts w:ascii="宋体" w:eastAsia="宋体" w:hAnsi="宋体" w:cs="宋体"/>
                <w:kern w:val="0"/>
                <w:szCs w:val="21"/>
                <w:u w:val="single"/>
                <w:lang w:bidi="ar"/>
              </w:rPr>
              <w:t>/报批手续、包创优工程的组织实施工作和资料整理（如有）、</w:t>
            </w:r>
            <w:r w:rsidRPr="00DF5A62">
              <w:rPr>
                <w:rFonts w:ascii="宋体" w:eastAsia="宋体" w:hAnsi="宋体" w:cs="宋体" w:hint="eastAsia"/>
                <w:kern w:val="0"/>
                <w:szCs w:val="21"/>
                <w:u w:val="single"/>
                <w:lang w:bidi="ar"/>
              </w:rPr>
              <w:t>包城市建设档案组卷移交和市重点建设项目档案组卷移交（如有）、包竣工图编制（须满足规划等各专项验收要求）等。</w:t>
            </w:r>
          </w:p>
        </w:tc>
      </w:tr>
      <w:tr w:rsidR="00FF691F" w:rsidRPr="00D33C26">
        <w:trPr>
          <w:cantSplit/>
          <w:trHeight w:val="83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6</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质量标准</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hint="eastAsia"/>
                <w:u w:val="single"/>
              </w:rPr>
              <w:t>一次性通过工程竣工验收合格。</w:t>
            </w:r>
          </w:p>
        </w:tc>
      </w:tr>
      <w:tr w:rsidR="00FF691F" w:rsidRPr="00D33C26">
        <w:trPr>
          <w:cantSplit/>
          <w:trHeight w:val="518"/>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7</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招标范围</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hint="eastAsia"/>
                <w:bCs/>
                <w:kern w:val="0"/>
                <w:szCs w:val="21"/>
                <w:u w:val="single"/>
                <w:lang w:bidi="ar"/>
              </w:rPr>
              <w:t>详见本工程招标公告。</w:t>
            </w:r>
          </w:p>
        </w:tc>
      </w:tr>
      <w:tr w:rsidR="00FF691F" w:rsidRPr="00D33C26">
        <w:trPr>
          <w:cantSplit/>
          <w:trHeight w:val="676"/>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8</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F5A62" w:rsidRDefault="00DD64E0">
            <w:pPr>
              <w:rPr>
                <w:rFonts w:ascii="宋体" w:eastAsia="宋体" w:hAnsi="宋体" w:cs="Times New Roman"/>
                <w:szCs w:val="21"/>
              </w:rPr>
            </w:pPr>
            <w:r w:rsidRPr="00DF5A62">
              <w:rPr>
                <w:rFonts w:ascii="宋体" w:eastAsia="宋体" w:hAnsi="宋体" w:cs="宋体" w:hint="eastAsia"/>
                <w:szCs w:val="21"/>
                <w:lang w:bidi="ar"/>
              </w:rPr>
              <w:t>工期要求</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F5A62" w:rsidRDefault="00DD64E0">
            <w:pPr>
              <w:tabs>
                <w:tab w:val="left" w:pos="2730"/>
              </w:tabs>
              <w:rPr>
                <w:rFonts w:ascii="宋体" w:eastAsia="宋体" w:hAnsi="宋体" w:cs="Times New Roman"/>
                <w:szCs w:val="21"/>
              </w:rPr>
            </w:pPr>
            <w:r w:rsidRPr="00DF5A62">
              <w:rPr>
                <w:rFonts w:ascii="宋体" w:eastAsia="宋体" w:hAnsi="宋体" w:cs="宋体" w:hint="eastAsia"/>
                <w:szCs w:val="21"/>
                <w:u w:val="single"/>
                <w:lang w:bidi="ar"/>
              </w:rPr>
              <w:t>计划</w:t>
            </w:r>
            <w:r w:rsidRPr="00DF5A62">
              <w:rPr>
                <w:rFonts w:ascii="宋体" w:eastAsia="宋体" w:hAnsi="宋体" w:cs="宋体"/>
                <w:szCs w:val="21"/>
                <w:u w:val="single"/>
                <w:lang w:bidi="ar"/>
              </w:rPr>
              <w:t>2025</w:t>
            </w:r>
            <w:r w:rsidRPr="00DF5A62">
              <w:rPr>
                <w:rFonts w:ascii="宋体" w:eastAsia="宋体" w:hAnsi="宋体" w:cs="宋体" w:hint="eastAsia"/>
                <w:szCs w:val="21"/>
                <w:u w:val="single"/>
                <w:lang w:bidi="ar"/>
              </w:rPr>
              <w:t>年</w:t>
            </w:r>
            <w:r w:rsidRPr="00DF5A62">
              <w:rPr>
                <w:rFonts w:ascii="宋体" w:eastAsia="宋体" w:hAnsi="宋体" w:cs="宋体"/>
                <w:szCs w:val="21"/>
                <w:u w:val="single"/>
                <w:lang w:bidi="ar"/>
              </w:rPr>
              <w:t>01</w:t>
            </w:r>
            <w:r w:rsidRPr="00DF5A62">
              <w:rPr>
                <w:rFonts w:ascii="宋体" w:eastAsia="宋体" w:hAnsi="宋体" w:cs="宋体" w:hint="eastAsia"/>
                <w:szCs w:val="21"/>
                <w:u w:val="single"/>
                <w:lang w:bidi="ar"/>
              </w:rPr>
              <w:t>月</w:t>
            </w:r>
            <w:r w:rsidRPr="00DF5A62">
              <w:rPr>
                <w:rFonts w:ascii="宋体" w:eastAsia="宋体" w:hAnsi="宋体" w:cs="宋体"/>
                <w:szCs w:val="21"/>
                <w:u w:val="single"/>
                <w:lang w:bidi="ar"/>
              </w:rPr>
              <w:t>01</w:t>
            </w:r>
            <w:r w:rsidRPr="00DF5A62">
              <w:rPr>
                <w:rFonts w:ascii="宋体" w:eastAsia="宋体" w:hAnsi="宋体" w:cs="宋体" w:hint="eastAsia"/>
                <w:szCs w:val="21"/>
                <w:u w:val="single"/>
                <w:lang w:bidi="ar"/>
              </w:rPr>
              <w:t>日开工</w:t>
            </w:r>
            <w:r w:rsidRPr="00DF5A62">
              <w:rPr>
                <w:rFonts w:ascii="宋体" w:eastAsia="宋体" w:hAnsi="宋体" w:cs="宋体"/>
                <w:szCs w:val="21"/>
                <w:u w:val="single"/>
                <w:lang w:bidi="ar"/>
              </w:rPr>
              <w:t>,2025年6月30日竣工验收。(具体开工日期以总监理工程师发出的开工令为准），施工总期：180</w:t>
            </w:r>
            <w:r w:rsidRPr="00DF5A62">
              <w:rPr>
                <w:rFonts w:ascii="宋体" w:eastAsia="宋体" w:hAnsi="宋体" w:cs="宋体" w:hint="eastAsia"/>
                <w:szCs w:val="21"/>
                <w:u w:val="single"/>
                <w:lang w:bidi="ar"/>
              </w:rPr>
              <w:t>日历天。</w:t>
            </w:r>
            <w:r w:rsidRPr="00DF5A62">
              <w:rPr>
                <w:rFonts w:ascii="宋体" w:eastAsia="宋体" w:hAnsi="宋体" w:cs="宋体"/>
                <w:szCs w:val="21"/>
                <w:lang w:bidi="ar"/>
              </w:rPr>
              <w:t xml:space="preserve">                                                                </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9</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资金来源</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hint="eastAsia"/>
                <w:bCs/>
                <w:kern w:val="0"/>
                <w:szCs w:val="21"/>
                <w:u w:val="single"/>
                <w:lang w:bidi="ar"/>
              </w:rPr>
              <w:t>详见本工程招标公告。</w:t>
            </w:r>
          </w:p>
        </w:tc>
      </w:tr>
      <w:tr w:rsidR="00FF691F" w:rsidRPr="00D33C26">
        <w:trPr>
          <w:cantSplit/>
          <w:trHeight w:val="987"/>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10</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4.1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投标人资质等级及项目负责人等级要求</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详见本工程招标公告。</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11</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ind w:firstLine="458"/>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资格审查方式</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详见本工程招标公告。</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lastRenderedPageBreak/>
              <w:t>12</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13.1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报价以及单价和总价计算方式</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工程量清单计价。</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13</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15.1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投标有效期</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szCs w:val="21"/>
                <w:u w:val="single"/>
                <w:lang w:bidi="ar"/>
              </w:rPr>
              <w:t>120</w:t>
            </w:r>
            <w:r w:rsidRPr="00D33C26">
              <w:rPr>
                <w:rFonts w:ascii="宋体" w:eastAsia="宋体" w:hAnsi="宋体" w:cs="宋体" w:hint="eastAsia"/>
                <w:szCs w:val="21"/>
                <w:lang w:bidi="ar"/>
              </w:rPr>
              <w:t>日历天。（从投标截止之日计起）</w:t>
            </w:r>
          </w:p>
        </w:tc>
      </w:tr>
      <w:tr w:rsidR="00FF691F" w:rsidRPr="00D33C26">
        <w:trPr>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14</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16.1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投标保证金</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jc w:val="left"/>
              <w:rPr>
                <w:rFonts w:ascii="宋体" w:eastAsia="宋体" w:hAnsi="宋体" w:cs="宋体"/>
                <w:szCs w:val="21"/>
              </w:rPr>
            </w:pPr>
            <w:r w:rsidRPr="00D33C26">
              <w:rPr>
                <w:rFonts w:ascii="宋体" w:eastAsia="宋体" w:hAnsi="宋体" w:cs="宋体" w:hint="eastAsia"/>
                <w:szCs w:val="21"/>
                <w:lang w:bidi="ar"/>
              </w:rPr>
              <w:t>是否要求投标人递交投标保证金：</w:t>
            </w:r>
          </w:p>
          <w:p w:rsidR="00FF691F" w:rsidRPr="00D33C26" w:rsidRDefault="00DD64E0">
            <w:pPr>
              <w:adjustRightInd w:val="0"/>
              <w:snapToGrid w:val="0"/>
              <w:spacing w:before="50"/>
              <w:rPr>
                <w:rFonts w:ascii="宋体" w:eastAsia="宋体" w:hAnsi="宋体" w:cs="宋体"/>
                <w:kern w:val="0"/>
                <w:szCs w:val="21"/>
              </w:rPr>
            </w:pPr>
            <w:r w:rsidRPr="00D33C26">
              <w:rPr>
                <w:rFonts w:ascii="宋体" w:eastAsia="宋体" w:hAnsi="宋体" w:cs="宋体" w:hint="eastAsia"/>
                <w:szCs w:val="21"/>
                <w:lang w:bidi="ar"/>
              </w:rPr>
              <w:t>□要求，</w:t>
            </w:r>
          </w:p>
          <w:p w:rsidR="00FF691F" w:rsidRPr="00D33C26" w:rsidRDefault="00DD64E0">
            <w:pPr>
              <w:adjustRightInd w:val="0"/>
              <w:snapToGrid w:val="0"/>
              <w:spacing w:before="50"/>
              <w:rPr>
                <w:rFonts w:ascii="宋体" w:eastAsia="宋体" w:hAnsi="宋体" w:cs="宋体"/>
                <w:kern w:val="0"/>
                <w:szCs w:val="21"/>
              </w:rPr>
            </w:pPr>
            <w:r w:rsidRPr="00D33C26">
              <w:rPr>
                <w:rFonts w:ascii="宋体" w:eastAsia="宋体" w:hAnsi="宋体" w:cs="宋体" w:hint="eastAsia"/>
                <w:kern w:val="0"/>
                <w:szCs w:val="21"/>
                <w:lang w:bidi="ar"/>
              </w:rPr>
              <w:t>投标保证金额度：</w:t>
            </w:r>
            <w:r w:rsidRPr="00D33C26">
              <w:rPr>
                <w:rFonts w:ascii="宋体" w:hAnsi="宋体" w:cs="宋体"/>
                <w:szCs w:val="21"/>
                <w:u w:val="single"/>
              </w:rPr>
              <w:t xml:space="preserve">  /  </w:t>
            </w:r>
          </w:p>
          <w:p w:rsidR="00FF691F" w:rsidRPr="00D33C26" w:rsidRDefault="00DD64E0">
            <w:pPr>
              <w:adjustRightInd w:val="0"/>
              <w:snapToGrid w:val="0"/>
              <w:spacing w:before="50"/>
              <w:rPr>
                <w:rFonts w:ascii="宋体" w:eastAsia="宋体" w:hAnsi="宋体" w:cs="宋体"/>
                <w:szCs w:val="21"/>
              </w:rPr>
            </w:pPr>
            <w:r w:rsidRPr="00D33C26">
              <w:rPr>
                <w:rFonts w:ascii="宋体" w:eastAsia="宋体" w:hAnsi="宋体" w:cs="宋体" w:hint="eastAsia"/>
                <w:kern w:val="0"/>
                <w:szCs w:val="21"/>
                <w:lang w:bidi="ar"/>
              </w:rPr>
              <w:t>投标保证金有效期：</w:t>
            </w:r>
            <w:r w:rsidRPr="00D33C26">
              <w:rPr>
                <w:rFonts w:ascii="宋体" w:hAnsi="宋体" w:cs="宋体"/>
                <w:szCs w:val="21"/>
                <w:u w:val="single"/>
              </w:rPr>
              <w:t xml:space="preserve">  /  </w:t>
            </w:r>
          </w:p>
          <w:p w:rsidR="00FF691F" w:rsidRPr="00D33C26" w:rsidRDefault="00DD64E0">
            <w:pPr>
              <w:rPr>
                <w:rFonts w:ascii="Calibri" w:eastAsia="宋体" w:hAnsi="Calibri" w:cs="Times New Roman"/>
                <w:szCs w:val="21"/>
              </w:rPr>
            </w:pPr>
            <w:r w:rsidRPr="00D33C26">
              <w:rPr>
                <w:rFonts w:ascii="宋体" w:eastAsia="宋体" w:hAnsi="宋体" w:cs="宋体" w:hint="eastAsia"/>
                <w:szCs w:val="21"/>
                <w:lang w:bidi="ar"/>
              </w:rPr>
              <w:t>■不要求</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15</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5</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踏勘现场</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pStyle w:val="aa"/>
              <w:rPr>
                <w:rFonts w:ascii="宋体" w:hAnsi="宋体"/>
              </w:rPr>
            </w:pPr>
            <w:r w:rsidRPr="00D33C26">
              <w:rPr>
                <w:rFonts w:ascii="宋体" w:hAnsi="宋体" w:cs="宋体" w:hint="eastAsia"/>
                <w:u w:val="single"/>
              </w:rPr>
              <w:t>招标人不集中组织，由投标人自行踏勘。</w:t>
            </w:r>
            <w:r w:rsidRPr="00D33C26">
              <w:rPr>
                <w:rFonts w:ascii="宋体" w:hAnsi="宋体" w:cs="宋体"/>
                <w:u w:val="single"/>
              </w:rPr>
              <w:t xml:space="preserve"> </w:t>
            </w:r>
            <w:r w:rsidRPr="00D33C26">
              <w:rPr>
                <w:rFonts w:ascii="宋体" w:hAnsi="宋体" w:cs="宋体"/>
              </w:rPr>
              <w:t xml:space="preserve">                                               </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16</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8</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投标答疑</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疑问提交时间：</w:t>
            </w:r>
            <w:r w:rsidRPr="00D33C26">
              <w:rPr>
                <w:rFonts w:ascii="宋体" w:eastAsia="宋体" w:hAnsi="宋体" w:cs="宋体" w:hint="eastAsia"/>
                <w:szCs w:val="21"/>
                <w:u w:val="single"/>
                <w:lang w:bidi="ar"/>
              </w:rPr>
              <w:t>在提交投标文件截止时间</w:t>
            </w:r>
            <w:r w:rsidRPr="00D33C26">
              <w:rPr>
                <w:rFonts w:ascii="宋体" w:eastAsia="宋体" w:hAnsi="宋体" w:cs="宋体"/>
                <w:szCs w:val="21"/>
                <w:u w:val="single"/>
                <w:lang w:bidi="ar"/>
              </w:rPr>
              <w:t>18</w:t>
            </w:r>
            <w:r w:rsidRPr="00D33C26">
              <w:rPr>
                <w:rFonts w:ascii="宋体" w:eastAsia="宋体" w:hAnsi="宋体" w:cs="宋体" w:hint="eastAsia"/>
                <w:szCs w:val="21"/>
                <w:u w:val="single"/>
                <w:lang w:bidi="ar"/>
              </w:rPr>
              <w:t>天前</w:t>
            </w:r>
            <w:r w:rsidRPr="00D33C26">
              <w:rPr>
                <w:rFonts w:ascii="宋体" w:eastAsia="宋体" w:hAnsi="宋体" w:cs="宋体" w:hint="eastAsia"/>
                <w:szCs w:val="21"/>
                <w:lang w:bidi="ar"/>
              </w:rPr>
              <w:t>；</w:t>
            </w:r>
          </w:p>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形式：投标人的疑问通过</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交易平台提交。</w:t>
            </w:r>
          </w:p>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具体要求：按照交易平台关于全流程电子化项目的相关指南进行操作，详见：</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。提问一律不得署名。</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17</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20.1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投标截止时间</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trike/>
                <w:szCs w:val="21"/>
              </w:rPr>
            </w:pP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年</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月</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日</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时（北京时间）。</w:t>
            </w:r>
          </w:p>
        </w:tc>
      </w:tr>
      <w:tr w:rsidR="00FF691F" w:rsidRPr="00D33C26">
        <w:trPr>
          <w:cantSplit/>
          <w:trHeight w:val="37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18</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20.1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开标开始时间和地点</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widowControl/>
              <w:jc w:val="left"/>
              <w:rPr>
                <w:rFonts w:ascii="宋体" w:eastAsia="宋体" w:hAnsi="宋体" w:cs="宋体"/>
                <w:bCs/>
                <w:kern w:val="0"/>
                <w:szCs w:val="21"/>
              </w:rPr>
            </w:pPr>
            <w:r w:rsidRPr="00D33C26">
              <w:rPr>
                <w:rFonts w:ascii="宋体" w:eastAsia="宋体" w:hAnsi="宋体" w:cs="宋体" w:hint="eastAsia"/>
                <w:bCs/>
                <w:kern w:val="0"/>
                <w:szCs w:val="21"/>
                <w:lang w:bidi="ar"/>
              </w:rPr>
              <w:t>（技术标和经济标同时开标）</w:t>
            </w:r>
          </w:p>
          <w:p w:rsidR="00FF691F" w:rsidRPr="00D33C26" w:rsidRDefault="00DD64E0">
            <w:pPr>
              <w:widowControl/>
              <w:jc w:val="left"/>
              <w:rPr>
                <w:rFonts w:ascii="宋体" w:eastAsia="宋体" w:hAnsi="宋体" w:cs="宋体"/>
                <w:bCs/>
                <w:kern w:val="0"/>
                <w:szCs w:val="21"/>
              </w:rPr>
            </w:pPr>
            <w:r w:rsidRPr="00D33C26">
              <w:rPr>
                <w:rFonts w:ascii="宋体" w:eastAsia="宋体" w:hAnsi="宋体" w:cs="宋体"/>
                <w:bCs/>
                <w:kern w:val="0"/>
                <w:szCs w:val="21"/>
                <w:lang w:bidi="ar"/>
              </w:rPr>
              <w:t>1</w:t>
            </w:r>
            <w:r w:rsidRPr="00D33C26">
              <w:rPr>
                <w:rFonts w:ascii="宋体" w:eastAsia="宋体" w:hAnsi="宋体" w:cs="宋体" w:hint="eastAsia"/>
                <w:bCs/>
                <w:kern w:val="0"/>
                <w:szCs w:val="21"/>
                <w:lang w:bidi="ar"/>
              </w:rPr>
              <w:t>、开标开始时间：</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年</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月</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日</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时</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分（与投标截止时间为同一时间），地点：</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w:t>
            </w:r>
            <w:r w:rsidRPr="00D33C26">
              <w:rPr>
                <w:rFonts w:ascii="宋体" w:eastAsia="宋体" w:hAnsi="宋体" w:cs="宋体" w:hint="eastAsia"/>
                <w:b/>
                <w:kern w:val="0"/>
                <w:szCs w:val="21"/>
                <w:lang w:bidi="ar"/>
              </w:rPr>
              <w:t>投标人也可选择参加在线开标，具体按照交易平台相关指南进行操作。详见：</w:t>
            </w:r>
            <w:r w:rsidRPr="00D33C26">
              <w:rPr>
                <w:rFonts w:ascii="宋体" w:eastAsia="宋体" w:hAnsi="宋体" w:cs="宋体" w:hint="eastAsia"/>
                <w:szCs w:val="21"/>
                <w:u w:val="single"/>
                <w:lang w:bidi="ar"/>
              </w:rPr>
              <w:t>广州交易集团有限公司（广州公共资源交易中心）网站最新指引</w:t>
            </w:r>
            <w:r w:rsidRPr="00D33C26">
              <w:rPr>
                <w:rFonts w:ascii="宋体" w:eastAsia="宋体" w:hAnsi="宋体" w:cs="宋体" w:hint="eastAsia"/>
                <w:b/>
                <w:kern w:val="0"/>
                <w:szCs w:val="21"/>
                <w:lang w:bidi="ar"/>
              </w:rPr>
              <w:t>。</w:t>
            </w:r>
          </w:p>
          <w:p w:rsidR="00FF691F" w:rsidRPr="00D33C26" w:rsidRDefault="00DD64E0">
            <w:pPr>
              <w:widowControl/>
              <w:jc w:val="left"/>
              <w:rPr>
                <w:rFonts w:ascii="宋体" w:eastAsia="宋体" w:hAnsi="宋体" w:cs="宋体"/>
                <w:bCs/>
                <w:kern w:val="0"/>
                <w:szCs w:val="21"/>
              </w:rPr>
            </w:pPr>
            <w:r w:rsidRPr="00D33C26">
              <w:rPr>
                <w:rFonts w:ascii="宋体" w:eastAsia="宋体" w:hAnsi="宋体" w:cs="宋体" w:hint="eastAsia"/>
                <w:bCs/>
                <w:kern w:val="0"/>
                <w:szCs w:val="21"/>
                <w:lang w:bidi="ar"/>
              </w:rPr>
              <w:t>注：投标文件解密问题。投标人只用执行一次解密，招标人执行解密次数根据招标文件开标次数确定。</w:t>
            </w:r>
          </w:p>
          <w:p w:rsidR="00FF691F" w:rsidRPr="00D33C26" w:rsidRDefault="00DD64E0">
            <w:pPr>
              <w:widowControl/>
              <w:jc w:val="left"/>
              <w:rPr>
                <w:rFonts w:ascii="宋体" w:eastAsia="宋体" w:hAnsi="宋体" w:cs="宋体"/>
                <w:bCs/>
                <w:kern w:val="0"/>
                <w:szCs w:val="21"/>
              </w:rPr>
            </w:pPr>
            <w:r w:rsidRPr="00D33C26">
              <w:rPr>
                <w:rFonts w:ascii="宋体" w:eastAsia="宋体" w:hAnsi="宋体" w:cs="宋体"/>
                <w:bCs/>
                <w:kern w:val="0"/>
                <w:szCs w:val="21"/>
                <w:lang w:bidi="ar"/>
              </w:rPr>
              <w:t>2</w:t>
            </w:r>
            <w:r w:rsidRPr="00D33C26">
              <w:rPr>
                <w:rFonts w:ascii="宋体" w:eastAsia="宋体" w:hAnsi="宋体" w:cs="宋体" w:hint="eastAsia"/>
                <w:bCs/>
                <w:kern w:val="0"/>
                <w:szCs w:val="21"/>
                <w:lang w:bidi="ar"/>
              </w:rPr>
              <w:t>、递交投标文件备用光盘时间：</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年</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月</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日</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时</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分至</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年</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月</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日</w:t>
            </w:r>
            <w:r w:rsidRPr="00D33C26">
              <w:rPr>
                <w:rFonts w:ascii="宋体" w:eastAsia="宋体" w:hAnsi="宋体" w:cs="宋体"/>
                <w:bCs/>
                <w:kern w:val="0"/>
                <w:szCs w:val="21"/>
                <w:lang w:bidi="ar"/>
              </w:rPr>
              <w:t xml:space="preserve">   </w:t>
            </w:r>
            <w:r w:rsidRPr="00D33C26">
              <w:rPr>
                <w:rFonts w:ascii="宋体" w:eastAsia="宋体" w:hAnsi="宋体" w:cs="宋体" w:hint="eastAsia"/>
                <w:bCs/>
                <w:kern w:val="0"/>
                <w:szCs w:val="21"/>
                <w:lang w:bidi="ar"/>
              </w:rPr>
              <w:t>时</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分；递交地点：</w:t>
            </w:r>
            <w:r w:rsidRPr="00D33C26">
              <w:rPr>
                <w:rFonts w:ascii="宋体" w:eastAsia="宋体" w:hAnsi="宋体" w:cs="宋体"/>
                <w:bCs/>
                <w:kern w:val="0"/>
                <w:szCs w:val="21"/>
                <w:u w:val="single"/>
                <w:lang w:bidi="ar"/>
              </w:rPr>
              <w:t xml:space="preserve">      </w:t>
            </w:r>
            <w:r w:rsidRPr="00D33C26">
              <w:rPr>
                <w:rFonts w:ascii="宋体" w:eastAsia="宋体" w:hAnsi="宋体" w:cs="宋体" w:hint="eastAsia"/>
                <w:bCs/>
                <w:kern w:val="0"/>
                <w:szCs w:val="21"/>
                <w:lang w:bidi="ar"/>
              </w:rPr>
              <w:t>。</w:t>
            </w:r>
            <w:r w:rsidRPr="00D33C26">
              <w:rPr>
                <w:rFonts w:ascii="宋体" w:eastAsia="宋体" w:hAnsi="宋体" w:cs="宋体" w:hint="eastAsia"/>
                <w:b/>
                <w:szCs w:val="21"/>
                <w:u w:val="single"/>
                <w:lang w:bidi="ar"/>
              </w:rPr>
              <w:t>注：投标人应凭法定代表人证明书及法定代表人授权委托书（授权代表递交时出具）递交投标文件备用光盘，并出示本人身份证原件。</w:t>
            </w:r>
            <w:r w:rsidRPr="00D33C26">
              <w:rPr>
                <w:rFonts w:ascii="宋体" w:eastAsia="宋体" w:hAnsi="宋体" w:cs="宋体"/>
                <w:bCs/>
                <w:kern w:val="0"/>
                <w:szCs w:val="21"/>
                <w:lang w:bidi="ar"/>
              </w:rPr>
              <w:t>(</w:t>
            </w:r>
            <w:r w:rsidRPr="00D33C26">
              <w:rPr>
                <w:rFonts w:ascii="宋体" w:eastAsia="宋体" w:hAnsi="宋体" w:cs="宋体" w:hint="eastAsia"/>
                <w:bCs/>
                <w:kern w:val="0"/>
                <w:szCs w:val="21"/>
                <w:lang w:bidi="ar"/>
              </w:rPr>
              <w:t>建议安排在投标文件截止时间前</w:t>
            </w:r>
            <w:r w:rsidRPr="00D33C26">
              <w:rPr>
                <w:rFonts w:ascii="宋体" w:eastAsia="宋体" w:hAnsi="宋体" w:cs="宋体"/>
                <w:bCs/>
                <w:kern w:val="0"/>
                <w:szCs w:val="21"/>
                <w:lang w:bidi="ar"/>
              </w:rPr>
              <w:t>15</w:t>
            </w:r>
            <w:r w:rsidRPr="00D33C26">
              <w:rPr>
                <w:rFonts w:ascii="宋体" w:eastAsia="宋体" w:hAnsi="宋体" w:cs="宋体" w:hint="eastAsia"/>
                <w:bCs/>
                <w:kern w:val="0"/>
                <w:szCs w:val="21"/>
                <w:lang w:bidi="ar"/>
              </w:rPr>
              <w:t>分钟至投标文件截止时间）</w:t>
            </w:r>
          </w:p>
          <w:p w:rsidR="00FF691F" w:rsidRPr="00D33C26" w:rsidRDefault="00DD64E0">
            <w:pPr>
              <w:widowControl/>
              <w:jc w:val="left"/>
              <w:rPr>
                <w:rFonts w:ascii="宋体" w:eastAsia="宋体" w:hAnsi="宋体" w:cs="Times New Roman"/>
                <w:szCs w:val="21"/>
              </w:rPr>
            </w:pPr>
            <w:r w:rsidRPr="00D33C26">
              <w:rPr>
                <w:rFonts w:ascii="宋体" w:eastAsia="宋体" w:hAnsi="宋体" w:cs="宋体" w:hint="eastAsia"/>
                <w:bCs/>
                <w:kern w:val="0"/>
                <w:szCs w:val="21"/>
                <w:lang w:bidi="ar"/>
              </w:rPr>
              <w:t>上述时间及地点是否有改变，请密切留意补充公告和招标答疑纪要的相关信息。</w:t>
            </w:r>
          </w:p>
        </w:tc>
      </w:tr>
      <w:tr w:rsidR="00FF691F" w:rsidRPr="00D33C26">
        <w:trPr>
          <w:cantSplit/>
          <w:trHeight w:val="787"/>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19</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26</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开标评标办法</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spacing w:after="120"/>
              <w:ind w:firstLineChars="200" w:firstLine="420"/>
              <w:rPr>
                <w:rFonts w:ascii="宋体" w:eastAsia="宋体" w:hAnsi="宋体" w:cs="宋体"/>
                <w:szCs w:val="21"/>
                <w:u w:val="single"/>
                <w:lang w:bidi="ar"/>
              </w:rPr>
            </w:pPr>
            <w:r w:rsidRPr="00D33C26">
              <w:rPr>
                <w:rFonts w:ascii="宋体" w:eastAsia="宋体" w:hAnsi="宋体" w:cs="宋体" w:hint="eastAsia"/>
                <w:szCs w:val="21"/>
                <w:lang w:bidi="ar"/>
              </w:rPr>
              <w:t>方式一：选取办法</w:t>
            </w:r>
            <w:r w:rsidRPr="00D33C26">
              <w:rPr>
                <w:rFonts w:ascii="宋体" w:eastAsia="宋体" w:hAnsi="宋体" w:cs="宋体" w:hint="eastAsia"/>
                <w:szCs w:val="21"/>
                <w:u w:val="single"/>
                <w:lang w:bidi="ar"/>
              </w:rPr>
              <w:t>六（适合综合评分法三，技术标与经济标同时开启）</w:t>
            </w:r>
          </w:p>
          <w:p w:rsidR="00FF691F" w:rsidRPr="00D33C26" w:rsidRDefault="00DD64E0">
            <w:pPr>
              <w:spacing w:after="120"/>
              <w:ind w:firstLineChars="200" w:firstLine="422"/>
              <w:rPr>
                <w:rFonts w:ascii="宋体" w:eastAsia="宋体" w:hAnsi="宋体" w:cs="宋体"/>
                <w:b/>
                <w:szCs w:val="21"/>
                <w:u w:val="single"/>
                <w:lang w:bidi="ar"/>
              </w:rPr>
            </w:pPr>
            <w:r w:rsidRPr="00D33C26">
              <w:rPr>
                <w:rFonts w:ascii="宋体" w:eastAsia="宋体" w:hAnsi="宋体" w:cs="宋体" w:hint="eastAsia"/>
                <w:b/>
                <w:szCs w:val="21"/>
                <w:u w:val="single"/>
                <w:lang w:bidi="ar"/>
              </w:rPr>
              <w:t>第一阶段得分</w:t>
            </w:r>
            <w:r w:rsidRPr="00D33C26">
              <w:rPr>
                <w:rFonts w:ascii="宋体" w:eastAsia="宋体" w:hAnsi="宋体" w:cs="宋体"/>
                <w:b/>
                <w:szCs w:val="21"/>
                <w:u w:val="single"/>
                <w:lang w:bidi="ar"/>
              </w:rPr>
              <w:t>=</w:t>
            </w:r>
            <w:r w:rsidRPr="00D33C26">
              <w:rPr>
                <w:rFonts w:ascii="宋体" w:eastAsia="宋体" w:hAnsi="宋体" w:cs="宋体" w:hint="eastAsia"/>
                <w:szCs w:val="21"/>
                <w:u w:val="single"/>
                <w:lang w:bidi="ar"/>
              </w:rPr>
              <w:t>技术标项目团队评审得分：满分为</w:t>
            </w:r>
            <w:r w:rsidRPr="00D33C26">
              <w:rPr>
                <w:rFonts w:ascii="宋体" w:eastAsia="宋体" w:hAnsi="宋体" w:cs="宋体"/>
                <w:szCs w:val="21"/>
                <w:u w:val="single"/>
                <w:lang w:bidi="ar"/>
              </w:rPr>
              <w:t>100分（团队答辩30分+</w:t>
            </w:r>
            <w:r w:rsidRPr="00D33C26">
              <w:rPr>
                <w:rFonts w:ascii="宋体" w:eastAsia="宋体" w:hAnsi="宋体" w:cs="宋体" w:hint="eastAsia"/>
                <w:szCs w:val="21"/>
                <w:u w:val="single"/>
                <w:lang w:bidi="ar"/>
              </w:rPr>
              <w:t>项目管理机构</w:t>
            </w:r>
            <w:r w:rsidRPr="00D33C26">
              <w:rPr>
                <w:rFonts w:ascii="宋体" w:eastAsia="宋体" w:hAnsi="宋体" w:cs="宋体"/>
                <w:szCs w:val="21"/>
                <w:u w:val="single"/>
                <w:lang w:bidi="ar"/>
              </w:rPr>
              <w:t>70分</w:t>
            </w:r>
            <w:r w:rsidRPr="00D33C26">
              <w:rPr>
                <w:rFonts w:ascii="宋体" w:eastAsia="宋体" w:hAnsi="宋体" w:cs="宋体" w:hint="eastAsia"/>
                <w:szCs w:val="21"/>
                <w:u w:val="single"/>
                <w:lang w:bidi="ar"/>
              </w:rPr>
              <w:t>）；</w:t>
            </w:r>
          </w:p>
          <w:p w:rsidR="00FF691F" w:rsidRPr="00D33C26" w:rsidRDefault="00DD64E0">
            <w:pPr>
              <w:spacing w:after="120"/>
              <w:ind w:firstLineChars="200" w:firstLine="422"/>
              <w:rPr>
                <w:rFonts w:ascii="宋体" w:eastAsia="宋体" w:hAnsi="宋体" w:cs="宋体"/>
                <w:b/>
                <w:szCs w:val="21"/>
                <w:u w:val="single"/>
                <w:lang w:bidi="ar"/>
              </w:rPr>
            </w:pPr>
            <w:r w:rsidRPr="00D33C26">
              <w:rPr>
                <w:rFonts w:ascii="宋体" w:eastAsia="宋体" w:hAnsi="宋体" w:cs="宋体" w:hint="eastAsia"/>
                <w:b/>
                <w:szCs w:val="21"/>
                <w:u w:val="single"/>
                <w:lang w:bidi="ar"/>
              </w:rPr>
              <w:t>第二阶段得分（总分）</w:t>
            </w:r>
            <w:r w:rsidRPr="00D33C26">
              <w:rPr>
                <w:rFonts w:ascii="宋体" w:eastAsia="宋体" w:hAnsi="宋体" w:cs="宋体"/>
                <w:b/>
                <w:szCs w:val="21"/>
                <w:u w:val="single"/>
                <w:lang w:bidi="ar"/>
              </w:rPr>
              <w:t>=</w:t>
            </w:r>
            <w:r w:rsidRPr="00D33C26">
              <w:rPr>
                <w:rFonts w:ascii="宋体" w:eastAsia="宋体" w:hAnsi="宋体" w:cs="宋体" w:hint="eastAsia"/>
                <w:szCs w:val="21"/>
                <w:u w:val="single"/>
                <w:lang w:bidi="ar"/>
              </w:rPr>
              <w:t>技术得分</w:t>
            </w:r>
            <w:r w:rsidRPr="00D33C26">
              <w:rPr>
                <w:rFonts w:ascii="宋体" w:eastAsia="宋体" w:hAnsi="宋体" w:cs="宋体"/>
                <w:szCs w:val="21"/>
                <w:u w:val="single"/>
                <w:lang w:bidi="ar"/>
              </w:rPr>
              <w:t>[第一阶段得分（</w:t>
            </w:r>
            <w:r w:rsidRPr="00D33C26">
              <w:rPr>
                <w:rFonts w:ascii="宋体" w:eastAsia="宋体" w:hAnsi="宋体" w:cs="宋体" w:hint="eastAsia"/>
                <w:szCs w:val="21"/>
                <w:u w:val="single"/>
                <w:lang w:bidi="ar"/>
              </w:rPr>
              <w:t>技术标项目团队评审得分</w:t>
            </w:r>
            <w:r w:rsidRPr="00D33C26">
              <w:rPr>
                <w:rFonts w:ascii="宋体" w:eastAsia="宋体" w:hAnsi="宋体" w:cs="宋体"/>
                <w:szCs w:val="21"/>
                <w:u w:val="single"/>
                <w:lang w:bidi="ar"/>
              </w:rPr>
              <w:t>100分</w:t>
            </w:r>
            <w:r w:rsidRPr="00D33C26">
              <w:rPr>
                <w:rFonts w:ascii="宋体" w:eastAsia="宋体" w:hAnsi="宋体" w:cs="宋体" w:hint="eastAsia"/>
                <w:szCs w:val="21"/>
                <w:u w:val="single"/>
                <w:lang w:bidi="ar"/>
              </w:rPr>
              <w:t>）</w:t>
            </w:r>
            <w:r w:rsidRPr="00D33C26">
              <w:rPr>
                <w:rFonts w:ascii="宋体" w:eastAsia="宋体" w:hAnsi="宋体" w:cs="宋体"/>
                <w:szCs w:val="21"/>
                <w:u w:val="single"/>
                <w:lang w:bidi="ar"/>
              </w:rPr>
              <w:t>]</w:t>
            </w:r>
            <w:r w:rsidRPr="00D33C26">
              <w:rPr>
                <w:rFonts w:ascii="宋体" w:eastAsia="宋体" w:hAnsi="宋体" w:cs="宋体" w:hint="eastAsia"/>
                <w:szCs w:val="21"/>
                <w:u w:val="single"/>
                <w:lang w:bidi="ar"/>
              </w:rPr>
              <w:t>×技术分权重（</w:t>
            </w:r>
            <w:r w:rsidRPr="00D33C26">
              <w:rPr>
                <w:rFonts w:ascii="宋体" w:eastAsia="宋体" w:hAnsi="宋体" w:cs="宋体"/>
                <w:szCs w:val="21"/>
                <w:u w:val="single"/>
                <w:lang w:bidi="ar"/>
              </w:rPr>
              <w:t>20%）＋经济得分×经济分权重（80%）。</w:t>
            </w:r>
          </w:p>
          <w:p w:rsidR="00FF691F" w:rsidRPr="00D33C26" w:rsidRDefault="00DD64E0">
            <w:pPr>
              <w:spacing w:after="120"/>
              <w:ind w:firstLineChars="200" w:firstLine="420"/>
              <w:rPr>
                <w:rFonts w:ascii="宋体" w:eastAsia="宋体" w:hAnsi="宋体" w:cs="Times New Roman"/>
                <w:szCs w:val="21"/>
              </w:rPr>
            </w:pPr>
            <w:r w:rsidRPr="00D33C26">
              <w:rPr>
                <w:rFonts w:ascii="宋体" w:eastAsia="宋体" w:hAnsi="宋体" w:cs="宋体" w:hint="eastAsia"/>
                <w:szCs w:val="21"/>
                <w:u w:val="single"/>
                <w:lang w:bidi="ar"/>
              </w:rPr>
              <w:t>总得分相同的投标文件，以报价较低的排前；总得分与报价均相同的投标文件，以技术得分较高的排前；如仍存在相同情况，则由评标委员会采用记名投票方式，以得票多的优先。</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lastRenderedPageBreak/>
              <w:t>20</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29.1</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履约担保</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中标人根据自身情况，自主选择提供履约保证金的形式。具体要求详见合同条款。中标人提供的履约保证金为中标价款的</w:t>
            </w:r>
            <w:r w:rsidRPr="00D33C26">
              <w:rPr>
                <w:rFonts w:ascii="宋体" w:eastAsia="宋体" w:hAnsi="宋体" w:cs="宋体"/>
                <w:szCs w:val="21"/>
                <w:lang w:bidi="ar"/>
              </w:rPr>
              <w:t>10%</w:t>
            </w:r>
            <w:r w:rsidRPr="00D33C26">
              <w:rPr>
                <w:rFonts w:ascii="宋体" w:eastAsia="宋体" w:hAnsi="宋体" w:cs="宋体" w:hint="eastAsia"/>
                <w:szCs w:val="21"/>
                <w:lang w:bidi="ar"/>
              </w:rPr>
              <w:t>。</w:t>
            </w:r>
          </w:p>
        </w:tc>
      </w:tr>
      <w:tr w:rsidR="00FF691F" w:rsidRPr="00D33C26">
        <w:trPr>
          <w:cantSplit/>
          <w:trHeight w:val="660"/>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21</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F5A62" w:rsidRDefault="00DD64E0">
            <w:pPr>
              <w:rPr>
                <w:rFonts w:ascii="宋体" w:eastAsia="宋体" w:hAnsi="宋体" w:cs="Times New Roman"/>
                <w:szCs w:val="21"/>
              </w:rPr>
            </w:pPr>
            <w:r w:rsidRPr="00DF5A62">
              <w:rPr>
                <w:rFonts w:ascii="宋体" w:eastAsia="宋体" w:hAnsi="宋体" w:cs="宋体" w:hint="eastAsia"/>
                <w:szCs w:val="21"/>
                <w:lang w:bidi="ar"/>
              </w:rPr>
              <w:t>最高投标限价</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F5A62" w:rsidRDefault="00DD64E0">
            <w:pPr>
              <w:rPr>
                <w:rFonts w:ascii="宋体" w:eastAsia="宋体" w:hAnsi="宋体" w:cs="宋体"/>
                <w:szCs w:val="21"/>
                <w:lang w:bidi="ar"/>
              </w:rPr>
            </w:pPr>
            <w:r w:rsidRPr="00DF5A62">
              <w:rPr>
                <w:rFonts w:ascii="宋体" w:eastAsia="宋体" w:hAnsi="宋体" w:cs="宋体" w:hint="eastAsia"/>
                <w:szCs w:val="21"/>
                <w:lang w:bidi="ar"/>
              </w:rPr>
              <w:t>本项目</w:t>
            </w:r>
            <w:r w:rsidRPr="00DF5A62">
              <w:rPr>
                <w:rFonts w:ascii="宋体" w:eastAsia="宋体" w:hAnsi="宋体" w:cs="宋体" w:hint="eastAsia"/>
                <w:b/>
                <w:szCs w:val="21"/>
                <w:lang w:bidi="ar"/>
              </w:rPr>
              <w:t>最高投标限价</w:t>
            </w:r>
            <w:r w:rsidRPr="00DF5A62">
              <w:rPr>
                <w:rFonts w:ascii="宋体" w:eastAsia="宋体" w:hAnsi="宋体" w:cs="宋体" w:hint="eastAsia"/>
                <w:szCs w:val="21"/>
                <w:lang w:bidi="ar"/>
              </w:rPr>
              <w:t>为人民币</w:t>
            </w:r>
            <w:r w:rsidRPr="00DF5A62">
              <w:rPr>
                <w:rFonts w:ascii="宋体" w:eastAsia="宋体" w:hAnsi="宋体" w:cs="宋体"/>
                <w:szCs w:val="21"/>
                <w:u w:val="single"/>
                <w:lang w:bidi="ar"/>
              </w:rPr>
              <w:t xml:space="preserve"> 2,894,472.28 </w:t>
            </w:r>
            <w:r w:rsidRPr="00DF5A62">
              <w:rPr>
                <w:rFonts w:ascii="宋体" w:eastAsia="宋体" w:hAnsi="宋体" w:cs="宋体" w:hint="eastAsia"/>
                <w:szCs w:val="21"/>
                <w:lang w:bidi="ar"/>
              </w:rPr>
              <w:t>元。</w:t>
            </w:r>
          </w:p>
        </w:tc>
      </w:tr>
      <w:tr w:rsidR="00FF691F" w:rsidRPr="00D33C26">
        <w:trPr>
          <w:cantSplit/>
          <w:trHeight w:val="640"/>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22</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非竞争费用</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宋体"/>
                <w:szCs w:val="21"/>
                <w:lang w:bidi="ar"/>
              </w:rPr>
            </w:pPr>
            <w:r w:rsidRPr="00D33C26">
              <w:rPr>
                <w:rFonts w:ascii="宋体" w:eastAsia="宋体" w:hAnsi="宋体" w:cs="宋体" w:hint="eastAsia"/>
                <w:szCs w:val="21"/>
                <w:lang w:bidi="ar"/>
              </w:rPr>
              <w:t>本项目</w:t>
            </w:r>
            <w:r w:rsidRPr="00D33C26">
              <w:rPr>
                <w:rFonts w:ascii="宋体" w:eastAsia="宋体" w:hAnsi="宋体" w:cs="宋体" w:hint="eastAsia"/>
                <w:b/>
                <w:szCs w:val="21"/>
                <w:lang w:bidi="ar"/>
              </w:rPr>
              <w:t>绿色施工安全防护措施费</w:t>
            </w:r>
            <w:r w:rsidRPr="00D33C26">
              <w:rPr>
                <w:rFonts w:ascii="宋体" w:eastAsia="宋体" w:hAnsi="宋体" w:cs="宋体" w:hint="eastAsia"/>
                <w:szCs w:val="21"/>
                <w:lang w:bidi="ar"/>
              </w:rPr>
              <w:t>为</w:t>
            </w:r>
            <w:r w:rsidRPr="00DF5A62">
              <w:rPr>
                <w:rFonts w:ascii="宋体" w:eastAsia="宋体" w:hAnsi="宋体" w:cs="宋体"/>
                <w:szCs w:val="21"/>
                <w:u w:val="single"/>
                <w:lang w:bidi="ar"/>
              </w:rPr>
              <w:t xml:space="preserve"> 829,173.08 </w:t>
            </w:r>
            <w:r w:rsidRPr="00DF5A62">
              <w:rPr>
                <w:rFonts w:ascii="宋体" w:eastAsia="宋体" w:hAnsi="宋体" w:cs="宋体" w:hint="eastAsia"/>
                <w:szCs w:val="21"/>
                <w:lang w:bidi="ar"/>
              </w:rPr>
              <w:t>元</w:t>
            </w:r>
            <w:r w:rsidRPr="00D33C26">
              <w:rPr>
                <w:rFonts w:ascii="宋体" w:eastAsia="宋体" w:hAnsi="宋体" w:cs="宋体" w:hint="eastAsia"/>
                <w:szCs w:val="21"/>
                <w:lang w:bidi="ar"/>
              </w:rPr>
              <w:t>，</w:t>
            </w:r>
            <w:r w:rsidRPr="00D33C26">
              <w:rPr>
                <w:rFonts w:ascii="宋体" w:eastAsia="宋体" w:hAnsi="宋体" w:cs="宋体" w:hint="eastAsia"/>
                <w:b/>
                <w:szCs w:val="21"/>
                <w:lang w:bidi="ar"/>
              </w:rPr>
              <w:t>暂列金额</w:t>
            </w:r>
            <w:r w:rsidRPr="00D33C26">
              <w:rPr>
                <w:rFonts w:ascii="宋体" w:eastAsia="宋体" w:hAnsi="宋体" w:cs="宋体" w:hint="eastAsia"/>
                <w:szCs w:val="21"/>
                <w:lang w:bidi="ar"/>
              </w:rPr>
              <w:t>为</w:t>
            </w:r>
            <w:r w:rsidRPr="00DF5A62">
              <w:rPr>
                <w:rFonts w:ascii="宋体" w:eastAsia="宋体" w:hAnsi="宋体" w:cs="宋体"/>
                <w:szCs w:val="21"/>
                <w:u w:val="single"/>
                <w:lang w:bidi="ar"/>
              </w:rPr>
              <w:t xml:space="preserve"> 162,350.75 </w:t>
            </w:r>
            <w:r w:rsidRPr="00DF5A62">
              <w:rPr>
                <w:rFonts w:ascii="宋体" w:eastAsia="宋体" w:hAnsi="宋体" w:cs="宋体" w:hint="eastAsia"/>
                <w:szCs w:val="21"/>
                <w:lang w:bidi="ar"/>
              </w:rPr>
              <w:t>元</w:t>
            </w:r>
            <w:r w:rsidRPr="00D33C26">
              <w:rPr>
                <w:rFonts w:ascii="宋体" w:eastAsia="宋体" w:hAnsi="宋体" w:cs="宋体" w:hint="eastAsia"/>
                <w:szCs w:val="21"/>
                <w:lang w:bidi="ar"/>
              </w:rPr>
              <w:t>，</w:t>
            </w:r>
            <w:r w:rsidRPr="00D33C26">
              <w:rPr>
                <w:rFonts w:ascii="宋体" w:eastAsia="宋体" w:hAnsi="宋体" w:cs="宋体" w:hint="eastAsia"/>
                <w:b/>
                <w:szCs w:val="21"/>
                <w:lang w:bidi="ar"/>
              </w:rPr>
              <w:t>暂估价</w:t>
            </w:r>
            <w:r w:rsidRPr="00D33C26">
              <w:rPr>
                <w:rFonts w:ascii="宋体" w:eastAsia="宋体" w:hAnsi="宋体" w:cs="宋体" w:hint="eastAsia"/>
                <w:szCs w:val="21"/>
                <w:lang w:bidi="ar"/>
              </w:rPr>
              <w:t>为</w:t>
            </w:r>
            <w:r w:rsidRPr="00D33C26">
              <w:rPr>
                <w:rFonts w:ascii="宋体" w:eastAsia="宋体" w:hAnsi="宋体" w:cs="宋体"/>
                <w:szCs w:val="21"/>
                <w:u w:val="single"/>
                <w:lang w:bidi="ar"/>
              </w:rPr>
              <w:t xml:space="preserve">  / </w:t>
            </w:r>
            <w:r w:rsidRPr="00D33C26">
              <w:rPr>
                <w:rFonts w:ascii="宋体" w:eastAsia="宋体" w:hAnsi="宋体" w:cs="宋体" w:hint="eastAsia"/>
                <w:szCs w:val="21"/>
                <w:lang w:bidi="ar"/>
              </w:rPr>
              <w:t>元。（未按招标文件规定的金额填写的，由评标委员会按照招标文件规定的金额进行修正）</w:t>
            </w:r>
          </w:p>
        </w:tc>
      </w:tr>
      <w:tr w:rsidR="00FF691F" w:rsidRPr="00D33C26">
        <w:trPr>
          <w:cantSplit/>
          <w:trHeight w:val="689"/>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23</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pStyle w:val="af0"/>
              <w:widowControl w:val="0"/>
              <w:spacing w:beforeAutospacing="0" w:after="120" w:afterAutospacing="0"/>
              <w:jc w:val="both"/>
              <w:rPr>
                <w:rFonts w:hint="default"/>
                <w:kern w:val="2"/>
                <w:sz w:val="21"/>
                <w:szCs w:val="21"/>
              </w:rPr>
            </w:pPr>
            <w:r w:rsidRPr="00D33C26">
              <w:rPr>
                <w:rFonts w:cs="宋体"/>
                <w:kern w:val="2"/>
                <w:sz w:val="21"/>
                <w:szCs w:val="21"/>
                <w:lang w:bidi="ar"/>
              </w:rPr>
              <w:t>保修期</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按照《建设工程质量管理条例》规定。</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24</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计算评标参考价的等分点值</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ind w:leftChars="34" w:left="71"/>
              <w:rPr>
                <w:rFonts w:ascii="宋体" w:eastAsia="宋体" w:hAnsi="宋体" w:cs="Times New Roman"/>
                <w:strike/>
                <w:szCs w:val="21"/>
              </w:rPr>
            </w:pPr>
            <w:r w:rsidRPr="00D33C26">
              <w:rPr>
                <w:rFonts w:ascii="宋体" w:eastAsia="宋体" w:hAnsi="宋体" w:cs="宋体" w:hint="eastAsia"/>
                <w:szCs w:val="21"/>
                <w:u w:val="single"/>
                <w:lang w:bidi="ar"/>
              </w:rPr>
              <w:t>计算评标参考价的下浮率</w:t>
            </w:r>
            <w:r w:rsidRPr="00D33C26">
              <w:rPr>
                <w:rFonts w:ascii="宋体" w:eastAsia="宋体" w:hAnsi="宋体" w:cs="宋体"/>
                <w:szCs w:val="21"/>
                <w:u w:val="single"/>
                <w:lang w:bidi="ar"/>
              </w:rPr>
              <w:t>X</w:t>
            </w:r>
            <w:r w:rsidRPr="00D33C26">
              <w:rPr>
                <w:rFonts w:ascii="宋体" w:eastAsia="宋体" w:hAnsi="宋体" w:cs="宋体" w:hint="eastAsia"/>
                <w:szCs w:val="21"/>
                <w:u w:val="single"/>
                <w:lang w:bidi="ar"/>
              </w:rPr>
              <w:t>：从</w:t>
            </w:r>
            <w:r w:rsidRPr="00D33C26">
              <w:rPr>
                <w:rFonts w:ascii="宋体" w:eastAsia="宋体" w:hAnsi="宋体" w:cs="宋体"/>
                <w:szCs w:val="21"/>
                <w:u w:val="single"/>
                <w:lang w:bidi="ar"/>
              </w:rPr>
              <w:t>2%、3%、4%中通过</w:t>
            </w:r>
            <w:r w:rsidRPr="00D33C26">
              <w:rPr>
                <w:rFonts w:ascii="宋体" w:eastAsia="宋体" w:hAnsi="宋体" w:cs="宋体" w:hint="eastAsia"/>
                <w:szCs w:val="21"/>
                <w:u w:val="single"/>
                <w:lang w:bidi="ar"/>
              </w:rPr>
              <w:t>摇珠机随机抽取其中之一。</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25</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ind w:firstLine="458"/>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进入第二阶段评审的家数</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ind w:leftChars="34" w:left="71"/>
              <w:rPr>
                <w:rFonts w:ascii="宋体" w:eastAsia="宋体" w:hAnsi="宋体" w:cs="宋体"/>
                <w:szCs w:val="21"/>
                <w:u w:val="single"/>
                <w:lang w:bidi="ar"/>
              </w:rPr>
            </w:pPr>
            <w:r w:rsidRPr="00DF5A62">
              <w:rPr>
                <w:rFonts w:ascii="宋体" w:eastAsia="宋体" w:hAnsi="宋体" w:cs="宋体"/>
                <w:szCs w:val="21"/>
                <w:u w:val="single"/>
                <w:lang w:bidi="ar"/>
              </w:rPr>
              <w:fldChar w:fldCharType="begin"/>
            </w:r>
            <w:r w:rsidRPr="00D33C26">
              <w:rPr>
                <w:rFonts w:ascii="宋体" w:eastAsia="宋体" w:hAnsi="宋体" w:cs="宋体"/>
                <w:szCs w:val="21"/>
                <w:u w:val="single"/>
                <w:lang w:bidi="ar"/>
              </w:rPr>
              <w:instrText xml:space="preserve"> = 1 \* GB3 </w:instrText>
            </w:r>
            <w:r w:rsidRPr="00DF5A62">
              <w:rPr>
                <w:rFonts w:ascii="宋体" w:eastAsia="宋体" w:hAnsi="宋体" w:cs="宋体"/>
                <w:szCs w:val="21"/>
                <w:u w:val="single"/>
                <w:lang w:bidi="ar"/>
              </w:rPr>
              <w:fldChar w:fldCharType="separate"/>
            </w:r>
            <w:r w:rsidRPr="00D33C26">
              <w:rPr>
                <w:rFonts w:ascii="宋体" w:eastAsia="宋体" w:hAnsi="宋体" w:cs="宋体" w:hint="eastAsia"/>
                <w:szCs w:val="21"/>
                <w:u w:val="single"/>
                <w:lang w:bidi="ar"/>
              </w:rPr>
              <w:t>①</w:t>
            </w:r>
            <w:r w:rsidRPr="00DF5A62">
              <w:rPr>
                <w:rFonts w:ascii="宋体" w:eastAsia="宋体" w:hAnsi="宋体" w:cs="宋体"/>
                <w:szCs w:val="21"/>
                <w:u w:val="single"/>
                <w:lang w:bidi="ar"/>
              </w:rPr>
              <w:fldChar w:fldCharType="end"/>
            </w:r>
            <w:r w:rsidRPr="00D33C26">
              <w:rPr>
                <w:rFonts w:ascii="宋体" w:eastAsia="宋体" w:hAnsi="宋体" w:cs="宋体" w:hint="eastAsia"/>
                <w:szCs w:val="21"/>
                <w:u w:val="single"/>
                <w:lang w:bidi="ar"/>
              </w:rPr>
              <w:t>通过技术有效性审查的投标人均进入第二阶段（适用于通过技术有效性审查家数在</w:t>
            </w:r>
            <w:r w:rsidRPr="00D33C26">
              <w:rPr>
                <w:rFonts w:ascii="宋体" w:eastAsia="宋体" w:hAnsi="宋体" w:cs="宋体"/>
                <w:szCs w:val="21"/>
                <w:u w:val="single"/>
                <w:lang w:bidi="ar"/>
              </w:rPr>
              <w:t>[3,9]中的）。</w:t>
            </w:r>
          </w:p>
          <w:p w:rsidR="00FF691F" w:rsidRPr="00D33C26" w:rsidRDefault="00DD64E0">
            <w:pPr>
              <w:ind w:leftChars="34" w:left="71"/>
              <w:rPr>
                <w:rFonts w:ascii="宋体" w:eastAsia="宋体" w:hAnsi="宋体" w:cs="宋体"/>
                <w:szCs w:val="21"/>
                <w:u w:val="single"/>
                <w:lang w:bidi="ar"/>
              </w:rPr>
            </w:pPr>
            <w:r w:rsidRPr="00DF5A62">
              <w:rPr>
                <w:rFonts w:ascii="宋体" w:eastAsia="宋体" w:hAnsi="宋体" w:cs="宋体"/>
                <w:szCs w:val="21"/>
                <w:u w:val="single"/>
                <w:lang w:bidi="ar"/>
              </w:rPr>
              <w:fldChar w:fldCharType="begin"/>
            </w:r>
            <w:r w:rsidRPr="00D33C26">
              <w:rPr>
                <w:rFonts w:ascii="宋体" w:eastAsia="宋体" w:hAnsi="宋体" w:cs="宋体"/>
                <w:szCs w:val="21"/>
                <w:u w:val="single"/>
                <w:lang w:bidi="ar"/>
              </w:rPr>
              <w:instrText xml:space="preserve"> = 2 \* GB3 </w:instrText>
            </w:r>
            <w:r w:rsidRPr="00DF5A62">
              <w:rPr>
                <w:rFonts w:ascii="宋体" w:eastAsia="宋体" w:hAnsi="宋体" w:cs="宋体"/>
                <w:szCs w:val="21"/>
                <w:u w:val="single"/>
                <w:lang w:bidi="ar"/>
              </w:rPr>
              <w:fldChar w:fldCharType="separate"/>
            </w:r>
            <w:r w:rsidRPr="00D33C26">
              <w:rPr>
                <w:rFonts w:ascii="宋体" w:eastAsia="宋体" w:hAnsi="宋体" w:cs="宋体" w:hint="eastAsia"/>
                <w:szCs w:val="21"/>
                <w:u w:val="single"/>
                <w:lang w:bidi="ar"/>
              </w:rPr>
              <w:t>②</w:t>
            </w:r>
            <w:r w:rsidRPr="00DF5A62">
              <w:rPr>
                <w:rFonts w:ascii="宋体" w:eastAsia="宋体" w:hAnsi="宋体" w:cs="宋体"/>
                <w:szCs w:val="21"/>
                <w:u w:val="single"/>
                <w:lang w:bidi="ar"/>
              </w:rPr>
              <w:fldChar w:fldCharType="end"/>
            </w:r>
            <w:r w:rsidRPr="00D33C26">
              <w:rPr>
                <w:rFonts w:ascii="宋体" w:eastAsia="宋体" w:hAnsi="宋体" w:cs="宋体" w:hint="eastAsia"/>
                <w:szCs w:val="21"/>
                <w:u w:val="single"/>
                <w:lang w:bidi="ar"/>
              </w:rPr>
              <w:t>将第一阶段得分由高至低排序，前</w:t>
            </w:r>
            <w:r w:rsidRPr="00D33C26">
              <w:rPr>
                <w:rFonts w:ascii="宋体" w:eastAsia="宋体" w:hAnsi="宋体" w:cs="宋体"/>
                <w:szCs w:val="21"/>
                <w:u w:val="single"/>
                <w:lang w:bidi="ar"/>
              </w:rPr>
              <w:t>9名投标人进入第二阶段评审（适用于通过技术有效性审查家数大于9家的，招标人可根据工程具体情况，确定不少于9家进入第二阶段）。</w:t>
            </w:r>
          </w:p>
          <w:p w:rsidR="00FF691F" w:rsidRPr="00D33C26" w:rsidRDefault="00DD64E0">
            <w:pPr>
              <w:ind w:leftChars="34" w:left="71"/>
              <w:rPr>
                <w:rFonts w:ascii="宋体" w:eastAsia="宋体" w:hAnsi="宋体" w:cs="Times New Roman"/>
                <w:szCs w:val="21"/>
              </w:rPr>
            </w:pPr>
            <w:r w:rsidRPr="00D33C26">
              <w:rPr>
                <w:rFonts w:ascii="宋体" w:eastAsia="宋体" w:hAnsi="宋体" w:cs="宋体" w:hint="eastAsia"/>
                <w:szCs w:val="21"/>
                <w:u w:val="single"/>
                <w:lang w:bidi="ar"/>
              </w:rPr>
              <w:t>本款适用于选择评标办法一至评标办法六。进入第二阶段的投标人家数应符合行政监管部门的要求。</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26</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工程成本警戒价</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工程成本警戒价为</w:t>
            </w:r>
            <w:r w:rsidRPr="00DF5A62">
              <w:rPr>
                <w:rFonts w:ascii="宋体" w:eastAsia="宋体" w:hAnsi="宋体" w:cs="宋体"/>
                <w:szCs w:val="21"/>
                <w:u w:val="single"/>
                <w:lang w:bidi="ar"/>
              </w:rPr>
              <w:t xml:space="preserve"> 2,605,025.05 </w:t>
            </w:r>
            <w:r w:rsidRPr="00DF5A62">
              <w:rPr>
                <w:rFonts w:ascii="宋体" w:eastAsia="宋体" w:hAnsi="宋体" w:cs="宋体" w:hint="eastAsia"/>
                <w:szCs w:val="21"/>
                <w:lang w:bidi="ar"/>
              </w:rPr>
              <w:t>元</w:t>
            </w:r>
            <w:r w:rsidRPr="00D33C26">
              <w:rPr>
                <w:rFonts w:ascii="宋体" w:eastAsia="宋体" w:hAnsi="宋体" w:cs="宋体" w:hint="eastAsia"/>
                <w:szCs w:val="21"/>
                <w:lang w:bidi="ar"/>
              </w:rPr>
              <w:t>（按最高投标限价的</w:t>
            </w:r>
            <w:r w:rsidRPr="00D33C26">
              <w:rPr>
                <w:rFonts w:ascii="宋体" w:eastAsia="宋体" w:hAnsi="宋体" w:cs="宋体"/>
                <w:szCs w:val="21"/>
                <w:lang w:bidi="ar"/>
              </w:rPr>
              <w:t>90%</w:t>
            </w:r>
            <w:r w:rsidRPr="00D33C26">
              <w:rPr>
                <w:rFonts w:ascii="宋体" w:eastAsia="宋体" w:hAnsi="宋体" w:cs="宋体" w:hint="eastAsia"/>
                <w:szCs w:val="21"/>
                <w:lang w:bidi="ar"/>
              </w:rPr>
              <w:t>计取）。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FF691F" w:rsidRPr="00D33C26" w:rsidRDefault="00DD64E0">
            <w:pPr>
              <w:rPr>
                <w:rFonts w:ascii="宋体" w:eastAsia="宋体" w:hAnsi="宋体" w:cs="Times New Roman"/>
                <w:szCs w:val="21"/>
                <w:u w:val="single"/>
              </w:rPr>
            </w:pPr>
            <w:r w:rsidRPr="00D33C26">
              <w:rPr>
                <w:rFonts w:ascii="宋体" w:eastAsia="宋体" w:hAnsi="宋体" w:cs="宋体" w:hint="eastAsia"/>
                <w:szCs w:val="21"/>
                <w:lang w:bidi="ar"/>
              </w:rPr>
              <w:t>注：为充分体现招标人意愿及落实项目招标人负责制，警戒价由招标人决定。</w:t>
            </w:r>
          </w:p>
        </w:tc>
      </w:tr>
      <w:tr w:rsidR="00FF691F" w:rsidRPr="00D33C26">
        <w:trPr>
          <w:trHeight w:val="913"/>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27</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第一阶段各分值的权重</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ind w:firstLineChars="200" w:firstLine="420"/>
              <w:rPr>
                <w:rFonts w:ascii="宋体" w:eastAsia="宋体" w:hAnsi="宋体" w:cs="Times New Roman"/>
                <w:szCs w:val="21"/>
              </w:rPr>
            </w:pPr>
            <w:r w:rsidRPr="00D33C26">
              <w:rPr>
                <w:rFonts w:ascii="宋体" w:eastAsia="宋体" w:hAnsi="宋体" w:cs="宋体" w:hint="eastAsia"/>
                <w:szCs w:val="21"/>
                <w:u w:val="single"/>
                <w:lang w:bidi="ar"/>
              </w:rPr>
              <w:t>第一阶段得分</w:t>
            </w:r>
            <w:r w:rsidRPr="00D33C26">
              <w:rPr>
                <w:rFonts w:ascii="宋体" w:eastAsia="宋体" w:hAnsi="宋体" w:cs="宋体"/>
                <w:szCs w:val="21"/>
                <w:u w:val="single"/>
                <w:lang w:bidi="ar"/>
              </w:rPr>
              <w:t>=技术标项目团队评审得分：满分为100分（团队答辩30分+项目管理机构70分）。</w:t>
            </w:r>
          </w:p>
        </w:tc>
      </w:tr>
      <w:tr w:rsidR="00FF691F" w:rsidRPr="00D33C26">
        <w:trPr>
          <w:cantSplit/>
          <w:trHeight w:val="707"/>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28</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评标委员会人数</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评标委员会由招标人依法组建。</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trike/>
                <w:szCs w:val="21"/>
              </w:rPr>
            </w:pPr>
            <w:r w:rsidRPr="00D33C26">
              <w:rPr>
                <w:rFonts w:ascii="宋体" w:eastAsia="宋体" w:hAnsi="宋体" w:cs="宋体"/>
                <w:szCs w:val="21"/>
                <w:lang w:bidi="ar"/>
              </w:rPr>
              <w:t>29</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trike/>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trike/>
                <w:szCs w:val="21"/>
              </w:rPr>
            </w:pPr>
            <w:r w:rsidRPr="00D33C26">
              <w:rPr>
                <w:rFonts w:ascii="宋体" w:eastAsia="宋体" w:hAnsi="宋体" w:cs="宋体" w:hint="eastAsia"/>
                <w:szCs w:val="21"/>
                <w:lang w:bidi="ar"/>
              </w:rPr>
              <w:t>企业综合诚信评价分数</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r w:rsidRPr="00D33C26">
              <w:rPr>
                <w:rFonts w:ascii="宋体" w:eastAsia="宋体" w:hAnsi="宋体" w:cs="宋体" w:hint="eastAsia"/>
                <w:szCs w:val="21"/>
                <w:u w:val="single"/>
                <w:lang w:bidi="ar"/>
              </w:rPr>
              <w:t>本款不适用。</w:t>
            </w:r>
          </w:p>
          <w:p w:rsidR="00FF691F" w:rsidRPr="00D33C26" w:rsidRDefault="00FF691F">
            <w:pPr>
              <w:rPr>
                <w:rFonts w:ascii="Calibri" w:eastAsia="宋体" w:hAnsi="宋体" w:cs="Times New Roman"/>
                <w:strike/>
                <w:szCs w:val="21"/>
              </w:rPr>
            </w:pP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30</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ind w:firstLine="458"/>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第二阶段投标人名次的排序方法（适用于办法一、办法二）</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u w:val="single"/>
                <w:lang w:bidi="ar"/>
              </w:rPr>
              <w:t>本款不适用。</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lastRenderedPageBreak/>
              <w:t>31</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ind w:firstLine="458"/>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经济分相同情况下的排序方法（适用于办法三、办法四）</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u w:val="single"/>
                <w:lang w:bidi="ar"/>
              </w:rPr>
              <w:t>本款不适用。</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32</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ind w:firstLine="458"/>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第二阶段投标人名次的排序方法（适用于办法五、办法六）</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宋体"/>
                <w:szCs w:val="21"/>
                <w:u w:val="single"/>
                <w:lang w:bidi="ar"/>
              </w:rPr>
            </w:pPr>
            <w:r w:rsidRPr="00D33C26">
              <w:rPr>
                <w:rFonts w:ascii="宋体" w:eastAsia="宋体" w:hAnsi="宋体" w:cs="宋体" w:hint="eastAsia"/>
                <w:szCs w:val="21"/>
                <w:u w:val="single"/>
                <w:lang w:bidi="ar"/>
              </w:rPr>
              <w:t>选取方法</w:t>
            </w:r>
            <w:r w:rsidRPr="00D33C26">
              <w:rPr>
                <w:rFonts w:ascii="宋体" w:eastAsia="宋体" w:hAnsi="宋体" w:cs="宋体"/>
                <w:szCs w:val="21"/>
                <w:u w:val="single"/>
                <w:lang w:bidi="ar"/>
              </w:rPr>
              <w:t xml:space="preserve"> 一 </w:t>
            </w:r>
          </w:p>
          <w:p w:rsidR="00FF691F" w:rsidRPr="00D33C26" w:rsidRDefault="00DD64E0">
            <w:pPr>
              <w:rPr>
                <w:rFonts w:ascii="宋体" w:eastAsia="宋体" w:hAnsi="宋体" w:cs="Times New Roman"/>
                <w:szCs w:val="21"/>
              </w:rPr>
            </w:pPr>
            <w:r w:rsidRPr="00D33C26">
              <w:rPr>
                <w:rFonts w:ascii="宋体" w:eastAsia="宋体" w:hAnsi="宋体" w:cs="宋体" w:hint="eastAsia"/>
                <w:szCs w:val="21"/>
                <w:u w:val="single"/>
                <w:lang w:bidi="ar"/>
              </w:rPr>
              <w:t>方法一：评标委员会按照“</w:t>
            </w:r>
            <w:r w:rsidRPr="00D33C26">
              <w:rPr>
                <w:rFonts w:ascii="宋体" w:eastAsia="宋体" w:hAnsi="宋体" w:cs="宋体" w:hint="eastAsia"/>
                <w:b/>
                <w:szCs w:val="21"/>
                <w:u w:val="single"/>
                <w:lang w:bidi="ar"/>
              </w:rPr>
              <w:t>总得分（满分为</w:t>
            </w:r>
            <w:r w:rsidRPr="00D33C26">
              <w:rPr>
                <w:rFonts w:ascii="宋体" w:eastAsia="宋体" w:hAnsi="宋体" w:cs="宋体"/>
                <w:b/>
                <w:szCs w:val="21"/>
                <w:u w:val="single"/>
                <w:lang w:bidi="ar"/>
              </w:rPr>
              <w:t>100分）=技术得分[第一阶段得分（项目团队评审得分100分）]×技术分权重（20%）＋经济得分×经济分权重（80%）。</w:t>
            </w:r>
            <w:r w:rsidRPr="00D33C26">
              <w:rPr>
                <w:rFonts w:ascii="宋体" w:eastAsia="宋体" w:hAnsi="宋体" w:cs="宋体" w:hint="eastAsia"/>
                <w:szCs w:val="21"/>
                <w:u w:val="single"/>
                <w:lang w:bidi="ar"/>
              </w:rPr>
              <w:t>”的公式，计算各有效投标文件的总得分，并按照总得分从高到低排序。总得分相同的投标文件，以报价较低的排前；总得分与报价均相同的投标文件，以技术得分较高的排前；如仍存在相同情况，则由评标委员会采用记名投票方式，以得票多的优先。</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33</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13.4</w:t>
            </w:r>
            <w:r w:rsidRPr="00D33C26">
              <w:rPr>
                <w:rFonts w:ascii="宋体" w:eastAsia="宋体" w:hAnsi="宋体" w:cs="宋体" w:hint="eastAsia"/>
                <w:szCs w:val="21"/>
                <w:lang w:bidi="ar"/>
              </w:rPr>
              <w:t>、</w:t>
            </w:r>
            <w:r w:rsidRPr="00D33C26">
              <w:rPr>
                <w:rFonts w:ascii="宋体" w:eastAsia="宋体" w:hAnsi="宋体" w:cs="宋体"/>
                <w:szCs w:val="21"/>
                <w:lang w:bidi="ar"/>
              </w:rPr>
              <w:t>13.5.2</w:t>
            </w: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合同价款的调整办法</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hint="eastAsia"/>
                <w:szCs w:val="21"/>
                <w:u w:val="single"/>
                <w:lang w:bidi="ar"/>
              </w:rPr>
              <w:t>按合同条款相关约定调整。</w:t>
            </w:r>
          </w:p>
        </w:tc>
      </w:tr>
      <w:tr w:rsidR="00FF691F" w:rsidRPr="00D33C26">
        <w:trPr>
          <w:cantSplit/>
          <w:trHeight w:val="915"/>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34</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kern w:val="0"/>
                <w:szCs w:val="21"/>
                <w:lang w:bidi="ar"/>
              </w:rPr>
              <w:t>建设工程质量检测单位</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建设单位和中标人均不得委托近二年（从招标公告发布年度起逆推</w:t>
            </w:r>
            <w:r w:rsidRPr="00D33C26">
              <w:rPr>
                <w:rFonts w:ascii="Times New Roman" w:eastAsia="宋体" w:hAnsi="Times New Roman" w:cs="Times New Roman"/>
                <w:kern w:val="0"/>
                <w:szCs w:val="21"/>
                <w:lang w:bidi="ar"/>
              </w:rPr>
              <w:t>2</w:t>
            </w:r>
            <w:r w:rsidRPr="00D33C26">
              <w:rPr>
                <w:rFonts w:ascii="宋体" w:eastAsia="宋体" w:hAnsi="宋体" w:cs="宋体" w:hint="eastAsia"/>
                <w:kern w:val="0"/>
                <w:szCs w:val="21"/>
                <w:lang w:bidi="ar"/>
              </w:rPr>
              <w:t>年的</w:t>
            </w:r>
            <w:r w:rsidRPr="00D33C26">
              <w:rPr>
                <w:rFonts w:ascii="Times New Roman" w:eastAsia="宋体" w:hAnsi="Times New Roman" w:cs="Times New Roman"/>
                <w:kern w:val="0"/>
                <w:szCs w:val="21"/>
                <w:lang w:bidi="ar"/>
              </w:rPr>
              <w:t>1</w:t>
            </w:r>
            <w:r w:rsidRPr="00D33C26">
              <w:rPr>
                <w:rFonts w:ascii="宋体" w:eastAsia="宋体" w:hAnsi="宋体" w:cs="宋体" w:hint="eastAsia"/>
                <w:kern w:val="0"/>
                <w:szCs w:val="21"/>
                <w:lang w:bidi="ar"/>
              </w:rPr>
              <w:t>月</w:t>
            </w:r>
            <w:r w:rsidRPr="00D33C26">
              <w:rPr>
                <w:rFonts w:ascii="Times New Roman" w:eastAsia="宋体" w:hAnsi="Times New Roman" w:cs="Times New Roman"/>
                <w:kern w:val="0"/>
                <w:szCs w:val="21"/>
                <w:lang w:bidi="ar"/>
              </w:rPr>
              <w:t>1</w:t>
            </w:r>
            <w:r w:rsidRPr="00D33C26">
              <w:rPr>
                <w:rFonts w:ascii="宋体" w:eastAsia="宋体" w:hAnsi="宋体" w:cs="宋体" w:hint="eastAsia"/>
                <w:kern w:val="0"/>
                <w:szCs w:val="21"/>
                <w:lang w:bidi="ar"/>
              </w:rPr>
              <w:t>日起至投标截止时间止）因伪造检测数据、出具虚假检测报告被各级建设行政主管部门或市场监督管理部门行政处罚或通报的检测单位负责本项目的检测工作。</w:t>
            </w:r>
          </w:p>
        </w:tc>
      </w:tr>
      <w:tr w:rsidR="00FF691F" w:rsidRPr="00D33C26">
        <w:trPr>
          <w:cantSplit/>
          <w:trHeight w:val="2684"/>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35</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分包</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hAnsi="宋体"/>
                <w:kern w:val="0"/>
                <w:szCs w:val="21"/>
                <w:lang w:val="zh-CN"/>
              </w:rPr>
            </w:pPr>
            <w:r w:rsidRPr="00D33C26">
              <w:rPr>
                <w:rFonts w:ascii="宋体" w:hAnsi="宋体" w:hint="eastAsia"/>
                <w:kern w:val="0"/>
                <w:szCs w:val="21"/>
                <w:lang w:val="zh-CN"/>
              </w:rPr>
              <w:t>□不允许；</w:t>
            </w:r>
          </w:p>
          <w:p w:rsidR="00FF691F" w:rsidRPr="00D33C26" w:rsidRDefault="00DD64E0">
            <w:pPr>
              <w:rPr>
                <w:kern w:val="0"/>
                <w:szCs w:val="21"/>
                <w:lang w:val="zh-CN"/>
              </w:rPr>
            </w:pPr>
            <w:r w:rsidRPr="00D33C26">
              <w:rPr>
                <w:rFonts w:cs="宋体" w:hint="eastAsia"/>
                <w:kern w:val="0"/>
                <w:szCs w:val="21"/>
              </w:rPr>
              <w:t>■</w:t>
            </w:r>
            <w:r w:rsidRPr="00D33C26">
              <w:rPr>
                <w:rFonts w:hint="eastAsia"/>
                <w:kern w:val="0"/>
                <w:szCs w:val="21"/>
                <w:lang w:val="zh-CN"/>
              </w:rPr>
              <w:t>允许：</w:t>
            </w:r>
          </w:p>
          <w:p w:rsidR="00FF691F" w:rsidRPr="00D33C26" w:rsidRDefault="00DD64E0">
            <w:pPr>
              <w:rPr>
                <w:szCs w:val="21"/>
                <w:lang w:val="zh-CN"/>
              </w:rPr>
            </w:pPr>
            <w:r w:rsidRPr="00D33C26">
              <w:rPr>
                <w:rFonts w:hint="eastAsia"/>
                <w:kern w:val="0"/>
                <w:szCs w:val="21"/>
                <w:lang w:val="zh-CN"/>
              </w:rPr>
              <w:t>分包内容要求：</w:t>
            </w:r>
            <w:r w:rsidRPr="00D33C26">
              <w:rPr>
                <w:rFonts w:hint="eastAsia"/>
                <w:kern w:val="0"/>
                <w:szCs w:val="21"/>
                <w:u w:val="single"/>
                <w:lang w:val="zh-CN"/>
              </w:rPr>
              <w:t>非主体、非关键性工程。</w:t>
            </w:r>
          </w:p>
          <w:p w:rsidR="00FF691F" w:rsidRPr="00D33C26" w:rsidRDefault="00DD64E0">
            <w:pPr>
              <w:rPr>
                <w:kern w:val="0"/>
                <w:szCs w:val="21"/>
                <w:lang w:val="zh-CN"/>
              </w:rPr>
            </w:pPr>
            <w:r w:rsidRPr="00D33C26">
              <w:rPr>
                <w:rFonts w:hint="eastAsia"/>
                <w:kern w:val="0"/>
                <w:szCs w:val="21"/>
                <w:lang w:val="zh-CN"/>
              </w:rPr>
              <w:t>对分包人的资质要求：</w:t>
            </w:r>
            <w:r w:rsidRPr="00D33C26">
              <w:rPr>
                <w:rFonts w:hint="eastAsia"/>
                <w:kern w:val="0"/>
                <w:szCs w:val="21"/>
                <w:u w:val="single"/>
                <w:lang w:val="zh-CN"/>
              </w:rPr>
              <w:t>对于非主体、非关键性工程，需经发包人审核批准后依法分包给具有相应资质和能力的专业单位实施。</w:t>
            </w:r>
          </w:p>
          <w:p w:rsidR="00FF691F" w:rsidRPr="00D33C26" w:rsidRDefault="00DD64E0">
            <w:pPr>
              <w:rPr>
                <w:rFonts w:ascii="宋体" w:eastAsia="宋体" w:hAnsi="宋体" w:cs="Times New Roman"/>
                <w:kern w:val="0"/>
                <w:szCs w:val="21"/>
              </w:rPr>
            </w:pPr>
            <w:r w:rsidRPr="00D33C26">
              <w:rPr>
                <w:rFonts w:hint="eastAsia"/>
                <w:kern w:val="0"/>
                <w:szCs w:val="21"/>
                <w:lang w:val="zh-CN"/>
              </w:rPr>
              <w:t>对分包人的其他要求：（详见合同约定）</w:t>
            </w:r>
          </w:p>
        </w:tc>
      </w:tr>
      <w:tr w:rsidR="00FF691F" w:rsidRPr="00D33C26">
        <w:trPr>
          <w:trHeight w:val="913"/>
        </w:trPr>
        <w:tc>
          <w:tcPr>
            <w:tcW w:w="702" w:type="dxa"/>
            <w:tcBorders>
              <w:top w:val="single" w:sz="4" w:space="0" w:color="auto"/>
              <w:left w:val="double" w:sz="2"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36</w:t>
            </w:r>
          </w:p>
        </w:tc>
        <w:tc>
          <w:tcPr>
            <w:tcW w:w="9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宋体" w:cs="Times New Roman"/>
                <w:szCs w:val="21"/>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宋体" w:hint="eastAsia"/>
                <w:szCs w:val="21"/>
                <w:lang w:bidi="ar"/>
              </w:rPr>
              <w:t>电子招标投标解密失败及突发情况的补救</w:t>
            </w:r>
          </w:p>
        </w:tc>
        <w:tc>
          <w:tcPr>
            <w:tcW w:w="5857" w:type="dxa"/>
            <w:tcBorders>
              <w:top w:val="single" w:sz="4" w:space="0" w:color="auto"/>
              <w:left w:val="nil"/>
              <w:bottom w:val="single" w:sz="4" w:space="0" w:color="auto"/>
              <w:right w:val="double" w:sz="2" w:space="0" w:color="auto"/>
            </w:tcBorders>
            <w:shd w:val="clear" w:color="auto" w:fill="auto"/>
            <w:vAlign w:val="center"/>
          </w:tcPr>
          <w:p w:rsidR="00FF691F" w:rsidRPr="00D33C26" w:rsidRDefault="00DD64E0">
            <w:pPr>
              <w:rPr>
                <w:rFonts w:ascii="宋体" w:eastAsia="宋体" w:hAnsi="宋体" w:cs="Courier New"/>
                <w:szCs w:val="21"/>
              </w:rPr>
            </w:pPr>
            <w:r w:rsidRPr="00D33C26">
              <w:rPr>
                <w:rFonts w:ascii="宋体" w:eastAsia="宋体" w:hAnsi="宋体" w:cs="宋体"/>
                <w:szCs w:val="21"/>
                <w:lang w:bidi="ar"/>
              </w:rPr>
              <w:t>1</w:t>
            </w:r>
            <w:r w:rsidRPr="00D33C26">
              <w:rPr>
                <w:rFonts w:ascii="宋体" w:eastAsia="宋体" w:hAnsi="宋体" w:cs="宋体" w:hint="eastAsia"/>
                <w:szCs w:val="21"/>
                <w:lang w:bidi="ar"/>
              </w:rPr>
              <w:t>、按照交易平台关于全流程电子化项目的相关指南进行操作。详见：</w:t>
            </w:r>
            <w:r w:rsidRPr="00D33C26">
              <w:rPr>
                <w:rFonts w:ascii="宋体" w:eastAsia="宋体" w:hAnsi="宋体" w:cs="宋体" w:hint="eastAsia"/>
                <w:szCs w:val="21"/>
                <w:u w:val="single"/>
                <w:lang w:bidi="ar"/>
              </w:rPr>
              <w:t>广州交易集团有限公司（广州公共资源交易中心）网站</w:t>
            </w:r>
            <w:r w:rsidRPr="00D33C26">
              <w:rPr>
                <w:rFonts w:ascii="宋体" w:eastAsia="宋体" w:hAnsi="宋体" w:cs="宋体"/>
                <w:szCs w:val="21"/>
                <w:u w:val="single"/>
                <w:lang w:bidi="ar"/>
              </w:rPr>
              <w:t>(http:/ www.gzggzy.cn)</w:t>
            </w:r>
            <w:r w:rsidRPr="00D33C26">
              <w:rPr>
                <w:rFonts w:ascii="宋体" w:eastAsia="宋体" w:hAnsi="宋体" w:cs="宋体" w:hint="eastAsia"/>
                <w:szCs w:val="21"/>
                <w:u w:val="single"/>
                <w:lang w:bidi="ar"/>
              </w:rPr>
              <w:t>服务指南栏目</w:t>
            </w:r>
            <w:r w:rsidRPr="00D33C26">
              <w:rPr>
                <w:rFonts w:ascii="宋体" w:eastAsia="宋体" w:hAnsi="宋体" w:cs="宋体" w:hint="eastAsia"/>
                <w:szCs w:val="21"/>
                <w:lang w:bidi="ar"/>
              </w:rPr>
              <w:t>。</w:t>
            </w:r>
            <w:r w:rsidRPr="00D33C26">
              <w:rPr>
                <w:rFonts w:ascii="宋体" w:eastAsia="宋体" w:hAnsi="宋体" w:cs="Courier New"/>
                <w:szCs w:val="21"/>
                <w:lang w:bidi="ar"/>
              </w:rPr>
              <w:t xml:space="preserve"> </w:t>
            </w:r>
            <w:r w:rsidRPr="00D33C26">
              <w:rPr>
                <w:rFonts w:ascii="宋体" w:eastAsia="宋体" w:hAnsi="宋体" w:cs="宋体"/>
                <w:szCs w:val="21"/>
                <w:lang w:bidi="ar"/>
              </w:rPr>
              <w:t xml:space="preserve"> </w:t>
            </w:r>
          </w:p>
          <w:p w:rsidR="00FF691F" w:rsidRPr="00D33C26" w:rsidRDefault="00DD64E0">
            <w:pPr>
              <w:rPr>
                <w:rFonts w:ascii="宋体" w:eastAsia="宋体" w:hAnsi="宋体" w:cs="Courier New"/>
                <w:szCs w:val="21"/>
              </w:rPr>
            </w:pPr>
            <w:r w:rsidRPr="00D33C26">
              <w:rPr>
                <w:rFonts w:ascii="宋体" w:eastAsia="宋体" w:hAnsi="宋体" w:cs="宋体"/>
                <w:szCs w:val="21"/>
                <w:lang w:bidi="ar"/>
              </w:rPr>
              <w:t>2</w:t>
            </w:r>
            <w:r w:rsidRPr="00D33C26">
              <w:rPr>
                <w:rFonts w:ascii="宋体" w:eastAsia="宋体" w:hAnsi="宋体" w:cs="宋体" w:hint="eastAsia"/>
                <w:szCs w:val="21"/>
                <w:lang w:bidi="ar"/>
              </w:rPr>
              <w:t>、提交投标文件光盘备用</w:t>
            </w:r>
          </w:p>
          <w:p w:rsidR="00FF691F" w:rsidRPr="00D33C26" w:rsidRDefault="00DD64E0">
            <w:pPr>
              <w:rPr>
                <w:rFonts w:ascii="宋体" w:eastAsia="宋体" w:hAnsi="宋体" w:cs="Courier New"/>
                <w:szCs w:val="21"/>
              </w:rPr>
            </w:pPr>
            <w:r w:rsidRPr="00D33C26">
              <w:rPr>
                <w:rFonts w:ascii="宋体" w:eastAsia="宋体" w:hAnsi="宋体" w:cs="宋体" w:hint="eastAsia"/>
                <w:szCs w:val="21"/>
                <w:lang w:bidi="ar"/>
              </w:rPr>
              <w:t>投标人可制作非加密的电子投标文件（</w:t>
            </w:r>
            <w:r w:rsidRPr="00D33C26">
              <w:rPr>
                <w:rFonts w:ascii="宋体" w:eastAsia="宋体" w:hAnsi="宋体" w:cs="宋体"/>
                <w:szCs w:val="21"/>
                <w:lang w:bidi="ar"/>
              </w:rPr>
              <w:t>PDF</w:t>
            </w:r>
            <w:r w:rsidRPr="00D33C26">
              <w:rPr>
                <w:rFonts w:ascii="宋体" w:eastAsia="宋体" w:hAnsi="宋体" w:cs="宋体" w:hint="eastAsia"/>
                <w:szCs w:val="21"/>
                <w:lang w:bidi="ar"/>
              </w:rPr>
              <w:t>格式）刻入光盘（</w:t>
            </w:r>
            <w:r w:rsidRPr="00D33C26">
              <w:rPr>
                <w:rFonts w:ascii="宋体" w:eastAsia="宋体" w:hAnsi="宋体" w:cs="宋体"/>
                <w:szCs w:val="21"/>
                <w:lang w:bidi="ar"/>
              </w:rPr>
              <w:t>1</w:t>
            </w:r>
            <w:r w:rsidRPr="00D33C26">
              <w:rPr>
                <w:rFonts w:ascii="宋体" w:eastAsia="宋体" w:hAnsi="宋体" w:cs="宋体" w:hint="eastAsia"/>
                <w:szCs w:val="21"/>
                <w:lang w:bidi="ar"/>
              </w:rPr>
              <w:t>份），在投标须知前附表第</w:t>
            </w:r>
            <w:r w:rsidRPr="00D33C26">
              <w:rPr>
                <w:rFonts w:ascii="宋体" w:eastAsia="宋体" w:hAnsi="宋体" w:cs="宋体"/>
                <w:szCs w:val="21"/>
                <w:lang w:bidi="ar"/>
              </w:rPr>
              <w:t>18</w:t>
            </w:r>
            <w:r w:rsidRPr="00D33C26">
              <w:rPr>
                <w:rFonts w:ascii="宋体" w:eastAsia="宋体" w:hAnsi="宋体" w:cs="宋体" w:hint="eastAsia"/>
                <w:szCs w:val="21"/>
                <w:lang w:bidi="ar"/>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FF691F" w:rsidRPr="00D33C26" w:rsidRDefault="00DD64E0">
            <w:pPr>
              <w:rPr>
                <w:rFonts w:ascii="宋体" w:eastAsia="宋体" w:hAnsi="宋体" w:cs="Courier New"/>
                <w:szCs w:val="21"/>
              </w:rPr>
            </w:pPr>
            <w:r w:rsidRPr="00D33C26">
              <w:rPr>
                <w:rFonts w:ascii="宋体" w:eastAsia="宋体" w:hAnsi="宋体" w:cs="宋体"/>
                <w:szCs w:val="21"/>
                <w:lang w:bidi="ar"/>
              </w:rPr>
              <w:t xml:space="preserve"> 3</w:t>
            </w:r>
            <w:r w:rsidRPr="00D33C26">
              <w:rPr>
                <w:rFonts w:ascii="宋体" w:eastAsia="宋体" w:hAnsi="宋体" w:cs="宋体" w:hint="eastAsia"/>
                <w:szCs w:val="21"/>
                <w:lang w:bidi="ar"/>
              </w:rPr>
              <w:t>、补救方案</w:t>
            </w:r>
          </w:p>
          <w:p w:rsidR="00FF691F" w:rsidRPr="00D33C26" w:rsidRDefault="00DD64E0">
            <w:pPr>
              <w:rPr>
                <w:rFonts w:ascii="宋体" w:eastAsia="宋体" w:hAnsi="宋体" w:cs="Courier New"/>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1</w:t>
            </w:r>
            <w:r w:rsidRPr="00D33C26">
              <w:rPr>
                <w:rFonts w:ascii="宋体" w:eastAsia="宋体" w:hAnsi="宋体" w:cs="宋体" w:hint="eastAsia"/>
                <w:szCs w:val="21"/>
                <w:lang w:bidi="ar"/>
              </w:rPr>
              <w:t>）投标文件解密失败的补救方案：</w:t>
            </w:r>
          </w:p>
          <w:p w:rsidR="00FF691F" w:rsidRPr="00D33C26" w:rsidRDefault="00DD64E0">
            <w:pPr>
              <w:rPr>
                <w:rFonts w:ascii="宋体" w:eastAsia="宋体" w:hAnsi="宋体" w:cs="Courier New"/>
                <w:szCs w:val="21"/>
              </w:rPr>
            </w:pPr>
            <w:r w:rsidRPr="00D33C26">
              <w:rPr>
                <w:rFonts w:ascii="宋体" w:eastAsia="宋体" w:hAnsi="宋体" w:cs="宋体" w:hint="eastAsia"/>
                <w:szCs w:val="21"/>
                <w:lang w:bidi="ar"/>
              </w:rPr>
              <w:t>在规定时间内，因投标人之外原因</w:t>
            </w:r>
            <w:r w:rsidRPr="00D33C26">
              <w:rPr>
                <w:rFonts w:ascii="宋体" w:eastAsia="宋体" w:hAnsi="宋体" w:cs="宋体"/>
                <w:szCs w:val="21"/>
                <w:lang w:bidi="ar"/>
              </w:rPr>
              <w:t>(</w:t>
            </w:r>
            <w:r w:rsidRPr="00D33C26">
              <w:rPr>
                <w:rFonts w:ascii="宋体" w:eastAsia="宋体" w:hAnsi="宋体" w:cs="宋体" w:hint="eastAsia"/>
                <w:szCs w:val="21"/>
                <w:lang w:bidi="ar"/>
              </w:rPr>
              <w:t>指网络瘫痪、服务器损坏、交易系统故障短期无法恢复</w:t>
            </w:r>
            <w:r w:rsidRPr="00D33C26">
              <w:rPr>
                <w:rFonts w:ascii="宋体" w:eastAsia="宋体" w:hAnsi="宋体" w:cs="宋体"/>
                <w:szCs w:val="21"/>
                <w:lang w:bidi="ar"/>
              </w:rPr>
              <w:t>)</w:t>
            </w:r>
            <w:r w:rsidRPr="00D33C26">
              <w:rPr>
                <w:rFonts w:ascii="宋体" w:eastAsia="宋体" w:hAnsi="宋体" w:cs="宋体" w:hint="eastAsia"/>
                <w:szCs w:val="21"/>
                <w:lang w:bidi="ar"/>
              </w:rPr>
              <w:t>导致的电子投标文件解密失败，在开标现场读取光盘内容，继续开标程序。评标委员会对其投标文件的评审以光盘内容为准。因投标人之外原因解密失败且</w:t>
            </w:r>
            <w:r w:rsidRPr="00D33C26">
              <w:rPr>
                <w:rFonts w:ascii="宋体" w:eastAsia="宋体" w:hAnsi="宋体" w:cs="宋体" w:hint="eastAsia"/>
                <w:szCs w:val="21"/>
                <w:lang w:bidi="ar"/>
              </w:rPr>
              <w:lastRenderedPageBreak/>
              <w:t>未递交电子光盘的，视为撤回投标文件。</w:t>
            </w:r>
          </w:p>
          <w:p w:rsidR="00FF691F" w:rsidRPr="00D33C26" w:rsidRDefault="00DD64E0">
            <w:pPr>
              <w:rPr>
                <w:rFonts w:ascii="宋体" w:eastAsia="宋体" w:hAnsi="宋体" w:cs="Courier New"/>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2</w:t>
            </w:r>
            <w:r w:rsidRPr="00D33C26">
              <w:rPr>
                <w:rFonts w:ascii="宋体" w:eastAsia="宋体" w:hAnsi="宋体" w:cs="宋体" w:hint="eastAsia"/>
                <w:szCs w:val="21"/>
                <w:lang w:bidi="ar"/>
              </w:rPr>
              <w:t>）评标时突发情况的补救方案</w:t>
            </w:r>
          </w:p>
          <w:p w:rsidR="00FF691F" w:rsidRPr="00D33C26" w:rsidRDefault="00DD64E0">
            <w:pPr>
              <w:rPr>
                <w:rFonts w:ascii="宋体" w:eastAsia="宋体" w:hAnsi="宋体" w:cs="Courier New"/>
                <w:szCs w:val="21"/>
              </w:rPr>
            </w:pPr>
            <w:r w:rsidRPr="00D33C26">
              <w:rPr>
                <w:rFonts w:ascii="宋体" w:eastAsia="宋体" w:hAnsi="宋体" w:cs="宋体" w:hint="eastAsia"/>
                <w:szCs w:val="21"/>
                <w:lang w:bidi="ar"/>
              </w:rPr>
              <w:t>若遇不可抗力发生（指网络瘫痪、服务器损坏、交易系统故障短期无法恢复等因素），由评标委员会开启投标人递交的全部投标文件光盘，并按光盘内容进行评审。</w:t>
            </w:r>
          </w:p>
          <w:p w:rsidR="00FF691F" w:rsidRPr="00D33C26" w:rsidRDefault="00DD64E0">
            <w:pPr>
              <w:rPr>
                <w:rFonts w:ascii="宋体" w:eastAsia="宋体" w:hAnsi="宋体" w:cs="Courier New"/>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3</w:t>
            </w:r>
            <w:r w:rsidRPr="00D33C26">
              <w:rPr>
                <w:rFonts w:ascii="宋体" w:eastAsia="宋体" w:hAnsi="宋体" w:cs="宋体" w:hint="eastAsia"/>
                <w:szCs w:val="21"/>
                <w:lang w:bidi="ar"/>
              </w:rPr>
              <w:t>）除发生上述情况外，开标评标均以投标人通过交易平台网上递交的电子投标文件为准。</w:t>
            </w:r>
          </w:p>
        </w:tc>
      </w:tr>
      <w:tr w:rsidR="00FF691F" w:rsidRPr="00D33C26">
        <w:trPr>
          <w:trHeight w:val="913"/>
        </w:trPr>
        <w:tc>
          <w:tcPr>
            <w:tcW w:w="702" w:type="dxa"/>
            <w:tcBorders>
              <w:top w:val="single" w:sz="4" w:space="0" w:color="auto"/>
              <w:left w:val="double" w:sz="2" w:space="0" w:color="auto"/>
              <w:bottom w:val="double" w:sz="2" w:space="0" w:color="auto"/>
              <w:right w:val="single" w:sz="4" w:space="0" w:color="auto"/>
            </w:tcBorders>
            <w:shd w:val="clear" w:color="auto" w:fill="auto"/>
            <w:vAlign w:val="center"/>
          </w:tcPr>
          <w:p w:rsidR="00FF691F" w:rsidRPr="00D33C26" w:rsidRDefault="00DD64E0">
            <w:pPr>
              <w:rPr>
                <w:rFonts w:ascii="宋体" w:eastAsia="宋体" w:hAnsi="宋体" w:cs="宋体"/>
                <w:szCs w:val="21"/>
                <w:lang w:bidi="ar"/>
              </w:rPr>
            </w:pPr>
            <w:r w:rsidRPr="00D33C26">
              <w:rPr>
                <w:rFonts w:ascii="宋体" w:eastAsia="宋体" w:hAnsi="宋体" w:cs="宋体"/>
                <w:szCs w:val="21"/>
                <w:lang w:bidi="ar"/>
              </w:rPr>
              <w:lastRenderedPageBreak/>
              <w:t>37</w:t>
            </w:r>
          </w:p>
        </w:tc>
        <w:tc>
          <w:tcPr>
            <w:tcW w:w="981" w:type="dxa"/>
            <w:tcBorders>
              <w:top w:val="single" w:sz="4" w:space="0" w:color="auto"/>
              <w:left w:val="nil"/>
              <w:bottom w:val="double" w:sz="2" w:space="0" w:color="auto"/>
              <w:right w:val="single" w:sz="4" w:space="0" w:color="auto"/>
            </w:tcBorders>
            <w:shd w:val="clear" w:color="auto" w:fill="auto"/>
            <w:vAlign w:val="center"/>
          </w:tcPr>
          <w:p w:rsidR="00FF691F" w:rsidRPr="00D33C26" w:rsidRDefault="00FF691F">
            <w:pPr>
              <w:jc w:val="center"/>
              <w:rPr>
                <w:rFonts w:ascii="宋体" w:eastAsia="宋体" w:hAnsi="宋体" w:cs="Times New Roman"/>
                <w:szCs w:val="21"/>
              </w:rPr>
            </w:pPr>
          </w:p>
        </w:tc>
        <w:tc>
          <w:tcPr>
            <w:tcW w:w="1810" w:type="dxa"/>
            <w:tcBorders>
              <w:top w:val="single" w:sz="4" w:space="0" w:color="auto"/>
              <w:left w:val="nil"/>
              <w:bottom w:val="double" w:sz="2" w:space="0" w:color="auto"/>
              <w:right w:val="single" w:sz="4" w:space="0" w:color="auto"/>
            </w:tcBorders>
            <w:shd w:val="clear" w:color="auto" w:fill="auto"/>
            <w:vAlign w:val="center"/>
          </w:tcPr>
          <w:p w:rsidR="00FF691F" w:rsidRPr="00D33C26" w:rsidRDefault="00FF691F">
            <w:pPr>
              <w:jc w:val="center"/>
              <w:rPr>
                <w:rFonts w:ascii="宋体" w:eastAsia="宋体" w:hAnsi="宋体" w:cs="宋体"/>
                <w:szCs w:val="21"/>
                <w:lang w:bidi="ar"/>
              </w:rPr>
            </w:pPr>
          </w:p>
        </w:tc>
        <w:tc>
          <w:tcPr>
            <w:tcW w:w="5857" w:type="dxa"/>
            <w:tcBorders>
              <w:top w:val="single" w:sz="4" w:space="0" w:color="auto"/>
              <w:left w:val="nil"/>
              <w:bottom w:val="double" w:sz="2" w:space="0" w:color="auto"/>
              <w:right w:val="double" w:sz="2" w:space="0" w:color="auto"/>
            </w:tcBorders>
            <w:shd w:val="clear" w:color="auto" w:fill="auto"/>
            <w:vAlign w:val="center"/>
          </w:tcPr>
          <w:p w:rsidR="00FF691F" w:rsidRPr="00DF5A62" w:rsidRDefault="00DD64E0">
            <w:pPr>
              <w:rPr>
                <w:rFonts w:ascii="宋体" w:eastAsia="宋体" w:hAnsi="宋体" w:cs="宋体"/>
                <w:bCs/>
                <w:szCs w:val="21"/>
                <w:lang w:bidi="ar"/>
              </w:rPr>
            </w:pPr>
            <w:r w:rsidRPr="00DF5A62">
              <w:rPr>
                <w:rFonts w:ascii="宋体" w:eastAsia="宋体" w:hAnsi="宋体" w:cs="宋体" w:hint="eastAsia"/>
                <w:bCs/>
                <w:szCs w:val="21"/>
                <w:lang w:bidi="ar"/>
              </w:rPr>
              <w:t>内容：招标人对中标人参与“百千万工程”的具体要求</w:t>
            </w:r>
          </w:p>
          <w:p w:rsidR="00FF691F" w:rsidRPr="00DF5A62" w:rsidRDefault="00DD64E0">
            <w:pPr>
              <w:rPr>
                <w:rFonts w:ascii="宋体" w:eastAsia="宋体" w:hAnsi="宋体" w:cs="宋体"/>
                <w:bCs/>
                <w:szCs w:val="21"/>
                <w:lang w:bidi="ar"/>
              </w:rPr>
            </w:pPr>
            <w:r w:rsidRPr="00DF5A62">
              <w:rPr>
                <w:rFonts w:ascii="宋体" w:eastAsia="宋体" w:hAnsi="宋体" w:cs="宋体" w:hint="eastAsia"/>
                <w:bCs/>
                <w:szCs w:val="21"/>
                <w:lang w:bidi="ar"/>
              </w:rPr>
              <w:t>说明与要求：</w:t>
            </w:r>
          </w:p>
          <w:p w:rsidR="00FF691F" w:rsidRPr="00DF5A62" w:rsidRDefault="00DD64E0">
            <w:pPr>
              <w:rPr>
                <w:rFonts w:ascii="宋体" w:eastAsia="宋体" w:hAnsi="宋体" w:cs="宋体"/>
                <w:bCs/>
                <w:szCs w:val="21"/>
                <w:lang w:bidi="ar"/>
              </w:rPr>
            </w:pPr>
            <w:r w:rsidRPr="00E00DE6">
              <w:rPr>
                <w:rFonts w:cs="宋体" w:hint="eastAsia"/>
                <w:kern w:val="0"/>
                <w:szCs w:val="21"/>
              </w:rPr>
              <w:t>■</w:t>
            </w:r>
            <w:r w:rsidRPr="00DF5A62">
              <w:rPr>
                <w:rFonts w:ascii="宋体" w:eastAsia="宋体" w:hAnsi="宋体" w:cs="宋体" w:hint="eastAsia"/>
                <w:bCs/>
                <w:szCs w:val="21"/>
                <w:lang w:bidi="ar"/>
              </w:rPr>
              <w:t>具体要求在中标后按照投标承诺和招标人的要求执行。</w:t>
            </w:r>
          </w:p>
          <w:p w:rsidR="00FF691F" w:rsidRPr="00D33C26" w:rsidRDefault="00DD64E0">
            <w:pPr>
              <w:rPr>
                <w:rFonts w:ascii="宋体" w:eastAsia="宋体" w:hAnsi="宋体" w:cs="宋体"/>
                <w:szCs w:val="21"/>
                <w:lang w:bidi="ar"/>
              </w:rPr>
            </w:pPr>
            <w:r w:rsidRPr="00DF5A62">
              <w:rPr>
                <w:rFonts w:ascii="宋体" w:eastAsia="宋体" w:hAnsi="宋体" w:cs="宋体" w:hint="eastAsia"/>
                <w:bCs/>
                <w:szCs w:val="21"/>
                <w:lang w:bidi="ar"/>
              </w:rPr>
              <w:t>□具体要求：（由招标人填写）</w:t>
            </w:r>
          </w:p>
        </w:tc>
      </w:tr>
    </w:tbl>
    <w:p w:rsidR="00FF691F" w:rsidRPr="00D33C26" w:rsidRDefault="00DD64E0">
      <w:pPr>
        <w:pStyle w:val="af0"/>
        <w:widowControl w:val="0"/>
        <w:spacing w:beforeAutospacing="0" w:afterAutospacing="0" w:line="360" w:lineRule="auto"/>
        <w:jc w:val="both"/>
        <w:rPr>
          <w:rFonts w:cs="宋体" w:hint="default"/>
          <w:strike/>
          <w:lang w:bidi="ar"/>
        </w:rPr>
      </w:pPr>
      <w:r w:rsidRPr="00D33C26">
        <w:rPr>
          <w:rFonts w:cs="宋体"/>
          <w:strike/>
          <w:lang w:bidi="ar"/>
        </w:rPr>
        <w:t>注：企业综合诚信评价得分即企业综合诚信评价</w:t>
      </w:r>
      <w:r w:rsidRPr="00D33C26">
        <w:rPr>
          <w:rFonts w:cs="宋体" w:hint="default"/>
          <w:strike/>
          <w:lang w:bidi="ar"/>
        </w:rPr>
        <w:t>60日诚信分，以下同。</w:t>
      </w:r>
    </w:p>
    <w:p w:rsidR="00FF691F" w:rsidRPr="00D33C26" w:rsidRDefault="00DD64E0">
      <w:pPr>
        <w:widowControl/>
        <w:jc w:val="left"/>
        <w:rPr>
          <w:rFonts w:ascii="宋体" w:eastAsia="宋体" w:hAnsi="宋体" w:cs="宋体"/>
          <w:kern w:val="0"/>
          <w:sz w:val="24"/>
          <w:szCs w:val="24"/>
          <w:lang w:bidi="ar"/>
        </w:rPr>
      </w:pPr>
      <w:r w:rsidRPr="00D33C26">
        <w:rPr>
          <w:rFonts w:ascii="宋体" w:eastAsia="宋体" w:hAnsi="宋体" w:cs="宋体"/>
          <w:kern w:val="0"/>
          <w:sz w:val="24"/>
          <w:szCs w:val="24"/>
          <w:lang w:bidi="ar"/>
        </w:rPr>
        <w:br w:type="page"/>
      </w:r>
    </w:p>
    <w:p w:rsidR="00FF691F" w:rsidRPr="00D33C26" w:rsidRDefault="00DD64E0">
      <w:pPr>
        <w:pStyle w:val="2"/>
        <w:widowControl/>
        <w:rPr>
          <w:color w:val="auto"/>
        </w:rPr>
      </w:pPr>
      <w:bookmarkStart w:id="6" w:name="_Toc2272547"/>
      <w:bookmarkStart w:id="7" w:name="_Toc181638044"/>
      <w:bookmarkStart w:id="8" w:name="_Toc21525491"/>
      <w:bookmarkEnd w:id="6"/>
      <w:r w:rsidRPr="00D33C26">
        <w:rPr>
          <w:rFonts w:ascii="宋体" w:hAnsi="宋体" w:cs="宋体" w:hint="eastAsia"/>
          <w:color w:val="auto"/>
        </w:rPr>
        <w:lastRenderedPageBreak/>
        <w:t>二、投标须知修改表</w:t>
      </w:r>
      <w:bookmarkEnd w:id="7"/>
      <w:bookmarkEnd w:id="8"/>
    </w:p>
    <w:p w:rsidR="00FF691F" w:rsidRPr="00D33C26" w:rsidRDefault="00DD64E0">
      <w:pPr>
        <w:pStyle w:val="af0"/>
        <w:widowControl w:val="0"/>
        <w:spacing w:after="120" w:afterAutospacing="0" w:line="360" w:lineRule="auto"/>
        <w:ind w:firstLine="420"/>
        <w:jc w:val="both"/>
        <w:rPr>
          <w:rFonts w:ascii="Times New Roman" w:hAnsi="Times New Roman" w:hint="default"/>
          <w:b/>
          <w:kern w:val="2"/>
          <w:sz w:val="21"/>
          <w:szCs w:val="21"/>
        </w:rPr>
      </w:pPr>
      <w:r w:rsidRPr="00D33C26">
        <w:rPr>
          <w:rFonts w:cs="宋体"/>
          <w:b/>
          <w:kern w:val="2"/>
          <w:sz w:val="21"/>
          <w:szCs w:val="21"/>
          <w:lang w:bidi="ar"/>
        </w:rPr>
        <w:t>声明：本投标须知使用</w:t>
      </w:r>
      <w:r w:rsidRPr="00D33C26">
        <w:rPr>
          <w:rFonts w:ascii="Times New Roman" w:hAnsi="Times New Roman" w:hint="default"/>
          <w:b/>
          <w:kern w:val="2"/>
          <w:sz w:val="21"/>
          <w:szCs w:val="21"/>
          <w:lang w:bidi="ar"/>
        </w:rPr>
        <w:t>GZZB2018-3</w:t>
      </w:r>
      <w:r w:rsidRPr="00D33C26">
        <w:rPr>
          <w:rFonts w:cs="宋体"/>
          <w:b/>
          <w:kern w:val="2"/>
          <w:sz w:val="21"/>
          <w:szCs w:val="21"/>
          <w:lang w:bidi="ar"/>
        </w:rPr>
        <w:t>招标文件范本的投标须知通用条款，与该通用条款不同之处，均在本表中列明，并以现文为准，原文不再有效。本招标文件中不再转录投标须知通用条款，请投标人自行到广州市住房和城乡建设局网站（网址：</w:t>
      </w:r>
      <w:r w:rsidRPr="00D33C26">
        <w:rPr>
          <w:rFonts w:ascii="Times New Roman" w:hAnsi="Times New Roman" w:hint="default"/>
          <w:b/>
          <w:kern w:val="2"/>
          <w:sz w:val="21"/>
          <w:szCs w:val="21"/>
          <w:lang w:bidi="ar"/>
        </w:rPr>
        <w:t>http://zfcj.gz.gov.cn/</w:t>
      </w:r>
      <w:r w:rsidRPr="00D33C26">
        <w:rPr>
          <w:rFonts w:cs="宋体"/>
          <w:b/>
          <w:kern w:val="2"/>
          <w:sz w:val="21"/>
          <w:szCs w:val="21"/>
          <w:lang w:bidi="ar"/>
        </w:rPr>
        <w:t>）下载查阅。</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2.5              </w:t>
      </w:r>
      <w:r w:rsidRPr="00D33C26">
        <w:rPr>
          <w:rFonts w:ascii="宋体" w:eastAsia="宋体" w:hAnsi="宋体" w:cs="宋体" w:hint="eastAsia"/>
          <w:b/>
          <w:szCs w:val="21"/>
          <w:lang w:bidi="ar"/>
        </w:rPr>
        <w:t>修改类型：增加</w:t>
      </w:r>
    </w:p>
    <w:p w:rsidR="00FF691F" w:rsidRPr="00D33C26" w:rsidRDefault="00DD64E0">
      <w:pPr>
        <w:pBdr>
          <w:bottom w:val="single" w:sz="6" w:space="1" w:color="auto"/>
        </w:pBdr>
        <w:spacing w:after="120" w:line="360" w:lineRule="auto"/>
        <w:ind w:firstLine="420"/>
        <w:rPr>
          <w:rFonts w:ascii="宋体" w:eastAsia="宋体" w:hAnsi="Calibri" w:cs="宋体"/>
          <w:bCs/>
          <w:szCs w:val="21"/>
          <w:u w:val="single"/>
        </w:rPr>
      </w:pPr>
      <w:r w:rsidRPr="00D33C26">
        <w:rPr>
          <w:rFonts w:ascii="宋体" w:eastAsia="宋体" w:hAnsi="宋体" w:cs="宋体" w:hint="eastAsia"/>
          <w:b/>
          <w:szCs w:val="21"/>
          <w:lang w:bidi="ar"/>
        </w:rPr>
        <w:t>现文：</w:t>
      </w:r>
      <w:r w:rsidRPr="00D33C26">
        <w:rPr>
          <w:rFonts w:ascii="宋体" w:eastAsia="宋体" w:hAnsi="宋体" w:cs="宋体"/>
          <w:bCs/>
          <w:szCs w:val="21"/>
          <w:u w:val="single"/>
          <w:lang w:bidi="ar"/>
        </w:rPr>
        <w:t>2.5根据《建设工程质量检测管理办法》（建设部令第141号）第十二条规定，建设工程质量、安全检测业务应由建设单位依法委托，不列入本次招标范围。招标文件中与此条不一致的，以此条为准。建设单位和中标人均不得</w:t>
      </w:r>
      <w:r w:rsidRPr="00D33C26">
        <w:rPr>
          <w:rFonts w:ascii="宋体" w:eastAsia="宋体" w:hAnsi="宋体" w:cs="宋体" w:hint="eastAsia"/>
          <w:bCs/>
          <w:szCs w:val="21"/>
          <w:u w:val="single"/>
          <w:lang w:bidi="ar"/>
        </w:rPr>
        <w:t>委托近二年</w:t>
      </w:r>
      <w:r w:rsidRPr="00D33C26">
        <w:rPr>
          <w:rFonts w:ascii="宋体" w:eastAsia="宋体" w:hAnsi="宋体" w:cs="宋体"/>
          <w:bCs/>
          <w:szCs w:val="21"/>
          <w:u w:val="single"/>
          <w:lang w:bidi="ar"/>
        </w:rPr>
        <w:t>(从招标公告发布年度起逆推2年的1月1日起至投标截止时间止)因伪造检测数据、出具虚假检测报告被各级建设行政主管部门或市场监督管理部门行政处罚或通报的检测单位负责本项目的检测工作。</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5.1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00" w:firstLine="422"/>
        <w:rPr>
          <w:rFonts w:ascii="Calibri" w:eastAsia="宋体" w:hAnsi="Calibri" w:cs="Times New Roman"/>
          <w:szCs w:val="21"/>
        </w:rPr>
      </w:pPr>
      <w:r w:rsidRPr="00D33C26">
        <w:rPr>
          <w:rFonts w:ascii="宋体" w:eastAsia="宋体" w:hAnsi="宋体" w:cs="宋体" w:hint="eastAsia"/>
          <w:b/>
          <w:szCs w:val="21"/>
          <w:lang w:bidi="ar"/>
        </w:rPr>
        <w:t>原文：</w:t>
      </w:r>
      <w:r w:rsidRPr="00D33C26">
        <w:rPr>
          <w:rFonts w:ascii="Calibri" w:eastAsia="宋体" w:hAnsi="Calibri" w:cs="Times New Roman"/>
          <w:szCs w:val="21"/>
          <w:lang w:bidi="ar"/>
        </w:rPr>
        <w:t>5.1</w:t>
      </w:r>
      <w:r w:rsidRPr="00D33C26">
        <w:rPr>
          <w:rFonts w:ascii="宋体" w:eastAsia="宋体" w:hAnsi="宋体" w:cs="宋体" w:hint="eastAsia"/>
          <w:bCs/>
          <w:szCs w:val="21"/>
          <w:lang w:bidi="ar"/>
        </w:rPr>
        <w:t>投标人应按本投标须知前附表第</w:t>
      </w:r>
      <w:r w:rsidRPr="00D33C26">
        <w:rPr>
          <w:rFonts w:ascii="宋体" w:eastAsia="宋体" w:hAnsi="宋体" w:cs="Times New Roman"/>
          <w:bCs/>
          <w:szCs w:val="21"/>
          <w:lang w:bidi="ar"/>
        </w:rPr>
        <w:t>15</w:t>
      </w:r>
      <w:r w:rsidRPr="00D33C26">
        <w:rPr>
          <w:rFonts w:ascii="宋体" w:eastAsia="宋体" w:hAnsi="宋体" w:cs="宋体" w:hint="eastAsia"/>
          <w:bCs/>
          <w:szCs w:val="21"/>
          <w:lang w:bidi="ar"/>
        </w:rPr>
        <w:t>项所述时间和要求对工程现场及周围环境进行踏勘，</w:t>
      </w:r>
      <w:r w:rsidRPr="00D33C26">
        <w:rPr>
          <w:rFonts w:ascii="宋体" w:eastAsia="宋体" w:hAnsi="宋体" w:cs="宋体" w:hint="eastAsia"/>
          <w:szCs w:val="21"/>
          <w:lang w:bidi="ar"/>
        </w:rPr>
        <w:t>投标人应充分重视和仔细地进行这种考察，</w:t>
      </w:r>
      <w:r w:rsidRPr="00D33C26">
        <w:rPr>
          <w:rFonts w:ascii="宋体" w:eastAsia="宋体" w:hAnsi="宋体" w:cs="宋体" w:hint="eastAsia"/>
          <w:bCs/>
          <w:szCs w:val="21"/>
          <w:lang w:bidi="ar"/>
        </w:rPr>
        <w:t>以便投标人获取</w:t>
      </w:r>
      <w:r w:rsidRPr="00D33C26">
        <w:rPr>
          <w:rFonts w:ascii="宋体" w:eastAsia="宋体" w:hAnsi="宋体" w:cs="宋体" w:hint="eastAsia"/>
          <w:szCs w:val="21"/>
          <w:lang w:bidi="ar"/>
        </w:rPr>
        <w:t>那些须投标人自己负责的</w:t>
      </w:r>
      <w:r w:rsidRPr="00D33C26">
        <w:rPr>
          <w:rFonts w:ascii="宋体" w:eastAsia="宋体" w:hAnsi="宋体" w:cs="宋体" w:hint="eastAsia"/>
          <w:bCs/>
          <w:szCs w:val="21"/>
          <w:lang w:bidi="ar"/>
        </w:rPr>
        <w:t>有关编制投标文件和签署合同所涉及现场所有的资料。</w:t>
      </w:r>
      <w:r w:rsidRPr="00D33C26">
        <w:rPr>
          <w:rFonts w:ascii="宋体" w:eastAsia="宋体" w:hAnsi="宋体" w:cs="宋体" w:hint="eastAsia"/>
          <w:szCs w:val="21"/>
          <w:lang w:bidi="ar"/>
        </w:rPr>
        <w:t>一旦中标，这种考察即被认为其结果已在中标文件中得到充分反映。考察现场的费用由投标人自己承担。</w:t>
      </w:r>
    </w:p>
    <w:p w:rsidR="00FF691F" w:rsidRPr="00D33C26" w:rsidRDefault="00DD64E0">
      <w:pPr>
        <w:pBdr>
          <w:bottom w:val="single" w:sz="6" w:space="1" w:color="auto"/>
        </w:pBdr>
        <w:spacing w:line="360" w:lineRule="auto"/>
        <w:ind w:firstLineChars="200" w:firstLine="422"/>
        <w:rPr>
          <w:rFonts w:ascii="Calibri" w:eastAsia="宋体" w:hAnsi="Calibri" w:cs="Times New Roman"/>
          <w:b/>
          <w:szCs w:val="21"/>
        </w:rPr>
      </w:pPr>
      <w:r w:rsidRPr="00D33C26">
        <w:rPr>
          <w:rFonts w:ascii="宋体" w:eastAsia="宋体" w:hAnsi="宋体" w:cs="宋体" w:hint="eastAsia"/>
          <w:b/>
          <w:szCs w:val="21"/>
          <w:lang w:bidi="ar"/>
        </w:rPr>
        <w:t>现文：</w:t>
      </w:r>
      <w:r w:rsidRPr="00D33C26">
        <w:rPr>
          <w:rFonts w:ascii="Calibri" w:eastAsia="宋体" w:hAnsi="Calibri" w:cs="Times New Roman"/>
          <w:szCs w:val="21"/>
          <w:lang w:bidi="ar"/>
        </w:rPr>
        <w:t>5.1</w:t>
      </w:r>
      <w:r w:rsidRPr="00D33C26">
        <w:rPr>
          <w:rFonts w:ascii="宋体" w:eastAsia="宋体" w:hAnsi="宋体" w:cs="宋体" w:hint="eastAsia"/>
          <w:bCs/>
          <w:szCs w:val="21"/>
          <w:lang w:bidi="ar"/>
        </w:rPr>
        <w:t>投标人应按本投标须知前附表第</w:t>
      </w:r>
      <w:r w:rsidRPr="00D33C26">
        <w:rPr>
          <w:rFonts w:ascii="宋体" w:eastAsia="宋体" w:hAnsi="宋体" w:cs="Times New Roman"/>
          <w:bCs/>
          <w:szCs w:val="21"/>
          <w:lang w:bidi="ar"/>
        </w:rPr>
        <w:t>15</w:t>
      </w:r>
      <w:r w:rsidRPr="00D33C26">
        <w:rPr>
          <w:rFonts w:ascii="宋体" w:eastAsia="宋体" w:hAnsi="宋体" w:cs="宋体" w:hint="eastAsia"/>
          <w:bCs/>
          <w:szCs w:val="21"/>
          <w:lang w:bidi="ar"/>
        </w:rPr>
        <w:t>项所述时间和要求对工程现场及周围环境进行踏勘，</w:t>
      </w:r>
      <w:r w:rsidRPr="00D33C26">
        <w:rPr>
          <w:rFonts w:ascii="宋体" w:eastAsia="宋体" w:hAnsi="宋体" w:cs="宋体" w:hint="eastAsia"/>
          <w:szCs w:val="21"/>
          <w:lang w:bidi="ar"/>
        </w:rPr>
        <w:t>投标人应充分重视和仔细地进行这种考察，</w:t>
      </w:r>
      <w:r w:rsidRPr="00D33C26">
        <w:rPr>
          <w:rFonts w:ascii="宋体" w:eastAsia="宋体" w:hAnsi="宋体" w:cs="宋体" w:hint="eastAsia"/>
          <w:bCs/>
          <w:szCs w:val="21"/>
          <w:lang w:bidi="ar"/>
        </w:rPr>
        <w:t>以便投标人获取</w:t>
      </w:r>
      <w:r w:rsidRPr="00D33C26">
        <w:rPr>
          <w:rFonts w:ascii="宋体" w:eastAsia="宋体" w:hAnsi="宋体" w:cs="宋体" w:hint="eastAsia"/>
          <w:szCs w:val="21"/>
          <w:lang w:bidi="ar"/>
        </w:rPr>
        <w:t>那些须投标人自己负责的</w:t>
      </w:r>
      <w:r w:rsidRPr="00D33C26">
        <w:rPr>
          <w:rFonts w:ascii="宋体" w:eastAsia="宋体" w:hAnsi="宋体" w:cs="宋体" w:hint="eastAsia"/>
          <w:bCs/>
          <w:szCs w:val="21"/>
          <w:lang w:bidi="ar"/>
        </w:rPr>
        <w:t>有关编制投标文件和签署合同所涉及现场所有的资料。</w:t>
      </w:r>
      <w:r w:rsidRPr="00D33C26">
        <w:rPr>
          <w:rFonts w:ascii="宋体" w:eastAsia="宋体" w:hAnsi="宋体" w:cs="宋体" w:hint="eastAsia"/>
          <w:szCs w:val="21"/>
          <w:lang w:bidi="ar"/>
        </w:rPr>
        <w:t>一旦中标，这种考察即被认为其结果已在中标文件中得到充分反映，</w:t>
      </w:r>
      <w:r w:rsidRPr="00D33C26">
        <w:rPr>
          <w:rFonts w:ascii="宋体" w:eastAsia="宋体" w:hAnsi="宋体" w:cs="宋体" w:hint="eastAsia"/>
          <w:szCs w:val="21"/>
          <w:u w:val="single"/>
          <w:lang w:bidi="ar"/>
        </w:rPr>
        <w:t>且充分考虑了现场各种因素。招标人不受理因投标人缺乏对现场条件的了解或掌握而提出的任何索赔。</w:t>
      </w:r>
      <w:r w:rsidRPr="00D33C26">
        <w:rPr>
          <w:rFonts w:ascii="宋体" w:eastAsia="宋体" w:hAnsi="宋体" w:cs="宋体" w:hint="eastAsia"/>
          <w:szCs w:val="21"/>
          <w:lang w:bidi="ar"/>
        </w:rPr>
        <w:t>考察现场的费用由投标人自己承担。</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8.1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8.1</w:t>
      </w:r>
      <w:r w:rsidRPr="00D33C26">
        <w:rPr>
          <w:rFonts w:ascii="宋体" w:eastAsia="宋体" w:hAnsi="宋体" w:cs="宋体" w:hint="eastAsia"/>
          <w:szCs w:val="21"/>
          <w:lang w:bidi="ar"/>
        </w:rPr>
        <w:t>投标人若对招标文件（包括招标图纸）中有疑问，可以书面形式通过</w:t>
      </w:r>
      <w:r w:rsidRPr="00D33C26">
        <w:rPr>
          <w:rFonts w:ascii="Calibri" w:eastAsia="宋体" w:hAnsi="Calibri" w:cs="Times New Roman"/>
          <w:szCs w:val="21"/>
          <w:u w:val="single"/>
          <w:lang w:bidi="ar"/>
        </w:rPr>
        <w:t xml:space="preserve">        </w:t>
      </w:r>
      <w:r w:rsidRPr="00D33C26">
        <w:rPr>
          <w:rFonts w:ascii="宋体" w:eastAsia="宋体" w:hAnsi="宋体" w:cs="宋体" w:hint="eastAsia"/>
          <w:szCs w:val="21"/>
          <w:lang w:bidi="ar"/>
        </w:rPr>
        <w:t>交易平台提交给招标人或招标代理人，提交形式见本须知前附表第</w:t>
      </w:r>
      <w:r w:rsidRPr="00D33C26">
        <w:rPr>
          <w:rFonts w:ascii="宋体" w:eastAsia="宋体" w:hAnsi="宋体" w:cs="Times New Roman"/>
          <w:szCs w:val="21"/>
          <w:lang w:bidi="ar"/>
        </w:rPr>
        <w:t>16</w:t>
      </w:r>
      <w:r w:rsidRPr="00D33C26">
        <w:rPr>
          <w:rFonts w:ascii="宋体" w:eastAsia="宋体" w:hAnsi="宋体" w:cs="宋体" w:hint="eastAsia"/>
          <w:szCs w:val="21"/>
          <w:lang w:bidi="ar"/>
        </w:rPr>
        <w:t>项。</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8.1</w:t>
      </w:r>
      <w:r w:rsidRPr="00D33C26">
        <w:rPr>
          <w:rFonts w:ascii="宋体" w:eastAsia="宋体" w:hAnsi="宋体" w:cs="宋体" w:hint="eastAsia"/>
          <w:szCs w:val="21"/>
          <w:lang w:bidi="ar"/>
        </w:rPr>
        <w:t>投标人若对招标文件（包括招标图纸）中有疑问，可以书面形式通过</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交易平台提交给招标人或招标代理人，提交形式见本须知前附表第</w:t>
      </w:r>
      <w:r w:rsidRPr="00D33C26">
        <w:rPr>
          <w:rFonts w:ascii="宋体" w:eastAsia="宋体" w:hAnsi="宋体" w:cs="Times New Roman"/>
          <w:szCs w:val="21"/>
          <w:lang w:bidi="ar"/>
        </w:rPr>
        <w:t>16</w:t>
      </w:r>
      <w:r w:rsidRPr="00D33C26">
        <w:rPr>
          <w:rFonts w:ascii="宋体" w:eastAsia="宋体" w:hAnsi="宋体" w:cs="宋体" w:hint="eastAsia"/>
          <w:szCs w:val="21"/>
          <w:lang w:bidi="ar"/>
        </w:rPr>
        <w:t>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8.2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8.2</w:t>
      </w:r>
      <w:r w:rsidRPr="00D33C26">
        <w:rPr>
          <w:rFonts w:ascii="宋体" w:eastAsia="宋体" w:hAnsi="宋体" w:cs="宋体" w:hint="eastAsia"/>
          <w:szCs w:val="21"/>
          <w:lang w:bidi="ar"/>
        </w:rPr>
        <w:t>招标答疑会会议纪要将在提交投标文件截止时间</w:t>
      </w:r>
      <w:r w:rsidRPr="00D33C26">
        <w:rPr>
          <w:rFonts w:ascii="宋体" w:eastAsia="宋体" w:hAnsi="宋体" w:cs="宋体"/>
          <w:szCs w:val="21"/>
          <w:lang w:bidi="ar"/>
        </w:rPr>
        <w:t>15日前在</w:t>
      </w:r>
      <w:r w:rsidRPr="00D33C26">
        <w:rPr>
          <w:rFonts w:ascii="Calibri" w:eastAsia="宋体" w:hAnsi="Calibri" w:cs="Times New Roman"/>
          <w:szCs w:val="21"/>
          <w:u w:val="single"/>
          <w:lang w:bidi="ar"/>
        </w:rPr>
        <w:t xml:space="preserve">        </w:t>
      </w:r>
      <w:r w:rsidRPr="00D33C26">
        <w:rPr>
          <w:rFonts w:ascii="宋体" w:eastAsia="宋体" w:hAnsi="宋体" w:cs="宋体" w:hint="eastAsia"/>
          <w:szCs w:val="21"/>
          <w:lang w:bidi="ar"/>
        </w:rPr>
        <w:t>交易平台</w:t>
      </w:r>
      <w:r w:rsidRPr="00D33C26">
        <w:rPr>
          <w:rFonts w:ascii="宋体" w:eastAsia="宋体" w:hAnsi="Calibri" w:cs="Times New Roman"/>
          <w:szCs w:val="21"/>
          <w:lang w:bidi="ar"/>
        </w:rPr>
        <w:t xml:space="preserve"> </w:t>
      </w:r>
      <w:r w:rsidRPr="00D33C26">
        <w:rPr>
          <w:rFonts w:ascii="宋体" w:eastAsia="宋体" w:hAnsi="宋体" w:cs="宋体" w:hint="eastAsia"/>
          <w:szCs w:val="21"/>
          <w:lang w:bidi="ar"/>
        </w:rPr>
        <w:t>“项</w:t>
      </w:r>
      <w:r w:rsidRPr="00D33C26">
        <w:rPr>
          <w:rFonts w:ascii="宋体" w:eastAsia="宋体" w:hAnsi="宋体" w:cs="宋体" w:hint="eastAsia"/>
          <w:szCs w:val="21"/>
          <w:lang w:bidi="ar"/>
        </w:rPr>
        <w:lastRenderedPageBreak/>
        <w:t>目答疑纪要”专区公开发布。答疑纪要一经在</w:t>
      </w:r>
      <w:r w:rsidRPr="00D33C26">
        <w:rPr>
          <w:rFonts w:ascii="Calibri" w:eastAsia="宋体" w:hAnsi="Calibri" w:cs="Times New Roman"/>
          <w:szCs w:val="21"/>
          <w:u w:val="single"/>
          <w:lang w:bidi="ar"/>
        </w:rPr>
        <w:t xml:space="preserve">        </w:t>
      </w:r>
      <w:r w:rsidRPr="00D33C26">
        <w:rPr>
          <w:rFonts w:ascii="宋体" w:eastAsia="宋体" w:hAnsi="宋体" w:cs="宋体" w:hint="eastAsia"/>
          <w:szCs w:val="21"/>
          <w:lang w:bidi="ar"/>
        </w:rPr>
        <w:t>交易平台发布，视作已发放给所有投标人。</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8.2</w:t>
      </w:r>
      <w:r w:rsidRPr="00D33C26">
        <w:rPr>
          <w:rFonts w:ascii="宋体" w:eastAsia="宋体" w:hAnsi="宋体" w:cs="宋体" w:hint="eastAsia"/>
          <w:szCs w:val="21"/>
          <w:lang w:bidi="ar"/>
        </w:rPr>
        <w:t>招标答疑会会议纪要将在提交投标文件截止时间</w:t>
      </w:r>
      <w:r w:rsidRPr="00D33C26">
        <w:rPr>
          <w:rFonts w:ascii="宋体" w:eastAsia="宋体" w:hAnsi="宋体" w:cs="宋体"/>
          <w:szCs w:val="21"/>
          <w:lang w:bidi="ar"/>
        </w:rPr>
        <w:t>15日前在</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w:t>
      </w:r>
      <w:r w:rsidRPr="00D33C26">
        <w:rPr>
          <w:rFonts w:ascii="宋体" w:eastAsia="宋体" w:hAnsi="Calibri" w:cs="Times New Roman"/>
          <w:szCs w:val="21"/>
          <w:lang w:bidi="ar"/>
        </w:rPr>
        <w:t xml:space="preserve"> </w:t>
      </w:r>
      <w:r w:rsidRPr="00D33C26">
        <w:rPr>
          <w:rFonts w:ascii="宋体" w:eastAsia="宋体" w:hAnsi="宋体" w:cs="宋体" w:hint="eastAsia"/>
          <w:szCs w:val="21"/>
          <w:lang w:bidi="ar"/>
        </w:rPr>
        <w:t>“项目答疑纪要”专区公开发布。答疑纪要一经在</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交易平台发布，视作已发放给所有投标人。</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9.2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9.2</w:t>
      </w:r>
      <w:r w:rsidRPr="00D33C26">
        <w:rPr>
          <w:rFonts w:ascii="宋体" w:eastAsia="宋体" w:hAnsi="宋体" w:cs="宋体" w:hint="eastAsia"/>
          <w:szCs w:val="21"/>
          <w:lang w:bidi="ar"/>
        </w:rPr>
        <w:t>招标文件的澄清或修改将在</w:t>
      </w:r>
      <w:r w:rsidRPr="00D33C26">
        <w:rPr>
          <w:rFonts w:ascii="Calibri" w:eastAsia="宋体" w:hAnsi="Calibri" w:cs="Times New Roman"/>
          <w:szCs w:val="21"/>
          <w:u w:val="single"/>
          <w:lang w:bidi="ar"/>
        </w:rPr>
        <w:t xml:space="preserve">        </w:t>
      </w:r>
      <w:r w:rsidRPr="00D33C26">
        <w:rPr>
          <w:rFonts w:ascii="宋体" w:eastAsia="宋体" w:hAnsi="宋体" w:cs="宋体" w:hint="eastAsia"/>
          <w:szCs w:val="21"/>
          <w:lang w:bidi="ar"/>
        </w:rPr>
        <w:t>交易平台“项目答疑纪要”专区公开发布。答疑纪要一经在</w:t>
      </w:r>
      <w:r w:rsidRPr="00D33C26">
        <w:rPr>
          <w:rFonts w:ascii="Calibri" w:eastAsia="宋体" w:hAnsi="Calibri" w:cs="Times New Roman"/>
          <w:szCs w:val="21"/>
          <w:u w:val="single"/>
          <w:lang w:bidi="ar"/>
        </w:rPr>
        <w:t xml:space="preserve">        </w:t>
      </w:r>
      <w:r w:rsidRPr="00D33C26">
        <w:rPr>
          <w:rFonts w:ascii="宋体" w:eastAsia="宋体" w:hAnsi="宋体" w:cs="宋体" w:hint="eastAsia"/>
          <w:szCs w:val="21"/>
          <w:lang w:bidi="ar"/>
        </w:rPr>
        <w:t>交易平台发布，视作已发放给所有投标人，以</w:t>
      </w:r>
      <w:r w:rsidRPr="00D33C26">
        <w:rPr>
          <w:rFonts w:ascii="Calibri" w:eastAsia="宋体" w:hAnsi="Calibri" w:cs="Times New Roman"/>
          <w:szCs w:val="21"/>
          <w:u w:val="single"/>
          <w:lang w:bidi="ar"/>
        </w:rPr>
        <w:t xml:space="preserve">        </w:t>
      </w:r>
      <w:r w:rsidRPr="00D33C26">
        <w:rPr>
          <w:rFonts w:ascii="宋体" w:eastAsia="宋体" w:hAnsi="宋体" w:cs="宋体" w:hint="eastAsia"/>
          <w:szCs w:val="21"/>
          <w:lang w:bidi="ar"/>
        </w:rPr>
        <w:t>交易平台上网发布时间作为送达时间。</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9.2</w:t>
      </w:r>
      <w:r w:rsidRPr="00D33C26">
        <w:rPr>
          <w:rFonts w:ascii="宋体" w:eastAsia="宋体" w:hAnsi="宋体" w:cs="宋体" w:hint="eastAsia"/>
          <w:szCs w:val="21"/>
          <w:lang w:bidi="ar"/>
        </w:rPr>
        <w:t>招标文件的澄清或修改将在</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交易平台“项目答疑纪要”专区公开发布。答疑纪要一经在</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交易平台发布，视作已发放给所有投标人，以</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交易平台上网发布时间作为送达时间。</w:t>
      </w:r>
    </w:p>
    <w:p w:rsidR="00FF691F" w:rsidRPr="00D33C26" w:rsidRDefault="00DD64E0">
      <w:pPr>
        <w:spacing w:line="360" w:lineRule="auto"/>
        <w:ind w:firstLineChars="200" w:firstLine="42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9.4             </w:t>
      </w:r>
      <w:r w:rsidRPr="00D33C26">
        <w:rPr>
          <w:rFonts w:ascii="宋体" w:eastAsia="宋体" w:hAnsi="宋体" w:cs="宋体" w:hint="eastAsia"/>
          <w:b/>
          <w:szCs w:val="21"/>
          <w:lang w:bidi="ar"/>
        </w:rPr>
        <w:t>修改类型：修改</w:t>
      </w:r>
    </w:p>
    <w:p w:rsidR="00FF691F" w:rsidRPr="00D33C26" w:rsidRDefault="00DD64E0">
      <w:pPr>
        <w:pStyle w:val="af0"/>
        <w:widowControl w:val="0"/>
        <w:spacing w:afterAutospacing="0" w:line="360" w:lineRule="auto"/>
        <w:ind w:firstLineChars="200" w:firstLine="422"/>
        <w:jc w:val="both"/>
        <w:rPr>
          <w:rFonts w:hint="default"/>
          <w:kern w:val="2"/>
          <w:sz w:val="21"/>
          <w:szCs w:val="21"/>
        </w:rPr>
      </w:pPr>
      <w:r w:rsidRPr="00D33C26">
        <w:rPr>
          <w:rFonts w:cs="宋体"/>
          <w:b/>
          <w:kern w:val="2"/>
          <w:sz w:val="21"/>
          <w:szCs w:val="21"/>
          <w:lang w:bidi="ar"/>
        </w:rPr>
        <w:t>原文：</w:t>
      </w:r>
      <w:r w:rsidRPr="00D33C26">
        <w:rPr>
          <w:rFonts w:cs="宋体" w:hint="default"/>
          <w:kern w:val="2"/>
          <w:sz w:val="21"/>
          <w:szCs w:val="21"/>
          <w:lang w:bidi="ar"/>
        </w:rPr>
        <w:t>9.4招标文件的澄清或修改均以书面形式明确的内容为准。当招标文件的澄清、修改、补充等在同一内容的表述不一致时，以最后发出的书面形式的文件为准。</w:t>
      </w:r>
    </w:p>
    <w:p w:rsidR="00FF691F" w:rsidRPr="00D33C26" w:rsidRDefault="00DD64E0">
      <w:pPr>
        <w:pBdr>
          <w:bottom w:val="single" w:sz="6" w:space="1" w:color="auto"/>
        </w:pBdr>
        <w:spacing w:line="360" w:lineRule="auto"/>
        <w:ind w:firstLineChars="200" w:firstLine="422"/>
        <w:rPr>
          <w:rFonts w:ascii="宋体" w:eastAsia="宋体" w:hAnsi="宋体" w:cs="Times New Roman"/>
          <w:b/>
          <w:szCs w:val="21"/>
        </w:rPr>
      </w:pPr>
      <w:r w:rsidRPr="00D33C26">
        <w:rPr>
          <w:rFonts w:ascii="宋体" w:eastAsia="宋体" w:hAnsi="宋体" w:cs="宋体" w:hint="eastAsia"/>
          <w:b/>
          <w:szCs w:val="21"/>
          <w:lang w:bidi="ar"/>
        </w:rPr>
        <w:t>现文：</w:t>
      </w:r>
      <w:r w:rsidRPr="00D33C26">
        <w:rPr>
          <w:rFonts w:ascii="宋体" w:eastAsia="宋体" w:hAnsi="宋体" w:cs="宋体"/>
          <w:szCs w:val="21"/>
          <w:lang w:bidi="ar"/>
        </w:rPr>
        <w:t>9.4招标文件的澄清、修改均以</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交易平台发布的内容为准。当招标文件的澄清、修改在同一内容的表述不一致时，以</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交易平台最后发布的内容为准。</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11.2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00" w:firstLine="422"/>
        <w:rPr>
          <w:rFonts w:ascii="Times New Roman" w:eastAsia="宋体" w:hAnsi="Times New Roman" w:cs="Times New Roman"/>
          <w:bCs/>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bCs/>
          <w:szCs w:val="21"/>
          <w:lang w:bidi="ar"/>
        </w:rPr>
        <w:t>11.2</w:t>
      </w:r>
      <w:r w:rsidRPr="00D33C26">
        <w:rPr>
          <w:rFonts w:ascii="宋体" w:eastAsia="宋体" w:hAnsi="宋体" w:cs="宋体" w:hint="eastAsia"/>
          <w:bCs/>
          <w:szCs w:val="21"/>
          <w:lang w:bidi="ar"/>
        </w:rPr>
        <w:t>投标文件技术标部分主要包括下列内容</w:t>
      </w:r>
      <w:r w:rsidRPr="00D33C26">
        <w:rPr>
          <w:rFonts w:ascii="Times New Roman" w:eastAsia="宋体" w:hAnsi="Times New Roman" w:cs="Times New Roman"/>
          <w:bCs/>
          <w:szCs w:val="21"/>
          <w:lang w:bidi="ar"/>
        </w:rPr>
        <w:t>:</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Times New Roman" w:eastAsia="宋体" w:hAnsi="Times New Roman" w:cs="Times New Roman"/>
          <w:bCs/>
          <w:szCs w:val="21"/>
          <w:lang w:bidi="ar"/>
        </w:rPr>
        <w:t xml:space="preserve">11.2.1 </w:t>
      </w:r>
      <w:r w:rsidRPr="00D33C26">
        <w:rPr>
          <w:rFonts w:ascii="宋体" w:eastAsia="宋体" w:hAnsi="宋体" w:cs="宋体" w:hint="eastAsia"/>
          <w:bCs/>
          <w:szCs w:val="21"/>
          <w:lang w:bidi="ar"/>
        </w:rPr>
        <w:t>技术投标文件</w:t>
      </w:r>
      <w:r w:rsidRPr="00D33C26">
        <w:rPr>
          <w:rFonts w:ascii="Times New Roman" w:eastAsia="宋体" w:hAnsi="Times New Roman" w:cs="Times New Roman"/>
          <w:bCs/>
          <w:szCs w:val="21"/>
          <w:lang w:bidi="ar"/>
        </w:rPr>
        <w:t>(</w:t>
      </w:r>
      <w:r w:rsidRPr="00D33C26">
        <w:rPr>
          <w:rFonts w:ascii="宋体" w:eastAsia="宋体" w:hAnsi="宋体" w:cs="宋体" w:hint="eastAsia"/>
          <w:bCs/>
          <w:szCs w:val="21"/>
          <w:lang w:bidi="ar"/>
        </w:rPr>
        <w:t>按招标文件的要求填写</w:t>
      </w:r>
      <w:r w:rsidRPr="00D33C26">
        <w:rPr>
          <w:rFonts w:ascii="Times New Roman" w:eastAsia="宋体" w:hAnsi="Times New Roman" w:cs="Times New Roman"/>
          <w:bCs/>
          <w:szCs w:val="21"/>
          <w:lang w:bidi="ar"/>
        </w:rPr>
        <w:t>)</w:t>
      </w:r>
      <w:r w:rsidRPr="00D33C26">
        <w:rPr>
          <w:rFonts w:ascii="宋体" w:eastAsia="宋体" w:hAnsi="宋体" w:cs="宋体" w:hint="eastAsia"/>
          <w:bCs/>
          <w:szCs w:val="21"/>
          <w:lang w:bidi="ar"/>
        </w:rPr>
        <w:t>；</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Times New Roman" w:eastAsia="宋体" w:hAnsi="Times New Roman" w:cs="Times New Roman"/>
          <w:bCs/>
          <w:szCs w:val="21"/>
          <w:lang w:bidi="ar"/>
        </w:rPr>
        <w:t xml:space="preserve">11.2.2 </w:t>
      </w:r>
      <w:r w:rsidRPr="00D33C26">
        <w:rPr>
          <w:rFonts w:ascii="宋体" w:eastAsia="宋体" w:hAnsi="宋体" w:cs="宋体" w:hint="eastAsia"/>
          <w:bCs/>
          <w:szCs w:val="21"/>
          <w:lang w:bidi="ar"/>
        </w:rPr>
        <w:t>资格审查文件：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w:t>
      </w:r>
      <w:r w:rsidRPr="00D33C26">
        <w:rPr>
          <w:rFonts w:ascii="宋体" w:eastAsia="宋体" w:hAnsi="宋体" w:cs="宋体" w:hint="eastAsia"/>
          <w:bCs/>
          <w:szCs w:val="21"/>
          <w:lang w:bidi="ar"/>
        </w:rPr>
        <w:t>）投标人声明；</w:t>
      </w:r>
      <w:r w:rsidRPr="00D33C26">
        <w:rPr>
          <w:rFonts w:ascii="宋体" w:eastAsia="宋体" w:hAnsi="宋体" w:cs="宋体"/>
          <w:bCs/>
          <w:szCs w:val="21"/>
          <w:lang w:bidi="ar"/>
        </w:rPr>
        <w:t xml:space="preserve"> </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2</w:t>
      </w:r>
      <w:r w:rsidRPr="00D33C26">
        <w:rPr>
          <w:rFonts w:ascii="宋体" w:eastAsia="宋体" w:hAnsi="宋体" w:cs="宋体" w:hint="eastAsia"/>
          <w:bCs/>
          <w:szCs w:val="21"/>
          <w:lang w:bidi="ar"/>
        </w:rPr>
        <w:t>）法定代表人证明书、法定代表人签字或盖章的本投标文件授权委托证明书；</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3</w:t>
      </w:r>
      <w:r w:rsidRPr="00D33C26">
        <w:rPr>
          <w:rFonts w:ascii="宋体" w:eastAsia="宋体" w:hAnsi="宋体" w:cs="宋体" w:hint="eastAsia"/>
          <w:bCs/>
          <w:szCs w:val="21"/>
          <w:lang w:bidi="ar"/>
        </w:rPr>
        <w:t>）企业营业执照（取自平台内上传件）；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4</w:t>
      </w:r>
      <w:r w:rsidRPr="00D33C26">
        <w:rPr>
          <w:rFonts w:ascii="宋体" w:eastAsia="宋体" w:hAnsi="宋体" w:cs="宋体" w:hint="eastAsia"/>
          <w:bCs/>
          <w:szCs w:val="21"/>
          <w:lang w:bidi="ar"/>
        </w:rPr>
        <w:t>）企业资质证书（取自平台内上传件）；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5</w:t>
      </w:r>
      <w:r w:rsidRPr="00D33C26">
        <w:rPr>
          <w:rFonts w:ascii="宋体" w:eastAsia="宋体" w:hAnsi="宋体" w:cs="宋体" w:hint="eastAsia"/>
          <w:bCs/>
          <w:szCs w:val="21"/>
          <w:lang w:bidi="ar"/>
        </w:rPr>
        <w:t>）建筑施工企业安全生产许可证（取自平台内上传件）；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6</w:t>
      </w:r>
      <w:r w:rsidRPr="00D33C26">
        <w:rPr>
          <w:rFonts w:ascii="宋体" w:eastAsia="宋体" w:hAnsi="宋体" w:cs="宋体" w:hint="eastAsia"/>
          <w:bCs/>
          <w:szCs w:val="21"/>
          <w:lang w:bidi="ar"/>
        </w:rPr>
        <w:t>）项目负责人（按网上投标登记时选择拟投标的项目负责人）</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7</w:t>
      </w:r>
      <w:r w:rsidRPr="00D33C26">
        <w:rPr>
          <w:rFonts w:ascii="宋体" w:eastAsia="宋体" w:hAnsi="宋体" w:cs="宋体" w:hint="eastAsia"/>
          <w:bCs/>
          <w:szCs w:val="21"/>
          <w:lang w:bidi="ar"/>
        </w:rPr>
        <w:t>）专职安全员（按网上投标登记时选择拟投标的专职安全员）</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8</w:t>
      </w:r>
      <w:r w:rsidRPr="00D33C26">
        <w:rPr>
          <w:rFonts w:ascii="宋体" w:eastAsia="宋体" w:hAnsi="宋体" w:cs="宋体" w:hint="eastAsia"/>
          <w:bCs/>
          <w:szCs w:val="21"/>
          <w:lang w:bidi="ar"/>
        </w:rPr>
        <w:t>）拟委托技术负责人的相关证书、资料（具体要求由招标人明确）</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lastRenderedPageBreak/>
        <w:t>（</w:t>
      </w:r>
      <w:r w:rsidRPr="00D33C26">
        <w:rPr>
          <w:rFonts w:ascii="Times New Roman" w:eastAsia="宋体" w:hAnsi="Times New Roman" w:cs="Times New Roman"/>
          <w:bCs/>
          <w:szCs w:val="21"/>
          <w:lang w:bidi="ar"/>
        </w:rPr>
        <w:t>9</w:t>
      </w:r>
      <w:r w:rsidRPr="00D33C26">
        <w:rPr>
          <w:rFonts w:ascii="宋体" w:eastAsia="宋体" w:hAnsi="宋体" w:cs="宋体" w:hint="eastAsia"/>
          <w:bCs/>
          <w:szCs w:val="21"/>
          <w:lang w:bidi="ar"/>
        </w:rPr>
        <w:t>）拟委派项目负责人的建造师注册证书（取自平台内上传件）；</w:t>
      </w:r>
      <w:r w:rsidRPr="00D33C26">
        <w:rPr>
          <w:rFonts w:ascii="宋体" w:eastAsia="宋体" w:hAnsi="宋体" w:cs="宋体"/>
          <w:bCs/>
          <w:szCs w:val="21"/>
          <w:lang w:bidi="ar"/>
        </w:rPr>
        <w:t xml:space="preserve">  </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10</w:t>
      </w:r>
      <w:r w:rsidRPr="00D33C26">
        <w:rPr>
          <w:rFonts w:ascii="宋体" w:eastAsia="宋体" w:hAnsi="宋体" w:cs="宋体" w:hint="eastAsia"/>
          <w:bCs/>
          <w:szCs w:val="21"/>
          <w:lang w:bidi="ar"/>
        </w:rPr>
        <w:t>）项目负责人安全生产考核合格证明或在有效期内的安全考核合格证书</w:t>
      </w:r>
      <w:r w:rsidRPr="00D33C26">
        <w:rPr>
          <w:rFonts w:ascii="宋体" w:hAnsi="宋体" w:cs="宋体" w:hint="eastAsia"/>
          <w:szCs w:val="21"/>
        </w:rPr>
        <w:t>（</w:t>
      </w:r>
      <w:r w:rsidRPr="00D33C26">
        <w:rPr>
          <w:rFonts w:ascii="宋体" w:hAnsi="宋体" w:cs="宋体"/>
          <w:szCs w:val="21"/>
        </w:rPr>
        <w:t>B类）</w:t>
      </w:r>
      <w:r w:rsidRPr="00D33C26">
        <w:rPr>
          <w:rFonts w:ascii="宋体" w:eastAsia="宋体" w:hAnsi="宋体" w:cs="宋体" w:hint="eastAsia"/>
          <w:bCs/>
          <w:szCs w:val="21"/>
          <w:lang w:bidi="ar"/>
        </w:rPr>
        <w:t>或建筑施工企业项目负责人安全生产考核合格证书（取自平台内上传件）；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11</w:t>
      </w:r>
      <w:r w:rsidRPr="00D33C26">
        <w:rPr>
          <w:rFonts w:ascii="宋体" w:eastAsia="宋体" w:hAnsi="宋体" w:cs="宋体" w:hint="eastAsia"/>
          <w:bCs/>
          <w:szCs w:val="21"/>
          <w:lang w:bidi="ar"/>
        </w:rPr>
        <w:t>）专职安全员须具有在有效期内的安全考核合格证书</w:t>
      </w:r>
      <w:r w:rsidRPr="00D33C26">
        <w:rPr>
          <w:rFonts w:ascii="宋体" w:hAnsi="宋体" w:cs="宋体" w:hint="eastAsia"/>
          <w:szCs w:val="21"/>
        </w:rPr>
        <w:t>（</w:t>
      </w:r>
      <w:r w:rsidRPr="00D33C26">
        <w:rPr>
          <w:rFonts w:ascii="宋体" w:hAnsi="宋体" w:cs="宋体"/>
          <w:szCs w:val="21"/>
        </w:rPr>
        <w:t>C类）</w:t>
      </w:r>
      <w:r w:rsidRPr="00D33C26">
        <w:rPr>
          <w:rFonts w:ascii="宋体" w:eastAsia="宋体" w:hAnsi="宋体" w:cs="宋体" w:hint="eastAsia"/>
          <w:bCs/>
          <w:szCs w:val="21"/>
          <w:lang w:bidi="ar"/>
        </w:rPr>
        <w:t>或建筑施工企业专职安全生产管理人员安全生产考核合格证书（取自平台内上传件）；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12</w:t>
      </w:r>
      <w:r w:rsidRPr="00D33C26">
        <w:rPr>
          <w:rFonts w:ascii="宋体" w:eastAsia="宋体" w:hAnsi="宋体" w:cs="宋体" w:hint="eastAsia"/>
          <w:bCs/>
          <w:szCs w:val="21"/>
          <w:lang w:bidi="ar"/>
        </w:rPr>
        <w:t>）用于资格审查的业绩（设置业绩要求时选择此项，投标人须提供类似工程业绩的项目名称及项目编号，具体格式由招标人自定）；</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13</w:t>
      </w:r>
      <w:r w:rsidRPr="00D33C26">
        <w:rPr>
          <w:rFonts w:ascii="宋体" w:eastAsia="宋体" w:hAnsi="宋体" w:cs="宋体" w:hint="eastAsia"/>
          <w:bCs/>
          <w:szCs w:val="21"/>
          <w:lang w:bidi="ar"/>
        </w:rPr>
        <w:t>）资格审查前，投标人须在广州市住房和城乡建设局建立企业信用档案，拟担任本工程项目负责人、专职安全员须是本企业信用档案中的在册人员。</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14</w:t>
      </w:r>
      <w:r w:rsidRPr="00D33C26">
        <w:rPr>
          <w:rFonts w:ascii="宋体" w:eastAsia="宋体" w:hAnsi="宋体" w:cs="宋体" w:hint="eastAsia"/>
          <w:bCs/>
          <w:szCs w:val="21"/>
          <w:lang w:bidi="ar"/>
        </w:rPr>
        <w:t>）列明主办单位的联合体工作协议（采用联合体投标时需递交，投标人拟任本工程项目负责人应为联合体主办方信用档案中的在册人员，联合体工作协议应明确约定各方拟承担的工作和责任）；</w:t>
      </w:r>
      <w:r w:rsidRPr="00D33C26">
        <w:rPr>
          <w:rFonts w:ascii="宋体" w:eastAsia="宋体" w:hAnsi="宋体" w:cs="宋体"/>
          <w:bCs/>
          <w:szCs w:val="21"/>
          <w:lang w:bidi="ar"/>
        </w:rPr>
        <w:t xml:space="preserve"> </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15</w:t>
      </w:r>
      <w:r w:rsidRPr="00D33C26">
        <w:rPr>
          <w:rFonts w:ascii="宋体" w:eastAsia="宋体" w:hAnsi="宋体" w:cs="宋体" w:hint="eastAsia"/>
          <w:bCs/>
          <w:szCs w:val="21"/>
          <w:lang w:bidi="ar"/>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sidRPr="00D33C26">
        <w:rPr>
          <w:rFonts w:ascii="Times New Roman" w:eastAsia="宋体" w:hAnsi="Times New Roman" w:cs="Times New Roman"/>
          <w:bCs/>
          <w:szCs w:val="21"/>
          <w:lang w:bidi="ar"/>
        </w:rPr>
        <w:t>50%</w:t>
      </w:r>
      <w:r w:rsidRPr="00D33C26">
        <w:rPr>
          <w:rFonts w:ascii="宋体" w:eastAsia="宋体" w:hAnsi="宋体" w:cs="宋体" w:hint="eastAsia"/>
          <w:bCs/>
          <w:szCs w:val="21"/>
          <w:lang w:bidi="ar"/>
        </w:rPr>
        <w:t>或以上的大、中修市政公用工程需提供该项内容的证明文件）。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Times New Roman" w:eastAsia="宋体" w:hAnsi="Times New Roman" w:cs="Times New Roman"/>
          <w:bCs/>
          <w:szCs w:val="21"/>
          <w:lang w:bidi="ar"/>
        </w:rPr>
        <w:t>11.2.3</w:t>
      </w:r>
      <w:r w:rsidRPr="00D33C26">
        <w:rPr>
          <w:rFonts w:ascii="宋体" w:eastAsia="宋体" w:hAnsi="宋体" w:cs="宋体" w:hint="eastAsia"/>
          <w:bCs/>
          <w:szCs w:val="21"/>
          <w:lang w:bidi="ar"/>
        </w:rPr>
        <w:t>项目管理机构配备。</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1</w:t>
      </w:r>
      <w:r w:rsidRPr="00D33C26">
        <w:rPr>
          <w:rFonts w:ascii="宋体" w:eastAsia="宋体" w:hAnsi="宋体" w:cs="宋体" w:hint="eastAsia"/>
          <w:bCs/>
          <w:szCs w:val="21"/>
          <w:lang w:bidi="ar"/>
        </w:rPr>
        <w:t>）投标人应列出该项目工程的施工组织机构构成和画出机构框架图及其负责人；</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2</w:t>
      </w:r>
      <w:r w:rsidRPr="00D33C26">
        <w:rPr>
          <w:rFonts w:ascii="宋体" w:eastAsia="宋体" w:hAnsi="宋体" w:cs="宋体" w:hint="eastAsia"/>
          <w:bCs/>
          <w:szCs w:val="21"/>
          <w:lang w:bidi="ar"/>
        </w:rPr>
        <w:t>）投标人应详细列出该施工组织机构中主要成员的名单、简历资料、职务职称和在本项目中拟担任的职务等资料，并附上有关证明材料扫描件；</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宋体" w:eastAsia="宋体" w:hAnsi="宋体" w:cs="宋体" w:hint="eastAsia"/>
          <w:bCs/>
          <w:szCs w:val="21"/>
          <w:lang w:bidi="ar"/>
        </w:rPr>
        <w:t>（</w:t>
      </w:r>
      <w:r w:rsidRPr="00D33C26">
        <w:rPr>
          <w:rFonts w:ascii="Times New Roman" w:eastAsia="宋体" w:hAnsi="Times New Roman" w:cs="Times New Roman"/>
          <w:bCs/>
          <w:szCs w:val="21"/>
          <w:lang w:bidi="ar"/>
        </w:rPr>
        <w:t>3</w:t>
      </w:r>
      <w:r w:rsidRPr="00D33C26">
        <w:rPr>
          <w:rFonts w:ascii="宋体" w:eastAsia="宋体" w:hAnsi="宋体" w:cs="宋体" w:hint="eastAsia"/>
          <w:bCs/>
          <w:szCs w:val="21"/>
          <w:lang w:bidi="ar"/>
        </w:rPr>
        <w:t>）其他辅助说明资料。</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Times New Roman" w:eastAsia="宋体" w:hAnsi="Times New Roman" w:cs="Times New Roman"/>
          <w:bCs/>
          <w:szCs w:val="21"/>
          <w:lang w:bidi="ar"/>
        </w:rPr>
        <w:t>11.2.4</w:t>
      </w:r>
      <w:r w:rsidRPr="00D33C26">
        <w:rPr>
          <w:rFonts w:ascii="宋体" w:eastAsia="宋体" w:hAnsi="宋体" w:cs="宋体" w:hint="eastAsia"/>
          <w:bCs/>
          <w:szCs w:val="21"/>
          <w:lang w:bidi="ar"/>
        </w:rPr>
        <w:t>投标人在广州市可使用适合本工程的机械设备（附：机械设备为自有或租赁的说明；及承诺机械设备如属于租赁的，其租赁是不属于重复租赁）。</w:t>
      </w:r>
    </w:p>
    <w:p w:rsidR="00FF691F" w:rsidRPr="00D33C26" w:rsidRDefault="00DD64E0">
      <w:pPr>
        <w:spacing w:line="360" w:lineRule="auto"/>
        <w:ind w:firstLineChars="200" w:firstLine="420"/>
        <w:rPr>
          <w:rFonts w:ascii="宋体" w:eastAsia="宋体" w:hAnsi="宋体" w:cs="宋体"/>
          <w:bCs/>
          <w:szCs w:val="21"/>
          <w:lang w:bidi="ar"/>
        </w:rPr>
      </w:pPr>
      <w:r w:rsidRPr="00D33C26">
        <w:rPr>
          <w:rFonts w:ascii="Times New Roman" w:eastAsia="宋体" w:hAnsi="Times New Roman" w:cs="Times New Roman"/>
          <w:bCs/>
          <w:szCs w:val="21"/>
          <w:lang w:bidi="ar"/>
        </w:rPr>
        <w:t>11.2.5</w:t>
      </w:r>
      <w:r w:rsidRPr="00D33C26">
        <w:rPr>
          <w:rFonts w:ascii="宋体" w:eastAsia="宋体" w:hAnsi="宋体" w:cs="宋体" w:hint="eastAsia"/>
          <w:bCs/>
          <w:szCs w:val="21"/>
          <w:lang w:bidi="ar"/>
        </w:rPr>
        <w:t>施工组织设计或施工方案。</w:t>
      </w:r>
    </w:p>
    <w:p w:rsidR="00FF691F" w:rsidRPr="00DF5A62" w:rsidRDefault="00DD64E0">
      <w:pPr>
        <w:spacing w:line="360" w:lineRule="auto"/>
        <w:ind w:firstLineChars="200" w:firstLine="420"/>
        <w:rPr>
          <w:rFonts w:ascii="宋体" w:eastAsia="宋体" w:hAnsi="宋体" w:cs="宋体"/>
          <w:bCs/>
          <w:szCs w:val="21"/>
          <w:lang w:bidi="ar"/>
        </w:rPr>
      </w:pPr>
      <w:r w:rsidRPr="00DF5A62">
        <w:rPr>
          <w:rFonts w:ascii="宋体" w:eastAsia="宋体" w:hAnsi="宋体" w:cs="宋体" w:hint="eastAsia"/>
          <w:bCs/>
          <w:szCs w:val="21"/>
          <w:lang w:bidi="ar"/>
        </w:rPr>
        <w:t>（</w:t>
      </w:r>
      <w:r w:rsidRPr="00DF5A62">
        <w:rPr>
          <w:rFonts w:ascii="宋体" w:eastAsia="宋体" w:hAnsi="宋体" w:cs="宋体"/>
          <w:bCs/>
          <w:szCs w:val="21"/>
          <w:lang w:bidi="ar"/>
        </w:rPr>
        <w:t>1）投标人在编制施工组织设计或施工方案时应按照招标人提出的施工现场建筑垃圾源头减量的具体要求以及建筑垃圾综合利用产品的使用要求提供相应措施。</w:t>
      </w:r>
    </w:p>
    <w:p w:rsidR="00FF691F" w:rsidRPr="00DF5A62" w:rsidRDefault="00DD64E0">
      <w:pPr>
        <w:spacing w:line="360" w:lineRule="auto"/>
        <w:ind w:firstLineChars="200" w:firstLine="422"/>
        <w:rPr>
          <w:rFonts w:ascii="Times New Roman" w:eastAsia="宋体" w:hAnsi="Times New Roman" w:cs="Times New Roman"/>
          <w:b/>
          <w:szCs w:val="21"/>
        </w:rPr>
      </w:pPr>
      <w:r w:rsidRPr="00DF5A62">
        <w:rPr>
          <w:rFonts w:ascii="宋体" w:eastAsia="宋体" w:hAnsi="宋体" w:cs="宋体" w:hint="eastAsia"/>
          <w:b/>
          <w:bCs/>
          <w:szCs w:val="21"/>
          <w:lang w:bidi="ar"/>
        </w:rPr>
        <w:t>（</w:t>
      </w:r>
      <w:r w:rsidRPr="00DF5A62">
        <w:rPr>
          <w:rFonts w:ascii="宋体" w:eastAsia="宋体" w:hAnsi="宋体" w:cs="宋体"/>
          <w:b/>
          <w:bCs/>
          <w:szCs w:val="21"/>
          <w:lang w:bidi="ar"/>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w:t>
      </w:r>
      <w:r w:rsidRPr="00DF5A62">
        <w:rPr>
          <w:rFonts w:ascii="宋体" w:eastAsia="宋体" w:hAnsi="宋体" w:cs="宋体" w:hint="eastAsia"/>
          <w:b/>
          <w:bCs/>
          <w:szCs w:val="21"/>
          <w:lang w:bidi="ar"/>
        </w:rPr>
        <w:t>超过部分不予评审。</w:t>
      </w:r>
    </w:p>
    <w:p w:rsidR="00FF691F" w:rsidRPr="00D33C26" w:rsidRDefault="00DD64E0">
      <w:pPr>
        <w:spacing w:line="360" w:lineRule="auto"/>
        <w:ind w:firstLineChars="200" w:firstLine="420"/>
        <w:rPr>
          <w:rFonts w:ascii="Times New Roman" w:eastAsia="宋体" w:hAnsi="Times New Roman" w:cs="Times New Roman"/>
          <w:bCs/>
          <w:szCs w:val="21"/>
        </w:rPr>
      </w:pPr>
      <w:r w:rsidRPr="00D33C26">
        <w:rPr>
          <w:rFonts w:ascii="Times New Roman" w:eastAsia="宋体" w:hAnsi="Times New Roman" w:cs="Times New Roman"/>
          <w:bCs/>
          <w:szCs w:val="21"/>
          <w:lang w:bidi="ar"/>
        </w:rPr>
        <w:t>11.2.6</w:t>
      </w:r>
      <w:r w:rsidRPr="00D33C26">
        <w:rPr>
          <w:rFonts w:ascii="宋体" w:eastAsia="宋体" w:hAnsi="宋体" w:cs="宋体" w:hint="eastAsia"/>
          <w:bCs/>
          <w:szCs w:val="21"/>
          <w:lang w:bidi="ar"/>
        </w:rPr>
        <w:t>按照招标文件要求填写的《参与编制技术标投标文件人员名单》。</w:t>
      </w:r>
    </w:p>
    <w:p w:rsidR="00FF691F" w:rsidRPr="00D33C26" w:rsidRDefault="00DD64E0">
      <w:pPr>
        <w:spacing w:line="360" w:lineRule="auto"/>
        <w:ind w:firstLineChars="200" w:firstLine="422"/>
        <w:rPr>
          <w:rFonts w:ascii="宋体" w:eastAsia="宋体" w:hAnsi="Times New Roman" w:cs="Times New Roman"/>
          <w:szCs w:val="21"/>
        </w:rPr>
      </w:pPr>
      <w:r w:rsidRPr="00D33C26">
        <w:rPr>
          <w:rFonts w:ascii="宋体" w:eastAsia="宋体" w:hAnsi="宋体" w:cs="宋体" w:hint="eastAsia"/>
          <w:b/>
          <w:szCs w:val="21"/>
          <w:lang w:bidi="ar"/>
        </w:rPr>
        <w:t>现文：</w:t>
      </w:r>
      <w:r w:rsidRPr="00D33C26">
        <w:rPr>
          <w:rFonts w:ascii="宋体" w:eastAsia="宋体" w:hAnsi="Times New Roman" w:cs="Times New Roman"/>
          <w:szCs w:val="21"/>
          <w:lang w:bidi="ar"/>
        </w:rPr>
        <w:t>11.2</w:t>
      </w:r>
      <w:r w:rsidRPr="00D33C26">
        <w:rPr>
          <w:rFonts w:ascii="宋体" w:eastAsia="宋体" w:hAnsi="宋体" w:cs="宋体" w:hint="eastAsia"/>
          <w:szCs w:val="21"/>
          <w:lang w:bidi="ar"/>
        </w:rPr>
        <w:t>投标文件技术标部分主要包括下列内容</w:t>
      </w:r>
      <w:r w:rsidRPr="00D33C26">
        <w:rPr>
          <w:rFonts w:ascii="宋体" w:eastAsia="宋体" w:hAnsi="Times New Roman" w:cs="Times New Roman"/>
          <w:szCs w:val="21"/>
          <w:lang w:bidi="ar"/>
        </w:rPr>
        <w:t>:</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szCs w:val="21"/>
          <w:lang w:bidi="ar"/>
        </w:rPr>
        <w:lastRenderedPageBreak/>
        <w:t xml:space="preserve">11.2.1 </w:t>
      </w:r>
      <w:r w:rsidRPr="00D33C26">
        <w:rPr>
          <w:rFonts w:ascii="宋体" w:eastAsia="宋体" w:hAnsi="宋体" w:cs="宋体" w:hint="eastAsia"/>
          <w:szCs w:val="21"/>
          <w:lang w:bidi="ar"/>
        </w:rPr>
        <w:t>技术投标文件</w:t>
      </w:r>
      <w:r w:rsidRPr="00D33C26">
        <w:rPr>
          <w:rFonts w:ascii="Times New Roman" w:eastAsia="宋体" w:hAnsi="Times New Roman" w:cs="Times New Roman"/>
          <w:bCs/>
          <w:szCs w:val="21"/>
          <w:lang w:bidi="ar"/>
        </w:rPr>
        <w:t>(</w:t>
      </w:r>
      <w:r w:rsidRPr="00D33C26">
        <w:rPr>
          <w:rFonts w:ascii="宋体" w:eastAsia="宋体" w:hAnsi="宋体" w:cs="宋体" w:hint="eastAsia"/>
          <w:bCs/>
          <w:szCs w:val="21"/>
          <w:lang w:bidi="ar"/>
        </w:rPr>
        <w:t>按招标文件的要求填写</w:t>
      </w:r>
      <w:r w:rsidRPr="00D33C26">
        <w:rPr>
          <w:rFonts w:ascii="Times New Roman" w:eastAsia="宋体" w:hAnsi="Times New Roman" w:cs="Times New Roman"/>
          <w:bCs/>
          <w:szCs w:val="21"/>
          <w:lang w:bidi="ar"/>
        </w:rPr>
        <w:t>)</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szCs w:val="21"/>
          <w:lang w:bidi="ar"/>
        </w:rPr>
        <w:t xml:space="preserve">11.2.2 </w:t>
      </w:r>
      <w:r w:rsidRPr="00D33C26">
        <w:rPr>
          <w:rFonts w:ascii="宋体" w:eastAsia="宋体" w:hAnsi="宋体" w:cs="宋体" w:hint="eastAsia"/>
          <w:szCs w:val="21"/>
          <w:lang w:bidi="ar"/>
        </w:rPr>
        <w:t>资格审查文件：</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1）投标人声明</w:t>
      </w:r>
      <w:r w:rsidRPr="00D33C26">
        <w:rPr>
          <w:rFonts w:ascii="宋体" w:eastAsia="宋体" w:hAnsi="宋体" w:cs="宋体" w:hint="eastAsia"/>
          <w:szCs w:val="21"/>
          <w:u w:val="single"/>
          <w:lang w:bidi="ar"/>
        </w:rPr>
        <w:t>（按招标公告附件一的格式及内容提交）</w:t>
      </w:r>
      <w:r w:rsidRPr="00D33C26">
        <w:rPr>
          <w:rFonts w:ascii="宋体" w:eastAsia="宋体" w:hAnsi="宋体" w:cs="宋体" w:hint="eastAsia"/>
          <w:szCs w:val="21"/>
          <w:lang w:bidi="ar"/>
        </w:rPr>
        <w:t>；</w:t>
      </w:r>
      <w:r w:rsidRPr="00D33C26">
        <w:rPr>
          <w:rFonts w:ascii="宋体" w:eastAsia="宋体" w:hAnsi="Times New Roman" w:cs="Times New Roman"/>
          <w:szCs w:val="21"/>
          <w:lang w:bidi="ar"/>
        </w:rPr>
        <w:t xml:space="preserve"> </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2）法定代表人证明书、法定代表人签字或盖章的本投标文件授权委托证明书</w:t>
      </w:r>
      <w:r w:rsidRPr="00D33C26">
        <w:rPr>
          <w:rFonts w:ascii="宋体" w:eastAsia="宋体" w:hAnsi="宋体" w:cs="宋体" w:hint="eastAsia"/>
          <w:szCs w:val="21"/>
          <w:u w:val="single"/>
          <w:lang w:bidi="ar"/>
        </w:rPr>
        <w:t>（见本招标文件第四章“技术标投标文件格式”格式五）</w:t>
      </w:r>
      <w:r w:rsidRPr="00D33C26">
        <w:rPr>
          <w:rFonts w:ascii="宋体" w:eastAsia="宋体" w:hAnsi="宋体" w:cs="宋体" w:hint="eastAsia"/>
          <w:szCs w:val="21"/>
          <w:lang w:bidi="ar"/>
        </w:rPr>
        <w:t>；</w:t>
      </w:r>
    </w:p>
    <w:p w:rsidR="00FF691F" w:rsidRPr="00E00DE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3）</w:t>
      </w:r>
      <w:r w:rsidRPr="00DF5A62">
        <w:rPr>
          <w:rFonts w:ascii="宋体" w:eastAsia="宋体" w:hAnsi="宋体" w:cs="宋体" w:hint="eastAsia"/>
          <w:b/>
          <w:bCs/>
          <w:szCs w:val="21"/>
          <w:lang w:bidi="ar"/>
        </w:rPr>
        <w:t>企业营业执照扫描件或电子证照</w:t>
      </w:r>
      <w:r w:rsidRPr="00DF5A62">
        <w:rPr>
          <w:rFonts w:ascii="宋体" w:eastAsia="宋体" w:hAnsi="宋体" w:cs="宋体" w:hint="eastAsia"/>
          <w:szCs w:val="21"/>
          <w:lang w:bidi="ar"/>
        </w:rPr>
        <w:t>；</w:t>
      </w:r>
    </w:p>
    <w:p w:rsidR="00FF691F" w:rsidRPr="00E00DE6"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4）</w:t>
      </w:r>
      <w:r w:rsidRPr="00DF5A62">
        <w:rPr>
          <w:rFonts w:ascii="宋体" w:eastAsia="宋体" w:hAnsi="宋体" w:cs="宋体" w:hint="eastAsia"/>
          <w:b/>
          <w:bCs/>
          <w:szCs w:val="21"/>
          <w:lang w:bidi="ar"/>
        </w:rPr>
        <w:t>企业资质证书扫描件或电子证照；</w:t>
      </w:r>
    </w:p>
    <w:p w:rsidR="00FF691F" w:rsidRPr="00DF5A62"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5）</w:t>
      </w:r>
      <w:r w:rsidRPr="00DF5A62">
        <w:rPr>
          <w:rFonts w:ascii="宋体" w:eastAsia="宋体" w:hAnsi="宋体" w:cs="宋体" w:hint="eastAsia"/>
          <w:b/>
          <w:bCs/>
          <w:szCs w:val="21"/>
          <w:lang w:bidi="ar"/>
        </w:rPr>
        <w:t>建筑施工企业安全生产许可证扫描件或电子证照；</w:t>
      </w:r>
    </w:p>
    <w:p w:rsidR="00FF691F" w:rsidRPr="00E00DE6"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6）项目负责人（按网上投标登记时选择拟投标的项目负责人）；</w:t>
      </w:r>
    </w:p>
    <w:p w:rsidR="00FF691F" w:rsidRPr="00E00DE6"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7）专职安全员（按网上投标登记时选择拟投标的专职安全员）；</w:t>
      </w:r>
    </w:p>
    <w:p w:rsidR="00FF691F" w:rsidRPr="00E00DE6"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8）</w:t>
      </w:r>
      <w:r w:rsidRPr="00E00DE6">
        <w:rPr>
          <w:rFonts w:ascii="宋体" w:eastAsia="宋体" w:hAnsi="宋体" w:cs="宋体" w:hint="eastAsia"/>
          <w:szCs w:val="21"/>
          <w:u w:val="single"/>
          <w:lang w:bidi="ar"/>
        </w:rPr>
        <w:t>拟委派技术负责人的职称证书扫描件；</w:t>
      </w:r>
    </w:p>
    <w:p w:rsidR="00FF691F" w:rsidRPr="00DF5A62"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9）</w:t>
      </w:r>
      <w:r w:rsidRPr="00DF5A62">
        <w:rPr>
          <w:rFonts w:ascii="宋体" w:eastAsia="宋体" w:hAnsi="宋体" w:cs="宋体" w:hint="eastAsia"/>
          <w:szCs w:val="21"/>
          <w:lang w:bidi="ar"/>
        </w:rPr>
        <w:t>拟委派项目负责人的有效期内的建造师注册证书</w:t>
      </w:r>
      <w:r w:rsidRPr="00DF5A62">
        <w:rPr>
          <w:rFonts w:ascii="宋体" w:eastAsia="宋体" w:hAnsi="宋体" w:cs="宋体" w:hint="eastAsia"/>
          <w:b/>
          <w:bCs/>
          <w:szCs w:val="21"/>
          <w:lang w:bidi="ar"/>
        </w:rPr>
        <w:t>扫描件或电子证书</w:t>
      </w:r>
      <w:r w:rsidRPr="00DF5A62">
        <w:rPr>
          <w:rFonts w:ascii="宋体" w:eastAsia="宋体" w:hAnsi="宋体" w:cs="宋体" w:hint="eastAsia"/>
          <w:szCs w:val="21"/>
          <w:lang w:bidi="ar"/>
        </w:rPr>
        <w:t>；</w:t>
      </w:r>
    </w:p>
    <w:p w:rsidR="00FF691F" w:rsidRPr="00E00DE6" w:rsidRDefault="00DD64E0">
      <w:pPr>
        <w:spacing w:line="360" w:lineRule="auto"/>
        <w:ind w:firstLineChars="200" w:firstLine="420"/>
        <w:rPr>
          <w:rFonts w:ascii="宋体" w:eastAsia="宋体" w:hAnsi="Calibri" w:cs="Times New Roman"/>
          <w:bCs/>
          <w:szCs w:val="21"/>
        </w:rPr>
      </w:pPr>
      <w:r w:rsidRPr="00E00DE6">
        <w:rPr>
          <w:rFonts w:ascii="宋体" w:eastAsia="宋体" w:hAnsi="宋体" w:cs="宋体" w:hint="eastAsia"/>
          <w:bCs/>
          <w:szCs w:val="21"/>
          <w:lang w:bidi="ar"/>
        </w:rPr>
        <w:t>（</w:t>
      </w:r>
      <w:r w:rsidRPr="00E00DE6">
        <w:rPr>
          <w:rFonts w:ascii="宋体" w:eastAsia="宋体" w:hAnsi="宋体" w:cs="宋体"/>
          <w:bCs/>
          <w:szCs w:val="21"/>
          <w:lang w:bidi="ar"/>
        </w:rPr>
        <w:t>10）项目负责人安全生产考核合格证明或在有效期内的安全考核合格证书（B类）或建筑施工企业项目负责人安全生产考核合格证书</w:t>
      </w:r>
      <w:r w:rsidRPr="00DF5A62">
        <w:rPr>
          <w:rFonts w:ascii="宋体" w:eastAsia="宋体" w:hAnsi="宋体" w:cs="宋体" w:hint="eastAsia"/>
          <w:b/>
          <w:bCs/>
          <w:szCs w:val="21"/>
          <w:lang w:bidi="ar"/>
        </w:rPr>
        <w:t>扫描件或电子证书</w:t>
      </w:r>
      <w:r w:rsidRPr="00E00DE6">
        <w:rPr>
          <w:rFonts w:ascii="宋体" w:eastAsia="宋体" w:hAnsi="宋体" w:cs="宋体"/>
          <w:bCs/>
          <w:szCs w:val="21"/>
          <w:lang w:bidi="ar"/>
        </w:rPr>
        <w:t>；</w:t>
      </w:r>
    </w:p>
    <w:p w:rsidR="00FF691F" w:rsidRPr="00E00DE6" w:rsidRDefault="00DD64E0">
      <w:pPr>
        <w:spacing w:line="360" w:lineRule="auto"/>
        <w:ind w:firstLineChars="200" w:firstLine="420"/>
        <w:rPr>
          <w:rFonts w:ascii="宋体" w:eastAsia="宋体" w:hAnsi="Calibri" w:cs="Times New Roman"/>
          <w:bCs/>
          <w:szCs w:val="21"/>
        </w:rPr>
      </w:pPr>
      <w:r w:rsidRPr="00E00DE6">
        <w:rPr>
          <w:rFonts w:ascii="宋体" w:eastAsia="宋体" w:hAnsi="宋体" w:cs="宋体" w:hint="eastAsia"/>
          <w:bCs/>
          <w:szCs w:val="21"/>
          <w:lang w:bidi="ar"/>
        </w:rPr>
        <w:t>（</w:t>
      </w:r>
      <w:r w:rsidRPr="00E00DE6">
        <w:rPr>
          <w:rFonts w:ascii="宋体" w:eastAsia="宋体" w:hAnsi="宋体" w:cs="宋体"/>
          <w:bCs/>
          <w:szCs w:val="21"/>
          <w:lang w:bidi="ar"/>
        </w:rPr>
        <w:t>11）专职安全员须具有在有效期内的安全考核合格证书（C类）或</w:t>
      </w:r>
      <w:r w:rsidRPr="00E00DE6">
        <w:rPr>
          <w:rFonts w:ascii="宋体" w:eastAsia="宋体" w:hAnsi="宋体" w:cs="宋体" w:hint="eastAsia"/>
          <w:szCs w:val="21"/>
          <w:u w:val="single"/>
          <w:lang w:bidi="ar"/>
        </w:rPr>
        <w:t>建筑施工企业专职安全生产管理人员安全生产考核合格证书（</w:t>
      </w:r>
      <w:r w:rsidRPr="00E00DE6">
        <w:rPr>
          <w:rFonts w:ascii="宋体" w:eastAsia="宋体" w:hAnsi="宋体" w:cs="宋体"/>
          <w:szCs w:val="21"/>
          <w:u w:val="single"/>
          <w:lang w:bidi="ar"/>
        </w:rPr>
        <w:t>C3）</w:t>
      </w:r>
      <w:r w:rsidRPr="00DF5A62">
        <w:rPr>
          <w:rFonts w:ascii="宋体" w:eastAsia="宋体" w:hAnsi="宋体" w:cs="宋体" w:hint="eastAsia"/>
          <w:b/>
          <w:bCs/>
          <w:szCs w:val="21"/>
          <w:u w:val="single"/>
          <w:lang w:bidi="ar"/>
        </w:rPr>
        <w:t>扫描件或电子证书</w:t>
      </w:r>
      <w:r w:rsidRPr="00E00DE6">
        <w:rPr>
          <w:rFonts w:ascii="宋体" w:eastAsia="宋体" w:hAnsi="宋体" w:cs="宋体" w:hint="eastAsia"/>
          <w:bCs/>
          <w:szCs w:val="21"/>
          <w:lang w:bidi="ar"/>
        </w:rPr>
        <w:t>，</w:t>
      </w:r>
      <w:r w:rsidRPr="00E00DE6">
        <w:rPr>
          <w:rFonts w:ascii="宋体" w:eastAsia="宋体" w:hAnsi="宋体" w:cs="宋体" w:hint="eastAsia"/>
          <w:b/>
          <w:szCs w:val="21"/>
          <w:u w:val="single"/>
          <w:lang w:bidi="ar"/>
        </w:rPr>
        <w:t>项目负责人和专职安全员不为同一人</w:t>
      </w:r>
      <w:r w:rsidRPr="00E00DE6">
        <w:rPr>
          <w:rFonts w:ascii="宋体" w:eastAsia="宋体" w:hAnsi="宋体" w:cs="宋体" w:hint="eastAsia"/>
          <w:bCs/>
          <w:szCs w:val="21"/>
          <w:lang w:bidi="ar"/>
        </w:rPr>
        <w:t>；</w:t>
      </w:r>
    </w:p>
    <w:p w:rsidR="00FF691F" w:rsidRPr="00D33C26" w:rsidRDefault="00DD64E0">
      <w:pPr>
        <w:spacing w:line="360" w:lineRule="auto"/>
        <w:ind w:firstLineChars="200" w:firstLine="420"/>
        <w:rPr>
          <w:rFonts w:ascii="宋体" w:eastAsia="宋体" w:hAnsi="Times New Roman" w:cs="Times New Roman"/>
          <w:szCs w:val="21"/>
        </w:rPr>
      </w:pPr>
      <w:r w:rsidRPr="00E00DE6">
        <w:rPr>
          <w:rFonts w:ascii="宋体" w:eastAsia="宋体" w:hAnsi="宋体" w:cs="宋体" w:hint="eastAsia"/>
          <w:szCs w:val="21"/>
          <w:lang w:bidi="ar"/>
        </w:rPr>
        <w:t>（</w:t>
      </w:r>
      <w:r w:rsidRPr="00E00DE6">
        <w:rPr>
          <w:rFonts w:ascii="宋体" w:eastAsia="宋体" w:hAnsi="宋体" w:cs="宋体"/>
          <w:szCs w:val="21"/>
          <w:lang w:bidi="ar"/>
        </w:rPr>
        <w:t>12）</w:t>
      </w:r>
      <w:r w:rsidRPr="00E00DE6">
        <w:rPr>
          <w:rFonts w:ascii="宋体" w:eastAsia="宋体" w:hAnsi="宋体" w:cs="宋体" w:hint="eastAsia"/>
          <w:bCs/>
          <w:szCs w:val="21"/>
          <w:lang w:bidi="ar"/>
        </w:rPr>
        <w:t>用于资格审查的业绩（</w:t>
      </w:r>
      <w:r w:rsidRPr="00E00DE6">
        <w:rPr>
          <w:rFonts w:ascii="宋体" w:eastAsia="宋体" w:hAnsi="宋体" w:cs="宋体" w:hint="eastAsia"/>
          <w:bCs/>
          <w:szCs w:val="21"/>
          <w:u w:val="single"/>
          <w:lang w:bidi="ar"/>
        </w:rPr>
        <w:t>取自平台内上传件，提交《企业类似</w:t>
      </w:r>
      <w:r w:rsidRPr="00D33C26">
        <w:rPr>
          <w:rFonts w:ascii="宋体" w:eastAsia="宋体" w:hAnsi="宋体" w:cs="宋体" w:hint="eastAsia"/>
          <w:bCs/>
          <w:szCs w:val="21"/>
          <w:u w:val="single"/>
          <w:lang w:bidi="ar"/>
        </w:rPr>
        <w:t>工程业绩信息表（资格审查）》扫描件（见按招标文件第四章“技术标投标文件格式”格式六））</w:t>
      </w:r>
      <w:r w:rsidRPr="00D33C26">
        <w:rPr>
          <w:rFonts w:ascii="宋体" w:eastAsia="宋体" w:hAnsi="宋体" w:cs="宋体" w:hint="eastAsia"/>
          <w:szCs w:val="21"/>
          <w:u w:val="single"/>
          <w:lang w:bidi="ar"/>
        </w:rPr>
        <w:t>。</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13）</w:t>
      </w:r>
      <w:r w:rsidRPr="00D33C26">
        <w:rPr>
          <w:rFonts w:ascii="宋体" w:eastAsia="宋体" w:hAnsi="宋体" w:cs="宋体" w:hint="eastAsia"/>
          <w:bCs/>
          <w:szCs w:val="21"/>
          <w:lang w:bidi="ar"/>
        </w:rPr>
        <w:t>资格审查前，投标人须在广州市住房和城乡建设局建立企业信用档案，拟担任本工程项目负责人、专职安全员须是本企业信用档案中的在册人员</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14）关于联合体投标：</w:t>
      </w:r>
      <w:r w:rsidRPr="00D33C26">
        <w:rPr>
          <w:rFonts w:ascii="宋体" w:eastAsia="宋体" w:hAnsi="宋体" w:cs="宋体" w:hint="eastAsia"/>
          <w:b/>
          <w:kern w:val="0"/>
          <w:szCs w:val="21"/>
          <w:u w:val="single"/>
          <w:lang w:bidi="ar"/>
        </w:rPr>
        <w:t>本项目不接受联合体投标。</w:t>
      </w:r>
    </w:p>
    <w:p w:rsidR="00FF691F" w:rsidRPr="00D33C26" w:rsidRDefault="00DD64E0">
      <w:pPr>
        <w:spacing w:line="360" w:lineRule="auto"/>
        <w:ind w:firstLineChars="200" w:firstLine="420"/>
        <w:rPr>
          <w:rFonts w:ascii="宋体" w:eastAsia="宋体" w:hAnsi="宋体" w:cs="宋体"/>
          <w:szCs w:val="21"/>
          <w:u w:val="single"/>
          <w:lang w:bidi="ar"/>
        </w:rPr>
      </w:pPr>
      <w:r w:rsidRPr="00D33C26">
        <w:rPr>
          <w:rFonts w:ascii="宋体" w:eastAsia="宋体" w:hAnsi="宋体" w:cs="宋体" w:hint="eastAsia"/>
          <w:szCs w:val="21"/>
          <w:u w:val="single"/>
          <w:lang w:bidi="ar"/>
        </w:rPr>
        <w:t>（</w:t>
      </w:r>
      <w:r w:rsidRPr="00D33C26">
        <w:rPr>
          <w:rFonts w:ascii="宋体" w:eastAsia="宋体" w:hAnsi="宋体" w:cs="宋体"/>
          <w:szCs w:val="21"/>
          <w:u w:val="single"/>
          <w:lang w:bidi="ar"/>
        </w:rPr>
        <w:t>15）投标人认为应提交的其他资料（如有）。</w:t>
      </w:r>
    </w:p>
    <w:p w:rsidR="00FF691F" w:rsidRPr="00DF5A62" w:rsidRDefault="00DD64E0">
      <w:pPr>
        <w:spacing w:line="360" w:lineRule="auto"/>
        <w:ind w:firstLineChars="200" w:firstLine="422"/>
        <w:rPr>
          <w:rFonts w:ascii="宋体" w:eastAsia="宋体" w:hAnsi="宋体" w:cs="Times New Roman"/>
          <w:b/>
          <w:bCs/>
          <w:szCs w:val="21"/>
          <w:u w:val="single"/>
        </w:rPr>
      </w:pPr>
      <w:r w:rsidRPr="00DF5A62">
        <w:rPr>
          <w:rFonts w:ascii="宋体" w:eastAsia="宋体" w:hAnsi="宋体" w:cs="Times New Roman" w:hint="eastAsia"/>
          <w:b/>
          <w:bCs/>
          <w:szCs w:val="21"/>
          <w:u w:val="single"/>
        </w:rPr>
        <w:t>注：</w:t>
      </w:r>
      <w:r w:rsidRPr="00DF5A62">
        <w:rPr>
          <w:rFonts w:ascii="宋体" w:eastAsia="宋体" w:hAnsi="宋体" w:cs="Times New Roman"/>
          <w:b/>
          <w:bCs/>
          <w:szCs w:val="21"/>
          <w:u w:val="single"/>
        </w:rPr>
        <w:t>1.</w:t>
      </w:r>
      <w:r w:rsidRPr="00DF5A62">
        <w:rPr>
          <w:rFonts w:ascii="宋体" w:eastAsia="宋体" w:hAnsi="宋体" w:cs="Times New Roman" w:hint="eastAsia"/>
          <w:b/>
          <w:bCs/>
          <w:szCs w:val="21"/>
          <w:u w:val="single"/>
        </w:rPr>
        <w:t>相关电子证书按规定需打印后手写本人签名的，应按照规定手写本人签名后再扫描提交。</w:t>
      </w:r>
    </w:p>
    <w:p w:rsidR="00FF691F" w:rsidRPr="00DF5A62" w:rsidRDefault="00DD64E0">
      <w:pPr>
        <w:spacing w:line="360" w:lineRule="auto"/>
        <w:ind w:firstLineChars="200" w:firstLine="422"/>
        <w:rPr>
          <w:rFonts w:ascii="宋体" w:eastAsia="宋体" w:hAnsi="宋体" w:cs="Times New Roman"/>
          <w:szCs w:val="21"/>
          <w:u w:val="single"/>
        </w:rPr>
      </w:pPr>
      <w:r w:rsidRPr="00DF5A62">
        <w:rPr>
          <w:rFonts w:ascii="宋体" w:eastAsia="宋体" w:hAnsi="宋体" w:cs="Times New Roman"/>
          <w:b/>
          <w:bCs/>
          <w:szCs w:val="21"/>
          <w:u w:val="single"/>
        </w:rPr>
        <w:t>2.</w:t>
      </w:r>
      <w:r w:rsidRPr="00DF5A62">
        <w:rPr>
          <w:rFonts w:ascii="宋体" w:eastAsia="宋体" w:hAnsi="宋体" w:cs="Times New Roman" w:hint="eastAsia"/>
          <w:b/>
          <w:bCs/>
          <w:szCs w:val="21"/>
          <w:u w:val="singl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FF691F" w:rsidRPr="00D33C26" w:rsidRDefault="00DD64E0">
      <w:pPr>
        <w:spacing w:line="360" w:lineRule="auto"/>
        <w:ind w:firstLineChars="200" w:firstLine="420"/>
        <w:rPr>
          <w:rFonts w:ascii="宋体" w:eastAsia="宋体" w:hAnsi="Times New Roman" w:cs="Times New Roman"/>
          <w:szCs w:val="21"/>
        </w:rPr>
      </w:pPr>
      <w:r w:rsidRPr="00D33C26">
        <w:rPr>
          <w:rFonts w:ascii="宋体" w:eastAsia="宋体" w:hAnsi="宋体" w:cs="Times New Roman"/>
          <w:szCs w:val="21"/>
          <w:lang w:bidi="ar"/>
        </w:rPr>
        <w:t>11.2.3</w:t>
      </w:r>
      <w:r w:rsidRPr="00D33C26">
        <w:rPr>
          <w:rFonts w:ascii="宋体" w:eastAsia="宋体" w:hAnsi="宋体" w:cs="宋体" w:hint="eastAsia"/>
          <w:szCs w:val="21"/>
          <w:lang w:bidi="ar"/>
        </w:rPr>
        <w:t>项目管理机构配备。</w:t>
      </w:r>
    </w:p>
    <w:p w:rsidR="00FF691F" w:rsidRPr="00D33C26" w:rsidRDefault="00DD64E0">
      <w:pPr>
        <w:spacing w:line="360" w:lineRule="auto"/>
        <w:ind w:firstLineChars="200" w:firstLine="420"/>
        <w:rPr>
          <w:rFonts w:ascii="宋体" w:eastAsia="宋体" w:hAnsi="宋体" w:cs="Times New Roman"/>
          <w:szCs w:val="21"/>
        </w:rPr>
      </w:pPr>
      <w:r w:rsidRPr="00D33C26">
        <w:rPr>
          <w:rFonts w:ascii="宋体" w:eastAsia="宋体" w:hAnsi="宋体" w:cs="宋体" w:hint="eastAsia"/>
          <w:szCs w:val="21"/>
          <w:lang w:bidi="ar"/>
        </w:rPr>
        <w:t>（</w:t>
      </w:r>
      <w:r w:rsidRPr="00D33C26">
        <w:rPr>
          <w:rFonts w:ascii="宋体" w:eastAsia="宋体" w:hAnsi="宋体" w:cs="Times New Roman"/>
          <w:szCs w:val="21"/>
          <w:lang w:bidi="ar"/>
        </w:rPr>
        <w:t>1</w:t>
      </w:r>
      <w:r w:rsidRPr="00D33C26">
        <w:rPr>
          <w:rFonts w:ascii="宋体" w:eastAsia="宋体" w:hAnsi="宋体" w:cs="宋体" w:hint="eastAsia"/>
          <w:szCs w:val="21"/>
          <w:lang w:bidi="ar"/>
        </w:rPr>
        <w:t>）投标人应列出该项目工程的施工组织机构构成和画出机构框架图及其负责人</w:t>
      </w:r>
      <w:r w:rsidRPr="00D33C26">
        <w:rPr>
          <w:rFonts w:ascii="宋体" w:eastAsia="宋体" w:hAnsi="宋体" w:cs="宋体" w:hint="eastAsia"/>
          <w:szCs w:val="21"/>
          <w:u w:val="single"/>
          <w:lang w:bidi="ar"/>
        </w:rPr>
        <w:t>（见本招标文件第四章</w:t>
      </w:r>
      <w:r w:rsidRPr="00D33C26">
        <w:rPr>
          <w:rFonts w:ascii="宋体" w:eastAsia="宋体" w:hAnsi="宋体" w:cs="Times New Roman"/>
          <w:szCs w:val="21"/>
          <w:u w:val="single"/>
          <w:lang w:bidi="ar"/>
        </w:rPr>
        <w:t xml:space="preserve"> </w:t>
      </w:r>
      <w:r w:rsidRPr="00D33C26">
        <w:rPr>
          <w:rFonts w:ascii="宋体" w:eastAsia="宋体" w:hAnsi="宋体" w:cs="宋体" w:hint="eastAsia"/>
          <w:szCs w:val="21"/>
          <w:u w:val="single"/>
          <w:lang w:bidi="ar"/>
        </w:rPr>
        <w:t>“技术标投标文件格式”格式七）</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宋体" w:cs="Times New Roman"/>
          <w:szCs w:val="21"/>
        </w:rPr>
      </w:pPr>
      <w:r w:rsidRPr="00D33C26">
        <w:rPr>
          <w:rFonts w:ascii="宋体" w:eastAsia="宋体" w:hAnsi="宋体" w:cs="宋体" w:hint="eastAsia"/>
          <w:szCs w:val="21"/>
          <w:lang w:bidi="ar"/>
        </w:rPr>
        <w:t>（</w:t>
      </w:r>
      <w:r w:rsidRPr="00D33C26">
        <w:rPr>
          <w:rFonts w:ascii="宋体" w:eastAsia="宋体" w:hAnsi="宋体" w:cs="Times New Roman"/>
          <w:szCs w:val="21"/>
          <w:lang w:bidi="ar"/>
        </w:rPr>
        <w:t>2</w:t>
      </w:r>
      <w:r w:rsidRPr="00D33C26">
        <w:rPr>
          <w:rFonts w:ascii="宋体" w:eastAsia="宋体" w:hAnsi="宋体" w:cs="宋体" w:hint="eastAsia"/>
          <w:szCs w:val="21"/>
          <w:lang w:bidi="ar"/>
        </w:rPr>
        <w:t>）投标人应详细列出该施工组织机构中主要成员的名单、简历资料、职务职称和在本项目中拟担任的职务等资料，并附上有关证明材料扫描件</w:t>
      </w:r>
      <w:r w:rsidRPr="00D33C26">
        <w:rPr>
          <w:rFonts w:ascii="宋体" w:eastAsia="宋体" w:hAnsi="宋体" w:cs="宋体" w:hint="eastAsia"/>
          <w:szCs w:val="21"/>
          <w:u w:val="single"/>
          <w:lang w:bidi="ar"/>
        </w:rPr>
        <w:t>（见本招标文件第四章“技术标投标文件格式”</w:t>
      </w:r>
      <w:r w:rsidRPr="00D33C26">
        <w:rPr>
          <w:rFonts w:ascii="宋体" w:eastAsia="宋体" w:hAnsi="宋体" w:cs="宋体" w:hint="eastAsia"/>
          <w:szCs w:val="21"/>
          <w:u w:val="single"/>
          <w:lang w:bidi="ar"/>
        </w:rPr>
        <w:lastRenderedPageBreak/>
        <w:t>格式八《投入主要人员汇总表》和格式九《主要人员简历表》填写）</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50" w:firstLine="525"/>
        <w:rPr>
          <w:rFonts w:ascii="宋体" w:eastAsia="宋体" w:hAnsi="宋体" w:cs="宋体"/>
          <w:b/>
          <w:kern w:val="0"/>
          <w:szCs w:val="21"/>
          <w:u w:val="single"/>
        </w:rPr>
      </w:pPr>
      <w:r w:rsidRPr="00D33C26">
        <w:rPr>
          <w:rFonts w:ascii="宋体" w:eastAsia="宋体" w:hAnsi="宋体" w:cs="宋体" w:hint="eastAsia"/>
          <w:szCs w:val="21"/>
          <w:lang w:bidi="ar"/>
        </w:rPr>
        <w:t>（</w:t>
      </w:r>
      <w:r w:rsidRPr="00D33C26">
        <w:rPr>
          <w:rFonts w:ascii="宋体" w:eastAsia="宋体" w:hAnsi="宋体" w:cs="宋体"/>
          <w:szCs w:val="21"/>
          <w:lang w:bidi="ar"/>
        </w:rPr>
        <w:t>3）其他辅助说明资料</w:t>
      </w:r>
      <w:r w:rsidRPr="00D33C26">
        <w:rPr>
          <w:rFonts w:ascii="宋体" w:eastAsia="宋体" w:hAnsi="宋体" w:cs="宋体" w:hint="eastAsia"/>
          <w:szCs w:val="21"/>
          <w:u w:val="single"/>
          <w:lang w:bidi="ar"/>
        </w:rPr>
        <w:t>（包含并不限于）：需提供投标人在投标登记时，在交易系统中按《施工项目管理团队人员信息表》（详见招标公告附件二）填写的网页截图</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rPr>
      </w:pPr>
      <w:r w:rsidRPr="00D33C26">
        <w:rPr>
          <w:rFonts w:ascii="宋体" w:eastAsia="宋体" w:hAnsi="宋体" w:cs="Times New Roman"/>
          <w:szCs w:val="21"/>
          <w:lang w:bidi="ar"/>
        </w:rPr>
        <w:t xml:space="preserve">11.2.4 </w:t>
      </w:r>
      <w:r w:rsidRPr="00D33C26">
        <w:rPr>
          <w:rFonts w:ascii="宋体" w:eastAsia="宋体" w:hAnsi="宋体" w:cs="宋体" w:hint="eastAsia"/>
          <w:szCs w:val="21"/>
          <w:u w:val="single"/>
          <w:lang w:bidi="ar"/>
        </w:rPr>
        <w:t>企业相关资料：企业获奖资料、履约证明资料等（按《技术标详细审查评分表》中的评分要求进行提供）。（见本招标文件第四章“技术标投标文件格式”格式四）</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u w:val="single"/>
        </w:rPr>
      </w:pPr>
      <w:r w:rsidRPr="00D33C26">
        <w:rPr>
          <w:rFonts w:ascii="宋体" w:eastAsia="宋体" w:hAnsi="宋体" w:cs="Times New Roman"/>
          <w:szCs w:val="21"/>
          <w:lang w:bidi="ar"/>
        </w:rPr>
        <w:t>11.2.</w:t>
      </w:r>
      <w:r w:rsidRPr="00D33C26">
        <w:rPr>
          <w:rFonts w:ascii="宋体" w:eastAsia="宋体" w:hAnsi="宋体" w:cs="宋体"/>
          <w:szCs w:val="21"/>
          <w:lang w:bidi="ar"/>
        </w:rPr>
        <w:t xml:space="preserve">5 </w:t>
      </w:r>
      <w:r w:rsidRPr="00D33C26">
        <w:rPr>
          <w:rFonts w:ascii="宋体" w:eastAsia="宋体" w:hAnsi="宋体" w:cs="宋体" w:hint="eastAsia"/>
          <w:szCs w:val="21"/>
          <w:u w:val="single"/>
          <w:lang w:bidi="ar"/>
        </w:rPr>
        <w:t>《已竣工验收的类似工程业绩表》</w:t>
      </w:r>
      <w:r w:rsidRPr="00D33C26">
        <w:rPr>
          <w:rFonts w:ascii="宋体" w:eastAsia="宋体" w:hAnsi="宋体" w:cs="宋体" w:hint="eastAsia"/>
          <w:spacing w:val="4"/>
          <w:kern w:val="0"/>
          <w:szCs w:val="21"/>
          <w:u w:val="single"/>
          <w:lang w:bidi="ar"/>
        </w:rPr>
        <w:t>、《企业获奖业绩表》（企业获奖取自广州市住建行业信用管理平台的提供）</w:t>
      </w:r>
      <w:r w:rsidRPr="00D33C26">
        <w:rPr>
          <w:rFonts w:ascii="宋体" w:eastAsia="宋体" w:hAnsi="宋体" w:cs="宋体" w:hint="eastAsia"/>
          <w:szCs w:val="21"/>
          <w:u w:val="single"/>
          <w:lang w:bidi="ar"/>
        </w:rPr>
        <w:t>（见本招标文件第四章“技术标投标文件格式”格式十）。</w:t>
      </w:r>
    </w:p>
    <w:p w:rsidR="00FF691F" w:rsidRPr="00D33C26" w:rsidRDefault="00DD64E0">
      <w:pPr>
        <w:pBdr>
          <w:bottom w:val="single" w:sz="6" w:space="1" w:color="auto"/>
        </w:pBdr>
        <w:spacing w:line="360" w:lineRule="auto"/>
        <w:ind w:firstLineChars="250" w:firstLine="525"/>
        <w:rPr>
          <w:rFonts w:ascii="宋体" w:eastAsia="宋体" w:hAnsi="Times New Roman" w:cs="Times New Roman"/>
          <w:szCs w:val="21"/>
          <w:u w:val="single"/>
        </w:rPr>
      </w:pPr>
      <w:r w:rsidRPr="00D33C26">
        <w:rPr>
          <w:rFonts w:ascii="宋体" w:eastAsia="宋体" w:hAnsi="宋体" w:cs="宋体"/>
          <w:szCs w:val="21"/>
          <w:u w:val="single"/>
          <w:lang w:bidi="ar"/>
        </w:rPr>
        <w:t>11.2.6</w:t>
      </w:r>
      <w:r w:rsidRPr="00D33C26">
        <w:rPr>
          <w:rFonts w:ascii="宋体" w:eastAsia="宋体" w:hAnsi="宋体" w:cs="Times New Roman"/>
          <w:szCs w:val="21"/>
          <w:u w:val="single"/>
          <w:lang w:bidi="ar"/>
        </w:rPr>
        <w:t xml:space="preserve"> </w:t>
      </w:r>
      <w:r w:rsidRPr="00D33C26">
        <w:rPr>
          <w:rFonts w:ascii="宋体" w:eastAsia="宋体" w:hAnsi="宋体" w:cs="宋体" w:hint="eastAsia"/>
          <w:szCs w:val="21"/>
          <w:u w:val="single"/>
          <w:lang w:bidi="ar"/>
        </w:rPr>
        <w:t>《响应招标文件所附施工组织设计要点的承诺书》（须按本招标文件第四章“技术标投标文件格式”</w:t>
      </w:r>
      <w:r w:rsidRPr="00D33C26">
        <w:rPr>
          <w:rFonts w:ascii="宋体" w:eastAsia="宋体" w:hAnsi="宋体" w:cs="宋体"/>
          <w:szCs w:val="21"/>
          <w:u w:val="single"/>
          <w:lang w:bidi="ar"/>
        </w:rPr>
        <w:t xml:space="preserve"> </w:t>
      </w:r>
      <w:r w:rsidRPr="00D33C26">
        <w:rPr>
          <w:rFonts w:ascii="宋体" w:eastAsia="宋体" w:hAnsi="宋体" w:cs="宋体" w:hint="eastAsia"/>
          <w:szCs w:val="21"/>
          <w:u w:val="single"/>
          <w:lang w:bidi="ar"/>
        </w:rPr>
        <w:t>格式十一）。</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u w:val="single"/>
        </w:rPr>
      </w:pPr>
      <w:r w:rsidRPr="00D33C26">
        <w:rPr>
          <w:rFonts w:ascii="宋体" w:eastAsia="宋体" w:hAnsi="宋体" w:cs="宋体"/>
          <w:szCs w:val="21"/>
          <w:lang w:bidi="ar"/>
        </w:rPr>
        <w:t>11.2.7</w:t>
      </w:r>
      <w:r w:rsidRPr="00D33C26">
        <w:rPr>
          <w:rFonts w:ascii="宋体" w:eastAsia="宋体" w:hAnsi="宋体" w:cs="宋体" w:hint="eastAsia"/>
          <w:szCs w:val="21"/>
          <w:u w:val="single"/>
          <w:lang w:bidi="ar"/>
        </w:rPr>
        <w:t>《承诺书》（须按本招标文件第四章“技术标投标文件格式”格式十二）。</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u w:val="single"/>
        </w:rPr>
      </w:pPr>
      <w:r w:rsidRPr="00D33C26">
        <w:rPr>
          <w:rFonts w:ascii="宋体" w:eastAsia="宋体" w:hAnsi="宋体" w:cs="宋体"/>
          <w:szCs w:val="21"/>
          <w:u w:val="single"/>
          <w:lang w:bidi="ar"/>
        </w:rPr>
        <w:t xml:space="preserve">11.2.8 </w:t>
      </w:r>
      <w:r w:rsidRPr="00D33C26">
        <w:rPr>
          <w:rFonts w:ascii="宋体" w:eastAsia="宋体" w:hAnsi="宋体" w:cs="宋体" w:hint="eastAsia"/>
          <w:szCs w:val="21"/>
          <w:u w:val="single"/>
          <w:lang w:bidi="ar"/>
        </w:rPr>
        <w:t>《投标函》（须按本招标文件第四章“技术标投标文件格式”格式三）。</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u w:val="single"/>
        </w:rPr>
      </w:pPr>
      <w:r w:rsidRPr="00D33C26">
        <w:rPr>
          <w:rFonts w:ascii="宋体" w:eastAsia="宋体" w:hAnsi="宋体" w:cs="宋体"/>
          <w:szCs w:val="21"/>
          <w:lang w:bidi="ar"/>
        </w:rPr>
        <w:t>11.2.9</w:t>
      </w:r>
      <w:r w:rsidRPr="00D33C26">
        <w:rPr>
          <w:rFonts w:ascii="Times New Roman" w:eastAsia="宋体" w:hAnsi="Times New Roman" w:cs="Times New Roman"/>
          <w:szCs w:val="21"/>
          <w:lang w:bidi="ar"/>
        </w:rPr>
        <w:t xml:space="preserve"> </w:t>
      </w:r>
      <w:r w:rsidRPr="00D33C26">
        <w:rPr>
          <w:rFonts w:ascii="宋体" w:eastAsia="宋体" w:hAnsi="宋体" w:cs="宋体" w:hint="eastAsia"/>
          <w:szCs w:val="21"/>
          <w:u w:val="single"/>
          <w:lang w:bidi="ar"/>
        </w:rPr>
        <w:t>《主要设备的质保和维护维修承诺书》（须按本招标文件第四章“技术标投标文件格式”格式十三）。</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u w:val="single"/>
        </w:rPr>
      </w:pPr>
      <w:r w:rsidRPr="00D33C26">
        <w:rPr>
          <w:rFonts w:ascii="宋体" w:eastAsia="宋体" w:hAnsi="宋体" w:cs="宋体"/>
          <w:szCs w:val="21"/>
          <w:lang w:bidi="ar"/>
        </w:rPr>
        <w:t>11.2.10</w:t>
      </w:r>
      <w:r w:rsidRPr="00D33C26">
        <w:rPr>
          <w:rFonts w:ascii="宋体" w:eastAsia="宋体" w:hAnsi="宋体" w:cs="宋体" w:hint="eastAsia"/>
          <w:szCs w:val="21"/>
          <w:u w:val="single"/>
          <w:lang w:bidi="ar"/>
        </w:rPr>
        <w:t>按照招标文件要求填写的《参与编制技术标投标文件人员名单》（见本招标文件第四章“投标文件格式”格式十四）。</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u w:val="single"/>
        </w:rPr>
      </w:pPr>
      <w:r w:rsidRPr="00D33C26">
        <w:rPr>
          <w:rFonts w:ascii="宋体" w:eastAsia="宋体" w:hAnsi="宋体" w:cs="宋体"/>
          <w:szCs w:val="21"/>
          <w:lang w:bidi="ar"/>
        </w:rPr>
        <w:t>11.2.11</w:t>
      </w:r>
      <w:r w:rsidRPr="00D33C26">
        <w:rPr>
          <w:rFonts w:ascii="宋体" w:eastAsia="宋体" w:hAnsi="宋体" w:cs="宋体" w:hint="eastAsia"/>
          <w:szCs w:val="21"/>
          <w:u w:val="single"/>
          <w:lang w:bidi="ar"/>
        </w:rPr>
        <w:t>按照招标文件要求填写的《危险性较大的分部分项工程清单及超过一定规模的危险性较大的分部分项工程清单》（见本招标文件第四章“投标文件格式”格式十五）。</w:t>
      </w:r>
    </w:p>
    <w:p w:rsidR="00FF691F" w:rsidRPr="00D33C26" w:rsidRDefault="00DD64E0">
      <w:pPr>
        <w:pBdr>
          <w:bottom w:val="single" w:sz="6" w:space="1" w:color="auto"/>
        </w:pBdr>
        <w:spacing w:line="360" w:lineRule="auto"/>
        <w:ind w:firstLineChars="250" w:firstLine="525"/>
        <w:rPr>
          <w:rFonts w:ascii="宋体" w:eastAsia="宋体" w:hAnsi="宋体" w:cs="Times New Roman"/>
          <w:szCs w:val="21"/>
        </w:rPr>
      </w:pPr>
      <w:r w:rsidRPr="00D33C26">
        <w:rPr>
          <w:rFonts w:ascii="宋体" w:eastAsia="宋体" w:hAnsi="宋体" w:cs="宋体"/>
          <w:szCs w:val="21"/>
          <w:lang w:bidi="ar"/>
        </w:rPr>
        <w:t>11.2.12</w:t>
      </w:r>
      <w:r w:rsidRPr="00D33C26">
        <w:rPr>
          <w:rFonts w:ascii="宋体" w:eastAsia="宋体" w:hAnsi="宋体" w:cs="宋体" w:hint="eastAsia"/>
          <w:szCs w:val="21"/>
          <w:u w:val="single"/>
          <w:lang w:bidi="ar"/>
        </w:rPr>
        <w:t>投标人认为应该提供的其他资料。</w:t>
      </w:r>
    </w:p>
    <w:p w:rsidR="00FF691F" w:rsidRPr="00D33C26" w:rsidRDefault="00DD64E0">
      <w:pPr>
        <w:spacing w:line="440" w:lineRule="exact"/>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11.3.3</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440" w:lineRule="exact"/>
        <w:ind w:firstLineChars="224" w:firstLine="472"/>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11.3.3</w:t>
      </w:r>
      <w:r w:rsidRPr="00D33C26">
        <w:rPr>
          <w:rFonts w:ascii="宋体" w:eastAsia="宋体" w:hAnsi="宋体" w:cs="宋体" w:hint="eastAsia"/>
          <w:szCs w:val="21"/>
          <w:lang w:bidi="ar"/>
        </w:rPr>
        <w:t>按照</w:t>
      </w:r>
      <w:r w:rsidRPr="00D33C26">
        <w:rPr>
          <w:rFonts w:ascii="宋体" w:eastAsia="宋体" w:hAnsi="宋体" w:cs="宋体" w:hint="eastAsia"/>
          <w:bCs/>
          <w:szCs w:val="21"/>
          <w:lang w:bidi="ar"/>
        </w:rPr>
        <w:t>招标文件要求</w:t>
      </w:r>
      <w:r w:rsidRPr="00D33C26">
        <w:rPr>
          <w:rFonts w:ascii="宋体" w:eastAsia="宋体" w:hAnsi="宋体" w:cs="宋体" w:hint="eastAsia"/>
          <w:szCs w:val="21"/>
          <w:lang w:bidi="ar"/>
        </w:rPr>
        <w:t>填写的《参与编制经济标投标文件人员名单》。</w:t>
      </w:r>
    </w:p>
    <w:p w:rsidR="00FF691F" w:rsidRPr="00D33C26" w:rsidRDefault="00DD64E0">
      <w:pPr>
        <w:pBdr>
          <w:bottom w:val="single" w:sz="6" w:space="1" w:color="auto"/>
        </w:pBdr>
        <w:spacing w:line="440" w:lineRule="exact"/>
        <w:ind w:firstLineChars="224" w:firstLine="472"/>
        <w:rPr>
          <w:rFonts w:ascii="宋体" w:eastAsia="宋体" w:hAnsi="宋体" w:cs="Times New Roman"/>
          <w:bCs/>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11.3.3按</w:t>
      </w:r>
      <w:r w:rsidRPr="00D33C26">
        <w:rPr>
          <w:rFonts w:ascii="宋体" w:eastAsia="宋体" w:hAnsi="宋体" w:cs="宋体" w:hint="eastAsia"/>
          <w:szCs w:val="21"/>
          <w:lang w:bidi="ar"/>
        </w:rPr>
        <w:t>照</w:t>
      </w:r>
      <w:r w:rsidRPr="00D33C26">
        <w:rPr>
          <w:rFonts w:ascii="宋体" w:eastAsia="宋体" w:hAnsi="宋体" w:cs="宋体" w:hint="eastAsia"/>
          <w:bCs/>
          <w:szCs w:val="21"/>
          <w:lang w:bidi="ar"/>
        </w:rPr>
        <w:t>招标文件要求</w:t>
      </w:r>
      <w:r w:rsidRPr="00D33C26">
        <w:rPr>
          <w:rFonts w:ascii="宋体" w:eastAsia="宋体" w:hAnsi="宋体" w:cs="宋体" w:hint="eastAsia"/>
          <w:szCs w:val="21"/>
          <w:lang w:bidi="ar"/>
        </w:rPr>
        <w:t>填写的《参与编制经济标投标文件人员名单》。</w:t>
      </w:r>
      <w:r w:rsidRPr="00D33C26">
        <w:rPr>
          <w:rFonts w:ascii="宋体" w:eastAsia="宋体" w:hAnsi="宋体" w:cs="宋体" w:hint="eastAsia"/>
          <w:bCs/>
          <w:szCs w:val="21"/>
          <w:u w:val="single"/>
          <w:lang w:bidi="ar"/>
        </w:rPr>
        <w:t>（须按招标文件第四章</w:t>
      </w:r>
      <w:r w:rsidRPr="00D33C26">
        <w:rPr>
          <w:rFonts w:ascii="宋体" w:eastAsia="宋体" w:hAnsi="宋体" w:cs="Times New Roman"/>
          <w:bCs/>
          <w:szCs w:val="21"/>
          <w:u w:val="single"/>
          <w:lang w:bidi="ar"/>
        </w:rPr>
        <w:t xml:space="preserve"> </w:t>
      </w:r>
      <w:r w:rsidRPr="00D33C26">
        <w:rPr>
          <w:rFonts w:ascii="宋体" w:eastAsia="宋体" w:hAnsi="宋体" w:cs="宋体" w:hint="eastAsia"/>
          <w:bCs/>
          <w:szCs w:val="21"/>
          <w:u w:val="single"/>
          <w:lang w:bidi="ar"/>
        </w:rPr>
        <w:t>“经济标投标文件格式”格式三）。</w:t>
      </w:r>
    </w:p>
    <w:p w:rsidR="00FF691F" w:rsidRPr="00D33C26" w:rsidRDefault="00DD64E0">
      <w:pPr>
        <w:spacing w:line="440" w:lineRule="exact"/>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11.3.5</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修改类型：增加</w:t>
      </w:r>
    </w:p>
    <w:p w:rsidR="00FF691F" w:rsidRPr="00D33C26" w:rsidRDefault="00DD64E0">
      <w:pPr>
        <w:pBdr>
          <w:bottom w:val="single" w:sz="6" w:space="1" w:color="auto"/>
        </w:pBdr>
        <w:spacing w:line="440" w:lineRule="exact"/>
        <w:ind w:firstLineChars="224" w:firstLine="472"/>
        <w:rPr>
          <w:rFonts w:ascii="宋体" w:eastAsia="宋体" w:hAnsi="宋体" w:cs="Times New Roman"/>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11.3.5</w:t>
      </w:r>
      <w:r w:rsidRPr="00D33C26">
        <w:rPr>
          <w:rFonts w:ascii="宋体" w:eastAsia="宋体" w:hAnsi="宋体" w:cs="宋体" w:hint="eastAsia"/>
          <w:szCs w:val="21"/>
          <w:lang w:bidi="ar"/>
        </w:rPr>
        <w:t>《</w:t>
      </w:r>
      <w:r w:rsidRPr="00D33C26">
        <w:rPr>
          <w:rFonts w:ascii="宋体" w:eastAsia="宋体" w:hAnsi="宋体" w:cs="宋体" w:hint="eastAsia"/>
          <w:bCs/>
          <w:szCs w:val="21"/>
          <w:u w:val="single"/>
          <w:lang w:bidi="ar"/>
        </w:rPr>
        <w:t>对投标文件编制的承诺</w:t>
      </w:r>
      <w:r w:rsidRPr="00D33C26">
        <w:rPr>
          <w:rFonts w:ascii="宋体" w:eastAsia="宋体" w:hAnsi="宋体" w:cs="宋体" w:hint="eastAsia"/>
          <w:szCs w:val="21"/>
          <w:lang w:bidi="ar"/>
        </w:rPr>
        <w:t>》</w:t>
      </w:r>
      <w:r w:rsidRPr="00D33C26">
        <w:rPr>
          <w:rFonts w:ascii="宋体" w:eastAsia="宋体" w:hAnsi="宋体" w:cs="宋体" w:hint="eastAsia"/>
          <w:bCs/>
          <w:szCs w:val="21"/>
          <w:u w:val="single"/>
          <w:lang w:bidi="ar"/>
        </w:rPr>
        <w:t>（须按招标文件第四章</w:t>
      </w:r>
      <w:r w:rsidRPr="00D33C26">
        <w:rPr>
          <w:rFonts w:ascii="宋体" w:eastAsia="宋体" w:hAnsi="宋体" w:cs="Times New Roman"/>
          <w:bCs/>
          <w:szCs w:val="21"/>
          <w:u w:val="single"/>
          <w:lang w:bidi="ar"/>
        </w:rPr>
        <w:t xml:space="preserve"> </w:t>
      </w:r>
      <w:r w:rsidRPr="00D33C26">
        <w:rPr>
          <w:rFonts w:ascii="宋体" w:eastAsia="宋体" w:hAnsi="宋体" w:cs="宋体" w:hint="eastAsia"/>
          <w:bCs/>
          <w:szCs w:val="21"/>
          <w:u w:val="single"/>
          <w:lang w:bidi="ar"/>
        </w:rPr>
        <w:t>“经济标投标文件格式”格式四</w:t>
      </w:r>
      <w:r w:rsidRPr="00D33C26">
        <w:rPr>
          <w:rFonts w:ascii="宋体" w:eastAsia="宋体" w:hAnsi="宋体" w:cs="宋体" w:hint="eastAsia"/>
          <w:bCs/>
          <w:szCs w:val="21"/>
          <w:lang w:bidi="ar"/>
        </w:rPr>
        <w:t>）</w:t>
      </w:r>
    </w:p>
    <w:p w:rsidR="00FF691F" w:rsidRPr="00D33C26" w:rsidRDefault="00DD64E0">
      <w:pPr>
        <w:spacing w:line="360" w:lineRule="auto"/>
        <w:ind w:firstLineChars="200" w:firstLine="42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12.1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00" w:firstLine="422"/>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12.1</w:t>
      </w:r>
      <w:r w:rsidRPr="00D33C26">
        <w:rPr>
          <w:rFonts w:ascii="宋体" w:eastAsia="宋体" w:hAnsi="宋体" w:cs="宋体" w:hint="eastAsia"/>
          <w:szCs w:val="21"/>
          <w:lang w:bidi="ar"/>
        </w:rPr>
        <w:t>投标文件包括本须知第</w:t>
      </w:r>
      <w:r w:rsidRPr="00D33C26">
        <w:rPr>
          <w:rFonts w:ascii="宋体" w:eastAsia="宋体" w:hAnsi="宋体" w:cs="宋体"/>
          <w:szCs w:val="21"/>
          <w:lang w:bidi="ar"/>
        </w:rPr>
        <w:t>11条中规定的内容，投标人提交的投标文件应当使用招标文件所提供的投标文件全部格式（表格可以按同样格式扩展）。</w:t>
      </w:r>
    </w:p>
    <w:p w:rsidR="00FF691F" w:rsidRPr="00D33C26" w:rsidRDefault="00DD64E0">
      <w:pPr>
        <w:pBdr>
          <w:bottom w:val="single" w:sz="6" w:space="1" w:color="auto"/>
        </w:pBdr>
        <w:spacing w:line="360" w:lineRule="auto"/>
        <w:ind w:firstLineChars="200" w:firstLine="422"/>
        <w:rPr>
          <w:rFonts w:ascii="宋体" w:eastAsia="宋体" w:hAnsi="宋体" w:cs="Times New Roman"/>
          <w:b/>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12.1</w:t>
      </w:r>
      <w:r w:rsidRPr="00D33C26">
        <w:rPr>
          <w:rFonts w:ascii="宋体" w:eastAsia="宋体" w:hAnsi="宋体" w:cs="宋体" w:hint="eastAsia"/>
          <w:szCs w:val="21"/>
          <w:lang w:bidi="ar"/>
        </w:rPr>
        <w:t>投标文件包括本须知第</w:t>
      </w:r>
      <w:r w:rsidRPr="00D33C26">
        <w:rPr>
          <w:rFonts w:ascii="宋体" w:eastAsia="宋体" w:hAnsi="宋体" w:cs="宋体"/>
          <w:szCs w:val="21"/>
          <w:lang w:bidi="ar"/>
        </w:rPr>
        <w:t>11条中规定的内容</w:t>
      </w:r>
      <w:r w:rsidRPr="00D33C26">
        <w:rPr>
          <w:rFonts w:ascii="宋体" w:eastAsia="宋体" w:hAnsi="宋体" w:cs="宋体" w:hint="eastAsia"/>
          <w:szCs w:val="21"/>
          <w:u w:val="single"/>
          <w:lang w:bidi="ar"/>
        </w:rPr>
        <w:t>，投标文件格式按招标文件第四章《投标文件格式》。其中：技术标技术标格式二、格式三、格式十一、格式十二、格式十三、格式十四和经济标格式二、格式三、格式四必须按招标文件规定的格式进行编制外，其余格式仅供参考。</w:t>
      </w:r>
    </w:p>
    <w:p w:rsidR="00FF691F" w:rsidRPr="00D33C26" w:rsidRDefault="00DD64E0">
      <w:pPr>
        <w:spacing w:line="440" w:lineRule="exact"/>
        <w:ind w:firstLineChars="224" w:firstLine="472"/>
        <w:rPr>
          <w:rFonts w:ascii="宋体" w:eastAsia="宋体" w:hAnsi="宋体" w:cs="Times New Roman"/>
          <w:b/>
          <w:szCs w:val="21"/>
        </w:rPr>
      </w:pPr>
      <w:r w:rsidRPr="00D33C26">
        <w:rPr>
          <w:rFonts w:ascii="宋体" w:eastAsia="宋体" w:hAnsi="宋体" w:cs="宋体" w:hint="eastAsia"/>
          <w:b/>
          <w:szCs w:val="21"/>
          <w:lang w:bidi="ar"/>
        </w:rPr>
        <w:lastRenderedPageBreak/>
        <w:t>条款号：</w:t>
      </w:r>
      <w:r w:rsidRPr="00D33C26">
        <w:rPr>
          <w:rFonts w:ascii="宋体" w:eastAsia="宋体" w:hAnsi="宋体" w:cs="宋体"/>
          <w:b/>
          <w:szCs w:val="21"/>
          <w:lang w:bidi="ar"/>
        </w:rPr>
        <w:t>12.2</w:t>
      </w:r>
      <w:r w:rsidRPr="00D33C26">
        <w:rPr>
          <w:rFonts w:ascii="宋体" w:eastAsia="宋体" w:hAnsi="宋体" w:cs="宋体"/>
          <w:szCs w:val="21"/>
          <w:lang w:bidi="ar"/>
        </w:rPr>
        <w:t xml:space="preserve"> </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440" w:lineRule="exact"/>
        <w:ind w:firstLineChars="200" w:firstLine="422"/>
        <w:rPr>
          <w:rFonts w:ascii="宋体" w:eastAsia="宋体" w:hAnsi="宋体" w:cs="Times New Roman"/>
          <w:kern w:val="0"/>
          <w:szCs w:val="21"/>
        </w:rPr>
      </w:pPr>
      <w:r w:rsidRPr="00D33C26">
        <w:rPr>
          <w:rFonts w:ascii="宋体" w:eastAsia="宋体" w:hAnsi="宋体" w:cs="宋体" w:hint="eastAsia"/>
          <w:b/>
          <w:kern w:val="0"/>
          <w:szCs w:val="21"/>
          <w:lang w:bidi="ar"/>
        </w:rPr>
        <w:t>原文：</w:t>
      </w:r>
      <w:r w:rsidRPr="00D33C26">
        <w:rPr>
          <w:rFonts w:ascii="宋体" w:eastAsia="宋体" w:hAnsi="宋体" w:cs="宋体"/>
          <w:bCs/>
          <w:kern w:val="0"/>
          <w:szCs w:val="21"/>
          <w:lang w:bidi="ar"/>
        </w:rPr>
        <w:t>12.2</w:t>
      </w:r>
      <w:r w:rsidRPr="00D33C26">
        <w:rPr>
          <w:rFonts w:ascii="宋体" w:eastAsia="宋体" w:hAnsi="宋体" w:cs="宋体" w:hint="eastAsia"/>
          <w:bCs/>
          <w:szCs w:val="21"/>
          <w:lang w:bidi="ar"/>
        </w:rPr>
        <w:t>投</w:t>
      </w:r>
      <w:r w:rsidRPr="00D33C26">
        <w:rPr>
          <w:rFonts w:ascii="宋体" w:eastAsia="宋体" w:hAnsi="宋体" w:cs="宋体" w:hint="eastAsia"/>
          <w:szCs w:val="21"/>
          <w:lang w:bidi="ar"/>
        </w:rPr>
        <w:t>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D33C26">
        <w:rPr>
          <w:rFonts w:ascii="Calibri" w:eastAsia="宋体" w:hAnsi="Calibri" w:cs="Times New Roman"/>
          <w:szCs w:val="21"/>
          <w:u w:val="single"/>
          <w:lang w:bidi="ar"/>
        </w:rPr>
        <w:t xml:space="preserve">            </w:t>
      </w:r>
      <w:r w:rsidRPr="00D33C26">
        <w:rPr>
          <w:rFonts w:ascii="宋体" w:eastAsia="宋体" w:hAnsi="宋体" w:cs="宋体" w:hint="eastAsia"/>
          <w:kern w:val="0"/>
          <w:szCs w:val="21"/>
          <w:lang w:bidi="ar"/>
        </w:rPr>
        <w:t>。</w:t>
      </w:r>
    </w:p>
    <w:p w:rsidR="00FF691F" w:rsidRPr="00D33C26" w:rsidRDefault="00DD64E0">
      <w:pPr>
        <w:pBdr>
          <w:bottom w:val="single" w:sz="6" w:space="1" w:color="auto"/>
        </w:pBdr>
        <w:spacing w:line="440" w:lineRule="exact"/>
        <w:ind w:firstLineChars="250" w:firstLine="527"/>
        <w:rPr>
          <w:rFonts w:ascii="宋体" w:eastAsia="宋体" w:hAnsi="宋体" w:cs="宋体"/>
          <w:szCs w:val="21"/>
          <w:u w:val="single"/>
          <w:lang w:bidi="ar"/>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12.2投</w:t>
      </w:r>
      <w:r w:rsidRPr="00D33C26">
        <w:rPr>
          <w:rFonts w:ascii="宋体" w:eastAsia="宋体" w:hAnsi="宋体" w:cs="宋体" w:hint="eastAsia"/>
          <w:szCs w:val="21"/>
          <w:lang w:bidi="ar"/>
        </w:rPr>
        <w:t>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D33C26">
        <w:rPr>
          <w:rFonts w:ascii="宋体" w:eastAsia="宋体" w:hAnsi="宋体" w:cs="宋体" w:hint="eastAsia"/>
          <w:szCs w:val="21"/>
          <w:u w:val="single"/>
          <w:lang w:bidi="ar"/>
        </w:rPr>
        <w:t>广州交易集团有限公司（广州公共资源交易中心）网站。</w:t>
      </w:r>
    </w:p>
    <w:p w:rsidR="00FF691F" w:rsidRPr="00DF5A62" w:rsidRDefault="00DD64E0">
      <w:pPr>
        <w:pBdr>
          <w:bottom w:val="single" w:sz="6" w:space="1" w:color="auto"/>
        </w:pBdr>
        <w:spacing w:line="440" w:lineRule="exact"/>
        <w:ind w:firstLineChars="250" w:firstLine="527"/>
        <w:rPr>
          <w:rFonts w:ascii="宋体" w:eastAsia="宋体" w:hAnsi="宋体" w:cs="Times New Roman"/>
          <w:b/>
          <w:szCs w:val="21"/>
        </w:rPr>
      </w:pPr>
      <w:r w:rsidRPr="00DF5A62">
        <w:rPr>
          <w:rFonts w:ascii="宋体" w:eastAsia="宋体" w:hAnsi="宋体" w:cs="宋体" w:hint="eastAsia"/>
          <w:b/>
          <w:szCs w:val="21"/>
          <w:lang w:bidi="ar"/>
        </w:rPr>
        <w:t>注释：投标文件电子文档需要投标人单位盖章的材料，投标人加盖电子印章即可，不得将投标人未对电子文档加盖实物印章作为否决投标的情形。</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12.3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 xml:space="preserve">12.3 </w:t>
      </w:r>
      <w:r w:rsidRPr="00D33C26">
        <w:rPr>
          <w:rFonts w:ascii="宋体" w:eastAsia="宋体" w:hAnsi="宋体" w:cs="宋体" w:hint="eastAsia"/>
          <w:szCs w:val="21"/>
          <w:lang w:bidi="ar"/>
        </w:rPr>
        <w:t>投标文件应按照交易平台关于全流程电子化项目的相关指南进行编制，详见：</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 xml:space="preserve">12.3 </w:t>
      </w:r>
      <w:r w:rsidRPr="00D33C26">
        <w:rPr>
          <w:rFonts w:ascii="宋体" w:eastAsia="宋体" w:hAnsi="宋体" w:cs="宋体" w:hint="eastAsia"/>
          <w:szCs w:val="21"/>
          <w:lang w:bidi="ar"/>
        </w:rPr>
        <w:t>投标文件应按照交易平台关于全流程电子化项目的相关指南进行编制，详见：</w:t>
      </w:r>
      <w:r w:rsidRPr="00D33C26">
        <w:rPr>
          <w:rFonts w:ascii="宋体" w:eastAsia="宋体" w:hAnsi="宋体" w:cs="宋体" w:hint="eastAsia"/>
          <w:szCs w:val="21"/>
          <w:u w:val="single"/>
          <w:lang w:bidi="ar"/>
        </w:rPr>
        <w:t>广州交易集团有限公司（广州公共资源交易中心）网站</w:t>
      </w:r>
      <w:r w:rsidRPr="00D33C26">
        <w:rPr>
          <w:rFonts w:ascii="宋体" w:eastAsia="宋体" w:hAnsi="宋体" w:cs="宋体" w:hint="eastAsia"/>
          <w:szCs w:val="21"/>
          <w:lang w:bidi="ar"/>
        </w:rPr>
        <w:t>。</w:t>
      </w:r>
    </w:p>
    <w:p w:rsidR="00FF691F" w:rsidRPr="00D33C26" w:rsidRDefault="00DD64E0">
      <w:pPr>
        <w:pBdr>
          <w:top w:val="single" w:sz="4" w:space="1" w:color="auto"/>
        </w:pBdr>
        <w:spacing w:line="480" w:lineRule="auto"/>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13.1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50" w:firstLine="527"/>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宋体" w:eastAsia="宋体" w:hAnsi="宋体" w:cs="Times New Roman"/>
          <w:szCs w:val="21"/>
          <w:lang w:bidi="ar"/>
        </w:rPr>
        <w:t xml:space="preserve">13.1 </w:t>
      </w:r>
      <w:r w:rsidRPr="00D33C26">
        <w:rPr>
          <w:rFonts w:ascii="宋体" w:eastAsia="宋体" w:hAnsi="宋体" w:cs="宋体" w:hint="eastAsia"/>
          <w:szCs w:val="21"/>
          <w:lang w:bidi="ar"/>
        </w:rPr>
        <w:t>本工程的投标报价采用投标须知前附表第</w:t>
      </w:r>
      <w:r w:rsidRPr="00D33C26">
        <w:rPr>
          <w:rFonts w:ascii="宋体" w:eastAsia="宋体" w:hAnsi="宋体" w:cs="Times New Roman"/>
          <w:szCs w:val="21"/>
          <w:lang w:bidi="ar"/>
        </w:rPr>
        <w:t>12</w:t>
      </w:r>
      <w:r w:rsidRPr="00D33C26">
        <w:rPr>
          <w:rFonts w:ascii="宋体" w:eastAsia="宋体" w:hAnsi="宋体" w:cs="宋体" w:hint="eastAsia"/>
          <w:szCs w:val="21"/>
          <w:lang w:bidi="ar"/>
        </w:rPr>
        <w:t>项所规定的方式。投标报价（含单价及总价）精确到“分”。</w:t>
      </w:r>
    </w:p>
    <w:p w:rsidR="00FF691F" w:rsidRPr="00D33C26" w:rsidRDefault="00DD64E0">
      <w:pPr>
        <w:pBdr>
          <w:bottom w:val="single" w:sz="6" w:space="1" w:color="auto"/>
        </w:pBdr>
        <w:spacing w:line="360" w:lineRule="auto"/>
        <w:ind w:firstLineChars="250" w:firstLine="527"/>
        <w:rPr>
          <w:rFonts w:ascii="宋体" w:eastAsia="宋体" w:hAnsi="宋体" w:cs="Times New Roman"/>
          <w:szCs w:val="21"/>
        </w:rPr>
      </w:pPr>
      <w:r w:rsidRPr="00D33C26">
        <w:rPr>
          <w:rFonts w:ascii="宋体" w:eastAsia="宋体" w:hAnsi="宋体" w:cs="宋体" w:hint="eastAsia"/>
          <w:b/>
          <w:szCs w:val="21"/>
          <w:lang w:bidi="ar"/>
        </w:rPr>
        <w:t>现文：</w:t>
      </w:r>
      <w:r w:rsidRPr="00D33C26">
        <w:rPr>
          <w:rFonts w:ascii="宋体" w:eastAsia="宋体" w:hAnsi="宋体" w:cs="Times New Roman"/>
          <w:szCs w:val="21"/>
          <w:lang w:bidi="ar"/>
        </w:rPr>
        <w:t xml:space="preserve">13.1 </w:t>
      </w:r>
      <w:r w:rsidRPr="00D33C26">
        <w:rPr>
          <w:rFonts w:ascii="宋体" w:eastAsia="宋体" w:hAnsi="宋体" w:cs="宋体" w:hint="eastAsia"/>
          <w:szCs w:val="21"/>
          <w:lang w:bidi="ar"/>
        </w:rPr>
        <w:t>本工程的投标报价采用投标须知前附表第</w:t>
      </w:r>
      <w:r w:rsidRPr="00D33C26">
        <w:rPr>
          <w:rFonts w:ascii="宋体" w:eastAsia="宋体" w:hAnsi="宋体" w:cs="Times New Roman"/>
          <w:szCs w:val="21"/>
          <w:lang w:bidi="ar"/>
        </w:rPr>
        <w:t>12</w:t>
      </w:r>
      <w:r w:rsidRPr="00D33C26">
        <w:rPr>
          <w:rFonts w:ascii="宋体" w:eastAsia="宋体" w:hAnsi="宋体" w:cs="宋体" w:hint="eastAsia"/>
          <w:szCs w:val="21"/>
          <w:lang w:bidi="ar"/>
        </w:rPr>
        <w:t>项所规定的方式。</w:t>
      </w:r>
      <w:r w:rsidRPr="00D33C26">
        <w:rPr>
          <w:rFonts w:ascii="宋体" w:eastAsia="宋体" w:hAnsi="宋体" w:cs="宋体" w:hint="eastAsia"/>
          <w:szCs w:val="21"/>
          <w:u w:val="single"/>
          <w:lang w:bidi="ar"/>
        </w:rPr>
        <w:t>投标文件中的大写金额和小写金额不一致的，以大写金额为准。</w:t>
      </w:r>
      <w:r w:rsidRPr="00D33C26">
        <w:rPr>
          <w:rFonts w:ascii="宋体" w:eastAsia="宋体" w:hAnsi="宋体" w:cs="宋体" w:hint="eastAsia"/>
          <w:szCs w:val="21"/>
          <w:lang w:bidi="ar"/>
        </w:rPr>
        <w:t>投标报价（含单价及总价）精确到“分”。</w:t>
      </w:r>
    </w:p>
    <w:p w:rsidR="00FF691F" w:rsidRPr="00D33C26" w:rsidRDefault="00DD64E0">
      <w:pPr>
        <w:spacing w:line="360" w:lineRule="auto"/>
        <w:ind w:firstLineChars="195" w:firstLine="411"/>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13.3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195" w:firstLine="411"/>
        <w:rPr>
          <w:rFonts w:ascii="宋体" w:eastAsia="宋体" w:hAnsi="宋体" w:cs="宋体"/>
          <w:b/>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13.3投</w:t>
      </w:r>
      <w:r w:rsidRPr="00D33C26">
        <w:rPr>
          <w:rFonts w:ascii="宋体" w:eastAsia="宋体" w:hAnsi="宋体" w:cs="宋体" w:hint="eastAsia"/>
          <w:szCs w:val="21"/>
          <w:lang w:bidi="ar"/>
        </w:rPr>
        <w:t>标人的投标报价，应是按照投标须知前附表第</w:t>
      </w:r>
      <w:r w:rsidRPr="00D33C26">
        <w:rPr>
          <w:rFonts w:ascii="宋体" w:eastAsia="宋体" w:hAnsi="宋体" w:cs="Times New Roman"/>
          <w:szCs w:val="21"/>
          <w:lang w:bidi="ar"/>
        </w:rPr>
        <w:t>8</w:t>
      </w:r>
      <w:r w:rsidRPr="00D33C26">
        <w:rPr>
          <w:rFonts w:ascii="宋体" w:eastAsia="宋体" w:hAnsi="宋体" w:cs="宋体" w:hint="eastAsia"/>
          <w:szCs w:val="21"/>
          <w:lang w:bidi="ar"/>
        </w:rPr>
        <w:t>项的工期要求，在投标须知前附表第</w:t>
      </w:r>
      <w:r w:rsidRPr="00D33C26">
        <w:rPr>
          <w:rFonts w:ascii="宋体" w:eastAsia="宋体" w:hAnsi="宋体" w:cs="Times New Roman"/>
          <w:szCs w:val="21"/>
          <w:lang w:bidi="ar"/>
        </w:rPr>
        <w:t>3</w:t>
      </w:r>
      <w:r w:rsidRPr="00D33C26">
        <w:rPr>
          <w:rFonts w:ascii="宋体" w:eastAsia="宋体" w:hAnsi="宋体" w:cs="宋体" w:hint="eastAsia"/>
          <w:szCs w:val="21"/>
          <w:lang w:bidi="ar"/>
        </w:rPr>
        <w:t>项的建设地点，完成投标须知前附表第</w:t>
      </w:r>
      <w:r w:rsidRPr="00D33C26">
        <w:rPr>
          <w:rFonts w:ascii="宋体" w:eastAsia="宋体" w:hAnsi="宋体" w:cs="Times New Roman"/>
          <w:szCs w:val="21"/>
          <w:lang w:bidi="ar"/>
        </w:rPr>
        <w:t>7</w:t>
      </w:r>
      <w:r w:rsidRPr="00D33C26">
        <w:rPr>
          <w:rFonts w:ascii="宋体" w:eastAsia="宋体" w:hAnsi="宋体" w:cs="宋体" w:hint="eastAsia"/>
          <w:szCs w:val="21"/>
          <w:lang w:bidi="ar"/>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F691F" w:rsidRPr="00D33C26" w:rsidRDefault="00DD64E0">
      <w:pPr>
        <w:pBdr>
          <w:bottom w:val="single" w:sz="6" w:space="1" w:color="auto"/>
        </w:pBdr>
        <w:spacing w:line="360" w:lineRule="auto"/>
        <w:ind w:firstLineChars="195" w:firstLine="411"/>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13.3投</w:t>
      </w:r>
      <w:r w:rsidRPr="00D33C26">
        <w:rPr>
          <w:rFonts w:ascii="宋体" w:eastAsia="宋体" w:hAnsi="宋体" w:cs="宋体" w:hint="eastAsia"/>
          <w:szCs w:val="21"/>
          <w:lang w:bidi="ar"/>
        </w:rPr>
        <w:t>标人的投标报价，应是按照投标须知前附表第</w:t>
      </w:r>
      <w:r w:rsidRPr="00D33C26">
        <w:rPr>
          <w:rFonts w:ascii="宋体" w:eastAsia="宋体" w:hAnsi="宋体" w:cs="Times New Roman"/>
          <w:szCs w:val="21"/>
          <w:lang w:bidi="ar"/>
        </w:rPr>
        <w:t>8</w:t>
      </w:r>
      <w:r w:rsidRPr="00D33C26">
        <w:rPr>
          <w:rFonts w:ascii="宋体" w:eastAsia="宋体" w:hAnsi="宋体" w:cs="宋体" w:hint="eastAsia"/>
          <w:szCs w:val="21"/>
          <w:lang w:bidi="ar"/>
        </w:rPr>
        <w:t>项的工期要求，在投标须知前附表第</w:t>
      </w:r>
      <w:r w:rsidRPr="00D33C26">
        <w:rPr>
          <w:rFonts w:ascii="宋体" w:eastAsia="宋体" w:hAnsi="宋体" w:cs="Times New Roman"/>
          <w:szCs w:val="21"/>
          <w:lang w:bidi="ar"/>
        </w:rPr>
        <w:t>3</w:t>
      </w:r>
      <w:r w:rsidRPr="00D33C26">
        <w:rPr>
          <w:rFonts w:ascii="宋体" w:eastAsia="宋体" w:hAnsi="宋体" w:cs="宋体" w:hint="eastAsia"/>
          <w:szCs w:val="21"/>
          <w:lang w:bidi="ar"/>
        </w:rPr>
        <w:t>项的建设地点，完成投标须知前附表第</w:t>
      </w:r>
      <w:r w:rsidRPr="00D33C26">
        <w:rPr>
          <w:rFonts w:ascii="宋体" w:eastAsia="宋体" w:hAnsi="宋体" w:cs="Times New Roman"/>
          <w:szCs w:val="21"/>
          <w:lang w:bidi="ar"/>
        </w:rPr>
        <w:t>7</w:t>
      </w:r>
      <w:r w:rsidRPr="00D33C26">
        <w:rPr>
          <w:rFonts w:ascii="宋体" w:eastAsia="宋体" w:hAnsi="宋体" w:cs="宋体" w:hint="eastAsia"/>
          <w:szCs w:val="21"/>
          <w:lang w:bidi="ar"/>
        </w:rPr>
        <w:t>项的招标范围内已由招标人</w:t>
      </w:r>
      <w:r w:rsidRPr="00D33C26">
        <w:rPr>
          <w:rFonts w:ascii="宋体" w:eastAsia="宋体" w:hAnsi="宋体" w:cs="宋体" w:hint="eastAsia"/>
          <w:szCs w:val="21"/>
          <w:u w:val="single"/>
          <w:lang w:bidi="ar"/>
        </w:rPr>
        <w:t>提供的招标图纸（包括</w:t>
      </w:r>
      <w:r w:rsidRPr="00D33C26">
        <w:rPr>
          <w:rFonts w:ascii="宋体" w:eastAsia="宋体" w:hAnsi="宋体" w:cs="宋体" w:hint="eastAsia"/>
          <w:szCs w:val="21"/>
          <w:u w:val="single"/>
          <w:lang w:bidi="ar"/>
        </w:rPr>
        <w:lastRenderedPageBreak/>
        <w:t>有关于本项目招标的相关资料）及</w:t>
      </w:r>
      <w:r w:rsidRPr="00D33C26">
        <w:rPr>
          <w:rFonts w:ascii="宋体" w:eastAsia="宋体" w:hAnsi="宋体" w:cs="宋体" w:hint="eastAsia"/>
          <w:szCs w:val="21"/>
          <w:lang w:bidi="ar"/>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 </w:t>
      </w:r>
      <w:r w:rsidRPr="00D33C26">
        <w:rPr>
          <w:rFonts w:ascii="Times New Roman" w:eastAsia="宋体" w:hAnsi="Times New Roman" w:cs="Times New Roman"/>
          <w:szCs w:val="21"/>
          <w:lang w:bidi="ar"/>
        </w:rPr>
        <w:t>13.4</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13.4</w:t>
      </w:r>
      <w:r w:rsidRPr="00D33C26">
        <w:rPr>
          <w:rFonts w:ascii="宋体" w:eastAsia="宋体" w:hAnsi="宋体" w:cs="宋体" w:hint="eastAsia"/>
          <w:szCs w:val="21"/>
          <w:lang w:bidi="ar"/>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13.4</w:t>
      </w:r>
      <w:r w:rsidRPr="00D33C26">
        <w:rPr>
          <w:rFonts w:ascii="宋体" w:eastAsia="宋体" w:hAnsi="宋体" w:cs="宋体" w:hint="eastAsia"/>
          <w:szCs w:val="21"/>
          <w:lang w:bidi="ar"/>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D33C26">
        <w:rPr>
          <w:rFonts w:ascii="宋体" w:eastAsia="宋体" w:hAnsi="宋体" w:cs="宋体" w:hint="eastAsia"/>
          <w:szCs w:val="21"/>
          <w:u w:val="single"/>
          <w:lang w:bidi="ar"/>
        </w:rPr>
        <w:t>按合同条款相关约定调整。</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szCs w:val="21"/>
          <w:lang w:bidi="ar"/>
        </w:rPr>
        <w:t>13.5</w:t>
      </w:r>
      <w:r w:rsidRPr="00D33C26">
        <w:rPr>
          <w:rFonts w:ascii="Times New Roman" w:eastAsia="宋体" w:hAnsi="Times New Roman" w:cs="Times New Roman"/>
          <w:b/>
          <w:szCs w:val="21"/>
          <w:lang w:bidi="ar"/>
        </w:rPr>
        <w:t xml:space="preserve">  </w:t>
      </w:r>
      <w:r w:rsidRPr="00D33C26">
        <w:rPr>
          <w:rFonts w:ascii="Times New Roman" w:eastAsia="宋体" w:hAnsi="Times New Roman" w:cs="Times New Roman"/>
          <w:szCs w:val="21"/>
          <w:lang w:bidi="ar"/>
        </w:rPr>
        <w:t>13.5.1</w:t>
      </w:r>
      <w:r w:rsidRPr="00D33C26">
        <w:rPr>
          <w:rFonts w:ascii="Times New Roman" w:eastAsia="宋体" w:hAnsi="Times New Roman" w:cs="Times New Roman"/>
          <w:b/>
          <w:szCs w:val="21"/>
          <w:lang w:bidi="ar"/>
        </w:rPr>
        <w:t xml:space="preserve">  </w:t>
      </w:r>
      <w:r w:rsidRPr="00D33C26">
        <w:rPr>
          <w:rFonts w:ascii="Times New Roman" w:eastAsia="宋体" w:hAnsi="Times New Roman" w:cs="Times New Roman"/>
          <w:szCs w:val="21"/>
          <w:lang w:bidi="ar"/>
        </w:rPr>
        <w:t>13.5.2</w:t>
      </w:r>
      <w:r w:rsidRPr="00D33C26">
        <w:rPr>
          <w:rFonts w:ascii="Times New Roman" w:eastAsia="宋体" w:hAnsi="Times New Roman" w:cs="Times New Roman"/>
          <w:b/>
          <w:szCs w:val="21"/>
          <w:lang w:bidi="ar"/>
        </w:rPr>
        <w:t xml:space="preserve">  </w:t>
      </w:r>
      <w:r w:rsidRPr="00D33C26">
        <w:rPr>
          <w:rFonts w:ascii="Times New Roman" w:eastAsia="宋体" w:hAnsi="Times New Roman" w:cs="Times New Roman"/>
          <w:szCs w:val="21"/>
          <w:lang w:bidi="ar"/>
        </w:rPr>
        <w:t>13.5.3</w:t>
      </w:r>
      <w:r w:rsidRPr="00D33C26">
        <w:rPr>
          <w:rFonts w:ascii="Times New Roman" w:eastAsia="宋体" w:hAnsi="Times New Roman" w:cs="Times New Roman"/>
          <w:b/>
          <w:szCs w:val="21"/>
          <w:lang w:bidi="ar"/>
        </w:rPr>
        <w:t xml:space="preserve">  </w:t>
      </w:r>
      <w:r w:rsidRPr="00D33C26">
        <w:rPr>
          <w:rFonts w:ascii="Times New Roman" w:eastAsia="宋体" w:hAnsi="Times New Roman" w:cs="Times New Roman"/>
          <w:szCs w:val="21"/>
          <w:lang w:bidi="ar"/>
        </w:rPr>
        <w:t>13.5.4</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00" w:firstLine="422"/>
        <w:rPr>
          <w:rFonts w:ascii="Times New Roman" w:eastAsia="宋体" w:hAnsi="Times New Roman" w:cs="Times New Roman"/>
          <w:kern w:val="0"/>
          <w:szCs w:val="21"/>
        </w:rPr>
      </w:pPr>
      <w:r w:rsidRPr="00D33C26">
        <w:rPr>
          <w:rFonts w:ascii="宋体" w:eastAsia="宋体" w:hAnsi="宋体" w:cs="宋体" w:hint="eastAsia"/>
          <w:b/>
          <w:kern w:val="0"/>
          <w:szCs w:val="21"/>
          <w:lang w:bidi="ar"/>
        </w:rPr>
        <w:t>原文：</w:t>
      </w:r>
      <w:r w:rsidRPr="00D33C26">
        <w:rPr>
          <w:rFonts w:ascii="宋体" w:eastAsia="宋体" w:hAnsi="宋体" w:cs="宋体" w:hint="eastAsia"/>
          <w:kern w:val="0"/>
          <w:szCs w:val="21"/>
          <w:lang w:bidi="ar"/>
        </w:rPr>
        <w:t>工程项目实施期间……，中标后双方协商约定。</w:t>
      </w:r>
    </w:p>
    <w:p w:rsidR="00FF691F" w:rsidRPr="00D33C26" w:rsidRDefault="00DD64E0">
      <w:pPr>
        <w:pBdr>
          <w:bottom w:val="single" w:sz="6" w:space="1" w:color="auto"/>
        </w:pBdr>
        <w:spacing w:line="360" w:lineRule="auto"/>
        <w:ind w:firstLineChars="200" w:firstLine="422"/>
        <w:rPr>
          <w:rFonts w:ascii="Times New Roman" w:eastAsia="宋体" w:hAnsi="Times New Roman" w:cs="Times New Roman"/>
          <w:kern w:val="0"/>
          <w:szCs w:val="21"/>
        </w:rPr>
      </w:pPr>
      <w:r w:rsidRPr="00D33C26">
        <w:rPr>
          <w:rFonts w:ascii="宋体" w:eastAsia="宋体" w:hAnsi="宋体" w:cs="宋体" w:hint="eastAsia"/>
          <w:b/>
          <w:kern w:val="0"/>
          <w:szCs w:val="21"/>
          <w:lang w:bidi="ar"/>
        </w:rPr>
        <w:t>现文：</w:t>
      </w:r>
      <w:r w:rsidRPr="00D33C26">
        <w:rPr>
          <w:rFonts w:ascii="宋体" w:eastAsia="宋体" w:hAnsi="宋体" w:cs="宋体" w:hint="eastAsia"/>
          <w:kern w:val="0"/>
          <w:szCs w:val="21"/>
          <w:u w:val="single"/>
          <w:lang w:bidi="ar"/>
        </w:rPr>
        <w:t>变更结算方式按招标文件及施工合同相关规定执行。</w:t>
      </w:r>
    </w:p>
    <w:p w:rsidR="00FF691F" w:rsidRPr="00D33C26" w:rsidRDefault="00DD64E0">
      <w:pPr>
        <w:pBdr>
          <w:top w:val="single" w:sz="4" w:space="1" w:color="auto"/>
        </w:pBdr>
        <w:spacing w:line="480" w:lineRule="auto"/>
        <w:ind w:firstLineChars="224" w:firstLine="472"/>
        <w:rPr>
          <w:rFonts w:ascii="Calibri" w:eastAsia="宋体" w:hAnsi="Calibri"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13.6.2-13.6.6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50" w:firstLine="527"/>
        <w:rPr>
          <w:rFonts w:ascii="宋体" w:eastAsia="宋体" w:hAnsi="宋体" w:cs="宋体"/>
          <w:szCs w:val="21"/>
        </w:rPr>
      </w:pPr>
      <w:r w:rsidRPr="00D33C26">
        <w:rPr>
          <w:rFonts w:ascii="宋体" w:eastAsia="宋体" w:hAnsi="宋体" w:cs="宋体" w:hint="eastAsia"/>
          <w:b/>
          <w:szCs w:val="21"/>
          <w:lang w:bidi="ar"/>
        </w:rPr>
        <w:t>原文：</w:t>
      </w:r>
      <w:r w:rsidRPr="00D33C26">
        <w:rPr>
          <w:rFonts w:ascii="宋体" w:eastAsia="宋体" w:hAnsi="宋体" w:cs="宋体"/>
          <w:szCs w:val="21"/>
          <w:lang w:bidi="ar"/>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FF691F" w:rsidRPr="00D33C26" w:rsidRDefault="00DD64E0">
      <w:pPr>
        <w:pBdr>
          <w:bottom w:val="single" w:sz="6" w:space="1" w:color="auto"/>
        </w:pBdr>
        <w:spacing w:line="360" w:lineRule="auto"/>
        <w:ind w:firstLineChars="250" w:firstLine="525"/>
        <w:rPr>
          <w:rFonts w:ascii="宋体" w:eastAsia="宋体" w:hAnsi="宋体" w:cs="宋体"/>
          <w:szCs w:val="21"/>
        </w:rPr>
      </w:pPr>
      <w:r w:rsidRPr="00D33C26">
        <w:rPr>
          <w:rFonts w:ascii="宋体" w:eastAsia="宋体" w:hAnsi="宋体" w:cs="宋体"/>
          <w:szCs w:val="21"/>
          <w:lang w:bidi="ar"/>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FF691F" w:rsidRPr="00D33C26" w:rsidRDefault="00DD64E0">
      <w:pPr>
        <w:pBdr>
          <w:bottom w:val="single" w:sz="6" w:space="1" w:color="auto"/>
        </w:pBdr>
        <w:spacing w:line="360" w:lineRule="auto"/>
        <w:ind w:firstLineChars="250" w:firstLine="525"/>
        <w:rPr>
          <w:rFonts w:ascii="宋体" w:eastAsia="宋体" w:hAnsi="宋体" w:cs="宋体"/>
          <w:szCs w:val="21"/>
        </w:rPr>
      </w:pPr>
      <w:r w:rsidRPr="00D33C26">
        <w:rPr>
          <w:rFonts w:ascii="宋体" w:eastAsia="宋体" w:hAnsi="宋体" w:cs="宋体"/>
          <w:szCs w:val="21"/>
          <w:lang w:bidi="ar"/>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w:t>
      </w:r>
      <w:r w:rsidRPr="00D33C26">
        <w:rPr>
          <w:rFonts w:ascii="宋体" w:eastAsia="宋体" w:hAnsi="宋体" w:cs="宋体"/>
          <w:szCs w:val="21"/>
          <w:lang w:bidi="ar"/>
        </w:rPr>
        <w:lastRenderedPageBreak/>
        <w:t>包人分包，招标人同承包人结算的价格按本投标须知13.5款规定确定。</w:t>
      </w:r>
    </w:p>
    <w:p w:rsidR="00FF691F" w:rsidRPr="00D33C26" w:rsidRDefault="00DD64E0">
      <w:pPr>
        <w:pBdr>
          <w:bottom w:val="single" w:sz="6" w:space="1" w:color="auto"/>
        </w:pBdr>
        <w:spacing w:line="360" w:lineRule="auto"/>
        <w:ind w:firstLineChars="250" w:firstLine="525"/>
        <w:rPr>
          <w:rFonts w:ascii="宋体" w:eastAsia="宋体" w:hAnsi="宋体" w:cs="宋体"/>
          <w:szCs w:val="21"/>
        </w:rPr>
      </w:pPr>
      <w:r w:rsidRPr="00D33C26">
        <w:rPr>
          <w:rFonts w:ascii="宋体" w:eastAsia="宋体" w:hAnsi="宋体" w:cs="宋体"/>
          <w:szCs w:val="21"/>
          <w:lang w:bidi="ar"/>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宋体" w:eastAsia="宋体" w:hAnsi="宋体" w:cs="宋体"/>
          <w:szCs w:val="21"/>
          <w:lang w:bidi="ar"/>
        </w:rPr>
        <w:t>13.6.6在工程实施中，暂列金额、暂估价所包含的工作范围由其他承包人承包的，纳入本项</w:t>
      </w:r>
      <w:r w:rsidRPr="00D33C26">
        <w:rPr>
          <w:rFonts w:ascii="宋体" w:eastAsia="宋体" w:hAnsi="宋体" w:cs="宋体" w:hint="eastAsia"/>
          <w:szCs w:val="21"/>
          <w:lang w:bidi="ar"/>
        </w:rPr>
        <w:t>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FF691F" w:rsidRPr="00D33C26" w:rsidRDefault="00DD64E0">
      <w:pPr>
        <w:pBdr>
          <w:bottom w:val="single" w:sz="6" w:space="1" w:color="auto"/>
        </w:pBdr>
        <w:spacing w:line="360" w:lineRule="auto"/>
        <w:ind w:firstLineChars="250" w:firstLine="527"/>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szCs w:val="21"/>
          <w:lang w:bidi="ar"/>
        </w:rPr>
        <w:t>13.6.2在工程实施中，暂估价所包含的工作范围和图纸、标准深化固定后，按照工程专业、设备、材料类别等分类汇总的金额，达到法定招标范围标准的，应由招标人同中标人联合招标，确定承包人和承包价格。</w:t>
      </w:r>
    </w:p>
    <w:p w:rsidR="00FF691F" w:rsidRPr="00D33C26" w:rsidRDefault="00DD64E0">
      <w:pPr>
        <w:pBdr>
          <w:bottom w:val="single" w:sz="6" w:space="1" w:color="auto"/>
        </w:pBdr>
        <w:spacing w:line="360" w:lineRule="auto"/>
        <w:ind w:firstLineChars="250" w:firstLine="525"/>
        <w:rPr>
          <w:rFonts w:ascii="宋体" w:eastAsia="宋体" w:hAnsi="宋体" w:cs="宋体"/>
          <w:szCs w:val="21"/>
        </w:rPr>
      </w:pPr>
      <w:r w:rsidRPr="00D33C26">
        <w:rPr>
          <w:rFonts w:ascii="宋体" w:eastAsia="宋体" w:hAnsi="宋体" w:cs="宋体"/>
          <w:szCs w:val="21"/>
          <w:lang w:bidi="ar"/>
        </w:rPr>
        <w:t>13.6.3在工程实施中，暂估价所包含的工作范围和图纸、标准深化固定后，按照工程专业、设备、材料类别等分类汇总的金额，未达到法定招标范围标准但适用政府采购规定的，应按照政府采购规定确定承包人和承包价格。</w:t>
      </w:r>
    </w:p>
    <w:p w:rsidR="00FF691F" w:rsidRPr="00D33C26" w:rsidRDefault="00DD64E0">
      <w:pPr>
        <w:pBdr>
          <w:bottom w:val="single" w:sz="6" w:space="1" w:color="auto"/>
        </w:pBdr>
        <w:spacing w:line="360" w:lineRule="auto"/>
        <w:ind w:firstLineChars="250" w:firstLine="525"/>
        <w:rPr>
          <w:rFonts w:ascii="宋体" w:eastAsia="宋体" w:hAnsi="宋体" w:cs="宋体"/>
          <w:szCs w:val="21"/>
        </w:rPr>
      </w:pPr>
      <w:r w:rsidRPr="00D33C26">
        <w:rPr>
          <w:rFonts w:ascii="宋体" w:eastAsia="宋体" w:hAnsi="宋体" w:cs="宋体"/>
          <w:szCs w:val="21"/>
          <w:lang w:bidi="ar"/>
        </w:rPr>
        <w:t>13.6.4在工程实施中，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FF691F" w:rsidRPr="00D33C26" w:rsidRDefault="00DD64E0">
      <w:pPr>
        <w:pBdr>
          <w:bottom w:val="single" w:sz="6" w:space="1" w:color="auto"/>
        </w:pBdr>
        <w:spacing w:line="360" w:lineRule="auto"/>
        <w:ind w:firstLineChars="250" w:firstLine="525"/>
        <w:rPr>
          <w:rFonts w:ascii="宋体" w:eastAsia="宋体" w:hAnsi="宋体" w:cs="宋体"/>
          <w:szCs w:val="21"/>
        </w:rPr>
      </w:pPr>
      <w:r w:rsidRPr="00D33C26">
        <w:rPr>
          <w:rFonts w:ascii="宋体" w:eastAsia="宋体" w:hAnsi="宋体" w:cs="宋体"/>
          <w:szCs w:val="21"/>
          <w:lang w:bidi="ar"/>
        </w:rPr>
        <w:t>13.6.5在工程实施中，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u w:val="single"/>
        </w:rPr>
      </w:pPr>
      <w:r w:rsidRPr="00D33C26">
        <w:rPr>
          <w:rFonts w:ascii="宋体" w:eastAsia="宋体" w:hAnsi="宋体" w:cs="宋体"/>
          <w:szCs w:val="21"/>
          <w:lang w:bidi="ar"/>
        </w:rPr>
        <w:t>13.6.6在工程实施中，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FF691F" w:rsidRPr="00D33C26" w:rsidRDefault="00DD64E0">
      <w:pPr>
        <w:spacing w:line="360" w:lineRule="auto"/>
        <w:ind w:firstLineChars="200" w:firstLine="422"/>
        <w:rPr>
          <w:rFonts w:ascii="Calibri" w:eastAsia="宋体" w:hAnsi="Calibri" w:cs="Times New Roman"/>
          <w:b/>
          <w:szCs w:val="21"/>
        </w:rPr>
      </w:pPr>
      <w:r w:rsidRPr="00D33C26">
        <w:rPr>
          <w:rFonts w:ascii="宋体" w:eastAsia="宋体" w:hAnsi="宋体" w:cs="宋体" w:hint="eastAsia"/>
          <w:b/>
          <w:szCs w:val="21"/>
          <w:lang w:bidi="ar"/>
        </w:rPr>
        <w:t>条款号：</w:t>
      </w:r>
      <w:r w:rsidRPr="00D33C26">
        <w:rPr>
          <w:rFonts w:ascii="Calibri" w:eastAsia="宋体" w:hAnsi="Calibri" w:cs="Times New Roman"/>
          <w:b/>
          <w:szCs w:val="21"/>
          <w:lang w:bidi="ar"/>
        </w:rPr>
        <w:t>13</w:t>
      </w:r>
      <w:r w:rsidRPr="00D33C26">
        <w:rPr>
          <w:rFonts w:ascii="Calibri" w:eastAsia="宋体" w:hAnsi="Calibri" w:cs="Calibri"/>
          <w:b/>
          <w:szCs w:val="21"/>
          <w:lang w:bidi="ar"/>
        </w:rPr>
        <w:t xml:space="preserve">.8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50" w:firstLine="527"/>
        <w:rPr>
          <w:rFonts w:ascii="Calibri" w:eastAsia="宋体" w:hAnsi="Calibri" w:cs="Times New Roman"/>
          <w:b/>
          <w:szCs w:val="21"/>
        </w:rPr>
      </w:pPr>
      <w:r w:rsidRPr="00D33C26">
        <w:rPr>
          <w:rFonts w:ascii="宋体" w:eastAsia="宋体" w:hAnsi="宋体" w:cs="宋体" w:hint="eastAsia"/>
          <w:b/>
          <w:szCs w:val="21"/>
          <w:lang w:bidi="ar"/>
        </w:rPr>
        <w:t>原文：</w:t>
      </w:r>
      <w:r w:rsidRPr="00D33C26">
        <w:rPr>
          <w:rFonts w:ascii="Calibri" w:eastAsia="宋体" w:hAnsi="Calibri" w:cs="Calibri"/>
          <w:szCs w:val="21"/>
          <w:lang w:bidi="ar"/>
        </w:rPr>
        <w:t>13.8</w:t>
      </w:r>
      <w:r w:rsidRPr="00D33C26">
        <w:rPr>
          <w:rFonts w:ascii="宋体" w:eastAsia="宋体" w:hAnsi="宋体" w:cs="宋体" w:hint="eastAsia"/>
          <w:szCs w:val="21"/>
          <w:lang w:bidi="ar"/>
        </w:rPr>
        <w:t>属于承包人自行采购的主要材料、设备，招标人应当在招标文件中提出材料、设备的技术标准或者质量要求，或者提出不少于</w:t>
      </w:r>
      <w:r w:rsidRPr="00D33C26">
        <w:rPr>
          <w:rFonts w:ascii="宋体" w:eastAsia="宋体" w:hAnsi="宋体" w:cs="Times New Roman"/>
          <w:szCs w:val="21"/>
          <w:lang w:bidi="ar"/>
        </w:rPr>
        <w:t>3</w:t>
      </w:r>
      <w:r w:rsidRPr="00D33C26">
        <w:rPr>
          <w:rFonts w:ascii="宋体" w:eastAsia="宋体" w:hAnsi="宋体" w:cs="宋体" w:hint="eastAsia"/>
          <w:szCs w:val="21"/>
          <w:lang w:bidi="ar"/>
        </w:rPr>
        <w:t>个同等档次品牌或分包商供投标人报价时选择</w:t>
      </w:r>
      <w:r w:rsidRPr="00D33C26">
        <w:rPr>
          <w:rFonts w:ascii="宋体" w:eastAsia="宋体" w:hAnsi="Calibri" w:cs="Times New Roman"/>
          <w:szCs w:val="21"/>
          <w:lang w:bidi="ar"/>
        </w:rPr>
        <w:t>,</w:t>
      </w:r>
      <w:r w:rsidRPr="00D33C26">
        <w:rPr>
          <w:rFonts w:ascii="宋体" w:eastAsia="宋体" w:hAnsi="宋体" w:cs="宋体" w:hint="eastAsia"/>
          <w:szCs w:val="21"/>
          <w:lang w:bidi="ar"/>
        </w:rPr>
        <w:t>凡招标人在招标文件中提出参考品牌的，必须在参考品牌后面加上“或相当于”字样。投标人在投标文件</w:t>
      </w:r>
      <w:r w:rsidRPr="00D33C26">
        <w:rPr>
          <w:rFonts w:ascii="宋体" w:eastAsia="宋体" w:hAnsi="宋体" w:cs="宋体" w:hint="eastAsia"/>
          <w:szCs w:val="21"/>
          <w:lang w:bidi="ar"/>
        </w:rPr>
        <w:lastRenderedPageBreak/>
        <w:t>中应明确所选用主要材料、设备的品牌、厂家以及质量等级，并且应当符合招标文件的要求。</w:t>
      </w:r>
    </w:p>
    <w:p w:rsidR="00FF691F" w:rsidRPr="00D33C26" w:rsidRDefault="00DD64E0">
      <w:pPr>
        <w:pBdr>
          <w:bottom w:val="single" w:sz="6" w:space="1" w:color="auto"/>
        </w:pBdr>
        <w:spacing w:line="360" w:lineRule="auto"/>
        <w:ind w:firstLineChars="250" w:firstLine="527"/>
        <w:rPr>
          <w:rFonts w:ascii="Calibri" w:eastAsia="宋体" w:hAnsi="Calibri" w:cs="Times New Roman"/>
          <w:strike/>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属于承包人自行采购的主要材料、设备，招标人应当在招标文件中提出材料、设备的技术标准或者质量要求，或者提出不少于</w:t>
      </w:r>
      <w:r w:rsidRPr="00D33C26">
        <w:rPr>
          <w:rFonts w:ascii="宋体" w:eastAsia="宋体" w:hAnsi="宋体" w:cs="Times New Roman"/>
          <w:szCs w:val="21"/>
          <w:lang w:bidi="ar"/>
        </w:rPr>
        <w:t>3</w:t>
      </w:r>
      <w:r w:rsidRPr="00D33C26">
        <w:rPr>
          <w:rFonts w:ascii="宋体" w:eastAsia="宋体" w:hAnsi="宋体" w:cs="宋体" w:hint="eastAsia"/>
          <w:szCs w:val="21"/>
          <w:lang w:bidi="ar"/>
        </w:rPr>
        <w:t>个同等档次品牌或分包商供投标人报价时选择</w:t>
      </w:r>
      <w:r w:rsidRPr="00D33C26">
        <w:rPr>
          <w:rFonts w:ascii="宋体" w:eastAsia="宋体" w:hAnsi="Calibri" w:cs="Times New Roman"/>
          <w:szCs w:val="21"/>
          <w:lang w:bidi="ar"/>
        </w:rPr>
        <w:t>,</w:t>
      </w:r>
      <w:r w:rsidRPr="00D33C26">
        <w:rPr>
          <w:rFonts w:ascii="宋体" w:eastAsia="宋体" w:hAnsi="宋体" w:cs="宋体" w:hint="eastAsia"/>
          <w:szCs w:val="21"/>
          <w:lang w:bidi="ar"/>
        </w:rPr>
        <w:t>凡招标人在招标文件中提出参考品牌的，必须在参考品牌后面加上“或相当于”字样。</w:t>
      </w:r>
    </w:p>
    <w:p w:rsidR="00FF691F" w:rsidRPr="00D33C26" w:rsidRDefault="00DD64E0">
      <w:pPr>
        <w:spacing w:line="360" w:lineRule="auto"/>
        <w:ind w:firstLineChars="200" w:firstLine="422"/>
        <w:rPr>
          <w:rFonts w:ascii="Calibri" w:eastAsia="宋体" w:hAnsi="Calibri" w:cs="Times New Roman"/>
          <w:b/>
          <w:szCs w:val="21"/>
        </w:rPr>
      </w:pPr>
      <w:r w:rsidRPr="00D33C26">
        <w:rPr>
          <w:rFonts w:ascii="宋体" w:eastAsia="宋体" w:hAnsi="宋体" w:cs="宋体" w:hint="eastAsia"/>
          <w:b/>
          <w:szCs w:val="21"/>
          <w:lang w:bidi="ar"/>
        </w:rPr>
        <w:t>条款号：</w:t>
      </w:r>
      <w:r w:rsidRPr="00D33C26">
        <w:rPr>
          <w:rFonts w:ascii="Calibri" w:eastAsia="宋体" w:hAnsi="Calibri" w:cs="Times New Roman"/>
          <w:b/>
          <w:szCs w:val="21"/>
          <w:lang w:bidi="ar"/>
        </w:rPr>
        <w:t>1</w:t>
      </w:r>
      <w:r w:rsidRPr="00D33C26">
        <w:rPr>
          <w:rFonts w:ascii="Calibri" w:eastAsia="宋体" w:hAnsi="Calibri" w:cs="Calibri"/>
          <w:b/>
          <w:szCs w:val="21"/>
          <w:lang w:bidi="ar"/>
        </w:rPr>
        <w:t xml:space="preserve">5.2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50" w:firstLine="527"/>
        <w:rPr>
          <w:rFonts w:ascii="Calibri" w:eastAsia="宋体" w:hAnsi="Calibri" w:cs="Times New Roman"/>
          <w:b/>
          <w:szCs w:val="21"/>
        </w:rPr>
      </w:pPr>
      <w:r w:rsidRPr="00D33C26">
        <w:rPr>
          <w:rFonts w:ascii="宋体" w:eastAsia="宋体" w:hAnsi="宋体" w:cs="宋体" w:hint="eastAsia"/>
          <w:b/>
          <w:szCs w:val="21"/>
          <w:lang w:bidi="ar"/>
        </w:rPr>
        <w:t>原文：</w:t>
      </w:r>
      <w:r w:rsidRPr="00D33C26">
        <w:rPr>
          <w:rFonts w:ascii="Calibri" w:eastAsia="宋体" w:hAnsi="Calibri" w:cs="Calibri"/>
          <w:szCs w:val="21"/>
          <w:lang w:bidi="ar"/>
        </w:rPr>
        <w:t>15.2</w:t>
      </w:r>
      <w:r w:rsidRPr="00D33C26">
        <w:rPr>
          <w:rFonts w:ascii="宋体" w:eastAsia="宋体" w:hAnsi="宋体" w:cs="宋体" w:hint="eastAsia"/>
          <w:szCs w:val="21"/>
          <w:lang w:bidi="ar"/>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D33C26">
        <w:rPr>
          <w:rFonts w:ascii="Calibri" w:eastAsia="宋体" w:hAnsi="Calibri" w:cs="Calibri"/>
          <w:szCs w:val="21"/>
          <w:lang w:bidi="ar"/>
        </w:rPr>
        <w:t>16</w:t>
      </w:r>
      <w:r w:rsidRPr="00D33C26">
        <w:rPr>
          <w:rFonts w:ascii="宋体" w:eastAsia="宋体" w:hAnsi="宋体" w:cs="宋体" w:hint="eastAsia"/>
          <w:szCs w:val="21"/>
          <w:lang w:bidi="ar"/>
        </w:rPr>
        <w:t>条关于投标保证金的退还与不予退还的规定仍然适用。</w:t>
      </w:r>
    </w:p>
    <w:p w:rsidR="00FF691F" w:rsidRPr="00D33C26" w:rsidRDefault="00DD64E0">
      <w:pPr>
        <w:pBdr>
          <w:bottom w:val="single" w:sz="6" w:space="1" w:color="auto"/>
        </w:pBdr>
        <w:spacing w:line="360" w:lineRule="auto"/>
        <w:ind w:firstLineChars="250" w:firstLine="527"/>
        <w:rPr>
          <w:rFonts w:ascii="Calibri" w:eastAsia="宋体" w:hAnsi="Calibri" w:cs="Times New Roman"/>
          <w:szCs w:val="21"/>
        </w:rPr>
      </w:pPr>
      <w:r w:rsidRPr="00D33C26">
        <w:rPr>
          <w:rFonts w:ascii="宋体" w:eastAsia="宋体" w:hAnsi="宋体" w:cs="宋体" w:hint="eastAsia"/>
          <w:b/>
          <w:szCs w:val="21"/>
          <w:lang w:bidi="ar"/>
        </w:rPr>
        <w:t>现文：</w:t>
      </w:r>
      <w:r w:rsidRPr="00D33C26">
        <w:rPr>
          <w:rFonts w:ascii="Calibri" w:eastAsia="宋体" w:hAnsi="Calibri" w:cs="Calibri"/>
          <w:szCs w:val="21"/>
          <w:lang w:bidi="ar"/>
        </w:rPr>
        <w:t>15.2</w:t>
      </w:r>
      <w:r w:rsidRPr="00D33C26">
        <w:rPr>
          <w:rFonts w:ascii="宋体" w:eastAsia="宋体" w:hAnsi="宋体" w:cs="宋体" w:hint="eastAsia"/>
          <w:szCs w:val="21"/>
          <w:lang w:bidi="ar"/>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rsidR="00FF691F" w:rsidRPr="00D33C26" w:rsidRDefault="00DD64E0">
      <w:pPr>
        <w:spacing w:line="360" w:lineRule="auto"/>
        <w:ind w:firstLineChars="200" w:firstLine="422"/>
        <w:rPr>
          <w:rFonts w:ascii="Calibri" w:eastAsia="宋体" w:hAnsi="Calibri" w:cs="Times New Roman"/>
          <w:b/>
          <w:szCs w:val="21"/>
        </w:rPr>
      </w:pPr>
      <w:r w:rsidRPr="00D33C26">
        <w:rPr>
          <w:rFonts w:ascii="宋体" w:eastAsia="宋体" w:hAnsi="宋体" w:cs="宋体" w:hint="eastAsia"/>
          <w:b/>
          <w:szCs w:val="21"/>
          <w:lang w:bidi="ar"/>
        </w:rPr>
        <w:t>条款号：</w:t>
      </w:r>
      <w:r w:rsidRPr="00D33C26">
        <w:rPr>
          <w:rFonts w:ascii="Calibri" w:eastAsia="宋体" w:hAnsi="Calibri" w:cs="Calibri"/>
          <w:b/>
          <w:szCs w:val="21"/>
          <w:lang w:bidi="ar"/>
        </w:rPr>
        <w:t>16.</w:t>
      </w:r>
      <w:r w:rsidRPr="00D33C26">
        <w:rPr>
          <w:rFonts w:ascii="宋体" w:eastAsia="宋体" w:hAnsi="宋体" w:cs="宋体" w:hint="eastAsia"/>
          <w:b/>
          <w:szCs w:val="21"/>
          <w:lang w:bidi="ar"/>
        </w:rPr>
        <w:t>投标保证金</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修改类型：删除</w:t>
      </w:r>
    </w:p>
    <w:p w:rsidR="00FF691F" w:rsidRPr="00D33C26" w:rsidRDefault="00DD64E0">
      <w:pPr>
        <w:pBdr>
          <w:bottom w:val="single" w:sz="6" w:space="1" w:color="auto"/>
        </w:pBdr>
        <w:spacing w:line="360" w:lineRule="auto"/>
        <w:ind w:firstLineChars="250" w:firstLine="527"/>
        <w:rPr>
          <w:rFonts w:ascii="Calibri" w:eastAsia="宋体" w:hAnsi="Calibri" w:cs="Times New Roman"/>
          <w:szCs w:val="21"/>
        </w:rPr>
      </w:pPr>
      <w:r w:rsidRPr="00D33C26">
        <w:rPr>
          <w:rFonts w:ascii="宋体" w:eastAsia="宋体" w:hAnsi="宋体" w:cs="宋体" w:hint="eastAsia"/>
          <w:b/>
          <w:szCs w:val="21"/>
          <w:lang w:bidi="ar"/>
        </w:rPr>
        <w:t>原文：</w:t>
      </w:r>
      <w:r w:rsidRPr="00D33C26">
        <w:rPr>
          <w:rFonts w:ascii="Calibri" w:eastAsia="宋体" w:hAnsi="Calibri" w:cs="Calibri"/>
          <w:szCs w:val="21"/>
          <w:lang w:bidi="ar"/>
        </w:rPr>
        <w:t>16.1</w:t>
      </w:r>
      <w:r w:rsidRPr="00D33C26">
        <w:rPr>
          <w:rFonts w:ascii="宋体" w:eastAsia="宋体" w:hAnsi="宋体" w:cs="宋体" w:hint="eastAsia"/>
          <w:szCs w:val="21"/>
          <w:lang w:bidi="ar"/>
        </w:rPr>
        <w:t>投标人应按投标须知前附表第</w:t>
      </w:r>
      <w:r w:rsidRPr="00D33C26">
        <w:rPr>
          <w:rFonts w:ascii="Calibri" w:eastAsia="宋体" w:hAnsi="Calibri" w:cs="Calibri"/>
          <w:szCs w:val="21"/>
          <w:lang w:bidi="ar"/>
        </w:rPr>
        <w:t>14</w:t>
      </w:r>
      <w:r w:rsidRPr="00D33C26">
        <w:rPr>
          <w:rFonts w:ascii="宋体" w:eastAsia="宋体" w:hAnsi="宋体" w:cs="宋体" w:hint="eastAsia"/>
          <w:szCs w:val="21"/>
          <w:lang w:bidi="ar"/>
        </w:rPr>
        <w:t>项所述金额和时间递交投标保证金。招标人应当允许投标人自主选择现金、银行保函、保证保险、专业工程担保公司担保等方式缴纳投标保证金。</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 xml:space="preserve">16.1.1 </w:t>
      </w:r>
      <w:r w:rsidRPr="00D33C26">
        <w:rPr>
          <w:rFonts w:ascii="宋体" w:eastAsia="宋体" w:hAnsi="宋体" w:cs="宋体" w:hint="eastAsia"/>
          <w:szCs w:val="21"/>
          <w:lang w:bidi="ar"/>
        </w:rPr>
        <w:t>采用现金或者支票形式提交的，投标保证金须从投标人的银行基本账户转出。</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 xml:space="preserve">16.1.2 </w:t>
      </w:r>
      <w:r w:rsidRPr="00D33C26">
        <w:rPr>
          <w:rFonts w:ascii="宋体" w:eastAsia="宋体" w:hAnsi="宋体" w:cs="宋体" w:hint="eastAsia"/>
          <w:szCs w:val="21"/>
          <w:lang w:bidi="ar"/>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D33C26">
        <w:rPr>
          <w:rFonts w:ascii="Calibri" w:eastAsia="宋体" w:hAnsi="Calibri" w:cs="Calibri"/>
          <w:szCs w:val="21"/>
          <w:lang w:bidi="ar"/>
        </w:rPr>
        <w:t>16.4</w:t>
      </w:r>
      <w:r w:rsidRPr="00D33C26">
        <w:rPr>
          <w:rFonts w:ascii="宋体" w:eastAsia="宋体" w:hAnsi="宋体" w:cs="宋体" w:hint="eastAsia"/>
          <w:szCs w:val="21"/>
          <w:lang w:bidi="ar"/>
        </w:rPr>
        <w:t>条款所列情形的，应将纸质原件提交给招标人。</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 xml:space="preserve">16.1.3 </w:t>
      </w:r>
      <w:r w:rsidRPr="00D33C26">
        <w:rPr>
          <w:rFonts w:ascii="宋体" w:eastAsia="宋体" w:hAnsi="宋体" w:cs="宋体" w:hint="eastAsia"/>
          <w:szCs w:val="21"/>
          <w:lang w:bidi="ar"/>
        </w:rPr>
        <w:t>采用电子形式的保函、担保或保证保险提交投标保证金的，应在招标文件中明确电子递交途径。</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16.2</w:t>
      </w:r>
      <w:r w:rsidRPr="00D33C26">
        <w:rPr>
          <w:rFonts w:ascii="宋体" w:eastAsia="宋体" w:hAnsi="宋体" w:cs="宋体" w:hint="eastAsia"/>
          <w:szCs w:val="21"/>
          <w:lang w:bidi="ar"/>
        </w:rPr>
        <w:t>开标时投标人没有按要求提供投标保证金的，其投标文件将被否决；未按招标文件要求提交符合免予提供投标保证金相关证明材料，且未提交投标保证金的投标人，视为未按要求提供投标保证金。</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16.3</w:t>
      </w:r>
      <w:r w:rsidRPr="00D33C26">
        <w:rPr>
          <w:rFonts w:ascii="宋体" w:eastAsia="宋体" w:hAnsi="宋体" w:cs="宋体" w:hint="eastAsia"/>
          <w:szCs w:val="21"/>
          <w:lang w:bidi="ar"/>
        </w:rPr>
        <w:t>投标保证金应依据法律法规的相关规定退还。</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16.4</w:t>
      </w:r>
      <w:r w:rsidRPr="00D33C26">
        <w:rPr>
          <w:rFonts w:ascii="宋体" w:eastAsia="宋体" w:hAnsi="宋体" w:cs="宋体" w:hint="eastAsia"/>
          <w:szCs w:val="21"/>
          <w:lang w:bidi="ar"/>
        </w:rPr>
        <w:t>如有下列情况之一的，招标人可以不予退还投标保证金（是否退还投标保证金由招标人在招标文件中规定）：</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16.4.1</w:t>
      </w:r>
      <w:r w:rsidRPr="00D33C26">
        <w:rPr>
          <w:rFonts w:ascii="宋体" w:eastAsia="宋体" w:hAnsi="宋体" w:cs="宋体" w:hint="eastAsia"/>
          <w:szCs w:val="21"/>
          <w:lang w:bidi="ar"/>
        </w:rPr>
        <w:t>因投标人原因造成投标文件未解密的；</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lastRenderedPageBreak/>
        <w:t>16.4.2</w:t>
      </w:r>
      <w:r w:rsidRPr="00D33C26">
        <w:rPr>
          <w:rFonts w:ascii="宋体" w:eastAsia="宋体" w:hAnsi="宋体" w:cs="宋体" w:hint="eastAsia"/>
          <w:szCs w:val="21"/>
          <w:lang w:bidi="ar"/>
        </w:rPr>
        <w:t>投标人在投标有效期内撤销投标文件；</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16.4.3</w:t>
      </w:r>
      <w:r w:rsidRPr="00D33C26">
        <w:rPr>
          <w:rFonts w:ascii="宋体" w:eastAsia="宋体" w:hAnsi="宋体" w:cs="宋体" w:hint="eastAsia"/>
          <w:szCs w:val="21"/>
          <w:lang w:bidi="ar"/>
        </w:rPr>
        <w:t>中标人未能在规定期限内按要求提交履约担保；</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16.4.4</w:t>
      </w:r>
      <w:r w:rsidRPr="00D33C26">
        <w:rPr>
          <w:rFonts w:ascii="宋体" w:eastAsia="宋体" w:hAnsi="宋体" w:cs="宋体" w:hint="eastAsia"/>
          <w:szCs w:val="21"/>
          <w:lang w:bidi="ar"/>
        </w:rPr>
        <w:t>中标人未能在规定期限内签署合同协议。</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16.5</w:t>
      </w:r>
      <w:r w:rsidRPr="00D33C26">
        <w:rPr>
          <w:rFonts w:ascii="宋体" w:eastAsia="宋体" w:hAnsi="宋体" w:cs="宋体" w:hint="eastAsia"/>
          <w:szCs w:val="21"/>
          <w:lang w:bidi="ar"/>
        </w:rPr>
        <w:t>投标人如存在下列情况之一的，将被拒绝在一定时期内参与招标人后续工程投标（拒绝时限需在招标文件中明确）：</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16.5.1</w:t>
      </w:r>
      <w:r w:rsidRPr="00D33C26">
        <w:rPr>
          <w:rFonts w:ascii="宋体" w:eastAsia="宋体" w:hAnsi="宋体" w:cs="宋体" w:hint="eastAsia"/>
          <w:szCs w:val="21"/>
          <w:lang w:bidi="ar"/>
        </w:rPr>
        <w:t>投标人存在</w:t>
      </w:r>
      <w:r w:rsidRPr="00D33C26">
        <w:rPr>
          <w:rFonts w:ascii="Calibri" w:eastAsia="宋体" w:hAnsi="Calibri" w:cs="Calibri"/>
          <w:szCs w:val="21"/>
          <w:lang w:bidi="ar"/>
        </w:rPr>
        <w:t>16.4</w:t>
      </w:r>
      <w:r w:rsidRPr="00D33C26">
        <w:rPr>
          <w:rFonts w:ascii="宋体" w:eastAsia="宋体" w:hAnsi="宋体" w:cs="宋体" w:hint="eastAsia"/>
          <w:szCs w:val="21"/>
          <w:lang w:bidi="ar"/>
        </w:rPr>
        <w:t>条款所列情形且投标人提交的保函、担保或保证保险无法兑付的；</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16.5.2</w:t>
      </w:r>
      <w:r w:rsidRPr="00D33C26">
        <w:rPr>
          <w:rFonts w:ascii="宋体" w:eastAsia="宋体" w:hAnsi="宋体" w:cs="宋体" w:hint="eastAsia"/>
          <w:szCs w:val="21"/>
          <w:lang w:bidi="ar"/>
        </w:rPr>
        <w:t>采用非电子形式提交投标保证金的投标人存在</w:t>
      </w:r>
      <w:r w:rsidRPr="00D33C26">
        <w:rPr>
          <w:rFonts w:ascii="Calibri" w:eastAsia="宋体" w:hAnsi="Calibri" w:cs="Calibri"/>
          <w:szCs w:val="21"/>
          <w:lang w:bidi="ar"/>
        </w:rPr>
        <w:t>16.4</w:t>
      </w:r>
      <w:r w:rsidRPr="00D33C26">
        <w:rPr>
          <w:rFonts w:ascii="宋体" w:eastAsia="宋体" w:hAnsi="宋体" w:cs="宋体" w:hint="eastAsia"/>
          <w:szCs w:val="21"/>
          <w:lang w:bidi="ar"/>
        </w:rPr>
        <w:t>条款所列情形，且未按招标人要求补交银行保函、专业工程担保公司担保或保证保险原件的；</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16.5.3</w:t>
      </w:r>
      <w:r w:rsidRPr="00D33C26">
        <w:rPr>
          <w:rFonts w:ascii="宋体" w:eastAsia="宋体" w:hAnsi="宋体" w:cs="宋体" w:hint="eastAsia"/>
          <w:szCs w:val="21"/>
          <w:lang w:bidi="ar"/>
        </w:rPr>
        <w:t>按招标文件要求免于提供投标保证金的投标人存在</w:t>
      </w:r>
      <w:r w:rsidRPr="00D33C26">
        <w:rPr>
          <w:rFonts w:ascii="Calibri" w:eastAsia="宋体" w:hAnsi="Calibri" w:cs="Calibri"/>
          <w:szCs w:val="21"/>
          <w:lang w:bidi="ar"/>
        </w:rPr>
        <w:t>16.4</w:t>
      </w:r>
      <w:r w:rsidRPr="00D33C26">
        <w:rPr>
          <w:rFonts w:ascii="宋体" w:eastAsia="宋体" w:hAnsi="宋体" w:cs="宋体" w:hint="eastAsia"/>
          <w:szCs w:val="21"/>
          <w:lang w:bidi="ar"/>
        </w:rPr>
        <w:t>条款所列情形，且未按招标人要求补交投标保证金的；</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Calibri" w:eastAsia="宋体" w:hAnsi="Calibri" w:cs="Calibri"/>
          <w:szCs w:val="21"/>
          <w:lang w:bidi="ar"/>
        </w:rPr>
        <w:t>16.5.3</w:t>
      </w:r>
      <w:r w:rsidRPr="00D33C26">
        <w:rPr>
          <w:rFonts w:ascii="宋体" w:eastAsia="宋体" w:hAnsi="宋体" w:cs="宋体" w:hint="eastAsia"/>
          <w:szCs w:val="21"/>
          <w:lang w:bidi="ar"/>
        </w:rPr>
        <w:t>按招标文件要求免于提供投标保证金的投标人存在</w:t>
      </w:r>
      <w:r w:rsidRPr="00D33C26">
        <w:rPr>
          <w:rFonts w:ascii="Calibri" w:eastAsia="宋体" w:hAnsi="Calibri" w:cs="Calibri"/>
          <w:szCs w:val="21"/>
          <w:lang w:bidi="ar"/>
        </w:rPr>
        <w:t>16.4</w:t>
      </w:r>
      <w:r w:rsidRPr="00D33C26">
        <w:rPr>
          <w:rFonts w:ascii="宋体" w:eastAsia="宋体" w:hAnsi="宋体" w:cs="宋体" w:hint="eastAsia"/>
          <w:szCs w:val="21"/>
          <w:lang w:bidi="ar"/>
        </w:rPr>
        <w:t>条款所列情形的。</w:t>
      </w:r>
    </w:p>
    <w:p w:rsidR="00FF691F" w:rsidRPr="00D33C26" w:rsidRDefault="00DD64E0">
      <w:pPr>
        <w:pBdr>
          <w:bottom w:val="single" w:sz="6" w:space="1" w:color="auto"/>
        </w:pBdr>
        <w:spacing w:line="360" w:lineRule="auto"/>
        <w:ind w:firstLineChars="250" w:firstLine="525"/>
        <w:rPr>
          <w:rFonts w:ascii="Calibri" w:eastAsia="宋体" w:hAnsi="Calibri" w:cs="Times New Roman"/>
          <w:szCs w:val="21"/>
        </w:rPr>
      </w:pPr>
      <w:r w:rsidRPr="00D33C26">
        <w:rPr>
          <w:rFonts w:ascii="宋体" w:eastAsia="宋体" w:hAnsi="宋体" w:cs="宋体" w:hint="eastAsia"/>
          <w:szCs w:val="21"/>
          <w:lang w:bidi="ar"/>
        </w:rPr>
        <w:t>注：</w:t>
      </w:r>
      <w:r w:rsidRPr="00D33C26">
        <w:rPr>
          <w:rFonts w:ascii="Calibri" w:eastAsia="宋体" w:hAnsi="Calibri" w:cs="Calibri"/>
          <w:szCs w:val="21"/>
          <w:lang w:bidi="ar"/>
        </w:rPr>
        <w:t>16.5.3</w:t>
      </w:r>
      <w:r w:rsidRPr="00D33C26">
        <w:rPr>
          <w:rFonts w:ascii="宋体" w:eastAsia="宋体" w:hAnsi="宋体" w:cs="宋体" w:hint="eastAsia"/>
          <w:szCs w:val="21"/>
          <w:lang w:bidi="ar"/>
        </w:rPr>
        <w:t>款由招标人二选一，需在招标文件中明确。</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17.1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17.1</w:t>
      </w:r>
      <w:r w:rsidRPr="00D33C26">
        <w:rPr>
          <w:rFonts w:ascii="宋体" w:eastAsia="宋体" w:hAnsi="宋体" w:cs="宋体" w:hint="eastAsia"/>
          <w:szCs w:val="21"/>
          <w:lang w:bidi="ar"/>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D33C26">
        <w:rPr>
          <w:rFonts w:ascii="宋体" w:eastAsia="宋体" w:hAnsi="宋体" w:cs="Times New Roman"/>
          <w:szCs w:val="21"/>
          <w:u w:val="single"/>
          <w:lang w:bidi="ar"/>
        </w:rPr>
        <w:t xml:space="preserve">            </w:t>
      </w:r>
      <w:r w:rsidRPr="00D33C26">
        <w:rPr>
          <w:rFonts w:ascii="宋体" w:eastAsia="宋体" w:hAnsi="宋体" w:cs="Times New Roman"/>
          <w:szCs w:val="21"/>
          <w:lang w:bidi="ar"/>
        </w:rPr>
        <w:t xml:space="preserve"> </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17.1</w:t>
      </w:r>
      <w:r w:rsidRPr="00D33C26">
        <w:rPr>
          <w:rFonts w:ascii="宋体" w:eastAsia="宋体" w:hAnsi="宋体" w:cs="宋体" w:hint="eastAsia"/>
          <w:szCs w:val="21"/>
          <w:lang w:bidi="ar"/>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D33C26">
        <w:rPr>
          <w:rFonts w:ascii="宋体" w:eastAsia="宋体" w:hAnsi="宋体" w:cs="宋体" w:hint="eastAsia"/>
          <w:szCs w:val="21"/>
          <w:u w:val="single"/>
          <w:lang w:bidi="ar"/>
        </w:rPr>
        <w:t>广州交易集团有限公司（广州公共资源交易中心）网站</w:t>
      </w:r>
      <w:r w:rsidRPr="00D33C26">
        <w:rPr>
          <w:rFonts w:ascii="宋体" w:eastAsia="宋体" w:hAnsi="宋体" w:cs="宋体" w:hint="eastAsia"/>
          <w:szCs w:val="21"/>
          <w:lang w:bidi="ar"/>
        </w:rPr>
        <w:t>。</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18.1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bCs/>
          <w:szCs w:val="21"/>
          <w:lang w:bidi="ar"/>
        </w:rPr>
        <w:t>18.1</w:t>
      </w:r>
      <w:r w:rsidRPr="00D33C26">
        <w:rPr>
          <w:rFonts w:ascii="宋体" w:eastAsia="宋体" w:hAnsi="宋体" w:cs="宋体" w:hint="eastAsia"/>
          <w:bCs/>
          <w:szCs w:val="21"/>
          <w:lang w:bidi="ar"/>
        </w:rPr>
        <w:t>递交的电子投标文件（不含备用光盘）必须进行加密。按照交易平台关于</w:t>
      </w:r>
      <w:r w:rsidRPr="00D33C26">
        <w:rPr>
          <w:rFonts w:ascii="宋体" w:eastAsia="宋体" w:hAnsi="宋体" w:cs="宋体" w:hint="eastAsia"/>
          <w:szCs w:val="21"/>
          <w:lang w:bidi="ar"/>
        </w:rPr>
        <w:t>全流程电子化项目的相关指南进行操作。详见：</w:t>
      </w:r>
      <w:r w:rsidRPr="00D33C26">
        <w:rPr>
          <w:rFonts w:ascii="Times New Roman" w:eastAsia="宋体" w:hAnsi="Times New Roman" w:cs="Times New Roman"/>
          <w:szCs w:val="21"/>
          <w:u w:val="single"/>
          <w:lang w:bidi="ar"/>
        </w:rPr>
        <w:t xml:space="preserve">           </w:t>
      </w:r>
      <w:r w:rsidRPr="00D33C26">
        <w:rPr>
          <w:rFonts w:ascii="Times New Roman" w:eastAsia="宋体" w:hAnsi="Times New Roman" w:cs="Times New Roman"/>
          <w:szCs w:val="21"/>
          <w:lang w:bidi="ar"/>
        </w:rPr>
        <w:t xml:space="preserve"> </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bCs/>
          <w:szCs w:val="21"/>
          <w:lang w:bidi="ar"/>
        </w:rPr>
        <w:t>18.1</w:t>
      </w:r>
      <w:r w:rsidRPr="00D33C26">
        <w:rPr>
          <w:rFonts w:ascii="宋体" w:eastAsia="宋体" w:hAnsi="宋体" w:cs="宋体" w:hint="eastAsia"/>
          <w:bCs/>
          <w:szCs w:val="21"/>
          <w:lang w:bidi="ar"/>
        </w:rPr>
        <w:t>递交的电子投标文件（不含备用光盘）必须进行加密。按照交易平台关于</w:t>
      </w:r>
      <w:r w:rsidRPr="00D33C26">
        <w:rPr>
          <w:rFonts w:ascii="宋体" w:eastAsia="宋体" w:hAnsi="宋体" w:cs="宋体" w:hint="eastAsia"/>
          <w:szCs w:val="21"/>
          <w:lang w:bidi="ar"/>
        </w:rPr>
        <w:t>全流程电子化项目的相关指南进行操作。详见：</w:t>
      </w:r>
      <w:r w:rsidRPr="00D33C26">
        <w:rPr>
          <w:rFonts w:ascii="宋体" w:eastAsia="宋体" w:hAnsi="宋体" w:cs="宋体" w:hint="eastAsia"/>
          <w:szCs w:val="21"/>
          <w:u w:val="single"/>
          <w:lang w:bidi="ar"/>
        </w:rPr>
        <w:t>广州交易集团有限公司（广州公共资源交易中心）网站</w:t>
      </w:r>
      <w:r w:rsidRPr="00D33C26">
        <w:rPr>
          <w:rFonts w:ascii="Times New Roman" w:eastAsia="宋体" w:hAnsi="Times New Roman" w:cs="Times New Roman"/>
          <w:szCs w:val="21"/>
          <w:lang w:bidi="ar"/>
        </w:rPr>
        <w:t xml:space="preserve"> </w:t>
      </w:r>
      <w:r w:rsidRPr="00D33C26">
        <w:rPr>
          <w:rFonts w:ascii="宋体" w:eastAsia="宋体" w:hAnsi="宋体" w:cs="宋体" w:hint="eastAsia"/>
          <w:szCs w:val="21"/>
          <w:lang w:bidi="ar"/>
        </w:rPr>
        <w:t>。</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18.2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bCs/>
          <w:szCs w:val="21"/>
          <w:lang w:bidi="ar"/>
        </w:rPr>
        <w:t xml:space="preserve">18.2 </w:t>
      </w:r>
      <w:r w:rsidRPr="00D33C26">
        <w:rPr>
          <w:rFonts w:ascii="宋体" w:eastAsia="宋体" w:hAnsi="宋体" w:cs="宋体" w:hint="eastAsia"/>
          <w:bCs/>
          <w:szCs w:val="21"/>
          <w:lang w:bidi="ar"/>
        </w:rPr>
        <w:t>未按要求加密的投标文件，</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w:t>
      </w:r>
      <w:r w:rsidRPr="00D33C26">
        <w:rPr>
          <w:rFonts w:ascii="宋体" w:eastAsia="宋体" w:hAnsi="宋体" w:cs="宋体" w:hint="eastAsia"/>
          <w:bCs/>
          <w:szCs w:val="21"/>
          <w:lang w:bidi="ar"/>
        </w:rPr>
        <w:t>将予以拒收。</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bCs/>
          <w:szCs w:val="21"/>
          <w:lang w:bidi="ar"/>
        </w:rPr>
        <w:t xml:space="preserve">18.2 </w:t>
      </w:r>
      <w:r w:rsidRPr="00D33C26">
        <w:rPr>
          <w:rFonts w:ascii="宋体" w:eastAsia="宋体" w:hAnsi="宋体" w:cs="宋体" w:hint="eastAsia"/>
          <w:bCs/>
          <w:szCs w:val="21"/>
          <w:lang w:bidi="ar"/>
        </w:rPr>
        <w:t>未按要求加密的投标文件，</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u w:val="single"/>
          <w:lang w:bidi="ar"/>
        </w:rPr>
        <w:t>广州交易集团有限公司（广州公共资源交易中心）</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w:t>
      </w:r>
      <w:r w:rsidRPr="00D33C26">
        <w:rPr>
          <w:rFonts w:ascii="宋体" w:eastAsia="宋体" w:hAnsi="宋体" w:cs="宋体" w:hint="eastAsia"/>
          <w:bCs/>
          <w:szCs w:val="21"/>
          <w:lang w:bidi="ar"/>
        </w:rPr>
        <w:t>将予以拒收。</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19.1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bCs/>
          <w:szCs w:val="21"/>
          <w:lang w:bidi="ar"/>
        </w:rPr>
        <w:t>19.1</w:t>
      </w:r>
      <w:r w:rsidRPr="00D33C26">
        <w:rPr>
          <w:rFonts w:ascii="宋体" w:eastAsia="宋体" w:hAnsi="宋体" w:cs="宋体" w:hint="eastAsia"/>
          <w:bCs/>
          <w:szCs w:val="21"/>
          <w:lang w:bidi="ar"/>
        </w:rPr>
        <w:t>投标人通过</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交易平台递交电子投标文件。</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lastRenderedPageBreak/>
        <w:t>现文：</w:t>
      </w:r>
      <w:r w:rsidRPr="00D33C26">
        <w:rPr>
          <w:rFonts w:ascii="Times New Roman" w:eastAsia="宋体" w:hAnsi="Times New Roman" w:cs="Times New Roman"/>
          <w:bCs/>
          <w:szCs w:val="21"/>
          <w:lang w:bidi="ar"/>
        </w:rPr>
        <w:t>19.1</w:t>
      </w:r>
      <w:r w:rsidRPr="00D33C26">
        <w:rPr>
          <w:rFonts w:ascii="宋体" w:eastAsia="宋体" w:hAnsi="宋体" w:cs="宋体" w:hint="eastAsia"/>
          <w:bCs/>
          <w:szCs w:val="21"/>
          <w:lang w:bidi="ar"/>
        </w:rPr>
        <w:t>投标人通过</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交易平台递交电子投标文件。</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 19.2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bCs/>
          <w:szCs w:val="21"/>
          <w:lang w:bidi="ar"/>
        </w:rPr>
        <w:t>19.2</w:t>
      </w:r>
      <w:r w:rsidRPr="00D33C26">
        <w:rPr>
          <w:rFonts w:ascii="宋体" w:eastAsia="宋体" w:hAnsi="宋体" w:cs="宋体" w:hint="eastAsia"/>
          <w:bCs/>
          <w:szCs w:val="21"/>
          <w:lang w:bidi="ar"/>
        </w:rPr>
        <w:t>投标人完成电子</w:t>
      </w:r>
      <w:r w:rsidRPr="00D33C26">
        <w:rPr>
          <w:rFonts w:ascii="宋体" w:eastAsia="宋体" w:hAnsi="宋体" w:cs="宋体" w:hint="eastAsia"/>
          <w:szCs w:val="21"/>
          <w:lang w:bidi="ar"/>
        </w:rPr>
        <w:t>投标文件</w:t>
      </w:r>
      <w:r w:rsidRPr="00D33C26">
        <w:rPr>
          <w:rFonts w:ascii="宋体" w:eastAsia="宋体" w:hAnsi="宋体" w:cs="宋体" w:hint="eastAsia"/>
          <w:bCs/>
          <w:szCs w:val="21"/>
          <w:lang w:bidi="ar"/>
        </w:rPr>
        <w:t>上传后，</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交易平台即时向投标人发出递交回执通知。递交时间以递交回执通知载明的传输完成时间为准。</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bCs/>
          <w:szCs w:val="21"/>
          <w:lang w:bidi="ar"/>
        </w:rPr>
        <w:t>19.2</w:t>
      </w:r>
      <w:r w:rsidRPr="00D33C26">
        <w:rPr>
          <w:rFonts w:ascii="宋体" w:eastAsia="宋体" w:hAnsi="宋体" w:cs="宋体" w:hint="eastAsia"/>
          <w:bCs/>
          <w:szCs w:val="21"/>
          <w:lang w:bidi="ar"/>
        </w:rPr>
        <w:t>投标人完成电子</w:t>
      </w:r>
      <w:r w:rsidRPr="00D33C26">
        <w:rPr>
          <w:rFonts w:ascii="宋体" w:eastAsia="宋体" w:hAnsi="宋体" w:cs="宋体" w:hint="eastAsia"/>
          <w:szCs w:val="21"/>
          <w:lang w:bidi="ar"/>
        </w:rPr>
        <w:t>投标文件</w:t>
      </w:r>
      <w:r w:rsidRPr="00D33C26">
        <w:rPr>
          <w:rFonts w:ascii="宋体" w:eastAsia="宋体" w:hAnsi="宋体" w:cs="宋体" w:hint="eastAsia"/>
          <w:bCs/>
          <w:szCs w:val="21"/>
          <w:lang w:bidi="ar"/>
        </w:rPr>
        <w:t>上传后，</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u w:val="single"/>
          <w:lang w:bidi="ar"/>
        </w:rPr>
        <w:t>广州交易集团有限公司（广州公共资源交易中心）</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交易平台即时向投标人发出递交回执通知。递交时间以递交回执通知载明的传输完成时间为准。</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19.3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bCs/>
          <w:szCs w:val="21"/>
          <w:lang w:bidi="ar"/>
        </w:rPr>
        <w:t>19.3</w:t>
      </w:r>
      <w:r w:rsidRPr="00D33C26">
        <w:rPr>
          <w:rFonts w:ascii="宋体" w:eastAsia="宋体" w:hAnsi="宋体" w:cs="宋体" w:hint="eastAsia"/>
          <w:bCs/>
          <w:szCs w:val="21"/>
          <w:lang w:bidi="ar"/>
        </w:rPr>
        <w:t>逾期送达的电子投标文件，</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交易平台将予以拒收。</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bCs/>
          <w:szCs w:val="21"/>
          <w:lang w:bidi="ar"/>
        </w:rPr>
        <w:t>19.3</w:t>
      </w:r>
      <w:r w:rsidRPr="00D33C26">
        <w:rPr>
          <w:rFonts w:ascii="宋体" w:eastAsia="宋体" w:hAnsi="宋体" w:cs="宋体" w:hint="eastAsia"/>
          <w:bCs/>
          <w:szCs w:val="21"/>
          <w:lang w:bidi="ar"/>
        </w:rPr>
        <w:t>逾期送达的电子投标文件，</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u w:val="single"/>
          <w:lang w:bidi="ar"/>
        </w:rPr>
        <w:t>广州交易集团有限公司（广州公共资源交易中心）</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交易平台将予以拒收。</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19.5             </w:t>
      </w:r>
      <w:r w:rsidRPr="00D33C26">
        <w:rPr>
          <w:rFonts w:ascii="宋体" w:eastAsia="宋体" w:hAnsi="宋体" w:cs="宋体" w:hint="eastAsia"/>
          <w:b/>
          <w:szCs w:val="21"/>
          <w:lang w:bidi="ar"/>
        </w:rPr>
        <w:t>修改类型：删除</w:t>
      </w:r>
    </w:p>
    <w:p w:rsidR="00FF691F" w:rsidRPr="00D33C26" w:rsidRDefault="00DD64E0">
      <w:pPr>
        <w:pBdr>
          <w:bottom w:val="single" w:sz="6" w:space="1" w:color="auto"/>
        </w:pBdr>
        <w:spacing w:line="360" w:lineRule="auto"/>
        <w:ind w:firstLineChars="300" w:firstLine="632"/>
        <w:rPr>
          <w:rFonts w:ascii="Times New Roman" w:eastAsia="宋体" w:hAnsi="Times New Roman" w:cs="Times New Roman"/>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19.5</w:t>
      </w:r>
      <w:r w:rsidRPr="00D33C26">
        <w:rPr>
          <w:rFonts w:ascii="宋体" w:eastAsia="宋体" w:hAnsi="宋体" w:cs="宋体" w:hint="eastAsia"/>
          <w:szCs w:val="21"/>
          <w:lang w:bidi="ar"/>
        </w:rPr>
        <w:t>如技术标和经济标先后分别开启，</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交易平台将按招标文件规定的时间分别开启技术标和经济标。</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 21.1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 xml:space="preserve">21.1 </w:t>
      </w:r>
      <w:r w:rsidRPr="00D33C26">
        <w:rPr>
          <w:rFonts w:ascii="宋体" w:eastAsia="宋体" w:hAnsi="宋体" w:cs="宋体" w:hint="eastAsia"/>
          <w:szCs w:val="21"/>
          <w:lang w:bidi="ar"/>
        </w:rPr>
        <w:t>本须知前附表第</w:t>
      </w:r>
      <w:r w:rsidRPr="00D33C26">
        <w:rPr>
          <w:rFonts w:ascii="Times New Roman" w:eastAsia="宋体" w:hAnsi="Times New Roman" w:cs="Times New Roman"/>
          <w:szCs w:val="21"/>
          <w:lang w:bidi="ar"/>
        </w:rPr>
        <w:t>17</w:t>
      </w:r>
      <w:r w:rsidRPr="00D33C26">
        <w:rPr>
          <w:rFonts w:ascii="宋体" w:eastAsia="宋体" w:hAnsi="宋体" w:cs="宋体" w:hint="eastAsia"/>
          <w:szCs w:val="21"/>
          <w:lang w:bidi="ar"/>
        </w:rPr>
        <w:t>项规定的投标截止时间</w:t>
      </w:r>
      <w:r w:rsidRPr="00D33C26">
        <w:rPr>
          <w:rFonts w:ascii="宋体" w:eastAsia="宋体" w:hAnsi="宋体" w:cs="宋体" w:hint="eastAsia"/>
          <w:bCs/>
          <w:szCs w:val="21"/>
          <w:lang w:bidi="ar"/>
        </w:rPr>
        <w:t>后送达的电子投标文件，</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交易平台将予以拒收。</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 xml:space="preserve">21.1 </w:t>
      </w:r>
      <w:r w:rsidRPr="00D33C26">
        <w:rPr>
          <w:rFonts w:ascii="宋体" w:eastAsia="宋体" w:hAnsi="宋体" w:cs="宋体" w:hint="eastAsia"/>
          <w:szCs w:val="21"/>
          <w:lang w:bidi="ar"/>
        </w:rPr>
        <w:t>本须知前附表第</w:t>
      </w:r>
      <w:r w:rsidRPr="00D33C26">
        <w:rPr>
          <w:rFonts w:ascii="Times New Roman" w:eastAsia="宋体" w:hAnsi="Times New Roman" w:cs="Times New Roman"/>
          <w:szCs w:val="21"/>
          <w:lang w:bidi="ar"/>
        </w:rPr>
        <w:t>17</w:t>
      </w:r>
      <w:r w:rsidRPr="00D33C26">
        <w:rPr>
          <w:rFonts w:ascii="宋体" w:eastAsia="宋体" w:hAnsi="宋体" w:cs="宋体" w:hint="eastAsia"/>
          <w:szCs w:val="21"/>
          <w:lang w:bidi="ar"/>
        </w:rPr>
        <w:t>项规定的投标截止时间</w:t>
      </w:r>
      <w:r w:rsidRPr="00D33C26">
        <w:rPr>
          <w:rFonts w:ascii="宋体" w:eastAsia="宋体" w:hAnsi="宋体" w:cs="宋体" w:hint="eastAsia"/>
          <w:bCs/>
          <w:szCs w:val="21"/>
          <w:lang w:bidi="ar"/>
        </w:rPr>
        <w:t>后送达的电子投标文件，</w:t>
      </w:r>
      <w:r w:rsidRPr="00D33C26">
        <w:rPr>
          <w:rFonts w:ascii="宋体" w:eastAsia="宋体" w:hAnsi="宋体" w:cs="宋体" w:hint="eastAsia"/>
          <w:szCs w:val="21"/>
          <w:u w:val="single"/>
          <w:lang w:bidi="ar"/>
        </w:rPr>
        <w:t>广州交易集团有限公司（广州公共资源交易中心）</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交易平台将予以拒收。</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27.1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27.1</w:t>
      </w:r>
      <w:r w:rsidRPr="00D33C26">
        <w:rPr>
          <w:rFonts w:ascii="宋体" w:eastAsia="宋体" w:hAnsi="宋体" w:cs="宋体" w:hint="eastAsia"/>
          <w:szCs w:val="21"/>
          <w:lang w:bidi="ar"/>
        </w:rPr>
        <w:t>招标人将在</w:t>
      </w:r>
      <w:r w:rsidRPr="00D33C26">
        <w:rPr>
          <w:rFonts w:ascii="Times New Roman" w:eastAsia="宋体" w:hAnsi="Times New Roman" w:cs="Times New Roman"/>
          <w:szCs w:val="21"/>
          <w:u w:val="single"/>
          <w:lang w:bidi="ar"/>
        </w:rPr>
        <w:t xml:space="preserve">        </w:t>
      </w:r>
      <w:r w:rsidRPr="00D33C26">
        <w:rPr>
          <w:rFonts w:ascii="宋体" w:eastAsia="宋体" w:hAnsi="宋体" w:cs="Times New Roman"/>
          <w:szCs w:val="21"/>
          <w:u w:val="single"/>
          <w:lang w:bidi="ar"/>
        </w:rPr>
        <w:t xml:space="preserve"> </w:t>
      </w:r>
      <w:r w:rsidRPr="00D33C26">
        <w:rPr>
          <w:rFonts w:ascii="宋体" w:eastAsia="宋体" w:hAnsi="宋体" w:cs="宋体" w:hint="eastAsia"/>
          <w:szCs w:val="21"/>
          <w:lang w:bidi="ar"/>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27.1</w:t>
      </w:r>
      <w:r w:rsidRPr="00D33C26">
        <w:rPr>
          <w:rFonts w:ascii="宋体" w:eastAsia="宋体" w:hAnsi="宋体" w:cs="宋体" w:hint="eastAsia"/>
          <w:szCs w:val="21"/>
          <w:lang w:bidi="ar"/>
        </w:rPr>
        <w:t>招标人将在</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Times New Roman"/>
          <w:szCs w:val="21"/>
          <w:u w:val="single"/>
          <w:lang w:bidi="ar"/>
        </w:rPr>
        <w:t xml:space="preserve"> </w:t>
      </w:r>
      <w:r w:rsidRPr="00D33C26">
        <w:rPr>
          <w:rFonts w:ascii="宋体" w:eastAsia="宋体" w:hAnsi="宋体" w:cs="宋体" w:hint="eastAsia"/>
          <w:szCs w:val="21"/>
          <w:lang w:bidi="ar"/>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 27.4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lastRenderedPageBreak/>
        <w:t>原文：</w:t>
      </w:r>
      <w:r w:rsidRPr="00D33C26">
        <w:rPr>
          <w:rFonts w:ascii="Times New Roman" w:eastAsia="宋体" w:hAnsi="Times New Roman" w:cs="Times New Roman"/>
          <w:szCs w:val="21"/>
          <w:lang w:bidi="ar"/>
        </w:rPr>
        <w:t>27.4</w:t>
      </w:r>
      <w:r w:rsidRPr="00D33C26">
        <w:rPr>
          <w:rFonts w:ascii="宋体" w:eastAsia="宋体" w:hAnsi="宋体" w:cs="宋体" w:hint="eastAsia"/>
          <w:szCs w:val="21"/>
          <w:lang w:bidi="ar"/>
        </w:rPr>
        <w:t>在产生中标候选人后，招标人将中标候选人的投标文件商务部分文件的所有内容（包括人员、业绩、奖项等资料）在</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交易平台和广东省招标投标监管网公开。</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27.4</w:t>
      </w:r>
      <w:r w:rsidRPr="00D33C26">
        <w:rPr>
          <w:rFonts w:ascii="宋体" w:eastAsia="宋体" w:hAnsi="宋体" w:cs="宋体" w:hint="eastAsia"/>
          <w:szCs w:val="21"/>
          <w:lang w:bidi="ar"/>
        </w:rPr>
        <w:t>在产生中标候选人后，招标人将中标候选人的投标文件商务部分文件的所有内容（包括人员、业绩、奖项等资料）在</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u w:val="single"/>
          <w:lang w:bidi="ar"/>
        </w:rPr>
        <w:t>广州交易集团有限公司（广州公共资源交易中心）</w:t>
      </w:r>
      <w:r w:rsidRPr="00D33C26">
        <w:rPr>
          <w:rFonts w:ascii="Times New Roman" w:eastAsia="宋体" w:hAnsi="Times New Roman" w:cs="Times New Roman"/>
          <w:szCs w:val="21"/>
          <w:u w:val="single"/>
          <w:lang w:bidi="ar"/>
        </w:rPr>
        <w:t xml:space="preserve"> </w:t>
      </w:r>
      <w:r w:rsidRPr="00D33C26">
        <w:rPr>
          <w:rFonts w:ascii="宋体" w:eastAsia="宋体" w:hAnsi="宋体" w:cs="宋体" w:hint="eastAsia"/>
          <w:szCs w:val="21"/>
          <w:lang w:bidi="ar"/>
        </w:rPr>
        <w:t>交易平台和广东省招标投标监管网公开。</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 28.2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28.2</w:t>
      </w:r>
      <w:r w:rsidRPr="00D33C26">
        <w:rPr>
          <w:rFonts w:ascii="宋体" w:eastAsia="宋体" w:hAnsi="宋体" w:cs="宋体" w:hint="eastAsia"/>
          <w:szCs w:val="21"/>
          <w:lang w:bidi="ar"/>
        </w:rPr>
        <w:t>中标通知书发出之日起</w:t>
      </w:r>
      <w:r w:rsidRPr="00D33C26">
        <w:rPr>
          <w:rFonts w:ascii="宋体" w:eastAsia="宋体" w:hAnsi="宋体" w:cs="Times New Roman"/>
          <w:szCs w:val="21"/>
          <w:lang w:bidi="ar"/>
        </w:rPr>
        <w:t>30</w:t>
      </w:r>
      <w:r w:rsidRPr="00D33C26">
        <w:rPr>
          <w:rFonts w:ascii="宋体" w:eastAsia="宋体" w:hAnsi="宋体" w:cs="宋体" w:hint="eastAsia"/>
          <w:szCs w:val="21"/>
          <w:lang w:bidi="ar"/>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28.2</w:t>
      </w:r>
      <w:r w:rsidRPr="00D33C26">
        <w:rPr>
          <w:rFonts w:ascii="宋体" w:eastAsia="宋体" w:hAnsi="宋体" w:cs="宋体" w:hint="eastAsia"/>
          <w:szCs w:val="21"/>
          <w:lang w:bidi="ar"/>
        </w:rPr>
        <w:t>中标通知书发出之日起</w:t>
      </w:r>
      <w:r w:rsidRPr="00D33C26">
        <w:rPr>
          <w:rFonts w:ascii="宋体" w:eastAsia="宋体" w:hAnsi="宋体" w:cs="Times New Roman"/>
          <w:szCs w:val="21"/>
          <w:lang w:bidi="ar"/>
        </w:rPr>
        <w:t>30</w:t>
      </w:r>
      <w:r w:rsidRPr="00D33C26">
        <w:rPr>
          <w:rFonts w:ascii="宋体" w:eastAsia="宋体" w:hAnsi="宋体" w:cs="宋体" w:hint="eastAsia"/>
          <w:szCs w:val="21"/>
          <w:lang w:bidi="ar"/>
        </w:rPr>
        <w:t>日后，中标人未按上款的规定与招标人订立合同，招标人将解除中标通知书，原中标人应依法承担相应法律责任。</w:t>
      </w:r>
      <w:r w:rsidRPr="00D33C26">
        <w:rPr>
          <w:rFonts w:ascii="宋体" w:eastAsia="宋体" w:hAnsi="宋体" w:cs="宋体" w:hint="eastAsia"/>
          <w:bCs/>
          <w:szCs w:val="21"/>
          <w:u w:val="single"/>
          <w:lang w:bidi="ar"/>
        </w:rPr>
        <w:t>原中标人给招标人造成损失的，招标人有权要求原中标人承担赔偿责任。</w:t>
      </w:r>
      <w:r w:rsidRPr="00D33C26">
        <w:rPr>
          <w:rFonts w:ascii="宋体" w:eastAsia="宋体" w:hAnsi="宋体" w:cs="宋体" w:hint="eastAsia"/>
          <w:szCs w:val="21"/>
          <w:lang w:bidi="ar"/>
        </w:rPr>
        <w:t>原中标人有异议的，可以向人民法院起诉。</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29.1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 xml:space="preserve">29.1 </w:t>
      </w:r>
      <w:r w:rsidRPr="00D33C26">
        <w:rPr>
          <w:rFonts w:ascii="宋体" w:eastAsia="宋体" w:hAnsi="宋体" w:cs="宋体" w:hint="eastAsia"/>
          <w:szCs w:val="21"/>
          <w:lang w:bidi="ar"/>
        </w:rPr>
        <w:t>在收到中标通知书后的</w:t>
      </w:r>
      <w:r w:rsidRPr="00D33C26">
        <w:rPr>
          <w:rFonts w:ascii="宋体" w:eastAsia="宋体" w:hAnsi="宋体" w:cs="Times New Roman"/>
          <w:b/>
          <w:szCs w:val="21"/>
          <w:lang w:bidi="ar"/>
        </w:rPr>
        <w:t>15</w:t>
      </w:r>
      <w:r w:rsidRPr="00D33C26">
        <w:rPr>
          <w:rFonts w:ascii="宋体" w:eastAsia="宋体" w:hAnsi="宋体" w:cs="宋体" w:hint="eastAsia"/>
          <w:b/>
          <w:szCs w:val="21"/>
          <w:lang w:bidi="ar"/>
        </w:rPr>
        <w:t>日</w:t>
      </w:r>
      <w:r w:rsidRPr="00D33C26">
        <w:rPr>
          <w:rFonts w:ascii="宋体" w:eastAsia="宋体" w:hAnsi="宋体" w:cs="宋体" w:hint="eastAsia"/>
          <w:szCs w:val="21"/>
          <w:lang w:bidi="ar"/>
        </w:rPr>
        <w:t>内，中标人应按本须知前附表第</w:t>
      </w:r>
      <w:r w:rsidRPr="00D33C26">
        <w:rPr>
          <w:rFonts w:ascii="宋体" w:eastAsia="宋体" w:hAnsi="宋体" w:cs="Times New Roman"/>
          <w:szCs w:val="21"/>
          <w:lang w:bidi="ar"/>
        </w:rPr>
        <w:t>2</w:t>
      </w:r>
      <w:r w:rsidRPr="00D33C26">
        <w:rPr>
          <w:rFonts w:ascii="宋体" w:eastAsia="宋体" w:hAnsi="宋体" w:cs="宋体"/>
          <w:szCs w:val="21"/>
          <w:lang w:bidi="ar"/>
        </w:rPr>
        <w:t>0项的规定向招标人提交履约担保。</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 xml:space="preserve">29.1 </w:t>
      </w:r>
      <w:r w:rsidRPr="00D33C26">
        <w:rPr>
          <w:rFonts w:ascii="宋体" w:eastAsia="宋体" w:hAnsi="宋体" w:cs="宋体" w:hint="eastAsia"/>
          <w:szCs w:val="21"/>
          <w:lang w:bidi="ar"/>
        </w:rPr>
        <w:t>在</w:t>
      </w:r>
      <w:r w:rsidRPr="00D33C26">
        <w:rPr>
          <w:rFonts w:ascii="宋体" w:eastAsia="宋体" w:hAnsi="宋体" w:cs="宋体" w:hint="eastAsia"/>
          <w:szCs w:val="21"/>
          <w:u w:val="single"/>
          <w:lang w:bidi="ar"/>
        </w:rPr>
        <w:t>签订合同后按合同约定时间</w:t>
      </w:r>
      <w:r w:rsidRPr="00D33C26">
        <w:rPr>
          <w:rFonts w:ascii="宋体" w:eastAsia="宋体" w:hAnsi="宋体" w:cs="宋体" w:hint="eastAsia"/>
          <w:szCs w:val="21"/>
          <w:lang w:bidi="ar"/>
        </w:rPr>
        <w:t>，中标人应按本须知前附表第</w:t>
      </w:r>
      <w:r w:rsidRPr="00D33C26">
        <w:rPr>
          <w:rFonts w:ascii="Times New Roman" w:eastAsia="宋体" w:hAnsi="Times New Roman" w:cs="Times New Roman"/>
          <w:szCs w:val="21"/>
          <w:lang w:bidi="ar"/>
        </w:rPr>
        <w:t>20</w:t>
      </w:r>
      <w:r w:rsidRPr="00D33C26">
        <w:rPr>
          <w:rFonts w:ascii="宋体" w:eastAsia="宋体" w:hAnsi="宋体" w:cs="宋体" w:hint="eastAsia"/>
          <w:szCs w:val="21"/>
          <w:lang w:bidi="ar"/>
        </w:rPr>
        <w:t>项的规定向招标人提交履约担保</w:t>
      </w:r>
      <w:r w:rsidRPr="00D33C26">
        <w:rPr>
          <w:rFonts w:ascii="宋体" w:eastAsia="宋体" w:hAnsi="宋体" w:cs="宋体" w:hint="eastAsia"/>
          <w:szCs w:val="21"/>
          <w:u w:val="single"/>
          <w:lang w:bidi="ar"/>
        </w:rPr>
        <w:t>（具体形式详见合同）</w:t>
      </w:r>
      <w:r w:rsidRPr="00D33C26">
        <w:rPr>
          <w:rFonts w:ascii="宋体" w:eastAsia="宋体" w:hAnsi="宋体" w:cs="宋体" w:hint="eastAsia"/>
          <w:szCs w:val="21"/>
          <w:lang w:bidi="ar"/>
        </w:rPr>
        <w:t>。</w:t>
      </w:r>
    </w:p>
    <w:p w:rsidR="00FF691F" w:rsidRPr="00D33C26" w:rsidRDefault="00DD64E0">
      <w:pPr>
        <w:spacing w:line="440" w:lineRule="exact"/>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w:t>
      </w:r>
      <w:r w:rsidRPr="00D33C26">
        <w:rPr>
          <w:rFonts w:ascii="宋体" w:eastAsia="宋体" w:hAnsi="宋体" w:cs="宋体"/>
          <w:szCs w:val="21"/>
          <w:lang w:bidi="ar"/>
        </w:rPr>
        <w:t>29.2</w:t>
      </w:r>
      <w:r w:rsidRPr="00D33C26">
        <w:rPr>
          <w:rFonts w:ascii="宋体" w:eastAsia="宋体" w:hAnsi="宋体" w:cs="宋体"/>
          <w:b/>
          <w:szCs w:val="21"/>
          <w:lang w:bidi="ar"/>
        </w:rPr>
        <w:t xml:space="preserve">           修改类型：修改</w:t>
      </w:r>
    </w:p>
    <w:p w:rsidR="00FF691F" w:rsidRPr="00D33C26" w:rsidRDefault="00DD64E0">
      <w:pPr>
        <w:spacing w:line="440" w:lineRule="exact"/>
        <w:ind w:firstLineChars="224" w:firstLine="472"/>
        <w:rPr>
          <w:rFonts w:ascii="宋体" w:eastAsia="宋体" w:hAnsi="宋体" w:cs="宋体"/>
          <w:b/>
          <w:szCs w:val="21"/>
        </w:rPr>
      </w:pPr>
      <w:r w:rsidRPr="00D33C26">
        <w:rPr>
          <w:rFonts w:ascii="宋体" w:eastAsia="宋体" w:hAnsi="宋体" w:cs="宋体" w:hint="eastAsia"/>
          <w:b/>
          <w:szCs w:val="21"/>
          <w:lang w:bidi="ar"/>
        </w:rPr>
        <w:t>原文：</w:t>
      </w:r>
      <w:r w:rsidRPr="00D33C26">
        <w:rPr>
          <w:rFonts w:ascii="宋体" w:eastAsia="宋体" w:hAnsi="宋体" w:cs="宋体"/>
          <w:szCs w:val="21"/>
          <w:lang w:bidi="ar"/>
        </w:rPr>
        <w:t>29.2中标通知书发出之日起</w:t>
      </w:r>
      <w:r w:rsidRPr="00D33C26">
        <w:rPr>
          <w:rFonts w:ascii="宋体" w:eastAsia="宋体" w:hAnsi="宋体" w:cs="Times New Roman"/>
          <w:szCs w:val="21"/>
          <w:lang w:bidi="ar"/>
        </w:rPr>
        <w:t>15</w:t>
      </w:r>
      <w:r w:rsidRPr="00D33C26">
        <w:rPr>
          <w:rFonts w:ascii="宋体" w:eastAsia="宋体" w:hAnsi="宋体" w:cs="宋体" w:hint="eastAsia"/>
          <w:szCs w:val="21"/>
          <w:lang w:bidi="ar"/>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F691F" w:rsidRPr="00D33C26" w:rsidRDefault="00DD64E0">
      <w:pPr>
        <w:pBdr>
          <w:bottom w:val="single" w:sz="6" w:space="1" w:color="auto"/>
        </w:pBdr>
        <w:spacing w:line="440" w:lineRule="exact"/>
        <w:ind w:firstLineChars="250" w:firstLine="527"/>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u w:val="single"/>
          <w:lang w:bidi="ar"/>
        </w:rPr>
        <w:t>在签订合同后，根据合同约定时间</w:t>
      </w:r>
      <w:r w:rsidRPr="00D33C26">
        <w:rPr>
          <w:rFonts w:ascii="宋体" w:eastAsia="宋体" w:hAnsi="宋体" w:cs="宋体" w:hint="eastAsia"/>
          <w:szCs w:val="21"/>
          <w:lang w:bidi="ar"/>
        </w:rPr>
        <w:t>，中标人未按上款的规定提交履约担保，招标人</w:t>
      </w:r>
      <w:r w:rsidRPr="00D33C26">
        <w:rPr>
          <w:rFonts w:ascii="宋体" w:eastAsia="宋体" w:hAnsi="宋体" w:cs="宋体"/>
          <w:szCs w:val="21"/>
          <w:u w:val="single"/>
          <w:lang w:bidi="ar"/>
        </w:rPr>
        <w:t>有权</w:t>
      </w:r>
      <w:r w:rsidRPr="00D33C26">
        <w:rPr>
          <w:rFonts w:ascii="宋体" w:eastAsia="宋体" w:hAnsi="宋体" w:cs="宋体" w:hint="eastAsia"/>
          <w:szCs w:val="21"/>
          <w:lang w:bidi="ar"/>
        </w:rPr>
        <w:t>解除中标通知书，原中标人</w:t>
      </w:r>
      <w:r w:rsidRPr="00D33C26">
        <w:rPr>
          <w:rFonts w:ascii="宋体" w:eastAsia="宋体" w:hAnsi="宋体" w:cs="宋体" w:hint="eastAsia"/>
          <w:bCs/>
          <w:szCs w:val="21"/>
          <w:u w:val="single"/>
          <w:lang w:bidi="ar"/>
        </w:rPr>
        <w:t>应</w:t>
      </w:r>
      <w:r w:rsidRPr="00D33C26">
        <w:rPr>
          <w:rFonts w:ascii="宋体" w:eastAsia="宋体" w:hAnsi="宋体" w:cs="宋体" w:hint="eastAsia"/>
          <w:bCs/>
          <w:szCs w:val="21"/>
          <w:lang w:bidi="ar"/>
        </w:rPr>
        <w:t>依法承担相应法律责任。</w:t>
      </w:r>
      <w:r w:rsidRPr="00D33C26">
        <w:rPr>
          <w:rFonts w:ascii="宋体" w:eastAsia="宋体" w:hAnsi="宋体" w:cs="宋体" w:hint="eastAsia"/>
          <w:bCs/>
          <w:szCs w:val="21"/>
          <w:u w:val="single"/>
          <w:lang w:bidi="ar"/>
        </w:rPr>
        <w:t>原中标人给招标人造成损失的，招标人有权要求原中标人承担赔偿责任。</w:t>
      </w:r>
      <w:r w:rsidRPr="00D33C26">
        <w:rPr>
          <w:rFonts w:ascii="宋体" w:eastAsia="宋体" w:hAnsi="宋体" w:cs="宋体" w:hint="eastAsia"/>
          <w:bCs/>
          <w:szCs w:val="21"/>
          <w:lang w:bidi="ar"/>
        </w:rPr>
        <w:t>原</w:t>
      </w:r>
      <w:r w:rsidRPr="00D33C26">
        <w:rPr>
          <w:rFonts w:ascii="宋体" w:eastAsia="宋体" w:hAnsi="宋体" w:cs="宋体" w:hint="eastAsia"/>
          <w:szCs w:val="21"/>
          <w:lang w:bidi="ar"/>
        </w:rPr>
        <w:t>中标人有异议的，可以向人民法院起诉。</w:t>
      </w:r>
      <w:r w:rsidRPr="00D33C26">
        <w:rPr>
          <w:rFonts w:ascii="宋体" w:eastAsia="宋体" w:hAnsi="宋体" w:cs="宋体" w:hint="eastAsia"/>
          <w:szCs w:val="21"/>
          <w:u w:val="single"/>
          <w:lang w:bidi="ar"/>
        </w:rPr>
        <w:t>（具体形式详见合同）</w:t>
      </w:r>
      <w:r w:rsidRPr="00D33C26">
        <w:rPr>
          <w:rFonts w:ascii="宋体" w:eastAsia="宋体" w:hAnsi="宋体" w:cs="宋体" w:hint="eastAsia"/>
          <w:szCs w:val="21"/>
          <w:lang w:bidi="ar"/>
        </w:rPr>
        <w:t>。</w:t>
      </w:r>
    </w:p>
    <w:p w:rsidR="00FF691F" w:rsidRPr="00D33C26" w:rsidRDefault="00DD64E0">
      <w:pPr>
        <w:spacing w:line="440" w:lineRule="exact"/>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w:t>
      </w:r>
      <w:r w:rsidRPr="00D33C26">
        <w:rPr>
          <w:rFonts w:ascii="宋体" w:eastAsia="宋体" w:hAnsi="宋体" w:cs="宋体"/>
          <w:szCs w:val="21"/>
          <w:lang w:bidi="ar"/>
        </w:rPr>
        <w:t>30.1</w:t>
      </w:r>
      <w:r w:rsidRPr="00D33C26">
        <w:rPr>
          <w:rFonts w:ascii="宋体" w:eastAsia="宋体" w:hAnsi="宋体" w:cs="宋体"/>
          <w:b/>
          <w:szCs w:val="21"/>
          <w:lang w:bidi="ar"/>
        </w:rPr>
        <w:t xml:space="preserve">            修改类型：修改</w:t>
      </w:r>
    </w:p>
    <w:p w:rsidR="00FF691F" w:rsidRPr="00D33C26" w:rsidRDefault="00DD64E0">
      <w:pPr>
        <w:spacing w:line="440" w:lineRule="exact"/>
        <w:ind w:firstLineChars="224" w:firstLine="472"/>
        <w:rPr>
          <w:rFonts w:ascii="宋体" w:eastAsia="宋体" w:hAnsi="宋体" w:cs="宋体"/>
          <w:b/>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在合同双方全权代表在合同协议书上签字，并分别加盖双方单位的公章后，合同正式生效。</w:t>
      </w:r>
    </w:p>
    <w:p w:rsidR="00FF691F" w:rsidRPr="00D33C26" w:rsidRDefault="00DD64E0">
      <w:pPr>
        <w:pBdr>
          <w:bottom w:val="single" w:sz="6" w:space="1" w:color="auto"/>
        </w:pBdr>
        <w:spacing w:line="440" w:lineRule="exact"/>
        <w:ind w:firstLineChars="200" w:firstLine="422"/>
        <w:rPr>
          <w:rFonts w:ascii="宋体" w:eastAsia="宋体" w:hAnsi="宋体" w:cs="宋体"/>
          <w:szCs w:val="21"/>
          <w:u w:val="single"/>
        </w:rPr>
      </w:pPr>
      <w:r w:rsidRPr="00D33C26">
        <w:rPr>
          <w:rFonts w:ascii="宋体" w:eastAsia="宋体" w:hAnsi="宋体" w:cs="宋体" w:hint="eastAsia"/>
          <w:b/>
          <w:szCs w:val="21"/>
          <w:lang w:bidi="ar"/>
        </w:rPr>
        <w:t>现文：</w:t>
      </w:r>
      <w:r w:rsidRPr="00D33C26">
        <w:rPr>
          <w:rFonts w:ascii="宋体" w:eastAsia="宋体" w:hAnsi="宋体" w:cs="宋体" w:hint="eastAsia"/>
          <w:szCs w:val="21"/>
          <w:u w:val="single"/>
          <w:lang w:bidi="ar"/>
        </w:rPr>
        <w:t>合同自发包人、承包人双方法定代表人或委托代理人签字并加盖公章之日起生效。</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 33           </w:t>
      </w:r>
      <w:r w:rsidRPr="00D33C26">
        <w:rPr>
          <w:rFonts w:ascii="宋体" w:eastAsia="宋体" w:hAnsi="宋体" w:cs="宋体" w:hint="eastAsia"/>
          <w:b/>
          <w:szCs w:val="21"/>
          <w:lang w:bidi="ar"/>
        </w:rPr>
        <w:t>修改类型：增加</w:t>
      </w:r>
    </w:p>
    <w:p w:rsidR="00FF691F" w:rsidRPr="00D33C26" w:rsidRDefault="00DD64E0">
      <w:pPr>
        <w:pBdr>
          <w:bottom w:val="single" w:sz="6" w:space="1" w:color="auto"/>
        </w:pBdr>
        <w:spacing w:line="360" w:lineRule="exact"/>
        <w:ind w:firstLineChars="250" w:firstLine="525"/>
        <w:rPr>
          <w:rFonts w:ascii="宋体" w:eastAsia="宋体" w:hAnsi="宋体" w:cs="宋体"/>
          <w:szCs w:val="21"/>
        </w:rPr>
      </w:pPr>
      <w:r w:rsidRPr="00D33C26">
        <w:rPr>
          <w:rFonts w:ascii="宋体" w:eastAsia="宋体" w:hAnsi="宋体" w:cs="宋体" w:hint="eastAsia"/>
          <w:szCs w:val="21"/>
          <w:u w:val="single"/>
          <w:lang w:bidi="ar"/>
        </w:rPr>
        <w:lastRenderedPageBreak/>
        <w:t>（一）投标人需按下表格式，在投标文件“其他投标人认为应该提供的资料”处，提交投标报价总表。安装工程含配电箱的，需按下表格式，在投标文件“其他投标人认为应该提供的资料”处，提交配电箱价格分析表。</w:t>
      </w:r>
    </w:p>
    <w:p w:rsidR="00FF691F" w:rsidRPr="00D33C26" w:rsidRDefault="00FF691F">
      <w:pPr>
        <w:pBdr>
          <w:bottom w:val="single" w:sz="6" w:space="1" w:color="auto"/>
        </w:pBdr>
        <w:spacing w:line="300" w:lineRule="exact"/>
        <w:ind w:firstLineChars="250" w:firstLine="703"/>
        <w:jc w:val="center"/>
        <w:rPr>
          <w:rFonts w:ascii="宋体" w:eastAsia="宋体" w:hAnsi="宋体" w:cs="宋体"/>
          <w:b/>
          <w:sz w:val="28"/>
          <w:szCs w:val="28"/>
          <w:lang w:bidi="ar"/>
        </w:rPr>
      </w:pPr>
    </w:p>
    <w:p w:rsidR="00FF691F" w:rsidRPr="00D33C26" w:rsidRDefault="00DD64E0">
      <w:pPr>
        <w:pBdr>
          <w:bottom w:val="single" w:sz="6" w:space="1" w:color="auto"/>
        </w:pBdr>
        <w:spacing w:line="300" w:lineRule="exact"/>
        <w:ind w:firstLineChars="250" w:firstLine="703"/>
        <w:jc w:val="center"/>
        <w:rPr>
          <w:rFonts w:ascii="宋体" w:eastAsia="宋体" w:hAnsi="宋体" w:cs="宋体"/>
          <w:b/>
          <w:sz w:val="28"/>
          <w:szCs w:val="28"/>
        </w:rPr>
      </w:pPr>
      <w:r w:rsidRPr="00D33C26">
        <w:rPr>
          <w:rFonts w:ascii="宋体" w:eastAsia="宋体" w:hAnsi="宋体" w:cs="宋体" w:hint="eastAsia"/>
          <w:b/>
          <w:sz w:val="28"/>
          <w:szCs w:val="28"/>
          <w:lang w:bidi="ar"/>
        </w:rPr>
        <w:t>投标报价总表</w:t>
      </w:r>
    </w:p>
    <w:p w:rsidR="00FF691F" w:rsidRPr="00D33C26" w:rsidRDefault="00DD64E0">
      <w:pPr>
        <w:pBdr>
          <w:bottom w:val="single" w:sz="6" w:space="1" w:color="auto"/>
        </w:pBdr>
        <w:spacing w:line="300" w:lineRule="exact"/>
        <w:ind w:firstLineChars="250" w:firstLine="602"/>
        <w:rPr>
          <w:rFonts w:ascii="宋体" w:eastAsia="宋体" w:hAnsi="宋体" w:cs="宋体"/>
          <w:sz w:val="24"/>
          <w:szCs w:val="24"/>
        </w:rPr>
      </w:pPr>
      <w:r w:rsidRPr="00D33C26">
        <w:rPr>
          <w:rFonts w:ascii="宋体" w:eastAsia="宋体" w:hAnsi="宋体" w:cs="宋体" w:hint="eastAsia"/>
          <w:b/>
          <w:sz w:val="24"/>
          <w:szCs w:val="24"/>
          <w:lang w:bidi="ar"/>
        </w:rPr>
        <w:t>工程名称：</w:t>
      </w:r>
    </w:p>
    <w:tbl>
      <w:tblPr>
        <w:tblW w:w="9013" w:type="dxa"/>
        <w:tblInd w:w="93" w:type="dxa"/>
        <w:tblLayout w:type="fixed"/>
        <w:tblCellMar>
          <w:left w:w="0" w:type="dxa"/>
          <w:right w:w="0" w:type="dxa"/>
        </w:tblCellMar>
        <w:tblLook w:val="04A0" w:firstRow="1" w:lastRow="0" w:firstColumn="1" w:lastColumn="0" w:noHBand="0" w:noVBand="1"/>
      </w:tblPr>
      <w:tblGrid>
        <w:gridCol w:w="659"/>
        <w:gridCol w:w="3568"/>
        <w:gridCol w:w="2355"/>
        <w:gridCol w:w="2431"/>
      </w:tblGrid>
      <w:tr w:rsidR="00FF691F" w:rsidRPr="00D33C26">
        <w:trPr>
          <w:trHeight w:val="457"/>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序号</w:t>
            </w: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项目名称</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金额（元）</w:t>
            </w: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备注</w:t>
            </w:r>
          </w:p>
        </w:tc>
      </w:tr>
      <w:tr w:rsidR="00FF691F" w:rsidRPr="00D33C26">
        <w:trPr>
          <w:trHeight w:val="421"/>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一</w:t>
            </w: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sz w:val="22"/>
              </w:rPr>
            </w:pPr>
            <w:r w:rsidRPr="00D33C26">
              <w:rPr>
                <w:rFonts w:ascii="宋体" w:eastAsia="宋体" w:hAnsi="宋体" w:cs="宋体" w:hint="eastAsia"/>
                <w:kern w:val="0"/>
                <w:sz w:val="22"/>
                <w:lang w:bidi="ar"/>
              </w:rPr>
              <w:t>分部分项工程量清单计价汇总合计</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right"/>
              <w:rPr>
                <w:rFonts w:ascii="宋体" w:eastAsia="宋体" w:hAnsi="宋体" w:cs="宋体"/>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ind w:leftChars="-85" w:left="-178" w:rightChars="513" w:right="1077" w:firstLineChars="89" w:firstLine="196"/>
              <w:jc w:val="center"/>
              <w:rPr>
                <w:rFonts w:ascii="宋体" w:eastAsia="宋体" w:hAnsi="宋体" w:cs="宋体"/>
                <w:sz w:val="22"/>
              </w:rPr>
            </w:pPr>
          </w:p>
        </w:tc>
      </w:tr>
      <w:tr w:rsidR="00FF691F" w:rsidRPr="00D33C26">
        <w:trPr>
          <w:trHeight w:val="426"/>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二</w:t>
            </w: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sz w:val="22"/>
              </w:rPr>
            </w:pPr>
            <w:r w:rsidRPr="00D33C26">
              <w:rPr>
                <w:rFonts w:ascii="宋体" w:eastAsia="宋体" w:hAnsi="宋体" w:cs="宋体" w:hint="eastAsia"/>
                <w:kern w:val="0"/>
                <w:sz w:val="22"/>
                <w:lang w:bidi="ar"/>
              </w:rPr>
              <w:t>措施项目清单计价汇总合计</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right"/>
              <w:rPr>
                <w:rFonts w:ascii="宋体" w:eastAsia="宋体" w:hAnsi="宋体" w:cs="宋体"/>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r>
      <w:tr w:rsidR="00FF691F" w:rsidRPr="00D33C26">
        <w:trPr>
          <w:trHeight w:val="428"/>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三</w:t>
            </w: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sz w:val="22"/>
              </w:rPr>
            </w:pPr>
            <w:r w:rsidRPr="00D33C26">
              <w:rPr>
                <w:rFonts w:ascii="宋体" w:eastAsia="宋体" w:hAnsi="宋体" w:cs="宋体" w:hint="eastAsia"/>
                <w:kern w:val="0"/>
                <w:sz w:val="22"/>
                <w:lang w:bidi="ar"/>
              </w:rPr>
              <w:t>其它项目清单计价汇总合计</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right"/>
              <w:rPr>
                <w:rFonts w:ascii="宋体" w:eastAsia="宋体" w:hAnsi="宋体" w:cs="宋体"/>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r>
      <w:tr w:rsidR="00FF691F" w:rsidRPr="00D33C26">
        <w:trPr>
          <w:trHeight w:val="423"/>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四</w:t>
            </w: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sz w:val="22"/>
              </w:rPr>
            </w:pPr>
            <w:r w:rsidRPr="00D33C26">
              <w:rPr>
                <w:rFonts w:ascii="宋体" w:eastAsia="宋体" w:hAnsi="宋体" w:cs="宋体" w:hint="eastAsia"/>
                <w:kern w:val="0"/>
                <w:sz w:val="22"/>
                <w:lang w:bidi="ar"/>
              </w:rPr>
              <w:t>税金计价汇总合计</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right"/>
              <w:rPr>
                <w:rFonts w:ascii="宋体" w:eastAsia="宋体" w:hAnsi="宋体" w:cs="宋体"/>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r>
      <w:tr w:rsidR="00FF691F" w:rsidRPr="00D33C26">
        <w:trPr>
          <w:trHeight w:val="428"/>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center"/>
              <w:textAlignment w:val="center"/>
              <w:rPr>
                <w:rFonts w:ascii="宋体" w:eastAsia="宋体" w:hAnsi="宋体" w:cs="宋体"/>
                <w:sz w:val="22"/>
              </w:rPr>
            </w:pPr>
            <w:r w:rsidRPr="00D33C26">
              <w:rPr>
                <w:rFonts w:ascii="宋体" w:eastAsia="宋体" w:hAnsi="宋体" w:cs="宋体" w:hint="eastAsia"/>
                <w:kern w:val="0"/>
                <w:sz w:val="22"/>
                <w:lang w:bidi="ar"/>
              </w:rPr>
              <w:t>五</w:t>
            </w: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sz w:val="22"/>
              </w:rPr>
            </w:pPr>
            <w:r w:rsidRPr="00D33C26">
              <w:rPr>
                <w:rFonts w:ascii="宋体" w:eastAsia="宋体" w:hAnsi="宋体" w:cs="宋体" w:hint="eastAsia"/>
                <w:kern w:val="0"/>
                <w:sz w:val="22"/>
                <w:lang w:bidi="ar"/>
              </w:rPr>
              <w:t>投标总报价</w:t>
            </w:r>
            <w:r w:rsidRPr="00D33C26">
              <w:rPr>
                <w:rFonts w:ascii="宋体" w:eastAsia="宋体" w:hAnsi="宋体" w:cs="宋体"/>
                <w:kern w:val="0"/>
                <w:sz w:val="22"/>
                <w:lang w:bidi="ar"/>
              </w:rPr>
              <w:t>(一+二+三+四)</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rPr>
                <w:rFonts w:ascii="宋体" w:eastAsia="宋体" w:hAnsi="宋体" w:cs="宋体"/>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r>
      <w:tr w:rsidR="00FF691F" w:rsidRPr="00D33C26">
        <w:trPr>
          <w:trHeight w:val="406"/>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hint="eastAsia"/>
                <w:kern w:val="0"/>
                <w:sz w:val="22"/>
                <w:lang w:bidi="ar"/>
              </w:rPr>
              <w:t>其中：</w:t>
            </w:r>
            <w:r w:rsidRPr="00D33C26">
              <w:rPr>
                <w:rFonts w:ascii="宋体" w:eastAsia="宋体" w:hAnsi="宋体" w:cs="宋体"/>
                <w:kern w:val="0"/>
                <w:sz w:val="22"/>
                <w:lang w:bidi="ar"/>
              </w:rPr>
              <w:t>1、绿色施工安全防护措施费</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widowControl/>
              <w:jc w:val="left"/>
              <w:textAlignment w:val="center"/>
              <w:rPr>
                <w:rFonts w:ascii="宋体" w:eastAsia="宋体" w:hAnsi="宋体" w:cs="宋体"/>
                <w:kern w:val="0"/>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hint="eastAsia"/>
                <w:kern w:val="0"/>
                <w:sz w:val="22"/>
                <w:lang w:bidi="ar"/>
              </w:rPr>
              <w:t>固定金额</w:t>
            </w:r>
          </w:p>
        </w:tc>
      </w:tr>
      <w:tr w:rsidR="00FF691F" w:rsidRPr="00D33C26">
        <w:trPr>
          <w:trHeight w:val="413"/>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kern w:val="0"/>
                <w:sz w:val="22"/>
                <w:lang w:bidi="ar"/>
              </w:rPr>
              <w:t xml:space="preserve">      2、暂列金额</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widowControl/>
              <w:jc w:val="left"/>
              <w:textAlignment w:val="center"/>
              <w:rPr>
                <w:rFonts w:ascii="宋体" w:eastAsia="宋体" w:hAnsi="宋体" w:cs="宋体"/>
                <w:kern w:val="0"/>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hint="eastAsia"/>
                <w:kern w:val="0"/>
                <w:sz w:val="22"/>
                <w:lang w:bidi="ar"/>
              </w:rPr>
              <w:t>固定金额</w:t>
            </w:r>
          </w:p>
        </w:tc>
      </w:tr>
      <w:tr w:rsidR="00FF691F" w:rsidRPr="00D33C26">
        <w:trPr>
          <w:trHeight w:val="567"/>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kern w:val="0"/>
                <w:sz w:val="22"/>
                <w:lang w:bidi="ar"/>
              </w:rPr>
              <w:t xml:space="preserve">      </w:t>
            </w:r>
            <w:r w:rsidR="000E4094" w:rsidRPr="00D33C26">
              <w:rPr>
                <w:rFonts w:ascii="宋体" w:eastAsia="宋体" w:hAnsi="宋体" w:cs="宋体"/>
                <w:kern w:val="0"/>
                <w:sz w:val="22"/>
                <w:lang w:bidi="ar"/>
              </w:rPr>
              <w:t>3</w:t>
            </w:r>
            <w:r w:rsidRPr="00D33C26">
              <w:rPr>
                <w:rFonts w:ascii="宋体" w:eastAsia="宋体" w:hAnsi="宋体" w:cs="宋体"/>
                <w:kern w:val="0"/>
                <w:sz w:val="22"/>
                <w:lang w:bidi="ar"/>
              </w:rPr>
              <w:t>、分部分项人工费</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widowControl/>
              <w:jc w:val="left"/>
              <w:textAlignment w:val="center"/>
              <w:rPr>
                <w:rFonts w:ascii="宋体" w:eastAsia="宋体" w:hAnsi="宋体" w:cs="宋体"/>
                <w:kern w:val="0"/>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widowControl/>
              <w:jc w:val="left"/>
              <w:textAlignment w:val="center"/>
              <w:rPr>
                <w:rFonts w:ascii="宋体" w:eastAsia="宋体" w:hAnsi="宋体" w:cs="宋体"/>
                <w:kern w:val="0"/>
                <w:sz w:val="22"/>
              </w:rPr>
            </w:pPr>
          </w:p>
        </w:tc>
      </w:tr>
      <w:tr w:rsidR="00FF691F" w:rsidRPr="00D33C26">
        <w:trPr>
          <w:trHeight w:val="567"/>
        </w:trPr>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jc w:val="center"/>
              <w:rPr>
                <w:rFonts w:ascii="宋体" w:eastAsia="宋体" w:hAnsi="宋体" w:cs="宋体"/>
                <w:sz w:val="22"/>
              </w:rPr>
            </w:pPr>
          </w:p>
        </w:tc>
        <w:tc>
          <w:tcPr>
            <w:tcW w:w="356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kern w:val="0"/>
                <w:sz w:val="22"/>
                <w:lang w:bidi="ar"/>
              </w:rPr>
              <w:t xml:space="preserve">      </w:t>
            </w:r>
            <w:r w:rsidR="000E4094" w:rsidRPr="00D33C26">
              <w:rPr>
                <w:rFonts w:ascii="宋体" w:eastAsia="宋体" w:hAnsi="宋体" w:cs="宋体"/>
                <w:kern w:val="0"/>
                <w:sz w:val="22"/>
                <w:lang w:bidi="ar"/>
              </w:rPr>
              <w:t>4</w:t>
            </w:r>
            <w:r w:rsidRPr="00D33C26">
              <w:rPr>
                <w:rFonts w:ascii="宋体" w:eastAsia="宋体" w:hAnsi="宋体" w:cs="宋体"/>
                <w:kern w:val="0"/>
                <w:sz w:val="22"/>
                <w:lang w:bidi="ar"/>
              </w:rPr>
              <w:t>、总人工费</w:t>
            </w:r>
          </w:p>
        </w:tc>
        <w:tc>
          <w:tcPr>
            <w:tcW w:w="23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FF691F">
            <w:pPr>
              <w:widowControl/>
              <w:jc w:val="left"/>
              <w:textAlignment w:val="center"/>
              <w:rPr>
                <w:rFonts w:ascii="宋体" w:eastAsia="宋体" w:hAnsi="宋体" w:cs="宋体"/>
                <w:kern w:val="0"/>
                <w:sz w:val="22"/>
              </w:rPr>
            </w:pPr>
          </w:p>
        </w:tc>
        <w:tc>
          <w:tcPr>
            <w:tcW w:w="243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F691F" w:rsidRPr="00D33C26" w:rsidRDefault="00DD64E0">
            <w:pPr>
              <w:widowControl/>
              <w:jc w:val="left"/>
              <w:textAlignment w:val="center"/>
              <w:rPr>
                <w:rFonts w:ascii="宋体" w:eastAsia="宋体" w:hAnsi="宋体" w:cs="宋体"/>
                <w:kern w:val="0"/>
                <w:sz w:val="22"/>
              </w:rPr>
            </w:pPr>
            <w:r w:rsidRPr="00D33C26">
              <w:rPr>
                <w:rFonts w:ascii="宋体" w:eastAsia="宋体" w:hAnsi="宋体" w:cs="宋体" w:hint="eastAsia"/>
                <w:kern w:val="0"/>
                <w:sz w:val="22"/>
                <w:lang w:bidi="ar"/>
              </w:rPr>
              <w:t>含分部分项、措施项目</w:t>
            </w:r>
          </w:p>
        </w:tc>
      </w:tr>
    </w:tbl>
    <w:p w:rsidR="00FF691F" w:rsidRPr="00D33C26" w:rsidRDefault="00FF691F">
      <w:pPr>
        <w:topLinePunct/>
        <w:adjustRightInd w:val="0"/>
        <w:snapToGrid w:val="0"/>
        <w:spacing w:line="360" w:lineRule="auto"/>
        <w:ind w:firstLineChars="80" w:firstLine="199"/>
        <w:jc w:val="center"/>
        <w:rPr>
          <w:rFonts w:ascii="宋体" w:eastAsia="宋体" w:hAnsi="宋体" w:cs="宋体"/>
          <w:b/>
          <w:spacing w:val="4"/>
          <w:kern w:val="0"/>
          <w:sz w:val="24"/>
          <w:szCs w:val="24"/>
          <w:lang w:bidi="ar"/>
        </w:rPr>
      </w:pPr>
    </w:p>
    <w:p w:rsidR="00FF691F" w:rsidRPr="00D33C26" w:rsidRDefault="00DD64E0">
      <w:pPr>
        <w:topLinePunct/>
        <w:adjustRightInd w:val="0"/>
        <w:snapToGrid w:val="0"/>
        <w:spacing w:line="360" w:lineRule="auto"/>
        <w:ind w:firstLineChars="80" w:firstLine="231"/>
        <w:jc w:val="center"/>
        <w:rPr>
          <w:rFonts w:ascii="宋体" w:eastAsia="宋体" w:hAnsi="宋体" w:cs="宋体"/>
          <w:b/>
          <w:spacing w:val="4"/>
          <w:sz w:val="28"/>
          <w:szCs w:val="28"/>
        </w:rPr>
      </w:pPr>
      <w:r w:rsidRPr="00D33C26">
        <w:rPr>
          <w:rFonts w:ascii="宋体" w:eastAsia="宋体" w:hAnsi="宋体" w:cs="宋体" w:hint="eastAsia"/>
          <w:b/>
          <w:spacing w:val="4"/>
          <w:kern w:val="0"/>
          <w:sz w:val="28"/>
          <w:szCs w:val="28"/>
          <w:lang w:bidi="ar"/>
        </w:rPr>
        <w:t>配电箱价格分析表</w:t>
      </w:r>
    </w:p>
    <w:p w:rsidR="00FF691F" w:rsidRPr="00D33C26" w:rsidRDefault="00DD64E0">
      <w:pPr>
        <w:topLinePunct/>
        <w:adjustRightInd w:val="0"/>
        <w:snapToGrid w:val="0"/>
        <w:spacing w:line="360" w:lineRule="auto"/>
        <w:ind w:firstLineChars="80" w:firstLine="199"/>
        <w:rPr>
          <w:rFonts w:ascii="宋体" w:eastAsia="宋体" w:hAnsi="宋体" w:cs="宋体"/>
          <w:b/>
          <w:spacing w:val="4"/>
          <w:kern w:val="0"/>
          <w:sz w:val="24"/>
          <w:szCs w:val="24"/>
        </w:rPr>
      </w:pPr>
      <w:r w:rsidRPr="00D33C26">
        <w:rPr>
          <w:rFonts w:ascii="宋体" w:eastAsia="宋体" w:hAnsi="宋体" w:cs="宋体" w:hint="eastAsia"/>
          <w:b/>
          <w:spacing w:val="4"/>
          <w:kern w:val="0"/>
          <w:sz w:val="24"/>
          <w:szCs w:val="24"/>
          <w:lang w:bidi="ar"/>
        </w:rPr>
        <w:t>工程名称：</w:t>
      </w:r>
    </w:p>
    <w:tbl>
      <w:tblPr>
        <w:tblW w:w="8787" w:type="dxa"/>
        <w:jc w:val="center"/>
        <w:tblLayout w:type="fixed"/>
        <w:tblLook w:val="04A0" w:firstRow="1" w:lastRow="0" w:firstColumn="1" w:lastColumn="0" w:noHBand="0" w:noVBand="1"/>
      </w:tblPr>
      <w:tblGrid>
        <w:gridCol w:w="724"/>
        <w:gridCol w:w="1156"/>
        <w:gridCol w:w="1679"/>
        <w:gridCol w:w="709"/>
        <w:gridCol w:w="851"/>
        <w:gridCol w:w="992"/>
        <w:gridCol w:w="1197"/>
        <w:gridCol w:w="1479"/>
      </w:tblGrid>
      <w:tr w:rsidR="00FF691F" w:rsidRPr="00D33C26">
        <w:trPr>
          <w:trHeight w:val="567"/>
          <w:jc w:val="center"/>
        </w:trPr>
        <w:tc>
          <w:tcPr>
            <w:tcW w:w="188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配电箱编号</w:t>
            </w:r>
          </w:p>
        </w:tc>
        <w:tc>
          <w:tcPr>
            <w:tcW w:w="1679"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设计图号</w:t>
            </w:r>
          </w:p>
        </w:tc>
        <w:tc>
          <w:tcPr>
            <w:tcW w:w="3668" w:type="dxa"/>
            <w:gridSpan w:val="3"/>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411"/>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序号</w:t>
            </w:r>
          </w:p>
        </w:tc>
        <w:tc>
          <w:tcPr>
            <w:tcW w:w="1156"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部件名称</w:t>
            </w:r>
          </w:p>
        </w:tc>
        <w:tc>
          <w:tcPr>
            <w:tcW w:w="16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型号规格</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单位</w:t>
            </w:r>
          </w:p>
        </w:tc>
        <w:tc>
          <w:tcPr>
            <w:tcW w:w="851" w:type="dxa"/>
            <w:tcBorders>
              <w:top w:val="nil"/>
              <w:left w:val="nil"/>
              <w:bottom w:val="nil"/>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数量</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单价</w:t>
            </w:r>
          </w:p>
        </w:tc>
        <w:tc>
          <w:tcPr>
            <w:tcW w:w="1197"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合价</w:t>
            </w:r>
          </w:p>
        </w:tc>
        <w:tc>
          <w:tcPr>
            <w:tcW w:w="14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备注</w:t>
            </w:r>
          </w:p>
        </w:tc>
      </w:tr>
      <w:tr w:rsidR="00FF691F" w:rsidRPr="00D33C26">
        <w:trPr>
          <w:trHeight w:val="431"/>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kern w:val="0"/>
                <w:sz w:val="22"/>
                <w:lang w:bidi="ar"/>
              </w:rPr>
              <w:t>1</w:t>
            </w:r>
          </w:p>
        </w:tc>
        <w:tc>
          <w:tcPr>
            <w:tcW w:w="1156"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箱体</w:t>
            </w:r>
          </w:p>
        </w:tc>
        <w:tc>
          <w:tcPr>
            <w:tcW w:w="16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（长×宽×高）</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个</w:t>
            </w:r>
          </w:p>
        </w:tc>
        <w:tc>
          <w:tcPr>
            <w:tcW w:w="85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4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424"/>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kern w:val="0"/>
                <w:sz w:val="22"/>
                <w:lang w:bidi="ar"/>
              </w:rPr>
              <w:t>2</w:t>
            </w:r>
          </w:p>
        </w:tc>
        <w:tc>
          <w:tcPr>
            <w:tcW w:w="1156"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主元器件</w:t>
            </w:r>
          </w:p>
        </w:tc>
        <w:tc>
          <w:tcPr>
            <w:tcW w:w="16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（按分类）</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851"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4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429"/>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56"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断路器</w:t>
            </w:r>
            <w:r w:rsidRPr="00D33C26">
              <w:rPr>
                <w:rFonts w:ascii="宋体" w:eastAsia="宋体" w:hAnsi="宋体" w:cs="宋体"/>
                <w:kern w:val="0"/>
                <w:sz w:val="22"/>
                <w:lang w:bidi="ar"/>
              </w:rPr>
              <w:t>1</w:t>
            </w:r>
          </w:p>
        </w:tc>
        <w:tc>
          <w:tcPr>
            <w:tcW w:w="16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个</w:t>
            </w:r>
          </w:p>
        </w:tc>
        <w:tc>
          <w:tcPr>
            <w:tcW w:w="851"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4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421"/>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56"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断路器</w:t>
            </w:r>
            <w:r w:rsidRPr="00D33C26">
              <w:rPr>
                <w:rFonts w:ascii="宋体" w:eastAsia="宋体" w:hAnsi="宋体" w:cs="宋体"/>
                <w:kern w:val="0"/>
                <w:sz w:val="22"/>
                <w:lang w:bidi="ar"/>
              </w:rPr>
              <w:t>2</w:t>
            </w:r>
          </w:p>
        </w:tc>
        <w:tc>
          <w:tcPr>
            <w:tcW w:w="16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个</w:t>
            </w:r>
          </w:p>
        </w:tc>
        <w:tc>
          <w:tcPr>
            <w:tcW w:w="851"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4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428"/>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56"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w:t>
            </w:r>
          </w:p>
        </w:tc>
        <w:tc>
          <w:tcPr>
            <w:tcW w:w="167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851"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479" w:type="dxa"/>
            <w:tcBorders>
              <w:top w:val="nil"/>
              <w:left w:val="nil"/>
              <w:bottom w:val="nil"/>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744"/>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出线回路数</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个</w:t>
            </w:r>
          </w:p>
        </w:tc>
        <w:tc>
          <w:tcPr>
            <w:tcW w:w="851"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nil"/>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widowControl/>
              <w:rPr>
                <w:rFonts w:ascii="宋体" w:eastAsia="宋体" w:hAnsi="宋体" w:cs="宋体"/>
                <w:kern w:val="0"/>
                <w:sz w:val="22"/>
              </w:rPr>
            </w:pPr>
            <w:r w:rsidRPr="00D33C26">
              <w:rPr>
                <w:rFonts w:ascii="宋体" w:eastAsia="宋体" w:hAnsi="宋体" w:cs="宋体" w:hint="eastAsia"/>
                <w:kern w:val="0"/>
                <w:sz w:val="22"/>
                <w:lang w:bidi="ar"/>
              </w:rPr>
              <w:t>本项不参与计价</w:t>
            </w:r>
          </w:p>
        </w:tc>
      </w:tr>
      <w:tr w:rsidR="00FF691F" w:rsidRPr="00D33C26">
        <w:trPr>
          <w:trHeight w:val="841"/>
          <w:jc w:val="center"/>
        </w:trPr>
        <w:tc>
          <w:tcPr>
            <w:tcW w:w="724"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kern w:val="0"/>
                <w:sz w:val="22"/>
                <w:lang w:bidi="ar"/>
              </w:rPr>
              <w:t>3</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综合费</w:t>
            </w:r>
          </w:p>
        </w:tc>
        <w:tc>
          <w:tcPr>
            <w:tcW w:w="709"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项</w:t>
            </w:r>
          </w:p>
        </w:tc>
        <w:tc>
          <w:tcPr>
            <w:tcW w:w="851"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992" w:type="dxa"/>
            <w:tcBorders>
              <w:top w:val="nil"/>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c>
          <w:tcPr>
            <w:tcW w:w="1197" w:type="dxa"/>
            <w:tcBorders>
              <w:top w:val="nil"/>
              <w:left w:val="nil"/>
              <w:bottom w:val="single" w:sz="4" w:space="0" w:color="auto"/>
              <w:right w:val="nil"/>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w:t>
            </w:r>
            <w:r w:rsidRPr="00D33C26">
              <w:rPr>
                <w:rFonts w:ascii="宋体" w:eastAsia="宋体" w:hAnsi="宋体" w:cs="宋体"/>
                <w:kern w:val="0"/>
                <w:sz w:val="22"/>
                <w:lang w:bidi="ar"/>
              </w:rPr>
              <w:t>1+2）×综合费率</w:t>
            </w:r>
          </w:p>
        </w:tc>
        <w:tc>
          <w:tcPr>
            <w:tcW w:w="1479"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kern w:val="0"/>
                <w:sz w:val="22"/>
              </w:rPr>
            </w:pPr>
            <w:r w:rsidRPr="00D33C26">
              <w:rPr>
                <w:rFonts w:ascii="宋体" w:eastAsia="宋体" w:hAnsi="宋体" w:cs="宋体" w:hint="eastAsia"/>
                <w:kern w:val="0"/>
                <w:sz w:val="22"/>
                <w:lang w:bidi="ar"/>
              </w:rPr>
              <w:t xml:space="preserve">　</w:t>
            </w:r>
          </w:p>
        </w:tc>
      </w:tr>
      <w:tr w:rsidR="00FF691F" w:rsidRPr="00D33C26">
        <w:trPr>
          <w:trHeight w:val="567"/>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配电箱总价</w:t>
            </w:r>
            <w:r w:rsidRPr="00D33C26">
              <w:rPr>
                <w:rFonts w:ascii="宋体" w:eastAsia="宋体" w:hAnsi="宋体" w:cs="宋体"/>
                <w:kern w:val="0"/>
                <w:sz w:val="22"/>
                <w:lang w:bidi="ar"/>
              </w:rPr>
              <w:t>(1+2+3)</w:t>
            </w:r>
          </w:p>
        </w:tc>
        <w:tc>
          <w:tcPr>
            <w:tcW w:w="5228" w:type="dxa"/>
            <w:gridSpan w:val="5"/>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jc w:val="center"/>
              <w:rPr>
                <w:rFonts w:ascii="宋体" w:eastAsia="宋体" w:hAnsi="宋体" w:cs="宋体"/>
                <w:kern w:val="0"/>
                <w:sz w:val="22"/>
              </w:rPr>
            </w:pPr>
            <w:r w:rsidRPr="00D33C26">
              <w:rPr>
                <w:rFonts w:ascii="宋体" w:eastAsia="宋体" w:hAnsi="宋体" w:cs="宋体" w:hint="eastAsia"/>
                <w:kern w:val="0"/>
                <w:sz w:val="22"/>
                <w:lang w:bidi="ar"/>
              </w:rPr>
              <w:t xml:space="preserve">　</w:t>
            </w:r>
          </w:p>
        </w:tc>
      </w:tr>
    </w:tbl>
    <w:p w:rsidR="00FF691F" w:rsidRPr="00D33C26" w:rsidRDefault="00DD64E0">
      <w:pPr>
        <w:topLinePunct/>
        <w:adjustRightInd w:val="0"/>
        <w:snapToGrid w:val="0"/>
        <w:spacing w:line="240" w:lineRule="atLeast"/>
        <w:ind w:left="684" w:hangingChars="300" w:hanging="684"/>
        <w:rPr>
          <w:rFonts w:ascii="宋体" w:eastAsia="宋体" w:hAnsi="宋体" w:cs="宋体"/>
          <w:spacing w:val="4"/>
          <w:sz w:val="22"/>
        </w:rPr>
      </w:pPr>
      <w:r w:rsidRPr="00D33C26">
        <w:rPr>
          <w:rFonts w:ascii="宋体" w:eastAsia="宋体" w:hAnsi="宋体" w:cs="宋体" w:hint="eastAsia"/>
          <w:spacing w:val="4"/>
          <w:kern w:val="0"/>
          <w:sz w:val="22"/>
          <w:lang w:bidi="ar"/>
        </w:rPr>
        <w:t>注：</w:t>
      </w:r>
      <w:r w:rsidRPr="00D33C26">
        <w:rPr>
          <w:rFonts w:ascii="宋体" w:eastAsia="宋体" w:hAnsi="宋体" w:cs="宋体"/>
          <w:spacing w:val="4"/>
          <w:kern w:val="0"/>
          <w:sz w:val="22"/>
          <w:lang w:bidi="ar"/>
        </w:rPr>
        <w:t>1.本表中内容由投标人对照招标人提供的设备清单和设计图纸，对每一类型配电箱规格/型号应分别填写。</w:t>
      </w:r>
    </w:p>
    <w:p w:rsidR="00FF691F" w:rsidRPr="00D33C26" w:rsidRDefault="00DD64E0">
      <w:pPr>
        <w:topLinePunct/>
        <w:adjustRightInd w:val="0"/>
        <w:snapToGrid w:val="0"/>
        <w:ind w:firstLineChars="200" w:firstLine="456"/>
        <w:rPr>
          <w:rFonts w:ascii="宋体" w:eastAsia="宋体" w:hAnsi="宋体" w:cs="宋体"/>
          <w:spacing w:val="4"/>
          <w:kern w:val="0"/>
          <w:sz w:val="22"/>
        </w:rPr>
      </w:pPr>
      <w:r w:rsidRPr="00D33C26">
        <w:rPr>
          <w:rFonts w:ascii="宋体" w:eastAsia="宋体" w:hAnsi="宋体" w:cs="宋体"/>
          <w:spacing w:val="4"/>
          <w:kern w:val="0"/>
          <w:sz w:val="22"/>
          <w:lang w:bidi="ar"/>
        </w:rPr>
        <w:lastRenderedPageBreak/>
        <w:t>2.箱体单位面积限价为250.00元/ m</w:t>
      </w:r>
      <w:r w:rsidRPr="00D33C26">
        <w:rPr>
          <w:rFonts w:ascii="宋体" w:eastAsia="宋体" w:hAnsi="宋体" w:cs="宋体"/>
          <w:spacing w:val="4"/>
          <w:kern w:val="0"/>
          <w:sz w:val="22"/>
          <w:vertAlign w:val="superscript"/>
          <w:lang w:bidi="ar"/>
        </w:rPr>
        <w:t>2</w:t>
      </w:r>
      <w:r w:rsidRPr="00D33C26">
        <w:rPr>
          <w:rFonts w:ascii="宋体" w:eastAsia="宋体" w:hAnsi="宋体" w:cs="宋体" w:hint="eastAsia"/>
          <w:spacing w:val="4"/>
          <w:kern w:val="0"/>
          <w:sz w:val="22"/>
          <w:lang w:bidi="ar"/>
        </w:rPr>
        <w:t>（此限价不作为否决其投标的条款）。</w:t>
      </w:r>
    </w:p>
    <w:p w:rsidR="00FF691F" w:rsidRPr="00D33C26" w:rsidRDefault="00DD64E0">
      <w:pPr>
        <w:topLinePunct/>
        <w:adjustRightInd w:val="0"/>
        <w:snapToGrid w:val="0"/>
        <w:ind w:firstLineChars="200" w:firstLine="456"/>
        <w:rPr>
          <w:rFonts w:ascii="宋体" w:eastAsia="宋体" w:hAnsi="宋体" w:cs="宋体"/>
          <w:spacing w:val="4"/>
          <w:kern w:val="0"/>
          <w:sz w:val="22"/>
        </w:rPr>
      </w:pPr>
      <w:r w:rsidRPr="00D33C26">
        <w:rPr>
          <w:rFonts w:ascii="宋体" w:eastAsia="宋体" w:hAnsi="宋体" w:cs="宋体"/>
          <w:spacing w:val="4"/>
          <w:kern w:val="0"/>
          <w:sz w:val="22"/>
          <w:lang w:bidi="ar"/>
        </w:rPr>
        <w:t>3.综合费费率按25%统一取定。</w:t>
      </w:r>
    </w:p>
    <w:p w:rsidR="00FF691F" w:rsidRPr="00D33C26" w:rsidRDefault="00DD64E0">
      <w:pPr>
        <w:topLinePunct/>
        <w:adjustRightInd w:val="0"/>
        <w:snapToGrid w:val="0"/>
        <w:ind w:firstLineChars="204" w:firstLine="465"/>
        <w:rPr>
          <w:rFonts w:ascii="宋体" w:eastAsia="宋体" w:hAnsi="宋体" w:cs="宋体"/>
          <w:spacing w:val="4"/>
          <w:kern w:val="0"/>
          <w:sz w:val="22"/>
        </w:rPr>
      </w:pPr>
      <w:r w:rsidRPr="00D33C26">
        <w:rPr>
          <w:rFonts w:ascii="宋体" w:eastAsia="宋体" w:hAnsi="宋体" w:cs="宋体"/>
          <w:spacing w:val="4"/>
          <w:kern w:val="0"/>
          <w:sz w:val="22"/>
          <w:lang w:bidi="ar"/>
        </w:rPr>
        <w:t>4.以上配电箱价格分析表中计算出的各配电箱“配电箱总价”等于分部分项清单计价表中的“主材费”。</w:t>
      </w:r>
    </w:p>
    <w:p w:rsidR="00FF691F" w:rsidRPr="00D33C26" w:rsidRDefault="00DD64E0">
      <w:pPr>
        <w:pBdr>
          <w:bottom w:val="single" w:sz="6" w:space="1" w:color="auto"/>
        </w:pBdr>
        <w:ind w:firstLineChars="200" w:firstLine="440"/>
        <w:rPr>
          <w:rFonts w:ascii="宋体" w:eastAsia="宋体" w:hAnsi="宋体" w:cs="宋体"/>
          <w:kern w:val="0"/>
          <w:sz w:val="22"/>
          <w:lang w:bidi="ar"/>
        </w:rPr>
      </w:pPr>
      <w:r w:rsidRPr="00D33C26">
        <w:rPr>
          <w:rFonts w:ascii="宋体" w:eastAsia="宋体" w:hAnsi="宋体" w:cs="宋体"/>
          <w:kern w:val="0"/>
          <w:sz w:val="22"/>
          <w:lang w:bidi="ar"/>
        </w:rPr>
        <w:t>5.如投标人未填报配电箱价格分析表，则新增配电箱箱体价格以出线回路总位数统一按合同中《新增配电箱箱体税前价格计算表》计取。</w:t>
      </w:r>
    </w:p>
    <w:p w:rsidR="00FF691F" w:rsidRPr="00D33C26" w:rsidRDefault="00FF691F">
      <w:pPr>
        <w:pBdr>
          <w:bottom w:val="single" w:sz="6" w:space="1" w:color="auto"/>
        </w:pBdr>
        <w:ind w:firstLineChars="200" w:firstLine="440"/>
        <w:rPr>
          <w:rFonts w:ascii="宋体" w:eastAsia="宋体" w:hAnsi="宋体" w:cs="宋体"/>
          <w:kern w:val="0"/>
          <w:sz w:val="22"/>
          <w:lang w:bidi="ar"/>
        </w:rPr>
      </w:pPr>
    </w:p>
    <w:p w:rsidR="00FF691F" w:rsidRPr="00D33C26" w:rsidRDefault="00DD64E0">
      <w:pPr>
        <w:pBdr>
          <w:bottom w:val="single" w:sz="6" w:space="1" w:color="auto"/>
        </w:pBdr>
        <w:spacing w:line="360" w:lineRule="exact"/>
        <w:ind w:firstLineChars="250" w:firstLine="525"/>
        <w:rPr>
          <w:rFonts w:ascii="宋体" w:eastAsia="宋体" w:hAnsi="宋体" w:cs="宋体"/>
          <w:szCs w:val="21"/>
          <w:u w:val="single"/>
          <w:lang w:bidi="ar"/>
        </w:rPr>
      </w:pPr>
      <w:r w:rsidRPr="00D33C26">
        <w:rPr>
          <w:rFonts w:ascii="宋体" w:eastAsia="宋体" w:hAnsi="宋体" w:cs="宋体" w:hint="eastAsia"/>
          <w:szCs w:val="21"/>
          <w:u w:val="single"/>
          <w:lang w:bidi="ar"/>
        </w:rPr>
        <w:t>（二）中标单位在中标公示后，签订合同前，须提供与所递交投标电子标书内容一致且加盖单位公章的纸质文件四套及电子文件二套（不用生成投标书；包括用</w:t>
      </w:r>
      <w:r w:rsidRPr="00D33C26">
        <w:rPr>
          <w:rFonts w:ascii="宋体" w:eastAsia="宋体" w:hAnsi="宋体" w:cs="宋体"/>
          <w:szCs w:val="21"/>
          <w:u w:val="single"/>
          <w:lang w:bidi="ar"/>
        </w:rPr>
        <w:t xml:space="preserve">Microsoft Excel </w:t>
      </w:r>
      <w:r w:rsidRPr="00D33C26">
        <w:rPr>
          <w:rFonts w:ascii="宋体" w:eastAsia="宋体" w:hAnsi="宋体" w:cs="宋体" w:hint="eastAsia"/>
          <w:szCs w:val="21"/>
          <w:u w:val="single"/>
          <w:lang w:bidi="ar"/>
        </w:rPr>
        <w:t>软件或广州交易集团有限公司（广州公共资源交易中心）提供的投标书制作软件制作的工程量清单报价表和单价分析表，用</w:t>
      </w:r>
      <w:r w:rsidRPr="00D33C26">
        <w:rPr>
          <w:rFonts w:ascii="宋体" w:eastAsia="宋体" w:hAnsi="宋体" w:cs="宋体"/>
          <w:szCs w:val="21"/>
          <w:u w:val="single"/>
          <w:lang w:bidi="ar"/>
        </w:rPr>
        <w:t>Microsoft 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w:t>
      </w:r>
      <w:r w:rsidRPr="00D33C26">
        <w:rPr>
          <w:rFonts w:ascii="宋体" w:eastAsia="宋体" w:hAnsi="宋体" w:cs="宋体" w:hint="eastAsia"/>
          <w:szCs w:val="21"/>
          <w:u w:val="single"/>
          <w:lang w:bidi="ar"/>
        </w:rPr>
        <w:t>条件接受招标人给出的表格及相关内容。电子文件介质使用</w:t>
      </w:r>
      <w:r w:rsidRPr="00D33C26">
        <w:rPr>
          <w:rFonts w:ascii="宋体" w:eastAsia="宋体" w:hAnsi="宋体" w:cs="宋体"/>
          <w:szCs w:val="21"/>
          <w:u w:val="single"/>
          <w:lang w:bidi="ar"/>
        </w:rPr>
        <w:t>CD-R光盘，所有电子文件不能采用压缩处理）给招标人。</w:t>
      </w:r>
    </w:p>
    <w:p w:rsidR="00FF691F" w:rsidRPr="00D33C26" w:rsidRDefault="00DD64E0">
      <w:pPr>
        <w:spacing w:line="440" w:lineRule="exact"/>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34            </w:t>
      </w:r>
      <w:r w:rsidRPr="00D33C26">
        <w:rPr>
          <w:rFonts w:ascii="宋体" w:eastAsia="宋体" w:hAnsi="宋体" w:cs="宋体" w:hint="eastAsia"/>
          <w:b/>
          <w:szCs w:val="21"/>
          <w:lang w:bidi="ar"/>
        </w:rPr>
        <w:t>修改类型：增加</w:t>
      </w:r>
    </w:p>
    <w:p w:rsidR="00FF691F" w:rsidRPr="00D33C26" w:rsidRDefault="00DD64E0">
      <w:pPr>
        <w:pBdr>
          <w:bottom w:val="single" w:sz="6" w:space="1" w:color="auto"/>
        </w:pBdr>
        <w:spacing w:line="440" w:lineRule="exact"/>
        <w:ind w:firstLineChars="200" w:firstLine="422"/>
        <w:rPr>
          <w:rFonts w:ascii="宋体" w:eastAsia="宋体" w:hAnsi="宋体" w:cs="宋体"/>
          <w:szCs w:val="21"/>
          <w:u w:val="single"/>
        </w:rPr>
      </w:pPr>
      <w:r w:rsidRPr="00D33C26">
        <w:rPr>
          <w:rFonts w:ascii="宋体" w:eastAsia="宋体" w:hAnsi="宋体" w:cs="宋体" w:hint="eastAsia"/>
          <w:b/>
          <w:szCs w:val="21"/>
          <w:lang w:bidi="ar"/>
        </w:rPr>
        <w:t>现文：</w:t>
      </w:r>
      <w:r w:rsidRPr="00D33C26">
        <w:rPr>
          <w:rFonts w:ascii="宋体" w:eastAsia="宋体" w:hAnsi="宋体" w:cs="宋体"/>
          <w:szCs w:val="21"/>
          <w:u w:val="single"/>
          <w:lang w:bidi="ar"/>
        </w:rPr>
        <w:t xml:space="preserve">34. </w:t>
      </w:r>
      <w:r w:rsidRPr="00D33C26">
        <w:rPr>
          <w:rFonts w:ascii="宋体" w:eastAsia="宋体" w:hAnsi="宋体" w:cs="宋体" w:hint="eastAsia"/>
          <w:bCs/>
          <w:kern w:val="0"/>
          <w:szCs w:val="21"/>
          <w:u w:val="single"/>
          <w:lang w:bidi="ar"/>
        </w:rPr>
        <w:t>在招标人与中标人签订合同或办理施工许可前，招标人将会核查中标人委派的项目负责人在建项目任职情况，如发现委派的项目负责人在其他在建项目中任职的，承包人应以书面形式向监理单位提出更换项目负责人意向（附前任和后任人员的详细履历资料），经总监理工程师签署意见后向发包人提出申请，征得发包人同意后更换项目负责人。承包人必须保证后任人员的资质、资历、业绩、实际工作能力不低于前任人员的素质。即使征得发包人同意更换的，承包人仍需承担严重违约责任</w:t>
      </w:r>
      <w:r w:rsidRPr="00D33C26">
        <w:rPr>
          <w:rFonts w:ascii="宋体" w:eastAsia="宋体" w:hAnsi="宋体" w:cs="宋体"/>
          <w:bCs/>
          <w:kern w:val="0"/>
          <w:szCs w:val="21"/>
          <w:u w:val="single"/>
          <w:lang w:bidi="ar"/>
        </w:rPr>
        <w:t>1次，且自撤换之日起一年内，该项目负责人不得再作为发包人后续招标项目时拟委派项目管理机构的项目负责人。</w:t>
      </w:r>
    </w:p>
    <w:p w:rsidR="00FF691F" w:rsidRPr="00D33C26" w:rsidRDefault="00DD64E0">
      <w:pPr>
        <w:spacing w:line="360" w:lineRule="auto"/>
        <w:ind w:firstLineChars="100" w:firstLine="211"/>
        <w:rPr>
          <w:rFonts w:ascii="Calibri" w:eastAsia="宋体" w:hAnsi="Calibri" w:cs="Times New Roman"/>
          <w:b/>
          <w:szCs w:val="21"/>
        </w:rPr>
      </w:pPr>
      <w:r w:rsidRPr="00D33C26">
        <w:rPr>
          <w:rFonts w:ascii="宋体" w:eastAsia="宋体" w:hAnsi="宋体" w:cs="宋体" w:hint="eastAsia"/>
          <w:b/>
          <w:szCs w:val="21"/>
          <w:lang w:bidi="ar"/>
        </w:rPr>
        <w:t>注：以上修改，仅限于本范本中有可供选择条款的情形。</w:t>
      </w:r>
    </w:p>
    <w:p w:rsidR="00FF691F" w:rsidRPr="00D33C26" w:rsidRDefault="00DD64E0">
      <w:pPr>
        <w:spacing w:line="360" w:lineRule="auto"/>
        <w:rPr>
          <w:rFonts w:ascii="Calibri" w:eastAsia="宋体" w:hAnsi="Calibri" w:cs="Times New Roman"/>
          <w:szCs w:val="21"/>
        </w:rPr>
      </w:pPr>
      <w:r w:rsidRPr="00D33C26">
        <w:rPr>
          <w:rFonts w:ascii="宋体" w:eastAsia="宋体" w:hAnsi="宋体" w:cs="宋体" w:hint="eastAsia"/>
          <w:b/>
          <w:szCs w:val="21"/>
          <w:lang w:bidi="ar"/>
        </w:rPr>
        <w:t>（以下无正文）</w:t>
      </w:r>
    </w:p>
    <w:p w:rsidR="00FF691F" w:rsidRPr="00D33C26" w:rsidRDefault="00DD64E0">
      <w:pPr>
        <w:pStyle w:val="2"/>
        <w:widowControl/>
        <w:spacing w:line="240" w:lineRule="auto"/>
        <w:rPr>
          <w:color w:val="auto"/>
        </w:rPr>
      </w:pPr>
      <w:r w:rsidRPr="00D33C26">
        <w:rPr>
          <w:color w:val="auto"/>
        </w:rPr>
        <w:br w:type="page"/>
      </w:r>
      <w:bookmarkStart w:id="9" w:name="_Toc2272548"/>
      <w:bookmarkStart w:id="10" w:name="_Toc21525492"/>
      <w:bookmarkStart w:id="11" w:name="_Toc181638045"/>
      <w:bookmarkEnd w:id="9"/>
      <w:r w:rsidRPr="00D33C26">
        <w:rPr>
          <w:rFonts w:ascii="宋体" w:hAnsi="宋体" w:cs="宋体" w:hint="eastAsia"/>
          <w:color w:val="auto"/>
        </w:rPr>
        <w:lastRenderedPageBreak/>
        <w:t>三、投标须知通用条款</w:t>
      </w:r>
      <w:bookmarkEnd w:id="10"/>
      <w:bookmarkEnd w:id="11"/>
    </w:p>
    <w:p w:rsidR="00FF691F" w:rsidRPr="00D33C26" w:rsidRDefault="00DD64E0">
      <w:pPr>
        <w:pStyle w:val="3"/>
        <w:spacing w:before="156" w:beforeAutospacing="0" w:after="156" w:afterAutospacing="0"/>
        <w:rPr>
          <w:rFonts w:cs="宋体" w:hint="default"/>
        </w:rPr>
      </w:pPr>
      <w:bookmarkStart w:id="12" w:name="_Toc21525493"/>
      <w:bookmarkStart w:id="13" w:name="_Toc2272549"/>
      <w:bookmarkStart w:id="14" w:name="_Toc181638046"/>
      <w:bookmarkStart w:id="15" w:name="_Toc179465957"/>
      <w:bookmarkEnd w:id="12"/>
      <w:r w:rsidRPr="00D33C26">
        <w:rPr>
          <w:rFonts w:cs="宋体"/>
        </w:rPr>
        <w:t>（一）总则</w:t>
      </w:r>
      <w:bookmarkEnd w:id="13"/>
      <w:bookmarkEnd w:id="14"/>
      <w:bookmarkEnd w:id="15"/>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w:t>
      </w:r>
      <w:r w:rsidRPr="00D33C26">
        <w:rPr>
          <w:rFonts w:cs="宋体"/>
          <w:b/>
          <w:kern w:val="2"/>
          <w:lang w:bidi="ar"/>
        </w:rPr>
        <w:t>、定义</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本招标文件使用的下列词语具有如下规定的意义：</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w:t>
      </w:r>
      <w:r w:rsidRPr="00D33C26">
        <w:rPr>
          <w:rFonts w:ascii="宋体" w:eastAsia="宋体" w:hAnsi="宋体" w:cs="Times New Roman"/>
          <w:bCs/>
          <w:sz w:val="24"/>
          <w:szCs w:val="24"/>
          <w:lang w:bidi="ar"/>
        </w:rPr>
        <w:t>1）“招标人”（即发包人）、“项目建设管理单位”（或称“项目代建单位”）、“招标代理”、“设计单位”、“监理单位”均已在投标须知前附表中列明。</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w:t>
      </w:r>
      <w:r w:rsidRPr="00D33C26">
        <w:rPr>
          <w:rFonts w:ascii="宋体" w:eastAsia="宋体" w:hAnsi="宋体" w:cs="Times New Roman"/>
          <w:bCs/>
          <w:sz w:val="24"/>
          <w:szCs w:val="24"/>
          <w:lang w:bidi="ar"/>
        </w:rPr>
        <w:t xml:space="preserve">2）“投标人”指向招标人提交投标文件的当事人。   </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w:t>
      </w:r>
      <w:r w:rsidRPr="00D33C26">
        <w:rPr>
          <w:rFonts w:ascii="宋体" w:eastAsia="宋体" w:hAnsi="宋体" w:cs="Times New Roman"/>
          <w:bCs/>
          <w:sz w:val="24"/>
          <w:szCs w:val="24"/>
          <w:lang w:bidi="ar"/>
        </w:rPr>
        <w:t>3）“承包人”指其投标被招标人接受并与其签订承包合同的当事人。</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w:t>
      </w:r>
      <w:r w:rsidRPr="00D33C26">
        <w:rPr>
          <w:rFonts w:ascii="宋体" w:eastAsia="宋体" w:hAnsi="宋体" w:cs="Times New Roman"/>
          <w:bCs/>
          <w:sz w:val="24"/>
          <w:szCs w:val="24"/>
          <w:lang w:bidi="ar"/>
        </w:rPr>
        <w:t>4）“招标文件”指由招标代理发出的本文件（包括全部章节、附件）及招标答疑会会议纪要和招标文件的澄清与修改文件。</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w:t>
      </w:r>
      <w:r w:rsidRPr="00D33C26">
        <w:rPr>
          <w:rFonts w:ascii="宋体" w:eastAsia="宋体" w:hAnsi="宋体" w:cs="Times New Roman"/>
          <w:bCs/>
          <w:sz w:val="24"/>
          <w:szCs w:val="24"/>
          <w:lang w:bidi="ar"/>
        </w:rPr>
        <w:t>5）“投标文件”指投标人根据本项目招标文件向招标人提交的全部文件。</w:t>
      </w:r>
    </w:p>
    <w:p w:rsidR="00FF691F" w:rsidRPr="00D33C26" w:rsidRDefault="00DD64E0">
      <w:pPr>
        <w:ind w:firstLineChars="200" w:firstLine="480"/>
        <w:rPr>
          <w:rFonts w:ascii="宋体" w:eastAsia="宋体" w:hAnsi="宋体" w:cs="Times New Roman"/>
          <w:bCs/>
          <w:sz w:val="24"/>
          <w:szCs w:val="24"/>
          <w:lang w:bidi="ar"/>
        </w:rPr>
      </w:pPr>
      <w:r w:rsidRPr="00D33C26">
        <w:rPr>
          <w:rFonts w:ascii="宋体" w:eastAsia="宋体" w:hAnsi="宋体" w:cs="Times New Roman" w:hint="eastAsia"/>
          <w:bCs/>
          <w:sz w:val="24"/>
          <w:szCs w:val="24"/>
          <w:lang w:bidi="ar"/>
        </w:rPr>
        <w:t>（</w:t>
      </w:r>
      <w:r w:rsidRPr="00D33C26">
        <w:rPr>
          <w:rFonts w:ascii="宋体" w:eastAsia="宋体" w:hAnsi="宋体" w:cs="Times New Roman"/>
          <w:bCs/>
          <w:sz w:val="24"/>
          <w:szCs w:val="24"/>
          <w:lang w:bidi="ar"/>
        </w:rPr>
        <w:t>6）“书面形式”指打字或印刷的文件和数据电文（包括电报、电传、传真、电子数据交换和电子邮件）。</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w:t>
      </w:r>
      <w:r w:rsidRPr="00D33C26">
        <w:rPr>
          <w:rFonts w:ascii="宋体" w:eastAsia="宋体" w:hAnsi="宋体" w:cs="宋体" w:hint="eastAsia"/>
          <w:b/>
          <w:sz w:val="24"/>
          <w:szCs w:val="24"/>
          <w:lang w:bidi="ar"/>
        </w:rPr>
        <w:t>、招标说明</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2.1</w:t>
      </w:r>
      <w:r w:rsidRPr="00D33C26">
        <w:rPr>
          <w:rFonts w:ascii="宋体" w:eastAsia="宋体" w:hAnsi="宋体" w:cs="宋体" w:hint="eastAsia"/>
          <w:bCs/>
          <w:sz w:val="24"/>
          <w:szCs w:val="24"/>
          <w:lang w:bidi="ar"/>
        </w:rPr>
        <w:t>本招标工程项目按照《中华人民共和国招标投标法》等有关法律、行政法规、规章和规范性文件，通过招标方式选定承包人。</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2.2</w:t>
      </w:r>
      <w:r w:rsidRPr="00D33C26">
        <w:rPr>
          <w:rFonts w:ascii="宋体" w:eastAsia="宋体" w:hAnsi="宋体" w:cs="宋体" w:hint="eastAsia"/>
          <w:bCs/>
          <w:sz w:val="24"/>
          <w:szCs w:val="24"/>
          <w:lang w:bidi="ar"/>
        </w:rPr>
        <w:t>工程名称、建设地点、建设规模、承包方式、质量标准、招标范围、工期要求等均在投标须知前附表中列明。</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2.3</w:t>
      </w:r>
      <w:r w:rsidRPr="00D33C26">
        <w:rPr>
          <w:rFonts w:ascii="宋体" w:eastAsia="宋体" w:hAnsi="宋体" w:cs="宋体" w:hint="eastAsia"/>
          <w:bCs/>
          <w:sz w:val="24"/>
          <w:szCs w:val="24"/>
          <w:lang w:bidi="ar"/>
        </w:rPr>
        <w:t>设计说明：详见招标图纸。</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2.4</w:t>
      </w:r>
      <w:r w:rsidRPr="00D33C26">
        <w:rPr>
          <w:rFonts w:ascii="宋体" w:eastAsia="宋体" w:hAnsi="宋体" w:cs="宋体" w:hint="eastAsia"/>
          <w:bCs/>
          <w:sz w:val="24"/>
          <w:szCs w:val="24"/>
          <w:lang w:bidi="ar"/>
        </w:rPr>
        <w:t>工程施工特点：详见招标图纸。</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3</w:t>
      </w:r>
      <w:r w:rsidRPr="00D33C26">
        <w:rPr>
          <w:rFonts w:ascii="宋体" w:eastAsia="宋体" w:hAnsi="宋体" w:cs="宋体" w:hint="eastAsia"/>
          <w:b/>
          <w:sz w:val="24"/>
          <w:szCs w:val="24"/>
          <w:lang w:bidi="ar"/>
        </w:rPr>
        <w:t>．资金来源</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3.1</w:t>
      </w:r>
      <w:r w:rsidRPr="00D33C26">
        <w:rPr>
          <w:rFonts w:ascii="宋体" w:eastAsia="宋体" w:hAnsi="宋体" w:cs="宋体" w:hint="eastAsia"/>
          <w:bCs/>
          <w:sz w:val="24"/>
          <w:szCs w:val="24"/>
          <w:lang w:bidi="ar"/>
        </w:rPr>
        <w:t>本招标工程项目资金来源见投标须知前附表第</w:t>
      </w:r>
      <w:r w:rsidRPr="00D33C26">
        <w:rPr>
          <w:rFonts w:ascii="宋体" w:eastAsia="宋体" w:hAnsi="宋体" w:cs="Times New Roman"/>
          <w:bCs/>
          <w:sz w:val="24"/>
          <w:szCs w:val="24"/>
          <w:lang w:bidi="ar"/>
        </w:rPr>
        <w:t>9</w:t>
      </w:r>
      <w:r w:rsidRPr="00D33C26">
        <w:rPr>
          <w:rFonts w:ascii="宋体" w:eastAsia="宋体" w:hAnsi="宋体" w:cs="宋体" w:hint="eastAsia"/>
          <w:bCs/>
          <w:sz w:val="24"/>
          <w:szCs w:val="24"/>
          <w:lang w:bidi="ar"/>
        </w:rPr>
        <w:t>项</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4</w:t>
      </w:r>
      <w:r w:rsidRPr="00D33C26">
        <w:rPr>
          <w:rFonts w:ascii="宋体" w:eastAsia="宋体" w:hAnsi="宋体" w:cs="宋体" w:hint="eastAsia"/>
          <w:b/>
          <w:sz w:val="24"/>
          <w:szCs w:val="24"/>
          <w:lang w:bidi="ar"/>
        </w:rPr>
        <w:t>．合格投标人的条件</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4.1</w:t>
      </w:r>
      <w:r w:rsidRPr="00D33C26">
        <w:rPr>
          <w:rFonts w:ascii="宋体" w:eastAsia="宋体" w:hAnsi="宋体" w:cs="宋体" w:hint="eastAsia"/>
          <w:bCs/>
          <w:sz w:val="24"/>
          <w:szCs w:val="24"/>
          <w:lang w:bidi="ar"/>
        </w:rPr>
        <w:t>详见本项目招标公告</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5</w:t>
      </w:r>
      <w:r w:rsidRPr="00D33C26">
        <w:rPr>
          <w:rFonts w:ascii="宋体" w:eastAsia="宋体" w:hAnsi="宋体" w:cs="宋体" w:hint="eastAsia"/>
          <w:b/>
          <w:sz w:val="24"/>
          <w:szCs w:val="24"/>
          <w:lang w:bidi="ar"/>
        </w:rPr>
        <w:t>．踏勘现场</w:t>
      </w:r>
    </w:p>
    <w:p w:rsidR="00FF691F" w:rsidRPr="00D33C26" w:rsidRDefault="00DD64E0">
      <w:pPr>
        <w:ind w:firstLineChars="200" w:firstLine="480"/>
        <w:rPr>
          <w:rFonts w:ascii="宋体" w:eastAsia="宋体" w:hAnsi="Calibri" w:cs="Times New Roman"/>
          <w:bCs/>
          <w:sz w:val="24"/>
          <w:szCs w:val="24"/>
          <w:u w:val="single"/>
        </w:rPr>
      </w:pPr>
      <w:r w:rsidRPr="00D33C26">
        <w:rPr>
          <w:rFonts w:ascii="宋体" w:eastAsia="宋体" w:hAnsi="宋体" w:cs="Times New Roman"/>
          <w:bCs/>
          <w:sz w:val="24"/>
          <w:szCs w:val="24"/>
          <w:lang w:bidi="ar"/>
        </w:rPr>
        <w:t xml:space="preserve">5.1 </w:t>
      </w:r>
      <w:r w:rsidRPr="00D33C26">
        <w:rPr>
          <w:rFonts w:ascii="宋体" w:eastAsia="宋体" w:hAnsi="宋体" w:cs="宋体" w:hint="eastAsia"/>
          <w:bCs/>
          <w:sz w:val="24"/>
          <w:szCs w:val="24"/>
          <w:lang w:bidi="ar"/>
        </w:rPr>
        <w:t>投标人应按本投标须知前附表第</w:t>
      </w:r>
      <w:r w:rsidRPr="00D33C26">
        <w:rPr>
          <w:rFonts w:ascii="宋体" w:eastAsia="宋体" w:hAnsi="宋体" w:cs="Times New Roman"/>
          <w:bCs/>
          <w:sz w:val="24"/>
          <w:szCs w:val="24"/>
          <w:lang w:bidi="ar"/>
        </w:rPr>
        <w:t>15</w:t>
      </w:r>
      <w:r w:rsidRPr="00D33C26">
        <w:rPr>
          <w:rFonts w:ascii="宋体" w:eastAsia="宋体" w:hAnsi="宋体" w:cs="宋体" w:hint="eastAsia"/>
          <w:bCs/>
          <w:sz w:val="24"/>
          <w:szCs w:val="24"/>
          <w:lang w:bidi="ar"/>
        </w:rPr>
        <w:t>项所述时间和要求对工程现场及周围环境进行踏勘，</w:t>
      </w:r>
      <w:r w:rsidRPr="00D33C26">
        <w:rPr>
          <w:rFonts w:ascii="宋体" w:eastAsia="宋体" w:hAnsi="宋体" w:cs="宋体" w:hint="eastAsia"/>
          <w:sz w:val="24"/>
          <w:szCs w:val="24"/>
          <w:lang w:bidi="ar"/>
        </w:rPr>
        <w:t>投标人应充分重视和仔细地进行这种考察，</w:t>
      </w:r>
      <w:r w:rsidRPr="00D33C26">
        <w:rPr>
          <w:rFonts w:ascii="宋体" w:eastAsia="宋体" w:hAnsi="宋体" w:cs="宋体" w:hint="eastAsia"/>
          <w:bCs/>
          <w:sz w:val="24"/>
          <w:szCs w:val="24"/>
          <w:lang w:bidi="ar"/>
        </w:rPr>
        <w:t>以便投标人获取</w:t>
      </w:r>
      <w:r w:rsidRPr="00D33C26">
        <w:rPr>
          <w:rFonts w:ascii="宋体" w:eastAsia="宋体" w:hAnsi="宋体" w:cs="宋体" w:hint="eastAsia"/>
          <w:sz w:val="24"/>
          <w:szCs w:val="24"/>
          <w:lang w:bidi="ar"/>
        </w:rPr>
        <w:t>那些须投标人自己负责的</w:t>
      </w:r>
      <w:r w:rsidRPr="00D33C26">
        <w:rPr>
          <w:rFonts w:ascii="宋体" w:eastAsia="宋体" w:hAnsi="宋体" w:cs="宋体" w:hint="eastAsia"/>
          <w:bCs/>
          <w:sz w:val="24"/>
          <w:szCs w:val="24"/>
          <w:lang w:bidi="ar"/>
        </w:rPr>
        <w:t>有关编制投标文件和签署合同所涉及现场所有的资料。</w:t>
      </w:r>
      <w:r w:rsidRPr="00D33C26">
        <w:rPr>
          <w:rFonts w:ascii="宋体" w:eastAsia="宋体" w:hAnsi="宋体" w:cs="宋体" w:hint="eastAsia"/>
          <w:sz w:val="24"/>
          <w:szCs w:val="24"/>
          <w:lang w:bidi="ar"/>
        </w:rPr>
        <w:t>一旦中标，这种考察即被认为其结果已在中标文件中得到充分反映。考察现场的费用由投标人自己承担。</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 xml:space="preserve">5.2 </w:t>
      </w:r>
      <w:r w:rsidRPr="00D33C26">
        <w:rPr>
          <w:rFonts w:ascii="宋体" w:eastAsia="宋体" w:hAnsi="宋体" w:cs="宋体" w:hint="eastAsia"/>
          <w:bCs/>
          <w:sz w:val="24"/>
          <w:szCs w:val="24"/>
          <w:lang w:bidi="ar"/>
        </w:rPr>
        <w:t>招标人向投标人提供的有关现场的数据和资料，是招标人现有的能被投标人利用的资料，招标人对投标人做出的任何推论、理解和结论均不负责任。</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 xml:space="preserve">5.3 </w:t>
      </w:r>
      <w:r w:rsidRPr="00D33C26">
        <w:rPr>
          <w:rFonts w:ascii="宋体" w:eastAsia="宋体" w:hAnsi="宋体" w:cs="宋体" w:hint="eastAsia"/>
          <w:bCs/>
          <w:sz w:val="24"/>
          <w:szCs w:val="24"/>
          <w:lang w:bidi="ar"/>
        </w:rPr>
        <w:t>经招标人允许，投标人可为踏勘目的进入招标人的项目现场。</w:t>
      </w:r>
      <w:r w:rsidRPr="00D33C26">
        <w:rPr>
          <w:rFonts w:ascii="宋体" w:eastAsia="宋体" w:hAnsi="宋体" w:cs="宋体" w:hint="eastAsia"/>
          <w:sz w:val="24"/>
          <w:szCs w:val="24"/>
          <w:lang w:bidi="ar"/>
        </w:rPr>
        <w:t>在考察过程中，投标人及其代表必须承担那些进入现场后，由于他们的行为所造成的人身伤害（不管是否致命）、财产损失或损坏，以及其他任何原因造成的损失、损坏或费用，</w:t>
      </w:r>
      <w:r w:rsidRPr="00D33C26">
        <w:rPr>
          <w:rFonts w:ascii="宋体" w:eastAsia="宋体" w:hAnsi="宋体" w:cs="宋体" w:hint="eastAsia"/>
          <w:bCs/>
          <w:sz w:val="24"/>
          <w:szCs w:val="24"/>
          <w:lang w:bidi="ar"/>
        </w:rPr>
        <w:t>投标人不得因此使招标人承担有关的责任和蒙受损失。</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6</w:t>
      </w:r>
      <w:r w:rsidRPr="00D33C26">
        <w:rPr>
          <w:rFonts w:ascii="宋体" w:eastAsia="宋体" w:hAnsi="宋体" w:cs="宋体" w:hint="eastAsia"/>
          <w:b/>
          <w:sz w:val="24"/>
          <w:szCs w:val="24"/>
          <w:lang w:bidi="ar"/>
        </w:rPr>
        <w:t>．投标费用</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6.1</w:t>
      </w:r>
      <w:r w:rsidRPr="00D33C26">
        <w:rPr>
          <w:rFonts w:ascii="宋体" w:eastAsia="宋体" w:hAnsi="宋体" w:cs="宋体" w:hint="eastAsia"/>
          <w:sz w:val="24"/>
          <w:szCs w:val="24"/>
          <w:lang w:bidi="ar"/>
        </w:rPr>
        <w:t>不论投标结果如何，投标人应承担</w:t>
      </w:r>
      <w:r w:rsidRPr="00D33C26">
        <w:rPr>
          <w:rFonts w:ascii="宋体" w:eastAsia="宋体" w:hAnsi="宋体" w:cs="宋体" w:hint="eastAsia"/>
          <w:bCs/>
          <w:sz w:val="24"/>
          <w:szCs w:val="24"/>
          <w:lang w:bidi="ar"/>
        </w:rPr>
        <w:t>自身</w:t>
      </w:r>
      <w:r w:rsidRPr="00D33C26">
        <w:rPr>
          <w:rFonts w:ascii="宋体" w:eastAsia="宋体" w:hAnsi="宋体" w:cs="宋体" w:hint="eastAsia"/>
          <w:sz w:val="24"/>
          <w:szCs w:val="24"/>
          <w:lang w:bidi="ar"/>
        </w:rPr>
        <w:t>因投标文件编制、递交及其他</w:t>
      </w:r>
      <w:r w:rsidRPr="00D33C26">
        <w:rPr>
          <w:rFonts w:ascii="宋体" w:eastAsia="宋体" w:hAnsi="宋体" w:cs="宋体" w:hint="eastAsia"/>
          <w:bCs/>
          <w:sz w:val="24"/>
          <w:szCs w:val="24"/>
          <w:lang w:bidi="ar"/>
        </w:rPr>
        <w:t>参加本招标活动</w:t>
      </w:r>
      <w:r w:rsidRPr="00D33C26">
        <w:rPr>
          <w:rFonts w:ascii="宋体" w:eastAsia="宋体" w:hAnsi="宋体" w:cs="宋体" w:hint="eastAsia"/>
          <w:sz w:val="24"/>
          <w:szCs w:val="24"/>
          <w:lang w:bidi="ar"/>
        </w:rPr>
        <w:t>所涉及的一切费用，招标人对上述费用不负任何责任。</w:t>
      </w:r>
    </w:p>
    <w:p w:rsidR="00FF691F" w:rsidRPr="00D33C26" w:rsidRDefault="00DD64E0">
      <w:pPr>
        <w:pStyle w:val="3"/>
        <w:spacing w:before="156" w:beforeAutospacing="0" w:after="156" w:afterAutospacing="0"/>
        <w:rPr>
          <w:rFonts w:cs="宋体" w:hint="default"/>
        </w:rPr>
      </w:pPr>
      <w:bookmarkStart w:id="16" w:name="_Toc21525494"/>
      <w:bookmarkStart w:id="17" w:name="_Toc179465958"/>
      <w:bookmarkStart w:id="18" w:name="_Toc181638047"/>
      <w:bookmarkStart w:id="19" w:name="_Toc2272550"/>
      <w:bookmarkEnd w:id="16"/>
      <w:r w:rsidRPr="00D33C26">
        <w:rPr>
          <w:rFonts w:cs="宋体"/>
        </w:rPr>
        <w:t>（二）招标文件</w:t>
      </w:r>
      <w:bookmarkEnd w:id="17"/>
      <w:bookmarkEnd w:id="18"/>
      <w:bookmarkEnd w:id="19"/>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7.</w:t>
      </w:r>
      <w:r w:rsidRPr="00D33C26">
        <w:rPr>
          <w:rFonts w:ascii="宋体" w:eastAsia="宋体" w:hAnsi="宋体" w:cs="宋体" w:hint="eastAsia"/>
          <w:b/>
          <w:sz w:val="24"/>
          <w:szCs w:val="24"/>
          <w:lang w:bidi="ar"/>
        </w:rPr>
        <w:t>招标文件的组成</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bCs/>
          <w:sz w:val="24"/>
          <w:szCs w:val="24"/>
          <w:lang w:bidi="ar"/>
        </w:rPr>
        <w:t>7.1本招标文件包括下列文件，以及所有按本须知第8条发出的招标答疑会会议纪</w:t>
      </w:r>
      <w:r w:rsidRPr="00D33C26">
        <w:rPr>
          <w:rFonts w:ascii="宋体" w:eastAsia="宋体" w:hAnsi="宋体" w:cs="宋体"/>
          <w:bCs/>
          <w:sz w:val="24"/>
          <w:szCs w:val="24"/>
          <w:lang w:bidi="ar"/>
        </w:rPr>
        <w:lastRenderedPageBreak/>
        <w:t>要和按本须知第9条发出的澄清或修改：</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第一章</w:t>
      </w:r>
      <w:r w:rsidRPr="00D33C26">
        <w:rPr>
          <w:rFonts w:ascii="宋体" w:eastAsia="宋体" w:hAnsi="宋体" w:cs="宋体"/>
          <w:bCs/>
          <w:sz w:val="24"/>
          <w:szCs w:val="24"/>
          <w:lang w:bidi="ar"/>
        </w:rPr>
        <w:t xml:space="preserve">  投标须知</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第二章</w:t>
      </w:r>
      <w:r w:rsidRPr="00D33C26">
        <w:rPr>
          <w:rFonts w:ascii="宋体" w:eastAsia="宋体" w:hAnsi="宋体" w:cs="宋体"/>
          <w:bCs/>
          <w:sz w:val="24"/>
          <w:szCs w:val="24"/>
          <w:lang w:bidi="ar"/>
        </w:rPr>
        <w:t xml:space="preserve">  开标、评标及定标办法</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第三章</w:t>
      </w:r>
      <w:r w:rsidRPr="00D33C26">
        <w:rPr>
          <w:rFonts w:ascii="宋体" w:eastAsia="宋体" w:hAnsi="宋体" w:cs="宋体"/>
          <w:bCs/>
          <w:sz w:val="24"/>
          <w:szCs w:val="24"/>
          <w:lang w:bidi="ar"/>
        </w:rPr>
        <w:t xml:space="preserve">  合同条款</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第四章</w:t>
      </w:r>
      <w:r w:rsidRPr="00D33C26">
        <w:rPr>
          <w:rFonts w:ascii="宋体" w:eastAsia="宋体" w:hAnsi="宋体" w:cs="宋体"/>
          <w:bCs/>
          <w:sz w:val="24"/>
          <w:szCs w:val="24"/>
          <w:lang w:bidi="ar"/>
        </w:rPr>
        <w:t xml:space="preserve">  投标文件格式</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第五章</w:t>
      </w:r>
      <w:r w:rsidRPr="00D33C26">
        <w:rPr>
          <w:rFonts w:ascii="宋体" w:eastAsia="宋体" w:hAnsi="宋体" w:cs="宋体"/>
          <w:bCs/>
          <w:sz w:val="24"/>
          <w:szCs w:val="24"/>
          <w:lang w:bidi="ar"/>
        </w:rPr>
        <w:t xml:space="preserve">  技术条件（工程建设标准）（另册）</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第六章</w:t>
      </w:r>
      <w:r w:rsidRPr="00D33C26">
        <w:rPr>
          <w:rFonts w:ascii="宋体" w:eastAsia="宋体" w:hAnsi="宋体" w:cs="宋体"/>
          <w:bCs/>
          <w:sz w:val="24"/>
          <w:szCs w:val="24"/>
          <w:lang w:bidi="ar"/>
        </w:rPr>
        <w:t xml:space="preserve">  图纸及勘察资料（另册）</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第七章</w:t>
      </w:r>
      <w:r w:rsidRPr="00D33C26">
        <w:rPr>
          <w:rFonts w:ascii="宋体" w:eastAsia="宋体" w:hAnsi="宋体" w:cs="宋体"/>
          <w:bCs/>
          <w:sz w:val="24"/>
          <w:szCs w:val="24"/>
          <w:lang w:bidi="ar"/>
        </w:rPr>
        <w:t xml:space="preserve">  招标工程量清单（另册）</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第八章</w:t>
      </w:r>
      <w:r w:rsidRPr="00D33C26">
        <w:rPr>
          <w:rFonts w:ascii="宋体" w:eastAsia="宋体" w:hAnsi="宋体" w:cs="宋体"/>
          <w:bCs/>
          <w:sz w:val="24"/>
          <w:szCs w:val="24"/>
          <w:lang w:bidi="ar"/>
        </w:rPr>
        <w:t xml:space="preserve">  最高投标限价</w:t>
      </w:r>
    </w:p>
    <w:p w:rsidR="00FF691F" w:rsidRPr="00DF5A62" w:rsidRDefault="00DD64E0">
      <w:pPr>
        <w:ind w:firstLineChars="200" w:firstLine="480"/>
        <w:rPr>
          <w:rFonts w:ascii="宋体" w:eastAsia="宋体" w:hAnsi="宋体" w:cs="宋体"/>
          <w:b/>
          <w:sz w:val="24"/>
          <w:szCs w:val="24"/>
          <w:lang w:bidi="ar"/>
        </w:rPr>
      </w:pPr>
      <w:r w:rsidRPr="00DF5A62">
        <w:rPr>
          <w:rFonts w:ascii="宋体" w:eastAsia="宋体" w:hAnsi="宋体" w:cs="宋体" w:hint="eastAsia"/>
          <w:bCs/>
          <w:sz w:val="24"/>
          <w:szCs w:val="24"/>
          <w:lang w:bidi="ar"/>
        </w:rPr>
        <w:t>注：</w:t>
      </w:r>
      <w:r w:rsidRPr="00DF5A62">
        <w:rPr>
          <w:rFonts w:ascii="宋体" w:eastAsia="宋体" w:hAnsi="宋体" w:cs="宋体"/>
          <w:bCs/>
          <w:sz w:val="24"/>
          <w:szCs w:val="24"/>
          <w:lang w:bidi="ar"/>
        </w:rPr>
        <w:fldChar w:fldCharType="begin"/>
      </w:r>
      <w:r w:rsidRPr="00DF5A62">
        <w:rPr>
          <w:rFonts w:ascii="宋体" w:eastAsia="宋体" w:hAnsi="宋体" w:cs="宋体"/>
          <w:bCs/>
          <w:sz w:val="24"/>
          <w:szCs w:val="24"/>
          <w:lang w:bidi="ar"/>
        </w:rPr>
        <w:instrText xml:space="preserve"> = 1 \* GB3 </w:instrText>
      </w:r>
      <w:r w:rsidRPr="00DF5A62">
        <w:rPr>
          <w:rFonts w:ascii="宋体" w:eastAsia="宋体" w:hAnsi="宋体" w:cs="宋体"/>
          <w:bCs/>
          <w:sz w:val="24"/>
          <w:szCs w:val="24"/>
          <w:lang w:bidi="ar"/>
        </w:rPr>
        <w:fldChar w:fldCharType="separate"/>
      </w:r>
      <w:r w:rsidRPr="00DF5A62">
        <w:rPr>
          <w:rFonts w:ascii="宋体" w:eastAsia="宋体" w:hAnsi="宋体" w:cs="宋体" w:hint="eastAsia"/>
          <w:bCs/>
          <w:sz w:val="24"/>
          <w:szCs w:val="24"/>
          <w:lang w:bidi="ar"/>
        </w:rPr>
        <w:t>①</w:t>
      </w:r>
      <w:r w:rsidRPr="00DF5A62">
        <w:rPr>
          <w:rFonts w:ascii="宋体" w:eastAsia="宋体" w:hAnsi="宋体" w:cs="宋体"/>
          <w:bCs/>
          <w:sz w:val="24"/>
          <w:szCs w:val="24"/>
          <w:lang w:bidi="ar"/>
        </w:rPr>
        <w:fldChar w:fldCharType="end"/>
      </w:r>
      <w:r w:rsidRPr="00DF5A62">
        <w:rPr>
          <w:rFonts w:ascii="宋体" w:eastAsia="宋体" w:hAnsi="宋体" w:cs="宋体" w:hint="eastAsia"/>
          <w:b/>
          <w:bCs/>
          <w:sz w:val="24"/>
          <w:szCs w:val="24"/>
          <w:lang w:bidi="ar"/>
        </w:rPr>
        <w:t>招标人应在技术条件（工程建设标准）中提出</w:t>
      </w:r>
      <w:r w:rsidRPr="00DF5A62">
        <w:rPr>
          <w:rFonts w:ascii="宋体" w:eastAsia="宋体" w:hAnsi="宋体" w:cs="宋体"/>
          <w:b/>
          <w:bCs/>
          <w:sz w:val="24"/>
          <w:szCs w:val="24"/>
          <w:lang w:bidi="ar"/>
        </w:rPr>
        <w:t>本项目对</w:t>
      </w:r>
      <w:r w:rsidRPr="00DF5A62">
        <w:rPr>
          <w:rFonts w:ascii="宋体" w:eastAsia="宋体" w:hAnsi="宋体" w:cs="宋体" w:hint="eastAsia"/>
          <w:b/>
          <w:bCs/>
          <w:sz w:val="24"/>
          <w:szCs w:val="24"/>
          <w:lang w:bidi="ar"/>
        </w:rPr>
        <w:t>关键技术、工艺、重点、难点，以及拟在本项目采用的智能建造和新型建筑工业化相关技术的具体要求，</w:t>
      </w:r>
      <w:r w:rsidRPr="00DF5A62">
        <w:rPr>
          <w:rFonts w:ascii="宋体" w:eastAsia="宋体" w:hAnsi="宋体" w:cs="宋体"/>
          <w:b/>
          <w:bCs/>
          <w:sz w:val="24"/>
          <w:szCs w:val="24"/>
          <w:lang w:bidi="ar"/>
        </w:rPr>
        <w:t>明确</w:t>
      </w:r>
      <w:r w:rsidRPr="00DF5A62">
        <w:rPr>
          <w:rFonts w:ascii="宋体" w:eastAsia="宋体" w:hAnsi="宋体" w:cs="宋体" w:hint="eastAsia"/>
          <w:b/>
          <w:bCs/>
          <w:sz w:val="24"/>
          <w:szCs w:val="24"/>
          <w:lang w:bidi="ar"/>
        </w:rPr>
        <w:t>本项目采购绿色建材和对原材料、生产制造工艺的环保、节能、低碳的要求，</w:t>
      </w:r>
      <w:r w:rsidRPr="00DF5A62">
        <w:rPr>
          <w:rFonts w:ascii="宋体" w:eastAsia="宋体" w:hAnsi="宋体" w:cs="宋体" w:hint="eastAsia"/>
          <w:bCs/>
          <w:sz w:val="24"/>
          <w:szCs w:val="24"/>
          <w:lang w:bidi="ar"/>
        </w:rPr>
        <w:t>明确施工现场建筑垃圾源头减量的具体要求以及建筑垃圾综合利用产品的使用要求。</w:t>
      </w:r>
      <w:r w:rsidRPr="00DF5A62">
        <w:rPr>
          <w:rFonts w:ascii="宋体" w:eastAsia="宋体" w:hAnsi="宋体" w:cs="宋体"/>
          <w:b/>
          <w:bCs/>
          <w:sz w:val="24"/>
          <w:szCs w:val="24"/>
          <w:lang w:bidi="ar"/>
        </w:rPr>
        <w:fldChar w:fldCharType="begin"/>
      </w:r>
      <w:r w:rsidRPr="00DF5A62">
        <w:rPr>
          <w:rFonts w:ascii="宋体" w:eastAsia="宋体" w:hAnsi="宋体" w:cs="宋体"/>
          <w:b/>
          <w:bCs/>
          <w:sz w:val="24"/>
          <w:szCs w:val="24"/>
          <w:lang w:bidi="ar"/>
        </w:rPr>
        <w:instrText xml:space="preserve"> = 2 \* GB3 </w:instrText>
      </w:r>
      <w:r w:rsidRPr="00DF5A62">
        <w:rPr>
          <w:rFonts w:ascii="宋体" w:eastAsia="宋体" w:hAnsi="宋体" w:cs="宋体"/>
          <w:b/>
          <w:bCs/>
          <w:sz w:val="24"/>
          <w:szCs w:val="24"/>
          <w:lang w:bidi="ar"/>
        </w:rPr>
        <w:fldChar w:fldCharType="separate"/>
      </w:r>
      <w:r w:rsidRPr="00DF5A62">
        <w:rPr>
          <w:rFonts w:ascii="宋体" w:eastAsia="宋体" w:hAnsi="宋体" w:cs="宋体" w:hint="eastAsia"/>
          <w:b/>
          <w:bCs/>
          <w:sz w:val="24"/>
          <w:szCs w:val="24"/>
          <w:lang w:bidi="ar"/>
        </w:rPr>
        <w:t>②</w:t>
      </w:r>
      <w:r w:rsidRPr="00DF5A62">
        <w:rPr>
          <w:rFonts w:ascii="宋体" w:eastAsia="宋体" w:hAnsi="宋体" w:cs="宋体"/>
          <w:bCs/>
          <w:sz w:val="24"/>
          <w:szCs w:val="24"/>
          <w:lang w:bidi="ar"/>
        </w:rPr>
        <w:fldChar w:fldCharType="end"/>
      </w:r>
      <w:r w:rsidRPr="00DF5A62">
        <w:rPr>
          <w:rFonts w:ascii="宋体" w:eastAsia="宋体" w:hAnsi="宋体" w:cs="宋体" w:hint="eastAsia"/>
          <w:b/>
          <w:bCs/>
          <w:sz w:val="24"/>
          <w:szCs w:val="24"/>
          <w:lang w:bidi="ar"/>
        </w:rPr>
        <w:t>鼓励招标人对施工组织设计或施工方案实行隐藏投标人信息的暗标评审。</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7.2 </w:t>
      </w:r>
      <w:r w:rsidRPr="00D33C26">
        <w:rPr>
          <w:rFonts w:cs="宋体"/>
          <w:kern w:val="2"/>
          <w:lang w:bidi="ar"/>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7.3 </w:t>
      </w:r>
      <w:r w:rsidRPr="00D33C26">
        <w:rPr>
          <w:rFonts w:cs="宋体"/>
          <w:kern w:val="2"/>
          <w:lang w:bidi="ar"/>
        </w:rPr>
        <w:t>投标人一旦中标，招标文件的内容对招标人和中标人双方均有约束力。</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8</w:t>
      </w:r>
      <w:r w:rsidRPr="00D33C26">
        <w:rPr>
          <w:rFonts w:cs="宋体"/>
          <w:b/>
          <w:kern w:val="2"/>
          <w:lang w:bidi="ar"/>
        </w:rPr>
        <w:t>．招标答疑</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8.1 </w:t>
      </w:r>
      <w:r w:rsidRPr="00D33C26">
        <w:rPr>
          <w:rFonts w:cs="宋体"/>
          <w:kern w:val="2"/>
          <w:lang w:bidi="ar"/>
        </w:rPr>
        <w:t>投标人若对招标文件（包括招标图纸）中有疑问，可以书面形式通过</w:t>
      </w:r>
      <w:r w:rsidRPr="00D33C26">
        <w:rPr>
          <w:rFonts w:ascii="Times New Roman" w:hAnsi="Times New Roman" w:hint="default"/>
          <w:kern w:val="2"/>
          <w:u w:val="single"/>
          <w:lang w:bidi="ar"/>
        </w:rPr>
        <w:t xml:space="preserve">        </w:t>
      </w:r>
      <w:r w:rsidRPr="00D33C26">
        <w:rPr>
          <w:rFonts w:cs="宋体"/>
          <w:kern w:val="2"/>
          <w:lang w:bidi="ar"/>
        </w:rPr>
        <w:t>交易平台提交给招标人或招标代理人，提交形式见本须知前附表第</w:t>
      </w:r>
      <w:r w:rsidRPr="00D33C26">
        <w:rPr>
          <w:rFonts w:hint="default"/>
          <w:kern w:val="2"/>
          <w:lang w:bidi="ar"/>
        </w:rPr>
        <w:t>16</w:t>
      </w:r>
      <w:r w:rsidRPr="00D33C26">
        <w:rPr>
          <w:rFonts w:cs="宋体"/>
          <w:kern w:val="2"/>
          <w:lang w:bidi="ar"/>
        </w:rPr>
        <w:t>项。</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8.2</w:t>
      </w:r>
      <w:r w:rsidRPr="00D33C26">
        <w:rPr>
          <w:rFonts w:cs="宋体"/>
          <w:kern w:val="2"/>
          <w:lang w:bidi="ar"/>
        </w:rPr>
        <w:t>招标答疑会会议纪要将在提交投标文件截止时间</w:t>
      </w:r>
      <w:r w:rsidRPr="00D33C26">
        <w:rPr>
          <w:rFonts w:cs="宋体" w:hint="default"/>
          <w:kern w:val="2"/>
          <w:lang w:bidi="ar"/>
        </w:rPr>
        <w:t>15日前在</w:t>
      </w:r>
      <w:r w:rsidRPr="00D33C26">
        <w:rPr>
          <w:rFonts w:ascii="Times New Roman" w:hAnsi="Times New Roman" w:hint="default"/>
          <w:kern w:val="2"/>
          <w:u w:val="single"/>
          <w:lang w:bidi="ar"/>
        </w:rPr>
        <w:t xml:space="preserve">        </w:t>
      </w:r>
      <w:r w:rsidRPr="00D33C26">
        <w:rPr>
          <w:rFonts w:cs="宋体"/>
          <w:kern w:val="2"/>
          <w:lang w:bidi="ar"/>
        </w:rPr>
        <w:t>交易平台</w:t>
      </w:r>
      <w:r w:rsidRPr="00D33C26">
        <w:rPr>
          <w:rFonts w:hAnsi="Times New Roman" w:hint="default"/>
          <w:kern w:val="2"/>
          <w:lang w:bidi="ar"/>
        </w:rPr>
        <w:t xml:space="preserve"> </w:t>
      </w:r>
      <w:r w:rsidRPr="00D33C26">
        <w:rPr>
          <w:rFonts w:cs="宋体"/>
          <w:kern w:val="2"/>
          <w:lang w:bidi="ar"/>
        </w:rPr>
        <w:t>“项目答疑纪要”专区公开发布。答疑纪要一经在</w:t>
      </w:r>
      <w:r w:rsidRPr="00D33C26">
        <w:rPr>
          <w:rFonts w:ascii="Times New Roman" w:hAnsi="Times New Roman" w:hint="default"/>
          <w:kern w:val="2"/>
          <w:u w:val="single"/>
          <w:lang w:bidi="ar"/>
        </w:rPr>
        <w:t xml:space="preserve">        </w:t>
      </w:r>
      <w:r w:rsidRPr="00D33C26">
        <w:rPr>
          <w:rFonts w:cs="宋体"/>
          <w:kern w:val="2"/>
          <w:lang w:bidi="ar"/>
        </w:rPr>
        <w:t>交易平台发布，视作已发放给所有投标人。</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8.3</w:t>
      </w:r>
      <w:r w:rsidRPr="00D33C26">
        <w:rPr>
          <w:rFonts w:cs="宋体"/>
          <w:kern w:val="2"/>
          <w:lang w:bidi="ar"/>
        </w:rPr>
        <w:t>答疑会会议纪要为招标文件的一部分。</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8.4</w:t>
      </w:r>
      <w:r w:rsidRPr="00D33C26">
        <w:rPr>
          <w:rFonts w:cs="宋体"/>
          <w:kern w:val="2"/>
          <w:lang w:bidi="ar"/>
        </w:rPr>
        <w:t>若招标答疑会会议纪要与招标文件有矛盾，以答疑会议纪要最后发出的书面形式的文件为准。</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9.</w:t>
      </w:r>
      <w:r w:rsidRPr="00D33C26">
        <w:rPr>
          <w:rFonts w:cs="宋体"/>
          <w:b/>
          <w:kern w:val="2"/>
          <w:lang w:bidi="ar"/>
        </w:rPr>
        <w:t>招标文件的澄清与修改</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9.1</w:t>
      </w:r>
      <w:r w:rsidRPr="00D33C26">
        <w:rPr>
          <w:rFonts w:cs="宋体"/>
          <w:kern w:val="2"/>
          <w:lang w:bidi="ar"/>
        </w:rPr>
        <w:t>招标文件发出后</w:t>
      </w:r>
      <w:r w:rsidRPr="00D33C26">
        <w:rPr>
          <w:rFonts w:hAnsi="Times New Roman" w:hint="default"/>
          <w:kern w:val="2"/>
          <w:lang w:bidi="ar"/>
        </w:rPr>
        <w:t>,</w:t>
      </w:r>
      <w:r w:rsidRPr="00D33C26">
        <w:rPr>
          <w:rFonts w:cs="宋体"/>
          <w:kern w:val="2"/>
          <w:lang w:bidi="ar"/>
        </w:rPr>
        <w:t>在提交投标文件截止时间</w:t>
      </w:r>
      <w:r w:rsidRPr="00D33C26">
        <w:rPr>
          <w:rFonts w:cs="宋体" w:hint="default"/>
          <w:kern w:val="2"/>
          <w:lang w:bidi="ar"/>
        </w:rPr>
        <w:t>15日前，招标人可对招标文件进行必要的澄清或修改。</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9.2</w:t>
      </w:r>
      <w:r w:rsidRPr="00D33C26">
        <w:rPr>
          <w:rFonts w:cs="宋体"/>
          <w:kern w:val="2"/>
          <w:lang w:bidi="ar"/>
        </w:rPr>
        <w:t>招标文件的澄清或修改将在</w:t>
      </w:r>
      <w:r w:rsidRPr="00D33C26">
        <w:rPr>
          <w:rFonts w:ascii="Times New Roman" w:hAnsi="Times New Roman" w:hint="default"/>
          <w:kern w:val="2"/>
          <w:u w:val="single"/>
          <w:lang w:bidi="ar"/>
        </w:rPr>
        <w:t xml:space="preserve">        </w:t>
      </w:r>
      <w:r w:rsidRPr="00D33C26">
        <w:rPr>
          <w:rFonts w:cs="宋体"/>
          <w:kern w:val="2"/>
          <w:lang w:bidi="ar"/>
        </w:rPr>
        <w:t>交易平台“项目答疑纪要”专区公开发布。答疑纪要一经在</w:t>
      </w:r>
      <w:r w:rsidRPr="00D33C26">
        <w:rPr>
          <w:rFonts w:ascii="Times New Roman" w:hAnsi="Times New Roman" w:hint="default"/>
          <w:kern w:val="2"/>
          <w:u w:val="single"/>
          <w:lang w:bidi="ar"/>
        </w:rPr>
        <w:t xml:space="preserve">        </w:t>
      </w:r>
      <w:r w:rsidRPr="00D33C26">
        <w:rPr>
          <w:rFonts w:cs="宋体"/>
          <w:kern w:val="2"/>
          <w:lang w:bidi="ar"/>
        </w:rPr>
        <w:t>交易平台发布，视作已发放给所有投标人，以</w:t>
      </w:r>
      <w:r w:rsidRPr="00D33C26">
        <w:rPr>
          <w:rFonts w:ascii="Times New Roman" w:hAnsi="Times New Roman" w:hint="default"/>
          <w:kern w:val="2"/>
          <w:u w:val="single"/>
          <w:lang w:bidi="ar"/>
        </w:rPr>
        <w:t xml:space="preserve">        </w:t>
      </w:r>
      <w:r w:rsidRPr="00D33C26">
        <w:rPr>
          <w:rFonts w:cs="宋体"/>
          <w:kern w:val="2"/>
          <w:lang w:bidi="ar"/>
        </w:rPr>
        <w:t>交易平台上网发布时间作为送达时间。</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9.3</w:t>
      </w:r>
      <w:r w:rsidRPr="00D33C26">
        <w:rPr>
          <w:rFonts w:cs="宋体"/>
          <w:kern w:val="2"/>
          <w:lang w:bidi="ar"/>
        </w:rPr>
        <w:t>招标文件的修改内容为招标文件的组成部分。</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lastRenderedPageBreak/>
        <w:t>9.4</w:t>
      </w:r>
      <w:r w:rsidRPr="00D33C26">
        <w:rPr>
          <w:rFonts w:cs="宋体"/>
          <w:kern w:val="2"/>
          <w:lang w:bidi="ar"/>
        </w:rPr>
        <w:t>招标文件的澄清或修改均以书面形式明确的内容为准。当招标文件的澄清、修改、补充等在同一内容的表述不一致时，以最后发出的书面形式的文件为准。</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9.5</w:t>
      </w:r>
      <w:r w:rsidRPr="00D33C26">
        <w:rPr>
          <w:rFonts w:cs="宋体"/>
          <w:kern w:val="2"/>
          <w:lang w:bidi="ar"/>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FF691F" w:rsidRPr="00D33C26" w:rsidRDefault="00DD64E0">
      <w:pPr>
        <w:pStyle w:val="3"/>
        <w:spacing w:before="156" w:beforeAutospacing="0" w:after="156" w:afterAutospacing="0"/>
        <w:rPr>
          <w:rFonts w:cs="宋体" w:hint="default"/>
        </w:rPr>
      </w:pPr>
      <w:bookmarkStart w:id="20" w:name="_Toc21525495"/>
      <w:bookmarkStart w:id="21" w:name="_Toc179465959"/>
      <w:bookmarkStart w:id="22" w:name="_Toc2272551"/>
      <w:bookmarkStart w:id="23" w:name="_Toc181638048"/>
      <w:bookmarkEnd w:id="20"/>
      <w:r w:rsidRPr="00D33C26">
        <w:rPr>
          <w:rFonts w:cs="宋体"/>
        </w:rPr>
        <w:t>（三）投标文件的编制</w:t>
      </w:r>
      <w:bookmarkEnd w:id="21"/>
      <w:bookmarkEnd w:id="22"/>
      <w:bookmarkEnd w:id="23"/>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10</w:t>
      </w:r>
      <w:r w:rsidRPr="00D33C26">
        <w:rPr>
          <w:rFonts w:cs="宋体"/>
          <w:b/>
          <w:kern w:val="2"/>
          <w:lang w:bidi="ar"/>
        </w:rPr>
        <w:t>．投标文件的语言及度量衡单位</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10.1 </w:t>
      </w:r>
      <w:r w:rsidRPr="00D33C26">
        <w:rPr>
          <w:rFonts w:cs="宋体"/>
          <w:kern w:val="2"/>
          <w:lang w:bidi="ar"/>
        </w:rPr>
        <w:t>投标文件和与投标有关的所有文件均应使用中文。</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10.2 </w:t>
      </w:r>
      <w:r w:rsidRPr="00D33C26">
        <w:rPr>
          <w:rFonts w:cs="宋体"/>
          <w:kern w:val="2"/>
          <w:lang w:bidi="ar"/>
        </w:rPr>
        <w:t>除工程规范另有规定外，投标文件使用的度量衡单位，均采用中华人民共和国法定计量单位。</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11</w:t>
      </w:r>
      <w:r w:rsidRPr="00D33C26">
        <w:rPr>
          <w:rFonts w:cs="宋体"/>
          <w:b/>
          <w:kern w:val="2"/>
          <w:lang w:bidi="ar"/>
        </w:rPr>
        <w:t>．投标文件的组成</w:t>
      </w:r>
    </w:p>
    <w:p w:rsidR="00FF691F" w:rsidRPr="00D33C26" w:rsidRDefault="00DD64E0">
      <w:pPr>
        <w:pStyle w:val="af0"/>
        <w:widowControl w:val="0"/>
        <w:spacing w:afterAutospacing="0"/>
        <w:ind w:firstLineChars="200" w:firstLine="480"/>
        <w:jc w:val="both"/>
        <w:rPr>
          <w:rFonts w:hAnsi="Times New Roman" w:hint="default"/>
          <w:b/>
          <w:kern w:val="2"/>
        </w:rPr>
      </w:pPr>
      <w:r w:rsidRPr="00D33C26">
        <w:rPr>
          <w:rFonts w:hint="default"/>
          <w:kern w:val="2"/>
          <w:lang w:bidi="ar"/>
        </w:rPr>
        <w:t xml:space="preserve">11.1 </w:t>
      </w:r>
      <w:r w:rsidRPr="00D33C26">
        <w:rPr>
          <w:rFonts w:cs="宋体"/>
          <w:kern w:val="2"/>
          <w:lang w:bidi="ar"/>
        </w:rPr>
        <w:t>投标文件由技术部分（含资格审查文件）和经济部分二部分投标文件组成</w:t>
      </w:r>
      <w:r w:rsidRPr="00D33C26">
        <w:rPr>
          <w:rFonts w:cs="宋体"/>
          <w:b/>
          <w:kern w:val="2"/>
          <w:lang w:bidi="ar"/>
        </w:rPr>
        <w:t>。</w:t>
      </w:r>
    </w:p>
    <w:p w:rsidR="00FF691F" w:rsidRPr="00D33C26" w:rsidRDefault="00DD64E0">
      <w:pPr>
        <w:ind w:firstLineChars="200" w:firstLine="480"/>
        <w:rPr>
          <w:rFonts w:ascii="宋体" w:eastAsia="宋体" w:hAnsi="宋体" w:cs="Times New Roman"/>
          <w:bCs/>
          <w:sz w:val="24"/>
          <w:szCs w:val="24"/>
        </w:rPr>
      </w:pPr>
      <w:r w:rsidRPr="00D33C26">
        <w:rPr>
          <w:rFonts w:ascii="宋体" w:eastAsia="宋体" w:hAnsi="宋体" w:cs="Times New Roman"/>
          <w:bCs/>
          <w:sz w:val="24"/>
          <w:szCs w:val="24"/>
          <w:lang w:bidi="ar"/>
        </w:rPr>
        <w:t>11.2</w:t>
      </w:r>
      <w:r w:rsidRPr="00D33C26">
        <w:rPr>
          <w:rFonts w:ascii="宋体" w:eastAsia="宋体" w:hAnsi="宋体" w:cs="宋体" w:hint="eastAsia"/>
          <w:bCs/>
          <w:sz w:val="24"/>
          <w:szCs w:val="24"/>
          <w:lang w:bidi="ar"/>
        </w:rPr>
        <w:t>投标文件技术标部分主要包括下列内容</w:t>
      </w:r>
      <w:r w:rsidRPr="00D33C26">
        <w:rPr>
          <w:rFonts w:ascii="宋体" w:eastAsia="宋体" w:hAnsi="宋体" w:cs="Times New Roman"/>
          <w:bCs/>
          <w:sz w:val="24"/>
          <w:szCs w:val="24"/>
          <w:lang w:bidi="ar"/>
        </w:rPr>
        <w:t>:</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宋体"/>
          <w:bCs/>
          <w:sz w:val="24"/>
          <w:szCs w:val="24"/>
          <w:lang w:bidi="ar"/>
        </w:rPr>
        <w:t xml:space="preserve">11.2.1 </w:t>
      </w:r>
      <w:r w:rsidRPr="00D33C26">
        <w:rPr>
          <w:rFonts w:ascii="宋体" w:eastAsia="宋体" w:hAnsi="宋体" w:cs="宋体" w:hint="eastAsia"/>
          <w:bCs/>
          <w:sz w:val="24"/>
          <w:szCs w:val="24"/>
          <w:lang w:bidi="ar"/>
        </w:rPr>
        <w:t>技术投标文件</w:t>
      </w:r>
      <w:r w:rsidRPr="00D33C26">
        <w:rPr>
          <w:rFonts w:ascii="宋体" w:eastAsia="宋体" w:hAnsi="宋体" w:cs="Times New Roman"/>
          <w:sz w:val="24"/>
          <w:szCs w:val="24"/>
          <w:lang w:bidi="ar"/>
        </w:rPr>
        <w:t>(</w:t>
      </w:r>
      <w:r w:rsidRPr="00D33C26">
        <w:rPr>
          <w:rFonts w:ascii="宋体" w:eastAsia="宋体" w:hAnsi="宋体" w:cs="宋体" w:hint="eastAsia"/>
          <w:sz w:val="24"/>
          <w:szCs w:val="24"/>
          <w:lang w:bidi="ar"/>
        </w:rPr>
        <w:t>按招标文件的要求填写</w:t>
      </w:r>
      <w:r w:rsidRPr="00D33C26">
        <w:rPr>
          <w:rFonts w:ascii="宋体" w:eastAsia="宋体" w:hAnsi="宋体" w:cs="Times New Roman"/>
          <w:sz w:val="24"/>
          <w:szCs w:val="24"/>
          <w:lang w:bidi="ar"/>
        </w:rPr>
        <w:t>)</w:t>
      </w:r>
      <w:r w:rsidRPr="00D33C26">
        <w:rPr>
          <w:rFonts w:ascii="宋体" w:eastAsia="宋体" w:hAnsi="宋体" w:cs="宋体" w:hint="eastAsia"/>
          <w:bCs/>
          <w:sz w:val="24"/>
          <w:szCs w:val="24"/>
          <w:lang w:bidi="ar"/>
        </w:rPr>
        <w:t>；</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宋体"/>
          <w:bCs/>
          <w:sz w:val="24"/>
          <w:szCs w:val="24"/>
          <w:lang w:bidi="ar"/>
        </w:rPr>
        <w:t xml:space="preserve">11.2.2 </w:t>
      </w:r>
      <w:r w:rsidRPr="00D33C26">
        <w:rPr>
          <w:rFonts w:ascii="宋体" w:eastAsia="宋体" w:hAnsi="宋体" w:cs="宋体" w:hint="eastAsia"/>
          <w:bCs/>
          <w:sz w:val="24"/>
          <w:szCs w:val="24"/>
          <w:lang w:bidi="ar"/>
        </w:rPr>
        <w:t>资格审查文件：</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 xml:space="preserve">1）投标人声明； </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2）法定代表人证明书、法定代表人签字或盖章的本投标文件授权委托证明书；</w:t>
      </w:r>
    </w:p>
    <w:p w:rsidR="00FF691F" w:rsidRPr="00D33C26" w:rsidRDefault="00DD64E0">
      <w:pPr>
        <w:ind w:firstLineChars="200" w:firstLine="482"/>
        <w:rPr>
          <w:rFonts w:ascii="宋体" w:eastAsia="宋体" w:hAnsi="宋体" w:cs="宋体"/>
          <w:b/>
          <w:bCs/>
          <w:sz w:val="24"/>
          <w:szCs w:val="24"/>
          <w:lang w:bidi="ar"/>
        </w:rPr>
      </w:pPr>
      <w:r w:rsidRPr="00D33C26">
        <w:rPr>
          <w:rFonts w:ascii="宋体" w:eastAsia="宋体" w:hAnsi="宋体" w:cs="宋体" w:hint="eastAsia"/>
          <w:b/>
          <w:bCs/>
          <w:sz w:val="24"/>
          <w:szCs w:val="24"/>
          <w:lang w:bidi="ar"/>
        </w:rPr>
        <w:t>（</w:t>
      </w:r>
      <w:r w:rsidRPr="00D33C26">
        <w:rPr>
          <w:rFonts w:ascii="宋体" w:eastAsia="宋体" w:hAnsi="宋体" w:cs="宋体"/>
          <w:b/>
          <w:bCs/>
          <w:sz w:val="24"/>
          <w:szCs w:val="24"/>
          <w:lang w:bidi="ar"/>
        </w:rPr>
        <w:t>3）企业营业执照扫描件或电子证照；</w:t>
      </w:r>
    </w:p>
    <w:p w:rsidR="00FF691F" w:rsidRPr="00D33C26" w:rsidRDefault="00DD64E0">
      <w:pPr>
        <w:ind w:firstLineChars="200" w:firstLine="482"/>
        <w:rPr>
          <w:rFonts w:ascii="宋体" w:eastAsia="宋体" w:hAnsi="宋体" w:cs="宋体"/>
          <w:b/>
          <w:bCs/>
          <w:sz w:val="24"/>
          <w:szCs w:val="24"/>
          <w:lang w:bidi="ar"/>
        </w:rPr>
      </w:pPr>
      <w:r w:rsidRPr="00D33C26">
        <w:rPr>
          <w:rFonts w:ascii="宋体" w:eastAsia="宋体" w:hAnsi="宋体" w:cs="宋体" w:hint="eastAsia"/>
          <w:b/>
          <w:bCs/>
          <w:sz w:val="24"/>
          <w:szCs w:val="24"/>
          <w:lang w:bidi="ar"/>
        </w:rPr>
        <w:t>（</w:t>
      </w:r>
      <w:r w:rsidRPr="00D33C26">
        <w:rPr>
          <w:rFonts w:ascii="宋体" w:eastAsia="宋体" w:hAnsi="宋体" w:cs="宋体"/>
          <w:b/>
          <w:bCs/>
          <w:sz w:val="24"/>
          <w:szCs w:val="24"/>
          <w:lang w:bidi="ar"/>
        </w:rPr>
        <w:t>4）企业资质证书扫描件或电子证照；</w:t>
      </w:r>
    </w:p>
    <w:p w:rsidR="00FF691F" w:rsidRPr="00D33C26" w:rsidRDefault="00DD64E0">
      <w:pPr>
        <w:ind w:firstLineChars="200" w:firstLine="482"/>
        <w:rPr>
          <w:rFonts w:ascii="宋体" w:eastAsia="宋体" w:hAnsi="宋体" w:cs="宋体"/>
          <w:b/>
          <w:bCs/>
          <w:sz w:val="24"/>
          <w:szCs w:val="24"/>
          <w:lang w:bidi="ar"/>
        </w:rPr>
      </w:pPr>
      <w:r w:rsidRPr="00D33C26">
        <w:rPr>
          <w:rFonts w:ascii="宋体" w:eastAsia="宋体" w:hAnsi="宋体" w:cs="宋体" w:hint="eastAsia"/>
          <w:b/>
          <w:bCs/>
          <w:sz w:val="24"/>
          <w:szCs w:val="24"/>
          <w:lang w:bidi="ar"/>
        </w:rPr>
        <w:t>（</w:t>
      </w:r>
      <w:r w:rsidRPr="00D33C26">
        <w:rPr>
          <w:rFonts w:ascii="宋体" w:eastAsia="宋体" w:hAnsi="宋体" w:cs="宋体"/>
          <w:b/>
          <w:bCs/>
          <w:sz w:val="24"/>
          <w:szCs w:val="24"/>
          <w:lang w:bidi="ar"/>
        </w:rPr>
        <w:t>5）建筑施工企业安全生产许可证扫描件或电子证照；</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6）项目负责人（按网上投标登记时选择拟投入本项目的项目负责人）</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7）专职安全员（按网上投标登记时选择拟投入本项目的专职安全员）</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8）拟委托技术负责人的相关证书、资料（具体要求由招标人明确）</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9）拟委派项目负责人的有效期内的建造师注册证书</w:t>
      </w:r>
      <w:r w:rsidRPr="00D33C26">
        <w:rPr>
          <w:rFonts w:ascii="宋体" w:eastAsia="宋体" w:hAnsi="宋体" w:cs="宋体" w:hint="eastAsia"/>
          <w:b/>
          <w:bCs/>
          <w:sz w:val="24"/>
          <w:szCs w:val="24"/>
          <w:lang w:bidi="ar"/>
        </w:rPr>
        <w:t>扫描件或电子证书</w:t>
      </w: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 xml:space="preserve">  </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10）项目负责人在有效期内的安全生产考核合格证书（B类）或建筑施工企业项目负责人安全生产考核合格证书</w:t>
      </w:r>
      <w:r w:rsidRPr="00D33C26">
        <w:rPr>
          <w:rFonts w:ascii="宋体" w:eastAsia="宋体" w:hAnsi="宋体" w:cs="宋体" w:hint="eastAsia"/>
          <w:b/>
          <w:bCs/>
          <w:sz w:val="24"/>
          <w:szCs w:val="24"/>
          <w:lang w:bidi="ar"/>
        </w:rPr>
        <w:t>扫描件或电子证书</w:t>
      </w:r>
      <w:r w:rsidRPr="00D33C26">
        <w:rPr>
          <w:rFonts w:ascii="宋体" w:eastAsia="宋体" w:hAnsi="宋体" w:cs="宋体" w:hint="eastAsia"/>
          <w:bCs/>
          <w:sz w:val="24"/>
          <w:szCs w:val="24"/>
          <w:lang w:bidi="ar"/>
        </w:rPr>
        <w:t>；</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11）专职安全员须具有在有效期内的安全生产考核合格证书（C类）或建筑施工企业专职安全生产管理人员安全生产考核合格证书</w:t>
      </w:r>
      <w:r w:rsidRPr="00D33C26">
        <w:rPr>
          <w:rFonts w:ascii="宋体" w:eastAsia="宋体" w:hAnsi="宋体" w:cs="宋体" w:hint="eastAsia"/>
          <w:b/>
          <w:bCs/>
          <w:sz w:val="24"/>
          <w:szCs w:val="24"/>
          <w:lang w:bidi="ar"/>
        </w:rPr>
        <w:t>扫描件或电子证书</w:t>
      </w:r>
      <w:r w:rsidRPr="00D33C26">
        <w:rPr>
          <w:rFonts w:ascii="宋体" w:eastAsia="宋体" w:hAnsi="宋体" w:cs="宋体" w:hint="eastAsia"/>
          <w:bCs/>
          <w:sz w:val="24"/>
          <w:szCs w:val="24"/>
          <w:lang w:bidi="ar"/>
        </w:rPr>
        <w:t>；</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12）用于资格审查的业绩（设置业绩要求时选择此项，投标人须提供类似工程业绩的项目名称及项目编号，具体格式由招标人自定）；</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13）资格审查前，投标人须在广州市住房和城乡建设局建立企业信用档案，拟担任本工程项目负责人、专职安全员须是本企业信用档案中的在册人员。</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14</w:t>
      </w:r>
      <w:r w:rsidRPr="00D33C26">
        <w:rPr>
          <w:rFonts w:ascii="宋体" w:eastAsia="宋体" w:hAnsi="宋体" w:cs="宋体" w:hint="eastAsia"/>
          <w:bCs/>
          <w:sz w:val="24"/>
          <w:szCs w:val="24"/>
          <w:lang w:bidi="ar"/>
        </w:rPr>
        <w:t>）列明主办单位的联合体工作协议（采用联合体投标时需递交，投标人拟任本工程项目负责人应为联合体主办方信用档案中的在册人员，联合体工作协议应明确约定各方拟承担的工作和责任）；</w:t>
      </w:r>
      <w:r w:rsidRPr="00D33C26">
        <w:rPr>
          <w:rFonts w:ascii="宋体" w:eastAsia="宋体" w:hAnsi="宋体" w:cs="宋体"/>
          <w:bCs/>
          <w:sz w:val="24"/>
          <w:szCs w:val="24"/>
          <w:lang w:bidi="ar"/>
        </w:rPr>
        <w:t xml:space="preserve"> </w:t>
      </w:r>
    </w:p>
    <w:p w:rsidR="00FF691F" w:rsidRPr="00D33C26" w:rsidRDefault="00DD64E0">
      <w:pPr>
        <w:ind w:firstLineChars="200" w:firstLine="480"/>
        <w:rPr>
          <w:rFonts w:ascii="宋体" w:eastAsia="宋体" w:hAnsi="宋体" w:cs="宋体"/>
          <w:bCs/>
          <w:sz w:val="24"/>
          <w:szCs w:val="24"/>
          <w:lang w:bidi="ar"/>
        </w:rPr>
      </w:pPr>
      <w:r w:rsidRPr="00D33C26">
        <w:rPr>
          <w:rFonts w:ascii="宋体" w:eastAsia="宋体" w:hAnsi="宋体" w:cs="宋体" w:hint="eastAsia"/>
          <w:bCs/>
          <w:sz w:val="24"/>
          <w:szCs w:val="24"/>
          <w:lang w:bidi="ar"/>
        </w:rPr>
        <w:t>（</w:t>
      </w:r>
      <w:r w:rsidRPr="00D33C26">
        <w:rPr>
          <w:rFonts w:ascii="宋体" w:eastAsia="宋体" w:hAnsi="宋体" w:cs="宋体"/>
          <w:bCs/>
          <w:sz w:val="24"/>
          <w:szCs w:val="24"/>
          <w:lang w:bidi="ar"/>
        </w:rPr>
        <w:t>15）</w:t>
      </w:r>
      <w:r w:rsidRPr="00D33C26">
        <w:rPr>
          <w:rFonts w:ascii="宋体" w:eastAsia="宋体" w:hAnsi="宋体" w:cs="宋体" w:hint="eastAsia"/>
          <w:bCs/>
          <w:sz w:val="24"/>
          <w:szCs w:val="24"/>
          <w:lang w:bidi="ar"/>
        </w:rPr>
        <w:t>列明主办单位的联合体工作协议（采用联合体投标时需递交，投标人拟任本工程项目负责人应为联合体主办方信用档案中的在册人员，联合体工作协议应明确约定各方拟承担的工作和责任）；</w:t>
      </w:r>
    </w:p>
    <w:p w:rsidR="00FF691F" w:rsidRPr="00D33C26" w:rsidRDefault="00DD64E0">
      <w:pPr>
        <w:ind w:firstLineChars="200" w:firstLine="482"/>
        <w:rPr>
          <w:rFonts w:ascii="宋体" w:eastAsia="宋体" w:hAnsi="宋体" w:cs="宋体"/>
          <w:b/>
          <w:bCs/>
          <w:sz w:val="24"/>
          <w:szCs w:val="24"/>
          <w:lang w:bidi="ar"/>
        </w:rPr>
      </w:pPr>
      <w:r w:rsidRPr="00D33C26">
        <w:rPr>
          <w:rFonts w:ascii="宋体" w:eastAsia="宋体" w:hAnsi="宋体" w:cs="宋体" w:hint="eastAsia"/>
          <w:b/>
          <w:bCs/>
          <w:sz w:val="24"/>
          <w:szCs w:val="24"/>
          <w:lang w:bidi="ar"/>
        </w:rPr>
        <w:t>注：</w:t>
      </w:r>
      <w:r w:rsidRPr="00D33C26">
        <w:rPr>
          <w:rFonts w:ascii="宋体" w:eastAsia="宋体" w:hAnsi="宋体" w:cs="宋体"/>
          <w:b/>
          <w:bCs/>
          <w:sz w:val="24"/>
          <w:szCs w:val="24"/>
          <w:lang w:bidi="ar"/>
        </w:rPr>
        <w:t>1.</w:t>
      </w:r>
      <w:r w:rsidRPr="00D33C26">
        <w:rPr>
          <w:rFonts w:ascii="宋体" w:eastAsia="宋体" w:hAnsi="宋体" w:cs="宋体" w:hint="eastAsia"/>
          <w:b/>
          <w:bCs/>
          <w:sz w:val="24"/>
          <w:szCs w:val="24"/>
          <w:lang w:bidi="ar"/>
        </w:rPr>
        <w:t>相关电子证书按规定需打印后手写本人签名的，应按照规定手写本人签名后</w:t>
      </w:r>
      <w:r w:rsidRPr="00D33C26">
        <w:rPr>
          <w:rFonts w:ascii="宋体" w:eastAsia="宋体" w:hAnsi="宋体" w:cs="宋体" w:hint="eastAsia"/>
          <w:b/>
          <w:bCs/>
          <w:sz w:val="24"/>
          <w:szCs w:val="24"/>
          <w:lang w:bidi="ar"/>
        </w:rPr>
        <w:lastRenderedPageBreak/>
        <w:t>再扫描提交。</w:t>
      </w:r>
    </w:p>
    <w:p w:rsidR="00FF691F" w:rsidRPr="00D33C26" w:rsidRDefault="00DD64E0">
      <w:pPr>
        <w:ind w:firstLineChars="200" w:firstLine="482"/>
        <w:rPr>
          <w:rFonts w:ascii="宋体" w:eastAsia="宋体" w:hAnsi="Calibri" w:cs="Times New Roman"/>
          <w:bCs/>
          <w:sz w:val="24"/>
          <w:szCs w:val="24"/>
        </w:rPr>
      </w:pPr>
      <w:r w:rsidRPr="00D33C26">
        <w:rPr>
          <w:rFonts w:ascii="宋体" w:eastAsia="宋体" w:hAnsi="宋体" w:cs="宋体"/>
          <w:b/>
          <w:bCs/>
          <w:sz w:val="24"/>
          <w:szCs w:val="24"/>
          <w:lang w:bidi="ar"/>
        </w:rPr>
        <w:t>2.</w:t>
      </w:r>
      <w:r w:rsidRPr="00D33C26">
        <w:rPr>
          <w:rFonts w:ascii="宋体" w:eastAsia="宋体" w:hAnsi="宋体" w:cs="宋体" w:hint="eastAsia"/>
          <w:b/>
          <w:bCs/>
          <w:sz w:val="24"/>
          <w:szCs w:val="24"/>
          <w:lang w:bidi="ar"/>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11.2.3</w:t>
      </w:r>
      <w:r w:rsidRPr="00D33C26">
        <w:rPr>
          <w:rFonts w:ascii="宋体" w:eastAsia="宋体" w:hAnsi="宋体" w:cs="宋体" w:hint="eastAsia"/>
          <w:sz w:val="24"/>
          <w:szCs w:val="24"/>
          <w:lang w:bidi="ar"/>
        </w:rPr>
        <w:t>项目管理机构配备。</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Times New Roman"/>
          <w:sz w:val="24"/>
          <w:szCs w:val="24"/>
          <w:lang w:bidi="ar"/>
        </w:rPr>
        <w:t>1</w:t>
      </w:r>
      <w:r w:rsidRPr="00D33C26">
        <w:rPr>
          <w:rFonts w:ascii="宋体" w:eastAsia="宋体" w:hAnsi="宋体" w:cs="宋体" w:hint="eastAsia"/>
          <w:sz w:val="24"/>
          <w:szCs w:val="24"/>
          <w:lang w:bidi="ar"/>
        </w:rPr>
        <w:t>）投标人应列出该项目工程的施工组织机构构成和画出机构框架图及其负责人；</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Times New Roman"/>
          <w:sz w:val="24"/>
          <w:szCs w:val="24"/>
          <w:lang w:bidi="ar"/>
        </w:rPr>
        <w:t>2</w:t>
      </w:r>
      <w:r w:rsidRPr="00D33C26">
        <w:rPr>
          <w:rFonts w:ascii="宋体" w:eastAsia="宋体" w:hAnsi="宋体" w:cs="宋体" w:hint="eastAsia"/>
          <w:sz w:val="24"/>
          <w:szCs w:val="24"/>
          <w:lang w:bidi="ar"/>
        </w:rPr>
        <w:t>）投标人应详细列出该施工组织机构中主要成员的名单、简历资料、职务职称和在本项目中拟担任的职务等资料，并附上有关证明材料扫描件；</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Times New Roman"/>
          <w:sz w:val="24"/>
          <w:szCs w:val="24"/>
          <w:lang w:bidi="ar"/>
        </w:rPr>
        <w:t>3</w:t>
      </w:r>
      <w:r w:rsidRPr="00D33C26">
        <w:rPr>
          <w:rFonts w:ascii="宋体" w:eastAsia="宋体" w:hAnsi="宋体" w:cs="宋体" w:hint="eastAsia"/>
          <w:sz w:val="24"/>
          <w:szCs w:val="24"/>
          <w:lang w:bidi="ar"/>
        </w:rPr>
        <w:t>）其他辅助说明资料。</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11.2.4</w:t>
      </w:r>
      <w:r w:rsidRPr="00D33C26">
        <w:rPr>
          <w:rFonts w:ascii="宋体" w:eastAsia="宋体" w:hAnsi="宋体" w:cs="宋体" w:hint="eastAsia"/>
          <w:sz w:val="24"/>
          <w:szCs w:val="24"/>
          <w:lang w:bidi="ar"/>
        </w:rPr>
        <w:t>投标人在广州市可使用适合本工程的机械设备（附：机械设备为自有或租赁的说明；及承诺机械设备如属于租赁的，其租赁是不属于重复租赁）。</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Times New Roman"/>
          <w:sz w:val="24"/>
          <w:szCs w:val="24"/>
          <w:lang w:bidi="ar"/>
        </w:rPr>
        <w:t>11.2.5</w:t>
      </w:r>
      <w:r w:rsidRPr="00D33C26">
        <w:rPr>
          <w:rFonts w:ascii="宋体" w:eastAsia="宋体" w:hAnsi="宋体" w:cs="宋体" w:hint="eastAsia"/>
          <w:sz w:val="24"/>
          <w:szCs w:val="24"/>
          <w:lang w:bidi="ar"/>
        </w:rPr>
        <w:t>施工组织设计或施工方案。</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1）投标人在编制施工组织设计或施工方案时应按照招标人提出的施工现场建筑垃圾源头减量的具体要求以及建筑垃圾综合利用产品的使用要求提供相应措施。</w:t>
      </w:r>
    </w:p>
    <w:p w:rsidR="00FF691F" w:rsidRPr="00D33C26" w:rsidRDefault="00DD64E0">
      <w:pPr>
        <w:ind w:firstLineChars="200" w:firstLine="482"/>
        <w:rPr>
          <w:rFonts w:ascii="宋体" w:eastAsia="宋体" w:hAnsi="宋体" w:cs="Times New Roman"/>
          <w:b/>
          <w:sz w:val="24"/>
          <w:szCs w:val="24"/>
        </w:rPr>
      </w:pPr>
      <w:r w:rsidRPr="00D33C26">
        <w:rPr>
          <w:rFonts w:ascii="宋体" w:eastAsia="宋体" w:hAnsi="宋体" w:cs="宋体" w:hint="eastAsia"/>
          <w:b/>
          <w:sz w:val="24"/>
          <w:szCs w:val="24"/>
          <w:lang w:bidi="ar"/>
        </w:rPr>
        <w:t>（</w:t>
      </w:r>
      <w:r w:rsidRPr="00D33C26">
        <w:rPr>
          <w:rFonts w:ascii="宋体" w:eastAsia="宋体" w:hAnsi="宋体" w:cs="宋体"/>
          <w:b/>
          <w:sz w:val="24"/>
          <w:szCs w:val="24"/>
          <w:lang w:bidi="ar"/>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w:t>
      </w:r>
      <w:r w:rsidRPr="00D33C26">
        <w:rPr>
          <w:rFonts w:ascii="宋体" w:eastAsia="宋体" w:hAnsi="宋体" w:cs="宋体" w:hint="eastAsia"/>
          <w:b/>
          <w:sz w:val="24"/>
          <w:szCs w:val="24"/>
          <w:lang w:bidi="ar"/>
        </w:rPr>
        <w:t>超过部分不予评审。</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11.2.</w:t>
      </w:r>
      <w:r w:rsidRPr="00D33C26">
        <w:rPr>
          <w:rFonts w:ascii="宋体" w:eastAsia="宋体" w:hAnsi="宋体" w:cs="宋体"/>
          <w:sz w:val="24"/>
          <w:szCs w:val="24"/>
          <w:lang w:bidi="ar"/>
        </w:rPr>
        <w:t>6按照</w:t>
      </w:r>
      <w:r w:rsidRPr="00D33C26">
        <w:rPr>
          <w:rFonts w:ascii="宋体" w:eastAsia="宋体" w:hAnsi="宋体" w:cs="宋体" w:hint="eastAsia"/>
          <w:bCs/>
          <w:sz w:val="24"/>
          <w:szCs w:val="24"/>
          <w:lang w:bidi="ar"/>
        </w:rPr>
        <w:t>招标文件要求</w:t>
      </w:r>
      <w:r w:rsidRPr="00D33C26">
        <w:rPr>
          <w:rFonts w:ascii="宋体" w:eastAsia="宋体" w:hAnsi="宋体" w:cs="宋体" w:hint="eastAsia"/>
          <w:sz w:val="24"/>
          <w:szCs w:val="24"/>
          <w:lang w:bidi="ar"/>
        </w:rPr>
        <w:t>填写的《参与编制技术标投标文件人员名单》。</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 xml:space="preserve">11.3 </w:t>
      </w:r>
      <w:r w:rsidRPr="00D33C26">
        <w:rPr>
          <w:rFonts w:ascii="宋体" w:eastAsia="宋体" w:hAnsi="宋体" w:cs="宋体" w:hint="eastAsia"/>
          <w:bCs/>
          <w:sz w:val="24"/>
          <w:szCs w:val="24"/>
          <w:lang w:bidi="ar"/>
        </w:rPr>
        <w:t>经济部分投标文件主要包括下列内容：</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11.3.1 </w:t>
      </w:r>
      <w:r w:rsidRPr="00D33C26">
        <w:rPr>
          <w:rFonts w:ascii="宋体" w:eastAsia="宋体" w:hAnsi="宋体" w:cs="宋体" w:hint="eastAsia"/>
          <w:sz w:val="24"/>
          <w:szCs w:val="24"/>
          <w:lang w:bidi="ar"/>
        </w:rPr>
        <w:t>经济投标文件</w:t>
      </w:r>
      <w:r w:rsidRPr="00D33C26">
        <w:rPr>
          <w:rFonts w:ascii="宋体" w:eastAsia="宋体" w:hAnsi="宋体" w:cs="Times New Roman"/>
          <w:sz w:val="24"/>
          <w:szCs w:val="24"/>
          <w:lang w:bidi="ar"/>
        </w:rPr>
        <w:t>(</w:t>
      </w:r>
      <w:r w:rsidRPr="00D33C26">
        <w:rPr>
          <w:rFonts w:ascii="宋体" w:eastAsia="宋体" w:hAnsi="宋体" w:cs="宋体" w:hint="eastAsia"/>
          <w:sz w:val="24"/>
          <w:szCs w:val="24"/>
          <w:lang w:bidi="ar"/>
        </w:rPr>
        <w:t>按招标文件的要求填写</w:t>
      </w:r>
      <w:r w:rsidRPr="00D33C26">
        <w:rPr>
          <w:rFonts w:ascii="宋体" w:eastAsia="宋体" w:hAnsi="宋体" w:cs="Times New Roman"/>
          <w:sz w:val="24"/>
          <w:szCs w:val="24"/>
          <w:lang w:bidi="ar"/>
        </w:rPr>
        <w:t>)</w:t>
      </w:r>
      <w:r w:rsidRPr="00D33C26">
        <w:rPr>
          <w:rFonts w:ascii="宋体" w:eastAsia="宋体" w:hAnsi="宋体" w:cs="宋体" w:hint="eastAsia"/>
          <w:sz w:val="24"/>
          <w:szCs w:val="24"/>
          <w:lang w:bidi="ar"/>
        </w:rPr>
        <w:t>。</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11.3.2</w:t>
      </w:r>
      <w:r w:rsidRPr="00D33C26">
        <w:rPr>
          <w:rFonts w:ascii="宋体" w:eastAsia="宋体" w:hAnsi="宋体" w:cs="宋体" w:hint="eastAsia"/>
          <w:sz w:val="24"/>
          <w:szCs w:val="24"/>
          <w:lang w:bidi="ar"/>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D33C26">
        <w:rPr>
          <w:rFonts w:ascii="宋体" w:eastAsia="宋体" w:hAnsi="Calibri" w:cs="Times New Roman"/>
          <w:sz w:val="24"/>
          <w:szCs w:val="24"/>
          <w:lang w:bidi="ar"/>
        </w:rPr>
        <w:t xml:space="preserve"> </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Times New Roman"/>
          <w:sz w:val="24"/>
          <w:szCs w:val="24"/>
          <w:lang w:bidi="ar"/>
        </w:rPr>
        <w:t>1</w:t>
      </w:r>
      <w:r w:rsidRPr="00D33C26">
        <w:rPr>
          <w:rFonts w:ascii="宋体" w:eastAsia="宋体" w:hAnsi="宋体" w:cs="宋体" w:hint="eastAsia"/>
          <w:sz w:val="24"/>
          <w:szCs w:val="24"/>
          <w:lang w:bidi="ar"/>
        </w:rPr>
        <w:t>）投标总价封面、扉页；</w:t>
      </w:r>
    </w:p>
    <w:p w:rsidR="00FF691F" w:rsidRPr="00D33C26" w:rsidRDefault="00DD64E0">
      <w:pPr>
        <w:ind w:firstLineChars="236" w:firstLine="566"/>
        <w:rPr>
          <w:rFonts w:ascii="宋体" w:eastAsia="宋体" w:hAnsi="宋体"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Times New Roman"/>
          <w:sz w:val="24"/>
          <w:szCs w:val="24"/>
          <w:lang w:bidi="ar"/>
        </w:rPr>
        <w:t>2</w:t>
      </w:r>
      <w:r w:rsidRPr="00D33C26">
        <w:rPr>
          <w:rFonts w:ascii="宋体" w:eastAsia="宋体" w:hAnsi="宋体" w:cs="宋体" w:hint="eastAsia"/>
          <w:sz w:val="24"/>
          <w:szCs w:val="24"/>
          <w:lang w:bidi="ar"/>
        </w:rPr>
        <w:t>）总说明</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3）工程项目投标报价汇总表；</w:t>
      </w:r>
    </w:p>
    <w:p w:rsidR="00FF691F" w:rsidRPr="00D33C26" w:rsidRDefault="00DD64E0">
      <w:pPr>
        <w:ind w:firstLineChars="236" w:firstLine="566"/>
        <w:rPr>
          <w:rFonts w:ascii="宋体" w:eastAsia="宋体" w:hAnsi="宋体"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4）单项工程投标报价汇总表；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5）单位工程投标报价汇总表；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6）分部分项工程清单与计价表；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7）单价措施项目清单与计价表；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8）总价措施项目清单与计价表；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9）综合单价分析表；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10）其他项目清单与计价汇总表；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11）暂列金额明细表；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12）材料（工程设备）暂估价明细表；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13）专业工程暂估价明细表；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14）计日工表；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15）总承包服务计价表；</w:t>
      </w:r>
    </w:p>
    <w:p w:rsidR="00FF691F" w:rsidRPr="00D33C26" w:rsidRDefault="00DD64E0">
      <w:pPr>
        <w:ind w:firstLineChars="236" w:firstLine="566"/>
        <w:rPr>
          <w:rFonts w:ascii="宋体" w:eastAsia="宋体" w:hAnsi="Calibri" w:cs="Times New Roman"/>
          <w:sz w:val="24"/>
          <w:szCs w:val="24"/>
        </w:rPr>
      </w:pP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16）</w:t>
      </w:r>
      <w:r w:rsidRPr="00D33C26">
        <w:rPr>
          <w:rFonts w:ascii="宋体" w:eastAsia="宋体" w:hAnsi="宋体" w:cs="宋体" w:hint="eastAsia"/>
          <w:sz w:val="24"/>
          <w:szCs w:val="24"/>
          <w:lang w:bidi="ar"/>
        </w:rPr>
        <w:t>规费和税金项目计价表；</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17）人工、主要材料和设备一览表</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lastRenderedPageBreak/>
        <w:t>11.3.</w:t>
      </w:r>
      <w:r w:rsidRPr="00D33C26">
        <w:rPr>
          <w:rFonts w:ascii="宋体" w:eastAsia="宋体" w:hAnsi="宋体" w:cs="宋体"/>
          <w:sz w:val="24"/>
          <w:szCs w:val="24"/>
          <w:lang w:bidi="ar"/>
        </w:rPr>
        <w:t>3按照</w:t>
      </w:r>
      <w:r w:rsidRPr="00D33C26">
        <w:rPr>
          <w:rFonts w:ascii="宋体" w:eastAsia="宋体" w:hAnsi="宋体" w:cs="宋体" w:hint="eastAsia"/>
          <w:bCs/>
          <w:sz w:val="24"/>
          <w:szCs w:val="24"/>
          <w:lang w:bidi="ar"/>
        </w:rPr>
        <w:t>招标文件要求</w:t>
      </w:r>
      <w:r w:rsidRPr="00D33C26">
        <w:rPr>
          <w:rFonts w:ascii="宋体" w:eastAsia="宋体" w:hAnsi="宋体" w:cs="宋体" w:hint="eastAsia"/>
          <w:sz w:val="24"/>
          <w:szCs w:val="24"/>
          <w:lang w:bidi="ar"/>
        </w:rPr>
        <w:t>填写的《参与编制经济标投标文件人员名单》。</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11.3.4若投标人的投标报价低于工程成本警戒价的，投标人还须提供详细的施工组织设计、单价、措施性费用、单价分析表、主要材料价格表、投标人成本分析供评标委员会评审。</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12</w:t>
      </w:r>
      <w:r w:rsidRPr="00D33C26">
        <w:rPr>
          <w:rFonts w:cs="宋体"/>
          <w:b/>
          <w:kern w:val="2"/>
          <w:lang w:bidi="ar"/>
        </w:rPr>
        <w:t>．投标文件格式</w:t>
      </w:r>
    </w:p>
    <w:p w:rsidR="00FF691F" w:rsidRPr="00D33C26" w:rsidRDefault="00DD64E0">
      <w:pPr>
        <w:pStyle w:val="af0"/>
        <w:widowControl w:val="0"/>
        <w:spacing w:afterAutospacing="0"/>
        <w:ind w:firstLineChars="200" w:firstLine="480"/>
        <w:jc w:val="both"/>
        <w:rPr>
          <w:rFonts w:hint="default"/>
          <w:kern w:val="2"/>
        </w:rPr>
      </w:pPr>
      <w:r w:rsidRPr="00D33C26">
        <w:rPr>
          <w:rFonts w:hint="default"/>
          <w:kern w:val="2"/>
          <w:lang w:bidi="ar"/>
        </w:rPr>
        <w:t xml:space="preserve">12.1 </w:t>
      </w:r>
      <w:r w:rsidRPr="00D33C26">
        <w:rPr>
          <w:rFonts w:cs="宋体"/>
          <w:kern w:val="2"/>
          <w:lang w:bidi="ar"/>
        </w:rPr>
        <w:t>投标文件包括本须知第</w:t>
      </w:r>
      <w:r w:rsidRPr="00D33C26">
        <w:rPr>
          <w:rFonts w:hint="default"/>
          <w:kern w:val="2"/>
          <w:lang w:bidi="ar"/>
        </w:rPr>
        <w:t>11</w:t>
      </w:r>
      <w:r w:rsidRPr="00D33C26">
        <w:rPr>
          <w:rFonts w:cs="宋体"/>
          <w:kern w:val="2"/>
          <w:lang w:bidi="ar"/>
        </w:rPr>
        <w:t>条中规定的内容，投标人提交的投标文件应当使用招标文件所提供的投标文件全部格式（表格可以按同样格式扩展）。</w:t>
      </w:r>
    </w:p>
    <w:p w:rsidR="00FF691F" w:rsidRPr="00D33C26" w:rsidRDefault="00DD64E0">
      <w:pPr>
        <w:pStyle w:val="af0"/>
        <w:widowControl w:val="0"/>
        <w:spacing w:afterAutospacing="0"/>
        <w:ind w:firstLineChars="200" w:firstLine="480"/>
        <w:jc w:val="both"/>
        <w:rPr>
          <w:rFonts w:hint="default"/>
          <w:kern w:val="2"/>
        </w:rPr>
      </w:pPr>
      <w:r w:rsidRPr="00D33C26">
        <w:rPr>
          <w:rFonts w:cs="宋体" w:hint="default"/>
          <w:kern w:val="2"/>
          <w:lang w:bidi="ar"/>
        </w:rPr>
        <w:t xml:space="preserve">12.2 </w:t>
      </w:r>
      <w:r w:rsidRPr="00D33C26">
        <w:rPr>
          <w:rFonts w:cs="宋体"/>
          <w:kern w:val="2"/>
          <w:lang w:bidi="ar"/>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D33C26">
        <w:rPr>
          <w:rFonts w:ascii="Times New Roman" w:hAnsi="Times New Roman" w:hint="default"/>
          <w:kern w:val="2"/>
          <w:u w:val="single"/>
          <w:lang w:bidi="ar"/>
        </w:rPr>
        <w:t xml:space="preserve">            </w:t>
      </w:r>
      <w:r w:rsidRPr="00D33C26">
        <w:rPr>
          <w:rFonts w:ascii="Times New Roman" w:hAnsi="Times New Roman" w:hint="default"/>
          <w:kern w:val="2"/>
          <w:lang w:bidi="ar"/>
        </w:rPr>
        <w:t xml:space="preserve"> </w:t>
      </w:r>
      <w:r w:rsidRPr="00D33C26">
        <w:rPr>
          <w:rFonts w:cs="宋体"/>
          <w:kern w:val="2"/>
          <w:lang w:bidi="ar"/>
        </w:rPr>
        <w:t>。</w:t>
      </w:r>
    </w:p>
    <w:p w:rsidR="00FF691F" w:rsidRPr="00D33C26" w:rsidRDefault="00DD64E0">
      <w:pPr>
        <w:pStyle w:val="af0"/>
        <w:widowControl w:val="0"/>
        <w:spacing w:afterAutospacing="0"/>
        <w:ind w:firstLineChars="200" w:firstLine="480"/>
        <w:jc w:val="both"/>
        <w:rPr>
          <w:rFonts w:hint="default"/>
          <w:kern w:val="2"/>
        </w:rPr>
      </w:pPr>
      <w:r w:rsidRPr="00D33C26">
        <w:rPr>
          <w:rFonts w:cs="宋体" w:hint="default"/>
          <w:kern w:val="2"/>
          <w:lang w:bidi="ar"/>
        </w:rPr>
        <w:t xml:space="preserve">12.3 </w:t>
      </w:r>
      <w:r w:rsidRPr="00D33C26">
        <w:rPr>
          <w:rFonts w:cs="宋体"/>
          <w:bCs/>
          <w:kern w:val="2"/>
          <w:lang w:bidi="ar"/>
        </w:rPr>
        <w:t>投标文件应按</w:t>
      </w:r>
      <w:r w:rsidRPr="00D33C26">
        <w:rPr>
          <w:rFonts w:cs="宋体"/>
          <w:kern w:val="2"/>
          <w:lang w:bidi="ar"/>
        </w:rPr>
        <w:t>照交易平台关于全流程电子化项目的相关指南进行编制，详见：</w:t>
      </w:r>
      <w:r w:rsidRPr="00D33C26">
        <w:rPr>
          <w:rFonts w:ascii="Times New Roman" w:hAnsi="Times New Roman" w:hint="default"/>
          <w:kern w:val="2"/>
          <w:u w:val="single"/>
          <w:lang w:bidi="ar"/>
        </w:rPr>
        <w:t xml:space="preserve">            </w:t>
      </w:r>
      <w:r w:rsidRPr="00D33C26">
        <w:rPr>
          <w:rFonts w:cs="宋体"/>
          <w:kern w:val="2"/>
          <w:lang w:bidi="ar"/>
        </w:rPr>
        <w:t>。</w:t>
      </w:r>
      <w:r w:rsidRPr="00D33C26">
        <w:rPr>
          <w:rFonts w:hint="default"/>
          <w:kern w:val="2"/>
          <w:lang w:bidi="ar"/>
        </w:rPr>
        <w:t xml:space="preserve">               </w:t>
      </w:r>
    </w:p>
    <w:p w:rsidR="00FF691F" w:rsidRPr="00D33C26" w:rsidRDefault="00DD64E0">
      <w:pPr>
        <w:pStyle w:val="af0"/>
        <w:widowControl w:val="0"/>
        <w:spacing w:afterAutospacing="0"/>
        <w:jc w:val="both"/>
        <w:rPr>
          <w:rFonts w:hint="default"/>
          <w:kern w:val="2"/>
        </w:rPr>
      </w:pPr>
      <w:r w:rsidRPr="00D33C26">
        <w:rPr>
          <w:rFonts w:cs="宋体"/>
          <w:bCs/>
          <w:kern w:val="2"/>
          <w:lang w:bidi="ar"/>
        </w:rPr>
        <w:t>如不按上述要求编制引起系统无法检索、读取相关信息的，其后果由投标人承担。</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13</w:t>
      </w:r>
      <w:r w:rsidRPr="00D33C26">
        <w:rPr>
          <w:rFonts w:cs="宋体"/>
          <w:b/>
          <w:kern w:val="2"/>
          <w:lang w:bidi="ar"/>
        </w:rPr>
        <w:t>．投标报价及造价承包和变更结算方式</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13.1 </w:t>
      </w:r>
      <w:r w:rsidRPr="00D33C26">
        <w:rPr>
          <w:rFonts w:cs="宋体"/>
          <w:kern w:val="2"/>
          <w:lang w:bidi="ar"/>
        </w:rPr>
        <w:t>本工程的投标报价采用投标须知前附表第</w:t>
      </w:r>
      <w:r w:rsidRPr="00D33C26">
        <w:rPr>
          <w:rFonts w:hint="default"/>
          <w:kern w:val="2"/>
          <w:lang w:bidi="ar"/>
        </w:rPr>
        <w:t>12</w:t>
      </w:r>
      <w:r w:rsidRPr="00D33C26">
        <w:rPr>
          <w:rFonts w:cs="宋体"/>
          <w:kern w:val="2"/>
          <w:lang w:bidi="ar"/>
        </w:rPr>
        <w:t>项所规定的方式。投标报价（含单价及总价）精确到“分”。</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13.2</w:t>
      </w:r>
      <w:r w:rsidRPr="00D33C26">
        <w:rPr>
          <w:rFonts w:cs="宋体"/>
          <w:kern w:val="2"/>
          <w:lang w:bidi="ar"/>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13.3</w:t>
      </w:r>
      <w:r w:rsidRPr="00D33C26">
        <w:rPr>
          <w:rFonts w:cs="宋体"/>
          <w:kern w:val="2"/>
          <w:lang w:bidi="ar"/>
        </w:rPr>
        <w:t>投标人的投标报价，应是按照投标须知前附表第</w:t>
      </w:r>
      <w:r w:rsidRPr="00D33C26">
        <w:rPr>
          <w:rFonts w:hint="default"/>
          <w:kern w:val="2"/>
          <w:lang w:bidi="ar"/>
        </w:rPr>
        <w:t>8</w:t>
      </w:r>
      <w:r w:rsidRPr="00D33C26">
        <w:rPr>
          <w:rFonts w:cs="宋体"/>
          <w:kern w:val="2"/>
          <w:lang w:bidi="ar"/>
        </w:rPr>
        <w:t>项的工期要求，在投标须知前附表第</w:t>
      </w:r>
      <w:r w:rsidRPr="00D33C26">
        <w:rPr>
          <w:rFonts w:hint="default"/>
          <w:kern w:val="2"/>
          <w:lang w:bidi="ar"/>
        </w:rPr>
        <w:t>3</w:t>
      </w:r>
      <w:r w:rsidRPr="00D33C26">
        <w:rPr>
          <w:rFonts w:cs="宋体"/>
          <w:kern w:val="2"/>
          <w:lang w:bidi="ar"/>
        </w:rPr>
        <w:t>项的建设地点，完成投标须知前附表第</w:t>
      </w:r>
      <w:r w:rsidRPr="00D33C26">
        <w:rPr>
          <w:rFonts w:hint="default"/>
          <w:kern w:val="2"/>
          <w:lang w:bidi="ar"/>
        </w:rPr>
        <w:t>7</w:t>
      </w:r>
      <w:r w:rsidRPr="00D33C26">
        <w:rPr>
          <w:rFonts w:cs="宋体"/>
          <w:kern w:val="2"/>
          <w:lang w:bidi="ar"/>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13.4</w:t>
      </w:r>
      <w:r w:rsidRPr="00D33C26">
        <w:rPr>
          <w:rFonts w:cs="宋体"/>
          <w:kern w:val="2"/>
          <w:lang w:bidi="ar"/>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lastRenderedPageBreak/>
        <w:t>13.5</w:t>
      </w:r>
      <w:r w:rsidRPr="00D33C26">
        <w:rPr>
          <w:rFonts w:cs="宋体"/>
          <w:kern w:val="2"/>
          <w:lang w:bidi="ar"/>
        </w:rPr>
        <w:t>工程项目实施期间和结算时，招标文件工程量清单中漏列而由监理单位和招标人现场签证确认的工程项目、原设计没有而由招标人批准设计变更产生的工程项目，视为新增项目，按以下顺序确定价格：</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13.5.1</w:t>
      </w:r>
      <w:r w:rsidRPr="00D33C26">
        <w:rPr>
          <w:rFonts w:cs="宋体"/>
          <w:kern w:val="2"/>
          <w:lang w:bidi="ar"/>
        </w:rPr>
        <w:t>中标的投标文件工程量清单中已有相同项目的适用综合单价，则沿用；</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13.5.2</w:t>
      </w:r>
      <w:r w:rsidRPr="00D33C26">
        <w:rPr>
          <w:rFonts w:cs="宋体"/>
          <w:kern w:val="2"/>
          <w:lang w:bidi="ar"/>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13.5.3 </w:t>
      </w:r>
      <w:r w:rsidRPr="00D33C26">
        <w:rPr>
          <w:rFonts w:cs="宋体"/>
          <w:kern w:val="2"/>
          <w:lang w:bidi="ar"/>
        </w:rPr>
        <w:t>中标的投标文件工程量清单中没有相同项目或类似项目的，如可套取相关定额，则以相关定额为基数下浮计算单价</w:t>
      </w:r>
      <w:r w:rsidRPr="00D33C26">
        <w:rPr>
          <w:rFonts w:hAnsi="Times New Roman" w:hint="default"/>
          <w:kern w:val="2"/>
          <w:lang w:bidi="ar"/>
        </w:rPr>
        <w:t>,</w:t>
      </w:r>
      <w:r w:rsidRPr="00D33C26">
        <w:rPr>
          <w:rFonts w:cs="宋体"/>
          <w:kern w:val="2"/>
          <w:lang w:bidi="ar"/>
        </w:rPr>
        <w:t>下浮率为中标价相对于最高投标限价的下浮率（下浮率</w:t>
      </w:r>
      <w:r w:rsidRPr="00D33C26">
        <w:rPr>
          <w:rFonts w:hint="default"/>
          <w:kern w:val="2"/>
          <w:lang w:bidi="ar"/>
        </w:rPr>
        <w:t>=(</w:t>
      </w:r>
      <w:r w:rsidRPr="00D33C26">
        <w:rPr>
          <w:rFonts w:cs="宋体"/>
          <w:kern w:val="2"/>
          <w:lang w:bidi="ar"/>
        </w:rPr>
        <w:t>最高投标限价</w:t>
      </w:r>
      <w:r w:rsidRPr="00D33C26">
        <w:rPr>
          <w:rFonts w:hAnsi="Times New Roman" w:hint="default"/>
          <w:kern w:val="2"/>
          <w:lang w:bidi="ar"/>
        </w:rPr>
        <w:t>-</w:t>
      </w:r>
      <w:r w:rsidRPr="00D33C26">
        <w:rPr>
          <w:rFonts w:cs="宋体"/>
          <w:kern w:val="2"/>
          <w:lang w:bidi="ar"/>
        </w:rPr>
        <w:t>中标价</w:t>
      </w:r>
      <w:r w:rsidRPr="00D33C26">
        <w:rPr>
          <w:rFonts w:hint="default"/>
          <w:kern w:val="2"/>
          <w:lang w:bidi="ar"/>
        </w:rPr>
        <w:t xml:space="preserve">)/ </w:t>
      </w:r>
      <w:r w:rsidRPr="00D33C26">
        <w:rPr>
          <w:rFonts w:cs="宋体"/>
          <w:kern w:val="2"/>
          <w:lang w:bidi="ar"/>
        </w:rPr>
        <w:t>最高投标限价）。</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13.5.4 </w:t>
      </w:r>
      <w:r w:rsidRPr="00D33C26">
        <w:rPr>
          <w:rFonts w:cs="宋体"/>
          <w:kern w:val="2"/>
          <w:lang w:bidi="ar"/>
        </w:rPr>
        <w:t>如相关定额没有相应子目的，其计价方式由招标人在本招标文件第三章中另行规定。未规定的，中标后双方协商约定。</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13.6</w:t>
      </w:r>
      <w:r w:rsidRPr="00D33C26">
        <w:rPr>
          <w:rFonts w:cs="宋体"/>
          <w:kern w:val="2"/>
          <w:lang w:bidi="ar"/>
        </w:rPr>
        <w:t>暂列金额、暂估价</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13.6.1</w:t>
      </w:r>
      <w:r w:rsidRPr="00D33C26">
        <w:rPr>
          <w:rFonts w:cs="宋体"/>
          <w:kern w:val="2"/>
          <w:lang w:bidi="ar"/>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cs="宋体"/>
          <w:kern w:val="2"/>
          <w:lang w:bidi="ar"/>
        </w:rPr>
        <w:t>暂估价是指招标人在工程量清单中提供的用于支付必然发生但暂时不能确定价格的材料的单价以及专业工程的金额。</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13.6.2</w:t>
      </w:r>
      <w:r w:rsidRPr="00D33C26">
        <w:rPr>
          <w:rFonts w:cs="宋体"/>
          <w:kern w:val="2"/>
          <w:lang w:bidi="ar"/>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13.6.3</w:t>
      </w:r>
      <w:r w:rsidRPr="00D33C26">
        <w:rPr>
          <w:rFonts w:cs="宋体"/>
          <w:kern w:val="2"/>
          <w:lang w:bidi="ar"/>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13.6.4</w:t>
      </w:r>
      <w:r w:rsidRPr="00D33C26">
        <w:rPr>
          <w:rFonts w:cs="宋体"/>
          <w:kern w:val="2"/>
          <w:lang w:bidi="ar"/>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D33C26">
        <w:rPr>
          <w:rFonts w:hint="default"/>
          <w:kern w:val="2"/>
          <w:lang w:bidi="ar"/>
        </w:rPr>
        <w:t>13.5</w:t>
      </w:r>
      <w:r w:rsidRPr="00D33C26">
        <w:rPr>
          <w:rFonts w:cs="宋体"/>
          <w:kern w:val="2"/>
          <w:lang w:bidi="ar"/>
        </w:rPr>
        <w:t>款规定确定。</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13.6.5</w:t>
      </w:r>
      <w:r w:rsidRPr="00D33C26">
        <w:rPr>
          <w:rFonts w:cs="宋体"/>
          <w:kern w:val="2"/>
          <w:lang w:bidi="ar"/>
        </w:rPr>
        <w:t>在工程实施中，暂列金额、暂估价所包含的工作范围和图纸、标准深化固定后，按照工程专业、设备、材料类别等分类汇总的金额，未达到法定招标范围标准也不</w:t>
      </w:r>
      <w:r w:rsidRPr="00D33C26">
        <w:rPr>
          <w:rFonts w:cs="宋体"/>
          <w:kern w:val="2"/>
          <w:lang w:bidi="ar"/>
        </w:rPr>
        <w:lastRenderedPageBreak/>
        <w:t>适用政府采购规定，承包人既无法定的承包资格又无法定的分包权的，由招标人另行发包。</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13.6.6 </w:t>
      </w:r>
      <w:r w:rsidRPr="00D33C26">
        <w:rPr>
          <w:rFonts w:cs="宋体"/>
          <w:kern w:val="2"/>
          <w:lang w:bidi="ar"/>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13.7</w:t>
      </w:r>
      <w:r w:rsidRPr="00D33C26">
        <w:rPr>
          <w:rFonts w:cs="宋体"/>
          <w:kern w:val="2"/>
          <w:lang w:bidi="ar"/>
        </w:rPr>
        <w:t>投标人可先到工地踏勘以充分了解工地位置、情况、道路、储存空间、装卸限制及任何其他足以影响承包价的情况，任何因忽视或误解工地情况而导致的索赔或工期延长申请将不被批准。</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13.8</w:t>
      </w:r>
      <w:r w:rsidRPr="00D33C26">
        <w:rPr>
          <w:rFonts w:cs="宋体"/>
          <w:kern w:val="2"/>
          <w:lang w:bidi="ar"/>
        </w:rPr>
        <w:t>属于承包人自行采购的主要材料、设备，招标人应当在招标文件中提出材料、设备的技术标准或者质量要求，或者提出不少于</w:t>
      </w:r>
      <w:r w:rsidRPr="00D33C26">
        <w:rPr>
          <w:rFonts w:hint="default"/>
          <w:kern w:val="2"/>
          <w:lang w:bidi="ar"/>
        </w:rPr>
        <w:t>3</w:t>
      </w:r>
      <w:r w:rsidRPr="00D33C26">
        <w:rPr>
          <w:rFonts w:cs="宋体"/>
          <w:kern w:val="2"/>
          <w:lang w:bidi="ar"/>
        </w:rPr>
        <w:t>个同等档次品牌或分包商供投标人报价时选择</w:t>
      </w:r>
      <w:r w:rsidRPr="00D33C26">
        <w:rPr>
          <w:rFonts w:hAnsi="Times New Roman" w:hint="default"/>
          <w:kern w:val="2"/>
          <w:lang w:bidi="ar"/>
        </w:rPr>
        <w:t>,</w:t>
      </w:r>
      <w:r w:rsidRPr="00D33C26">
        <w:rPr>
          <w:rFonts w:cs="宋体"/>
          <w:kern w:val="2"/>
          <w:lang w:bidi="ar"/>
        </w:rPr>
        <w:t>凡招标人在招标文件中提出参考品牌的，必须在参考品牌后面加上“或相当于”字样。投标人在投标文件中应明确所选用主要材料、设备的品牌、厂家以及质量等级，并且应当符合招标文件的要求。</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13.9</w:t>
      </w:r>
      <w:r w:rsidRPr="00D33C26">
        <w:rPr>
          <w:rFonts w:cs="宋体"/>
          <w:kern w:val="2"/>
          <w:lang w:bidi="ar"/>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14</w:t>
      </w:r>
      <w:r w:rsidRPr="00D33C26">
        <w:rPr>
          <w:rFonts w:cs="宋体"/>
          <w:b/>
          <w:kern w:val="2"/>
          <w:lang w:bidi="ar"/>
        </w:rPr>
        <w:t>．投标货币</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14.1 </w:t>
      </w:r>
      <w:r w:rsidRPr="00D33C26">
        <w:rPr>
          <w:rFonts w:cs="宋体"/>
          <w:kern w:val="2"/>
          <w:lang w:bidi="ar"/>
        </w:rPr>
        <w:t>本工程投标报价采用的币种为人民币。</w:t>
      </w:r>
    </w:p>
    <w:p w:rsidR="00FF691F" w:rsidRPr="00D33C26" w:rsidRDefault="00DD64E0">
      <w:pPr>
        <w:pStyle w:val="af0"/>
        <w:widowControl w:val="0"/>
        <w:spacing w:afterAutospacing="0"/>
        <w:ind w:firstLineChars="200" w:firstLine="482"/>
        <w:jc w:val="both"/>
        <w:rPr>
          <w:rFonts w:hAnsi="Times New Roman" w:hint="default"/>
          <w:kern w:val="2"/>
        </w:rPr>
      </w:pPr>
      <w:r w:rsidRPr="00D33C26">
        <w:rPr>
          <w:rFonts w:hint="default"/>
          <w:b/>
          <w:kern w:val="2"/>
          <w:lang w:bidi="ar"/>
        </w:rPr>
        <w:t>15</w:t>
      </w:r>
      <w:r w:rsidRPr="00D33C26">
        <w:rPr>
          <w:rFonts w:cs="宋体"/>
          <w:b/>
          <w:kern w:val="2"/>
          <w:lang w:bidi="ar"/>
        </w:rPr>
        <w:t>．投标有效期</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15.1 </w:t>
      </w:r>
      <w:r w:rsidRPr="00D33C26">
        <w:rPr>
          <w:rFonts w:cs="宋体"/>
          <w:kern w:val="2"/>
          <w:lang w:bidi="ar"/>
        </w:rPr>
        <w:t>投标有效期见投标须知前附表第</w:t>
      </w:r>
      <w:r w:rsidRPr="00D33C26">
        <w:rPr>
          <w:rFonts w:hint="default"/>
          <w:kern w:val="2"/>
          <w:lang w:bidi="ar"/>
        </w:rPr>
        <w:t>13</w:t>
      </w:r>
      <w:r w:rsidRPr="00D33C26">
        <w:rPr>
          <w:rFonts w:cs="宋体"/>
          <w:kern w:val="2"/>
          <w:lang w:bidi="ar"/>
        </w:rPr>
        <w:t>项所规定的期限，在此期限内，凡符合本招标文件要求的投标文件均保持有效。</w:t>
      </w:r>
    </w:p>
    <w:p w:rsidR="00FF691F" w:rsidRPr="00D33C26" w:rsidRDefault="00DD64E0">
      <w:pPr>
        <w:pStyle w:val="af0"/>
        <w:widowControl w:val="0"/>
        <w:spacing w:afterAutospacing="0"/>
        <w:ind w:firstLineChars="200" w:firstLine="480"/>
        <w:jc w:val="both"/>
        <w:rPr>
          <w:rFonts w:hAnsi="Times New Roman" w:hint="default"/>
          <w:kern w:val="2"/>
        </w:rPr>
      </w:pPr>
      <w:r w:rsidRPr="00D33C26">
        <w:rPr>
          <w:rFonts w:hint="default"/>
          <w:kern w:val="2"/>
          <w:lang w:bidi="ar"/>
        </w:rPr>
        <w:t xml:space="preserve">15.2 </w:t>
      </w:r>
      <w:r w:rsidRPr="00D33C26">
        <w:rPr>
          <w:rFonts w:cs="宋体"/>
          <w:kern w:val="2"/>
          <w:lang w:bidi="ar"/>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D33C26">
        <w:rPr>
          <w:rFonts w:hint="default"/>
          <w:kern w:val="2"/>
          <w:lang w:bidi="ar"/>
        </w:rPr>
        <w:t>16</w:t>
      </w:r>
      <w:r w:rsidRPr="00D33C26">
        <w:rPr>
          <w:rFonts w:cs="宋体"/>
          <w:kern w:val="2"/>
          <w:lang w:bidi="ar"/>
        </w:rPr>
        <w:t>条关于投标保证金的退还与不予退还的规定仍然适用。</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16</w:t>
      </w:r>
      <w:r w:rsidRPr="00D33C26">
        <w:rPr>
          <w:rFonts w:cs="宋体"/>
          <w:b/>
          <w:kern w:val="2"/>
          <w:lang w:bidi="ar"/>
        </w:rPr>
        <w:t>．投标保证金</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16.1</w:t>
      </w:r>
      <w:r w:rsidRPr="00D33C26">
        <w:rPr>
          <w:rFonts w:ascii="宋体" w:eastAsia="宋体" w:hAnsi="宋体" w:cs="宋体" w:hint="eastAsia"/>
          <w:sz w:val="24"/>
          <w:szCs w:val="24"/>
          <w:lang w:bidi="ar"/>
        </w:rPr>
        <w:t>投标人应按投标须知前附表第</w:t>
      </w:r>
      <w:r w:rsidRPr="00D33C26">
        <w:rPr>
          <w:rFonts w:ascii="宋体" w:eastAsia="宋体" w:hAnsi="宋体" w:cs="Times New Roman"/>
          <w:sz w:val="24"/>
          <w:szCs w:val="24"/>
          <w:lang w:bidi="ar"/>
        </w:rPr>
        <w:t>14</w:t>
      </w:r>
      <w:r w:rsidRPr="00D33C26">
        <w:rPr>
          <w:rFonts w:ascii="宋体" w:eastAsia="宋体" w:hAnsi="宋体" w:cs="宋体" w:hint="eastAsia"/>
          <w:sz w:val="24"/>
          <w:szCs w:val="24"/>
          <w:lang w:bidi="ar"/>
        </w:rPr>
        <w:t>项所述金额和时间递交</w:t>
      </w:r>
      <w:r w:rsidRPr="00D33C26">
        <w:rPr>
          <w:rFonts w:ascii="宋体" w:eastAsia="宋体" w:hAnsi="宋体" w:cs="宋体" w:hint="eastAsia"/>
          <w:bCs/>
          <w:sz w:val="24"/>
          <w:szCs w:val="24"/>
          <w:lang w:bidi="ar"/>
        </w:rPr>
        <w:t>投标保证金</w:t>
      </w:r>
      <w:r w:rsidRPr="00D33C26">
        <w:rPr>
          <w:rFonts w:ascii="宋体" w:eastAsia="宋体" w:hAnsi="宋体" w:cs="宋体" w:hint="eastAsia"/>
          <w:sz w:val="24"/>
          <w:szCs w:val="24"/>
          <w:lang w:bidi="ar"/>
        </w:rPr>
        <w:t>。招标人应当允许投标人自主选择现金、银行保函、保证保险、专业工程担保公司担保等方式缴纳投标保证金。</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 xml:space="preserve">16.1.1 </w:t>
      </w:r>
      <w:r w:rsidRPr="00D33C26">
        <w:rPr>
          <w:rFonts w:ascii="宋体" w:eastAsia="宋体" w:hAnsi="宋体" w:cs="宋体" w:hint="eastAsia"/>
          <w:sz w:val="24"/>
          <w:szCs w:val="24"/>
          <w:lang w:bidi="ar"/>
        </w:rPr>
        <w:t>采用现金或者支票形式提交的，投标保证金须从投标人的银行基本账户转出。</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lastRenderedPageBreak/>
        <w:t xml:space="preserve">16.1.2 </w:t>
      </w:r>
      <w:r w:rsidRPr="00D33C26">
        <w:rPr>
          <w:rFonts w:ascii="宋体" w:eastAsia="宋体" w:hAnsi="宋体" w:cs="宋体" w:hint="eastAsia"/>
          <w:sz w:val="24"/>
          <w:szCs w:val="24"/>
          <w:lang w:bidi="ar"/>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D33C26">
        <w:rPr>
          <w:rFonts w:ascii="宋体" w:eastAsia="宋体" w:hAnsi="宋体" w:cs="宋体"/>
          <w:sz w:val="24"/>
          <w:szCs w:val="24"/>
          <w:lang w:bidi="ar"/>
        </w:rPr>
        <w:t>16.4条款所列情形的，应将纸质原件提交给招标人。</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 xml:space="preserve">16.1.3 </w:t>
      </w:r>
      <w:r w:rsidRPr="00D33C26">
        <w:rPr>
          <w:rFonts w:ascii="宋体" w:eastAsia="宋体" w:hAnsi="宋体" w:cs="宋体" w:hint="eastAsia"/>
          <w:sz w:val="24"/>
          <w:szCs w:val="24"/>
          <w:lang w:bidi="ar"/>
        </w:rPr>
        <w:t>采用电子形式的保函、担保或保证保险提交投标保证金的，应在招标文件中明确电子递交途径。</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16.2开标时投标人没有按要求提供投标保证金的，其投标文件将被否决；未按招标文件要求提交符合免予提供投标保证金相关证明材料，且未提交投标保证金的投标人，视为未按要求提供投标保证金。</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16.3投标保证金应依据法律法规的相关规定退还。</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16.4如有下列情况之一的，招标人可以不予退还投标保证金（是否退还投标保证金由招标人在招标文件中规定）：</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16.4.1因投标人原因造成投标文件未解密的；</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16.4.2投标人在投标有效期内撤销投标文件；</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16.4.3中标人未能在规定期限内按要求提交履约担保；</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16.4.4中标人未能在规定期限内签署合同协议。</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16.5投标人如存在下列情况之一的，将被拒绝在一定时期内参与招标人后续工程投标（拒绝时限需在招标文件中明确）：</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16.5.1投标人存在16.4条款所列情形且投标人提交的保函、担保或保证保险无法兑付的；</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16.5.2采用非电子形式提交投标保证金的投标人存在16.4条款所列情形，且未按招标人要求补交银行保函、专业工程担保公司担保或保证保险原件的；</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16.5.3按招标文件要求免于提供投标保证金的投标人存在16.4条款所列情形，且未按招标人要求补交投标保证金的；</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16.5.3按招标文件要求免于提供投标保证金的投标人存在16.4条款所列情形的。</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宋体" w:hint="eastAsia"/>
          <w:sz w:val="24"/>
          <w:szCs w:val="24"/>
          <w:lang w:bidi="ar"/>
        </w:rPr>
        <w:t>注：</w:t>
      </w:r>
      <w:r w:rsidRPr="00D33C26">
        <w:rPr>
          <w:rFonts w:ascii="宋体" w:eastAsia="宋体" w:hAnsi="宋体" w:cs="宋体"/>
          <w:sz w:val="24"/>
          <w:szCs w:val="24"/>
          <w:lang w:bidi="ar"/>
        </w:rPr>
        <w:t>16.5.3款由招标人二选</w:t>
      </w:r>
      <w:r w:rsidRPr="00D33C26">
        <w:rPr>
          <w:rFonts w:ascii="宋体" w:eastAsia="宋体" w:hAnsi="宋体" w:cs="宋体" w:hint="eastAsia"/>
          <w:sz w:val="24"/>
          <w:szCs w:val="24"/>
          <w:lang w:bidi="ar"/>
        </w:rPr>
        <w:t>一，需在招标文件中明确。</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17</w:t>
      </w:r>
      <w:r w:rsidRPr="00D33C26">
        <w:rPr>
          <w:rFonts w:cs="宋体"/>
          <w:b/>
          <w:kern w:val="2"/>
          <w:lang w:bidi="ar"/>
        </w:rPr>
        <w:t>．投标文件的签署</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17.1</w:t>
      </w:r>
      <w:r w:rsidRPr="00D33C26">
        <w:rPr>
          <w:rFonts w:ascii="宋体" w:eastAsia="宋体" w:hAnsi="宋体" w:cs="宋体" w:hint="eastAsia"/>
          <w:sz w:val="24"/>
          <w:szCs w:val="24"/>
          <w:lang w:bidi="ar"/>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D33C26">
        <w:rPr>
          <w:rFonts w:ascii="宋体" w:eastAsia="宋体" w:hAnsi="宋体" w:cs="Times New Roman"/>
          <w:sz w:val="24"/>
          <w:szCs w:val="24"/>
          <w:u w:val="single"/>
          <w:lang w:bidi="ar"/>
        </w:rPr>
        <w:t xml:space="preserve">            </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w:t>
      </w:r>
    </w:p>
    <w:p w:rsidR="00FF691F" w:rsidRPr="00D33C26" w:rsidRDefault="00DD64E0">
      <w:pPr>
        <w:pStyle w:val="3"/>
        <w:spacing w:before="156" w:beforeAutospacing="0" w:after="156" w:afterAutospacing="0"/>
        <w:rPr>
          <w:rFonts w:cs="宋体" w:hint="default"/>
        </w:rPr>
      </w:pPr>
      <w:bookmarkStart w:id="24" w:name="_Toc21525496"/>
      <w:bookmarkStart w:id="25" w:name="_Toc2272552"/>
      <w:bookmarkStart w:id="26" w:name="_Toc179465960"/>
      <w:bookmarkStart w:id="27" w:name="_Toc181638049"/>
      <w:bookmarkEnd w:id="24"/>
      <w:r w:rsidRPr="00D33C26">
        <w:rPr>
          <w:rFonts w:cs="宋体"/>
        </w:rPr>
        <w:t>（四）投标文件的提交</w:t>
      </w:r>
      <w:bookmarkEnd w:id="25"/>
      <w:bookmarkEnd w:id="26"/>
      <w:bookmarkEnd w:id="27"/>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18</w:t>
      </w:r>
      <w:r w:rsidRPr="00D33C26">
        <w:rPr>
          <w:rFonts w:cs="宋体"/>
          <w:b/>
          <w:kern w:val="2"/>
          <w:lang w:bidi="ar"/>
        </w:rPr>
        <w:t>．投标文件的密封和标记</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1</w:t>
      </w:r>
      <w:r w:rsidRPr="00D33C26">
        <w:rPr>
          <w:rFonts w:ascii="宋体" w:eastAsia="宋体" w:hAnsi="宋体" w:cs="宋体"/>
          <w:bCs/>
          <w:sz w:val="24"/>
          <w:szCs w:val="24"/>
          <w:lang w:bidi="ar"/>
        </w:rPr>
        <w:t>8</w:t>
      </w:r>
      <w:r w:rsidRPr="00D33C26">
        <w:rPr>
          <w:rFonts w:ascii="宋体" w:eastAsia="宋体" w:hAnsi="宋体" w:cs="Times New Roman"/>
          <w:bCs/>
          <w:sz w:val="24"/>
          <w:szCs w:val="24"/>
          <w:lang w:bidi="ar"/>
        </w:rPr>
        <w:t>.1</w:t>
      </w:r>
      <w:r w:rsidRPr="00D33C26">
        <w:rPr>
          <w:rFonts w:ascii="宋体" w:eastAsia="宋体" w:hAnsi="宋体" w:cs="宋体" w:hint="eastAsia"/>
          <w:bCs/>
          <w:sz w:val="24"/>
          <w:szCs w:val="24"/>
          <w:lang w:bidi="ar"/>
        </w:rPr>
        <w:t>递交的电子投标文件（不含备用光盘）必须进行加密。按照交易平台关于</w:t>
      </w:r>
      <w:r w:rsidRPr="00D33C26">
        <w:rPr>
          <w:rFonts w:ascii="宋体" w:eastAsia="宋体" w:hAnsi="宋体" w:cs="宋体" w:hint="eastAsia"/>
          <w:sz w:val="24"/>
          <w:szCs w:val="24"/>
          <w:lang w:bidi="ar"/>
        </w:rPr>
        <w:t>全流程电子化项目的相关指南进行操作。详见：</w:t>
      </w:r>
      <w:r w:rsidRPr="00D33C26">
        <w:rPr>
          <w:rFonts w:ascii="Calibri" w:eastAsia="宋体" w:hAnsi="Calibri" w:cs="Times New Roman"/>
          <w:sz w:val="24"/>
          <w:szCs w:val="24"/>
          <w:u w:val="single"/>
          <w:lang w:bidi="ar"/>
        </w:rPr>
        <w:t xml:space="preserve">           </w:t>
      </w:r>
      <w:r w:rsidRPr="00D33C26">
        <w:rPr>
          <w:rFonts w:ascii="Calibri" w:eastAsia="宋体" w:hAnsi="Calibri" w:cs="Times New Roman"/>
          <w:sz w:val="24"/>
          <w:szCs w:val="24"/>
          <w:lang w:bidi="ar"/>
        </w:rPr>
        <w:t xml:space="preserve"> </w:t>
      </w:r>
      <w:r w:rsidRPr="00D33C26">
        <w:rPr>
          <w:rFonts w:ascii="宋体" w:eastAsia="宋体" w:hAnsi="宋体" w:cs="宋体" w:hint="eastAsia"/>
          <w:sz w:val="24"/>
          <w:szCs w:val="24"/>
          <w:lang w:bidi="ar"/>
        </w:rPr>
        <w:t>。</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1</w:t>
      </w:r>
      <w:r w:rsidRPr="00D33C26">
        <w:rPr>
          <w:rFonts w:ascii="宋体" w:eastAsia="宋体" w:hAnsi="宋体" w:cs="宋体"/>
          <w:bCs/>
          <w:sz w:val="24"/>
          <w:szCs w:val="24"/>
          <w:lang w:bidi="ar"/>
        </w:rPr>
        <w:t>8</w:t>
      </w:r>
      <w:r w:rsidRPr="00D33C26">
        <w:rPr>
          <w:rFonts w:ascii="宋体" w:eastAsia="宋体" w:hAnsi="宋体" w:cs="Times New Roman"/>
          <w:bCs/>
          <w:sz w:val="24"/>
          <w:szCs w:val="24"/>
          <w:lang w:bidi="ar"/>
        </w:rPr>
        <w:t>.2</w:t>
      </w:r>
      <w:r w:rsidRPr="00D33C26">
        <w:rPr>
          <w:rFonts w:ascii="宋体" w:eastAsia="宋体" w:hAnsi="Calibri" w:cs="Times New Roman"/>
          <w:bCs/>
          <w:sz w:val="24"/>
          <w:szCs w:val="24"/>
          <w:lang w:bidi="ar"/>
        </w:rPr>
        <w:t xml:space="preserve"> </w:t>
      </w:r>
      <w:r w:rsidRPr="00D33C26">
        <w:rPr>
          <w:rFonts w:ascii="宋体" w:eastAsia="宋体" w:hAnsi="宋体" w:cs="宋体" w:hint="eastAsia"/>
          <w:bCs/>
          <w:sz w:val="24"/>
          <w:szCs w:val="24"/>
          <w:lang w:bidi="ar"/>
        </w:rPr>
        <w:t>未按要求加密的投标文件，</w:t>
      </w:r>
      <w:r w:rsidRPr="00D33C26">
        <w:rPr>
          <w:rFonts w:ascii="Calibri" w:eastAsia="宋体" w:hAnsi="Calibri" w:cs="Times New Roman"/>
          <w:sz w:val="24"/>
          <w:szCs w:val="24"/>
          <w:u w:val="single"/>
          <w:lang w:bidi="ar"/>
        </w:rPr>
        <w:t xml:space="preserve">        </w:t>
      </w:r>
      <w:r w:rsidRPr="00D33C26">
        <w:rPr>
          <w:rFonts w:ascii="宋体" w:eastAsia="宋体" w:hAnsi="宋体" w:cs="宋体" w:hint="eastAsia"/>
          <w:sz w:val="24"/>
          <w:szCs w:val="24"/>
          <w:lang w:bidi="ar"/>
        </w:rPr>
        <w:t>交易平台</w:t>
      </w:r>
      <w:r w:rsidRPr="00D33C26">
        <w:rPr>
          <w:rFonts w:ascii="宋体" w:eastAsia="宋体" w:hAnsi="宋体" w:cs="宋体" w:hint="eastAsia"/>
          <w:bCs/>
          <w:sz w:val="24"/>
          <w:szCs w:val="24"/>
          <w:lang w:bidi="ar"/>
        </w:rPr>
        <w:t>将予以拒收。</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19</w:t>
      </w:r>
      <w:r w:rsidRPr="00D33C26">
        <w:rPr>
          <w:rFonts w:ascii="宋体" w:eastAsia="宋体" w:hAnsi="宋体" w:cs="宋体" w:hint="eastAsia"/>
          <w:b/>
          <w:sz w:val="24"/>
          <w:szCs w:val="24"/>
          <w:lang w:bidi="ar"/>
        </w:rPr>
        <w:t>．投标文件的递交和接收</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1</w:t>
      </w:r>
      <w:r w:rsidRPr="00D33C26">
        <w:rPr>
          <w:rFonts w:ascii="宋体" w:eastAsia="宋体" w:hAnsi="宋体" w:cs="宋体"/>
          <w:bCs/>
          <w:sz w:val="24"/>
          <w:szCs w:val="24"/>
          <w:lang w:bidi="ar"/>
        </w:rPr>
        <w:t>9</w:t>
      </w:r>
      <w:r w:rsidRPr="00D33C26">
        <w:rPr>
          <w:rFonts w:ascii="宋体" w:eastAsia="宋体" w:hAnsi="宋体" w:cs="Times New Roman"/>
          <w:bCs/>
          <w:sz w:val="24"/>
          <w:szCs w:val="24"/>
          <w:lang w:bidi="ar"/>
        </w:rPr>
        <w:t>.</w:t>
      </w:r>
      <w:r w:rsidRPr="00D33C26">
        <w:rPr>
          <w:rFonts w:ascii="宋体" w:eastAsia="宋体" w:hAnsi="宋体" w:cs="宋体"/>
          <w:bCs/>
          <w:sz w:val="24"/>
          <w:szCs w:val="24"/>
          <w:lang w:bidi="ar"/>
        </w:rPr>
        <w:t>1投标人通过</w:t>
      </w:r>
      <w:r w:rsidRPr="00D33C26">
        <w:rPr>
          <w:rFonts w:ascii="Calibri" w:eastAsia="宋体" w:hAnsi="Calibri" w:cs="Times New Roman"/>
          <w:sz w:val="24"/>
          <w:szCs w:val="24"/>
          <w:u w:val="single"/>
          <w:lang w:bidi="ar"/>
        </w:rPr>
        <w:t xml:space="preserve">        </w:t>
      </w:r>
      <w:r w:rsidRPr="00D33C26">
        <w:rPr>
          <w:rFonts w:ascii="宋体" w:eastAsia="宋体" w:hAnsi="宋体" w:cs="宋体" w:hint="eastAsia"/>
          <w:sz w:val="24"/>
          <w:szCs w:val="24"/>
          <w:lang w:bidi="ar"/>
        </w:rPr>
        <w:t>交易平台递交电子投标文件。</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Times New Roman"/>
          <w:bCs/>
          <w:sz w:val="24"/>
          <w:szCs w:val="24"/>
          <w:lang w:bidi="ar"/>
        </w:rPr>
        <w:t>1</w:t>
      </w:r>
      <w:r w:rsidRPr="00D33C26">
        <w:rPr>
          <w:rFonts w:ascii="宋体" w:eastAsia="宋体" w:hAnsi="宋体" w:cs="宋体"/>
          <w:bCs/>
          <w:sz w:val="24"/>
          <w:szCs w:val="24"/>
          <w:lang w:bidi="ar"/>
        </w:rPr>
        <w:t>9</w:t>
      </w:r>
      <w:r w:rsidRPr="00D33C26">
        <w:rPr>
          <w:rFonts w:ascii="宋体" w:eastAsia="宋体" w:hAnsi="宋体" w:cs="Times New Roman"/>
          <w:bCs/>
          <w:sz w:val="24"/>
          <w:szCs w:val="24"/>
          <w:lang w:bidi="ar"/>
        </w:rPr>
        <w:t>.</w:t>
      </w:r>
      <w:r w:rsidRPr="00D33C26">
        <w:rPr>
          <w:rFonts w:ascii="宋体" w:eastAsia="宋体" w:hAnsi="宋体" w:cs="宋体"/>
          <w:bCs/>
          <w:sz w:val="24"/>
          <w:szCs w:val="24"/>
          <w:lang w:bidi="ar"/>
        </w:rPr>
        <w:t>2投标人完成电子</w:t>
      </w:r>
      <w:r w:rsidRPr="00D33C26">
        <w:rPr>
          <w:rFonts w:ascii="宋体" w:eastAsia="宋体" w:hAnsi="宋体" w:cs="宋体" w:hint="eastAsia"/>
          <w:sz w:val="24"/>
          <w:szCs w:val="24"/>
          <w:lang w:bidi="ar"/>
        </w:rPr>
        <w:t>投标文件</w:t>
      </w:r>
      <w:r w:rsidRPr="00D33C26">
        <w:rPr>
          <w:rFonts w:ascii="宋体" w:eastAsia="宋体" w:hAnsi="宋体" w:cs="宋体" w:hint="eastAsia"/>
          <w:bCs/>
          <w:sz w:val="24"/>
          <w:szCs w:val="24"/>
          <w:lang w:bidi="ar"/>
        </w:rPr>
        <w:t>上传后，</w:t>
      </w:r>
      <w:r w:rsidRPr="00D33C26">
        <w:rPr>
          <w:rFonts w:ascii="Calibri" w:eastAsia="宋体" w:hAnsi="Calibri" w:cs="Times New Roman"/>
          <w:sz w:val="24"/>
          <w:szCs w:val="24"/>
          <w:u w:val="single"/>
          <w:lang w:bidi="ar"/>
        </w:rPr>
        <w:t xml:space="preserve">        </w:t>
      </w:r>
      <w:r w:rsidRPr="00D33C26">
        <w:rPr>
          <w:rFonts w:ascii="宋体" w:eastAsia="宋体" w:hAnsi="宋体" w:cs="宋体" w:hint="eastAsia"/>
          <w:sz w:val="24"/>
          <w:szCs w:val="24"/>
          <w:lang w:bidi="ar"/>
        </w:rPr>
        <w:t>交易平台即时向投标人发出递交回执通知。递交时间以递交回执通知载明的传输完成时间为准。</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bCs/>
          <w:sz w:val="24"/>
          <w:szCs w:val="24"/>
          <w:lang w:bidi="ar"/>
        </w:rPr>
        <w:t>1</w:t>
      </w:r>
      <w:r w:rsidRPr="00D33C26">
        <w:rPr>
          <w:rFonts w:ascii="宋体" w:eastAsia="宋体" w:hAnsi="宋体" w:cs="宋体"/>
          <w:bCs/>
          <w:sz w:val="24"/>
          <w:szCs w:val="24"/>
          <w:lang w:bidi="ar"/>
        </w:rPr>
        <w:t>9</w:t>
      </w:r>
      <w:r w:rsidRPr="00D33C26">
        <w:rPr>
          <w:rFonts w:ascii="宋体" w:eastAsia="宋体" w:hAnsi="宋体" w:cs="Times New Roman"/>
          <w:bCs/>
          <w:sz w:val="24"/>
          <w:szCs w:val="24"/>
          <w:lang w:bidi="ar"/>
        </w:rPr>
        <w:t>.</w:t>
      </w:r>
      <w:r w:rsidRPr="00D33C26">
        <w:rPr>
          <w:rFonts w:ascii="宋体" w:eastAsia="宋体" w:hAnsi="宋体" w:cs="宋体"/>
          <w:bCs/>
          <w:sz w:val="24"/>
          <w:szCs w:val="24"/>
          <w:lang w:bidi="ar"/>
        </w:rPr>
        <w:t>3逾期送达的电子投标文件，</w:t>
      </w:r>
      <w:r w:rsidRPr="00D33C26">
        <w:rPr>
          <w:rFonts w:ascii="Calibri" w:eastAsia="宋体" w:hAnsi="Calibri" w:cs="Times New Roman"/>
          <w:sz w:val="24"/>
          <w:szCs w:val="24"/>
          <w:u w:val="single"/>
          <w:lang w:bidi="ar"/>
        </w:rPr>
        <w:t xml:space="preserve">        </w:t>
      </w:r>
      <w:r w:rsidRPr="00D33C26">
        <w:rPr>
          <w:rFonts w:ascii="宋体" w:eastAsia="宋体" w:hAnsi="宋体" w:cs="宋体" w:hint="eastAsia"/>
          <w:sz w:val="24"/>
          <w:szCs w:val="24"/>
          <w:lang w:bidi="ar"/>
        </w:rPr>
        <w:t>交易平台将予以拒收。</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19.</w:t>
      </w:r>
      <w:r w:rsidRPr="00D33C26">
        <w:rPr>
          <w:rFonts w:ascii="宋体" w:eastAsia="宋体" w:hAnsi="宋体" w:cs="宋体"/>
          <w:sz w:val="24"/>
          <w:szCs w:val="24"/>
          <w:lang w:bidi="ar"/>
        </w:rPr>
        <w:t>4</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投标截止前，招标人拒绝接收符合条件的投标文件，投标人可向招标投标监督机构投诉。</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lastRenderedPageBreak/>
        <w:t>19.</w:t>
      </w:r>
      <w:r w:rsidRPr="00D33C26">
        <w:rPr>
          <w:rFonts w:ascii="宋体" w:eastAsia="宋体" w:hAnsi="宋体" w:cs="宋体"/>
          <w:sz w:val="24"/>
          <w:szCs w:val="24"/>
          <w:lang w:bidi="ar"/>
        </w:rPr>
        <w:t>5如技术标和经济</w:t>
      </w:r>
      <w:r w:rsidRPr="00D33C26">
        <w:rPr>
          <w:rFonts w:ascii="宋体" w:eastAsia="宋体" w:hAnsi="宋体" w:cs="宋体" w:hint="eastAsia"/>
          <w:sz w:val="24"/>
          <w:szCs w:val="24"/>
          <w:lang w:bidi="ar"/>
        </w:rPr>
        <w:t>标先后分别开启，</w:t>
      </w:r>
      <w:r w:rsidRPr="00D33C26">
        <w:rPr>
          <w:rFonts w:ascii="Calibri" w:eastAsia="宋体" w:hAnsi="Calibri" w:cs="Times New Roman"/>
          <w:sz w:val="24"/>
          <w:szCs w:val="24"/>
          <w:u w:val="single"/>
          <w:lang w:bidi="ar"/>
        </w:rPr>
        <w:t xml:space="preserve">        </w:t>
      </w:r>
      <w:r w:rsidRPr="00D33C26">
        <w:rPr>
          <w:rFonts w:ascii="宋体" w:eastAsia="宋体" w:hAnsi="宋体" w:cs="宋体" w:hint="eastAsia"/>
          <w:sz w:val="24"/>
          <w:szCs w:val="24"/>
          <w:lang w:bidi="ar"/>
        </w:rPr>
        <w:t>交易平台将按招标文件规定的时间分别开启技术标和经济标。</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20</w:t>
      </w:r>
      <w:r w:rsidRPr="00D33C26">
        <w:rPr>
          <w:rFonts w:ascii="宋体" w:eastAsia="宋体" w:hAnsi="宋体" w:cs="宋体" w:hint="eastAsia"/>
          <w:b/>
          <w:sz w:val="24"/>
          <w:szCs w:val="24"/>
          <w:lang w:bidi="ar"/>
        </w:rPr>
        <w:t>．投标文件提交的截止时间</w:t>
      </w:r>
    </w:p>
    <w:p w:rsidR="00FF691F" w:rsidRPr="00D33C26" w:rsidRDefault="00DD64E0">
      <w:pPr>
        <w:ind w:firstLineChars="200" w:firstLine="480"/>
        <w:rPr>
          <w:rFonts w:ascii="宋体" w:eastAsia="宋体" w:hAnsi="Calibri" w:cs="Times New Roman"/>
          <w:b/>
          <w:sz w:val="24"/>
          <w:szCs w:val="24"/>
        </w:rPr>
      </w:pPr>
      <w:r w:rsidRPr="00D33C26">
        <w:rPr>
          <w:rFonts w:ascii="宋体" w:eastAsia="宋体" w:hAnsi="宋体" w:cs="Times New Roman"/>
          <w:sz w:val="24"/>
          <w:szCs w:val="24"/>
          <w:lang w:bidi="ar"/>
        </w:rPr>
        <w:t>20.1</w:t>
      </w:r>
      <w:r w:rsidRPr="00D33C26">
        <w:rPr>
          <w:rFonts w:ascii="宋体" w:eastAsia="宋体" w:hAnsi="宋体" w:cs="宋体" w:hint="eastAsia"/>
          <w:sz w:val="24"/>
          <w:szCs w:val="24"/>
          <w:lang w:bidi="ar"/>
        </w:rPr>
        <w:t>投标人应在投标须知前附表第</w:t>
      </w:r>
      <w:r w:rsidRPr="00D33C26">
        <w:rPr>
          <w:rFonts w:ascii="宋体" w:eastAsia="宋体" w:hAnsi="宋体" w:cs="宋体"/>
          <w:sz w:val="24"/>
          <w:szCs w:val="24"/>
          <w:lang w:bidi="ar"/>
        </w:rPr>
        <w:t>17项所述的时间前提交投标文件。</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20.2</w:t>
      </w:r>
      <w:r w:rsidRPr="00D33C26">
        <w:rPr>
          <w:rFonts w:ascii="宋体" w:eastAsia="宋体" w:hAnsi="宋体" w:cs="宋体" w:hint="eastAsia"/>
          <w:sz w:val="24"/>
          <w:szCs w:val="24"/>
          <w:lang w:bidi="ar"/>
        </w:rPr>
        <w:t>招标人可按本须知第</w:t>
      </w:r>
      <w:r w:rsidRPr="00D33C26">
        <w:rPr>
          <w:rFonts w:ascii="宋体" w:eastAsia="宋体" w:hAnsi="宋体" w:cs="Times New Roman"/>
          <w:sz w:val="24"/>
          <w:szCs w:val="24"/>
          <w:lang w:bidi="ar"/>
        </w:rPr>
        <w:t>9</w:t>
      </w:r>
      <w:r w:rsidRPr="00D33C26">
        <w:rPr>
          <w:rFonts w:ascii="宋体" w:eastAsia="宋体" w:hAnsi="宋体" w:cs="宋体" w:hint="eastAsia"/>
          <w:sz w:val="24"/>
          <w:szCs w:val="24"/>
          <w:lang w:bidi="ar"/>
        </w:rPr>
        <w:t>条规定以招标文件修改的方式，酌情延长提交投标文件的截止时间。在此情况下，投标人的所有权利和义务以及投标人受制约的截止时间，均以延长后新的投标截止时间为准。</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20.3 </w:t>
      </w:r>
      <w:r w:rsidRPr="00D33C26">
        <w:rPr>
          <w:rFonts w:ascii="宋体" w:eastAsia="宋体" w:hAnsi="宋体" w:cs="宋体" w:hint="eastAsia"/>
          <w:sz w:val="24"/>
          <w:szCs w:val="24"/>
          <w:lang w:bidi="ar"/>
        </w:rPr>
        <w:t>到投标截止时间止，招标人收到的投标文件少于</w:t>
      </w:r>
      <w:r w:rsidRPr="00D33C26">
        <w:rPr>
          <w:rFonts w:ascii="宋体" w:eastAsia="宋体" w:hAnsi="宋体" w:cs="宋体"/>
          <w:sz w:val="24"/>
          <w:szCs w:val="24"/>
          <w:lang w:bidi="ar"/>
        </w:rPr>
        <w:t>3家的，招标人将重新组织招标（当</w:t>
      </w:r>
      <w:r w:rsidRPr="00D33C26">
        <w:rPr>
          <w:rFonts w:ascii="宋体" w:eastAsia="宋体" w:hAnsi="宋体" w:cs="Times New Roman"/>
          <w:sz w:val="24"/>
          <w:szCs w:val="24"/>
          <w:lang w:bidi="ar"/>
        </w:rPr>
        <w:t>N</w:t>
      </w:r>
      <w:r w:rsidRPr="00D33C26">
        <w:rPr>
          <w:rFonts w:ascii="宋体" w:eastAsia="宋体" w:hAnsi="宋体" w:cs="宋体" w:hint="eastAsia"/>
          <w:sz w:val="24"/>
          <w:szCs w:val="24"/>
          <w:lang w:bidi="ar"/>
        </w:rPr>
        <w:t>个标段同时招标且不允许兼中时，若有效投标人不足</w:t>
      </w:r>
      <w:r w:rsidRPr="00D33C26">
        <w:rPr>
          <w:rFonts w:ascii="宋体" w:eastAsia="宋体" w:hAnsi="宋体" w:cs="Times New Roman"/>
          <w:sz w:val="24"/>
          <w:szCs w:val="24"/>
          <w:lang w:bidi="ar"/>
        </w:rPr>
        <w:t>N+</w:t>
      </w:r>
      <w:r w:rsidRPr="00D33C26">
        <w:rPr>
          <w:rFonts w:ascii="宋体" w:eastAsia="宋体" w:hAnsi="宋体" w:cs="宋体"/>
          <w:sz w:val="24"/>
          <w:szCs w:val="24"/>
          <w:lang w:bidi="ar"/>
        </w:rPr>
        <w:t>2家，则重新组织招标）。</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21</w:t>
      </w:r>
      <w:r w:rsidRPr="00D33C26">
        <w:rPr>
          <w:rFonts w:ascii="宋体" w:eastAsia="宋体" w:hAnsi="宋体" w:cs="宋体" w:hint="eastAsia"/>
          <w:b/>
          <w:sz w:val="24"/>
          <w:szCs w:val="24"/>
          <w:lang w:bidi="ar"/>
        </w:rPr>
        <w:t>．迟交的投标文件</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21.1 </w:t>
      </w:r>
      <w:r w:rsidRPr="00D33C26">
        <w:rPr>
          <w:rFonts w:ascii="宋体" w:eastAsia="宋体" w:hAnsi="宋体" w:cs="宋体" w:hint="eastAsia"/>
          <w:sz w:val="24"/>
          <w:szCs w:val="24"/>
          <w:lang w:bidi="ar"/>
        </w:rPr>
        <w:t>本须知前附表第</w:t>
      </w:r>
      <w:r w:rsidRPr="00D33C26">
        <w:rPr>
          <w:rFonts w:ascii="宋体" w:eastAsia="宋体" w:hAnsi="宋体" w:cs="Times New Roman"/>
          <w:sz w:val="24"/>
          <w:szCs w:val="24"/>
          <w:lang w:bidi="ar"/>
        </w:rPr>
        <w:t>1</w:t>
      </w:r>
      <w:r w:rsidRPr="00D33C26">
        <w:rPr>
          <w:rFonts w:ascii="宋体" w:eastAsia="宋体" w:hAnsi="宋体" w:cs="宋体"/>
          <w:sz w:val="24"/>
          <w:szCs w:val="24"/>
          <w:lang w:bidi="ar"/>
        </w:rPr>
        <w:t>7项规定的投标截止时间</w:t>
      </w:r>
      <w:r w:rsidRPr="00D33C26">
        <w:rPr>
          <w:rFonts w:ascii="宋体" w:eastAsia="宋体" w:hAnsi="宋体" w:cs="宋体" w:hint="eastAsia"/>
          <w:bCs/>
          <w:sz w:val="24"/>
          <w:szCs w:val="24"/>
          <w:lang w:bidi="ar"/>
        </w:rPr>
        <w:t>后送达的电子投标文件，</w:t>
      </w:r>
      <w:r w:rsidRPr="00D33C26">
        <w:rPr>
          <w:rFonts w:ascii="Calibri" w:eastAsia="宋体" w:hAnsi="Calibri" w:cs="Times New Roman"/>
          <w:sz w:val="24"/>
          <w:szCs w:val="24"/>
          <w:u w:val="single"/>
          <w:lang w:bidi="ar"/>
        </w:rPr>
        <w:t xml:space="preserve">       </w:t>
      </w:r>
      <w:r w:rsidRPr="00D33C26">
        <w:rPr>
          <w:rFonts w:ascii="宋体" w:eastAsia="宋体" w:hAnsi="宋体" w:cs="宋体" w:hint="eastAsia"/>
          <w:sz w:val="24"/>
          <w:szCs w:val="24"/>
          <w:lang w:bidi="ar"/>
        </w:rPr>
        <w:t>交易平台将予以拒收。</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22</w:t>
      </w:r>
      <w:r w:rsidRPr="00D33C26">
        <w:rPr>
          <w:rFonts w:ascii="宋体" w:eastAsia="宋体" w:hAnsi="宋体" w:cs="宋体" w:hint="eastAsia"/>
          <w:b/>
          <w:sz w:val="24"/>
          <w:szCs w:val="24"/>
          <w:lang w:bidi="ar"/>
        </w:rPr>
        <w:t>．投标文件的修改与撤回</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22.1</w:t>
      </w:r>
      <w:r w:rsidRPr="00D33C26">
        <w:rPr>
          <w:rFonts w:ascii="宋体" w:eastAsia="宋体" w:hAnsi="宋体" w:cs="宋体" w:hint="eastAsia"/>
          <w:sz w:val="24"/>
          <w:szCs w:val="24"/>
          <w:lang w:bidi="ar"/>
        </w:rPr>
        <w:t>在规定的投标截止时间前，投标人可以修改或撤回已递交的投标文件，但应以书面形式通知招标人。</w:t>
      </w:r>
    </w:p>
    <w:p w:rsidR="00FF691F" w:rsidRPr="00D33C26" w:rsidRDefault="00DD64E0">
      <w:pPr>
        <w:ind w:firstLineChars="200" w:firstLine="480"/>
        <w:rPr>
          <w:rFonts w:ascii="Calibri" w:eastAsia="宋体" w:hAnsi="Calibri" w:cs="Times New Roman"/>
          <w:sz w:val="24"/>
          <w:szCs w:val="24"/>
        </w:rPr>
      </w:pPr>
      <w:r w:rsidRPr="00D33C26">
        <w:rPr>
          <w:rFonts w:ascii="宋体" w:eastAsia="宋体" w:hAnsi="宋体" w:cs="Times New Roman"/>
          <w:sz w:val="24"/>
          <w:szCs w:val="24"/>
          <w:lang w:bidi="ar"/>
        </w:rPr>
        <w:t>22.2</w:t>
      </w:r>
      <w:r w:rsidRPr="00D33C26">
        <w:rPr>
          <w:rFonts w:ascii="宋体" w:eastAsia="宋体" w:hAnsi="宋体" w:cs="宋体" w:hint="eastAsia"/>
          <w:sz w:val="24"/>
          <w:szCs w:val="24"/>
          <w:lang w:bidi="ar"/>
        </w:rPr>
        <w:t>投标人修改或撤回已递交的投标文件，需在交易平台发出修改或撤回通知，并按要求加盖电子印章。</w:t>
      </w:r>
      <w:r w:rsidRPr="00D33C26">
        <w:rPr>
          <w:rFonts w:ascii="宋体" w:eastAsia="宋体" w:hAnsi="宋体" w:cs="宋体" w:hint="eastAsia"/>
          <w:bCs/>
          <w:iCs/>
          <w:sz w:val="24"/>
          <w:szCs w:val="24"/>
          <w:lang w:bidi="ar"/>
        </w:rPr>
        <w:t>电子招标投标交易平台收到通知后，</w:t>
      </w:r>
      <w:r w:rsidRPr="00D33C26">
        <w:rPr>
          <w:rFonts w:ascii="宋体" w:eastAsia="宋体" w:hAnsi="宋体" w:cs="宋体" w:hint="eastAsia"/>
          <w:sz w:val="24"/>
          <w:szCs w:val="24"/>
          <w:lang w:bidi="ar"/>
        </w:rPr>
        <w:t>即时向投标人发出确认回执通知。</w:t>
      </w:r>
    </w:p>
    <w:p w:rsidR="00FF691F" w:rsidRPr="00D33C26" w:rsidRDefault="00DD64E0">
      <w:pPr>
        <w:ind w:firstLineChars="200" w:firstLine="480"/>
        <w:rPr>
          <w:rFonts w:ascii="Calibri" w:eastAsia="宋体" w:hAnsi="Calibri" w:cs="Times New Roman"/>
          <w:sz w:val="24"/>
          <w:szCs w:val="24"/>
        </w:rPr>
      </w:pPr>
      <w:r w:rsidRPr="00D33C26">
        <w:rPr>
          <w:rFonts w:ascii="宋体" w:eastAsia="宋体" w:hAnsi="宋体" w:cs="宋体"/>
          <w:sz w:val="24"/>
          <w:szCs w:val="24"/>
          <w:lang w:bidi="ar"/>
        </w:rPr>
        <w:t>22.3修改后再次递交的，按</w:t>
      </w:r>
      <w:r w:rsidRPr="00D33C26">
        <w:rPr>
          <w:rFonts w:ascii="Calibri" w:eastAsia="宋体" w:hAnsi="Calibri" w:cs="Calibri"/>
          <w:sz w:val="24"/>
          <w:szCs w:val="24"/>
          <w:lang w:bidi="ar"/>
        </w:rPr>
        <w:t>19</w:t>
      </w:r>
      <w:r w:rsidRPr="00D33C26">
        <w:rPr>
          <w:rFonts w:ascii="宋体" w:eastAsia="宋体" w:hAnsi="宋体" w:cs="宋体" w:hint="eastAsia"/>
          <w:sz w:val="24"/>
          <w:szCs w:val="24"/>
          <w:lang w:bidi="ar"/>
        </w:rPr>
        <w:t>点的规定执行。</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22.</w:t>
      </w:r>
      <w:r w:rsidRPr="00D33C26">
        <w:rPr>
          <w:rFonts w:ascii="宋体" w:eastAsia="宋体" w:hAnsi="宋体" w:cs="宋体"/>
          <w:sz w:val="24"/>
          <w:szCs w:val="24"/>
          <w:lang w:bidi="ar"/>
        </w:rPr>
        <w:t>4</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在投标截止时间之后，投标人不得补充、修改和更换投标文件。</w:t>
      </w:r>
    </w:p>
    <w:p w:rsidR="00FF691F" w:rsidRPr="00D33C26" w:rsidRDefault="00DD64E0">
      <w:pPr>
        <w:pStyle w:val="3"/>
        <w:spacing w:before="156" w:beforeAutospacing="0" w:after="156" w:afterAutospacing="0"/>
        <w:rPr>
          <w:rFonts w:cs="宋体" w:hint="default"/>
        </w:rPr>
      </w:pPr>
      <w:bookmarkStart w:id="28" w:name="_Toc21525497"/>
      <w:bookmarkStart w:id="29" w:name="_Toc2272553"/>
      <w:bookmarkStart w:id="30" w:name="_Toc179465961"/>
      <w:bookmarkStart w:id="31" w:name="_Toc181638050"/>
      <w:bookmarkEnd w:id="28"/>
      <w:r w:rsidRPr="00D33C26">
        <w:rPr>
          <w:rFonts w:cs="宋体"/>
        </w:rPr>
        <w:t>（五）开标、评标、定标及合同签定</w:t>
      </w:r>
      <w:bookmarkEnd w:id="29"/>
      <w:bookmarkEnd w:id="30"/>
      <w:bookmarkEnd w:id="31"/>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23</w:t>
      </w:r>
      <w:r w:rsidRPr="00D33C26">
        <w:rPr>
          <w:rFonts w:ascii="宋体" w:eastAsia="宋体" w:hAnsi="宋体" w:cs="宋体" w:hint="eastAsia"/>
          <w:b/>
          <w:sz w:val="24"/>
          <w:szCs w:val="24"/>
          <w:lang w:bidi="ar"/>
        </w:rPr>
        <w:t>、开标。</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宋体" w:hint="eastAsia"/>
          <w:sz w:val="24"/>
          <w:szCs w:val="24"/>
          <w:lang w:bidi="ar"/>
        </w:rPr>
        <w:t>详见第二章开标、评标及定标办法</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24</w:t>
      </w:r>
      <w:r w:rsidRPr="00D33C26">
        <w:rPr>
          <w:rFonts w:ascii="宋体" w:eastAsia="宋体" w:hAnsi="宋体" w:cs="宋体" w:hint="eastAsia"/>
          <w:b/>
          <w:sz w:val="24"/>
          <w:szCs w:val="24"/>
          <w:lang w:bidi="ar"/>
        </w:rPr>
        <w:t>．评标过程的保密</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24.1 </w:t>
      </w:r>
      <w:r w:rsidRPr="00D33C26">
        <w:rPr>
          <w:rFonts w:ascii="宋体" w:eastAsia="宋体" w:hAnsi="宋体" w:cs="宋体" w:hint="eastAsia"/>
          <w:sz w:val="24"/>
          <w:szCs w:val="24"/>
          <w:lang w:bidi="ar"/>
        </w:rPr>
        <w:t>开标后，直至中标公示为止，凡属于对投标文件的审查、澄清、评价和比较有关的资料以及中标候选人的推荐情况，与评标有关的其他任何情况均严格保密。</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24.2 </w:t>
      </w:r>
      <w:r w:rsidRPr="00D33C26">
        <w:rPr>
          <w:rFonts w:ascii="宋体" w:eastAsia="宋体" w:hAnsi="宋体" w:cs="宋体" w:hint="eastAsia"/>
          <w:sz w:val="24"/>
          <w:szCs w:val="24"/>
          <w:lang w:bidi="ar"/>
        </w:rPr>
        <w:t>在投标文件的评审和比较、中标候选人推荐以及授予合同的过程中，投标人向招标人和评标委员会施加不公正影响的任何行为，都将会导致其投标被拒绝。</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25</w:t>
      </w:r>
      <w:r w:rsidRPr="00D33C26">
        <w:rPr>
          <w:rFonts w:ascii="宋体" w:eastAsia="宋体" w:hAnsi="宋体" w:cs="宋体" w:hint="eastAsia"/>
          <w:b/>
          <w:sz w:val="24"/>
          <w:szCs w:val="24"/>
          <w:lang w:bidi="ar"/>
        </w:rPr>
        <w:t>．投标文件的澄清，计算错误的修正</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宋体" w:hint="eastAsia"/>
          <w:sz w:val="24"/>
          <w:szCs w:val="24"/>
          <w:lang w:bidi="ar"/>
        </w:rPr>
        <w:t>详见招标文件第二章开标、评标及定标办法</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26</w:t>
      </w:r>
      <w:r w:rsidRPr="00D33C26">
        <w:rPr>
          <w:rFonts w:ascii="宋体" w:eastAsia="宋体" w:hAnsi="宋体" w:cs="宋体" w:hint="eastAsia"/>
          <w:b/>
          <w:sz w:val="24"/>
          <w:szCs w:val="24"/>
          <w:lang w:bidi="ar"/>
        </w:rPr>
        <w:t>．投标文件的评审、比较和否决</w:t>
      </w:r>
    </w:p>
    <w:p w:rsidR="00FF691F" w:rsidRPr="00D33C26" w:rsidRDefault="00DD64E0">
      <w:pPr>
        <w:ind w:firstLineChars="200" w:firstLine="480"/>
        <w:rPr>
          <w:rFonts w:ascii="宋体" w:eastAsia="宋体" w:hAnsi="Calibri" w:cs="Times New Roman"/>
          <w:bCs/>
          <w:sz w:val="24"/>
          <w:szCs w:val="24"/>
        </w:rPr>
      </w:pPr>
      <w:r w:rsidRPr="00D33C26">
        <w:rPr>
          <w:rFonts w:ascii="宋体" w:eastAsia="宋体" w:hAnsi="宋体" w:cs="宋体" w:hint="eastAsia"/>
          <w:sz w:val="24"/>
          <w:szCs w:val="24"/>
          <w:lang w:bidi="ar"/>
        </w:rPr>
        <w:t>详见招标文件第二章开标、评标及定标办法。</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27</w:t>
      </w:r>
      <w:r w:rsidRPr="00D33C26">
        <w:rPr>
          <w:rFonts w:ascii="宋体" w:eastAsia="宋体" w:hAnsi="宋体" w:cs="宋体" w:hint="eastAsia"/>
          <w:b/>
          <w:sz w:val="24"/>
          <w:szCs w:val="24"/>
          <w:lang w:bidi="ar"/>
        </w:rPr>
        <w:t>．中标通知书</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宋体"/>
          <w:sz w:val="24"/>
          <w:szCs w:val="24"/>
          <w:lang w:bidi="ar"/>
        </w:rPr>
        <w:t>27.1招标人将在</w:t>
      </w:r>
      <w:r w:rsidRPr="00D33C26">
        <w:rPr>
          <w:rFonts w:ascii="宋体" w:eastAsia="宋体" w:hAnsi="宋体" w:cs="Times New Roman"/>
          <w:sz w:val="24"/>
          <w:szCs w:val="24"/>
          <w:u w:val="single"/>
          <w:lang w:bidi="ar"/>
        </w:rPr>
        <w:t xml:space="preserve">        </w:t>
      </w:r>
      <w:r w:rsidRPr="00D33C26">
        <w:rPr>
          <w:rFonts w:ascii="宋体" w:eastAsia="宋体" w:hAnsi="宋体" w:cs="宋体" w:hint="eastAsia"/>
          <w:sz w:val="24"/>
          <w:szCs w:val="24"/>
          <w:lang w:bidi="ar"/>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FF691F" w:rsidRPr="00D33C26" w:rsidRDefault="00DD64E0">
      <w:pPr>
        <w:ind w:firstLineChars="200" w:firstLine="480"/>
        <w:rPr>
          <w:rFonts w:ascii="仿宋_GB2312" w:eastAsia="仿宋_GB2312" w:hAnsi="宋体" w:cs="Times New Roman"/>
          <w:sz w:val="24"/>
          <w:szCs w:val="24"/>
        </w:rPr>
      </w:pPr>
      <w:r w:rsidRPr="00D33C26">
        <w:rPr>
          <w:rFonts w:ascii="宋体" w:eastAsia="宋体" w:hAnsi="宋体" w:cs="Times New Roman"/>
          <w:sz w:val="24"/>
          <w:szCs w:val="24"/>
          <w:lang w:bidi="ar"/>
        </w:rPr>
        <w:t>27.2</w:t>
      </w:r>
      <w:r w:rsidRPr="00D33C26">
        <w:rPr>
          <w:rFonts w:ascii="宋体" w:eastAsia="宋体" w:hAnsi="宋体" w:cs="宋体" w:hint="eastAsia"/>
          <w:sz w:val="24"/>
          <w:szCs w:val="24"/>
          <w:lang w:bidi="ar"/>
        </w:rPr>
        <w:t>招标人应当自确定中标人后，向招标投标监管机构提交招标投标情况的书面报告；经招投标监管机构备案后，方可发出中标通知书。</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27.3</w:t>
      </w:r>
      <w:r w:rsidRPr="00D33C26">
        <w:rPr>
          <w:rFonts w:ascii="宋体" w:eastAsia="宋体" w:hAnsi="宋体" w:cs="宋体" w:hint="eastAsia"/>
          <w:sz w:val="24"/>
          <w:szCs w:val="24"/>
          <w:lang w:bidi="ar"/>
        </w:rPr>
        <w:t>中标人必须在收到中标通知书后</w:t>
      </w:r>
      <w:r w:rsidRPr="00D33C26">
        <w:rPr>
          <w:rFonts w:ascii="宋体" w:eastAsia="宋体" w:hAnsi="宋体" w:cs="Times New Roman"/>
          <w:sz w:val="24"/>
          <w:szCs w:val="24"/>
          <w:lang w:bidi="ar"/>
        </w:rPr>
        <w:t>24</w:t>
      </w:r>
      <w:r w:rsidRPr="00D33C26">
        <w:rPr>
          <w:rFonts w:ascii="宋体" w:eastAsia="宋体" w:hAnsi="宋体" w:cs="宋体" w:hint="eastAsia"/>
          <w:sz w:val="24"/>
          <w:szCs w:val="24"/>
          <w:lang w:bidi="ar"/>
        </w:rPr>
        <w:t>小时之内以书面形式回复招标人，确认收到。</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宋体"/>
          <w:sz w:val="24"/>
          <w:szCs w:val="24"/>
          <w:lang w:bidi="ar"/>
        </w:rPr>
        <w:t>27.4在产生中标候选人后，招标人将中标候选人的投标文件商务部</w:t>
      </w:r>
      <w:r w:rsidRPr="00D33C26">
        <w:rPr>
          <w:rFonts w:ascii="宋体" w:eastAsia="宋体" w:hAnsi="宋体" w:cs="宋体" w:hint="eastAsia"/>
          <w:sz w:val="24"/>
          <w:szCs w:val="24"/>
          <w:lang w:bidi="ar"/>
        </w:rPr>
        <w:t>分文件的所有内</w:t>
      </w:r>
      <w:r w:rsidRPr="00D33C26">
        <w:rPr>
          <w:rFonts w:ascii="宋体" w:eastAsia="宋体" w:hAnsi="宋体" w:cs="宋体" w:hint="eastAsia"/>
          <w:sz w:val="24"/>
          <w:szCs w:val="24"/>
          <w:lang w:bidi="ar"/>
        </w:rPr>
        <w:lastRenderedPageBreak/>
        <w:t>容（包括人员、业绩、奖项等资料）在</w:t>
      </w:r>
      <w:r w:rsidRPr="00D33C26">
        <w:rPr>
          <w:rFonts w:ascii="宋体" w:eastAsia="宋体" w:hAnsi="宋体" w:cs="Times New Roman"/>
          <w:sz w:val="24"/>
          <w:szCs w:val="24"/>
          <w:u w:val="single"/>
          <w:lang w:bidi="ar"/>
        </w:rPr>
        <w:t xml:space="preserve">        </w:t>
      </w:r>
      <w:r w:rsidRPr="00D33C26">
        <w:rPr>
          <w:rFonts w:ascii="宋体" w:eastAsia="宋体" w:hAnsi="宋体" w:cs="宋体" w:hint="eastAsia"/>
          <w:sz w:val="24"/>
          <w:szCs w:val="24"/>
          <w:lang w:bidi="ar"/>
        </w:rPr>
        <w:t>交易平台和广东省招标投标监管网公开。</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28</w:t>
      </w:r>
      <w:r w:rsidRPr="00D33C26">
        <w:rPr>
          <w:rFonts w:ascii="宋体" w:eastAsia="宋体" w:hAnsi="宋体" w:cs="宋体" w:hint="eastAsia"/>
          <w:b/>
          <w:sz w:val="24"/>
          <w:szCs w:val="24"/>
          <w:lang w:bidi="ar"/>
        </w:rPr>
        <w:t>．合同协议书的签订</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28.1 </w:t>
      </w:r>
      <w:r w:rsidRPr="00D33C26">
        <w:rPr>
          <w:rFonts w:ascii="宋体" w:eastAsia="宋体" w:hAnsi="宋体" w:cs="宋体" w:hint="eastAsia"/>
          <w:sz w:val="24"/>
          <w:szCs w:val="24"/>
          <w:lang w:bidi="ar"/>
        </w:rPr>
        <w:t>招标人与中标人将于中标通知书发出之日起</w:t>
      </w:r>
      <w:r w:rsidRPr="00D33C26">
        <w:rPr>
          <w:rFonts w:ascii="宋体" w:eastAsia="宋体" w:hAnsi="宋体" w:cs="Times New Roman"/>
          <w:sz w:val="24"/>
          <w:szCs w:val="24"/>
          <w:lang w:bidi="ar"/>
        </w:rPr>
        <w:t>30</w:t>
      </w:r>
      <w:r w:rsidRPr="00D33C26">
        <w:rPr>
          <w:rFonts w:ascii="宋体" w:eastAsia="宋体" w:hAnsi="宋体" w:cs="宋体" w:hint="eastAsia"/>
          <w:sz w:val="24"/>
          <w:szCs w:val="24"/>
          <w:lang w:bidi="ar"/>
        </w:rPr>
        <w:t>日内，按照招标文件和中标人的投标文件商定和签订合同，招标人和中标人不得再行订立背离合同实质性内容的其他协议。</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28.2</w:t>
      </w:r>
      <w:r w:rsidRPr="00D33C26">
        <w:rPr>
          <w:rFonts w:ascii="宋体" w:eastAsia="宋体" w:hAnsi="宋体" w:cs="宋体" w:hint="eastAsia"/>
          <w:sz w:val="24"/>
          <w:szCs w:val="24"/>
          <w:lang w:bidi="ar"/>
        </w:rPr>
        <w:t>中标通知书发出之日起</w:t>
      </w:r>
      <w:r w:rsidRPr="00D33C26">
        <w:rPr>
          <w:rFonts w:ascii="宋体" w:eastAsia="宋体" w:hAnsi="宋体" w:cs="Times New Roman"/>
          <w:sz w:val="24"/>
          <w:szCs w:val="24"/>
          <w:lang w:bidi="ar"/>
        </w:rPr>
        <w:t>30</w:t>
      </w:r>
      <w:r w:rsidRPr="00D33C26">
        <w:rPr>
          <w:rFonts w:ascii="宋体" w:eastAsia="宋体" w:hAnsi="宋体" w:cs="宋体" w:hint="eastAsia"/>
          <w:sz w:val="24"/>
          <w:szCs w:val="24"/>
          <w:lang w:bidi="ar"/>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28.3</w:t>
      </w:r>
      <w:r w:rsidRPr="00D33C26">
        <w:rPr>
          <w:rFonts w:ascii="宋体" w:eastAsia="宋体" w:hAnsi="宋体" w:cs="宋体" w:hint="eastAsia"/>
          <w:sz w:val="24"/>
          <w:szCs w:val="24"/>
          <w:lang w:bidi="ar"/>
        </w:rPr>
        <w:t>非经招标人同意，中标人在投标过程中使用的银行名称及账号至完成竣工结算不得变更，否则招标人有权停止工程款项的拨付及至解除合同，由此造成的一切责任由中标人承担。</w:t>
      </w:r>
    </w:p>
    <w:p w:rsidR="00FF691F" w:rsidRPr="00D33C26" w:rsidRDefault="00DD64E0">
      <w:pPr>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28.4</w:t>
      </w:r>
      <w:r w:rsidRPr="00D33C26">
        <w:rPr>
          <w:rFonts w:ascii="宋体" w:eastAsia="宋体" w:hAnsi="宋体" w:cs="宋体" w:hint="eastAsia"/>
          <w:sz w:val="24"/>
          <w:szCs w:val="24"/>
          <w:lang w:bidi="ar"/>
        </w:rPr>
        <w:t>招标人支付工程款时，中标人应按规定开具发票。</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29</w:t>
      </w:r>
      <w:r w:rsidRPr="00D33C26">
        <w:rPr>
          <w:rFonts w:ascii="宋体" w:eastAsia="宋体" w:hAnsi="宋体" w:cs="宋体" w:hint="eastAsia"/>
          <w:b/>
          <w:sz w:val="24"/>
          <w:szCs w:val="24"/>
          <w:lang w:bidi="ar"/>
        </w:rPr>
        <w:t>．履约担保</w:t>
      </w:r>
    </w:p>
    <w:p w:rsidR="00FF691F" w:rsidRPr="00D33C26" w:rsidRDefault="00DD64E0">
      <w:pPr>
        <w:snapToGrid w:val="0"/>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 xml:space="preserve">29.1 </w:t>
      </w:r>
      <w:r w:rsidRPr="00D33C26">
        <w:rPr>
          <w:rFonts w:ascii="宋体" w:eastAsia="宋体" w:hAnsi="宋体" w:cs="宋体" w:hint="eastAsia"/>
          <w:sz w:val="24"/>
          <w:szCs w:val="24"/>
          <w:lang w:bidi="ar"/>
        </w:rPr>
        <w:t>在收到中标通知书后的</w:t>
      </w:r>
      <w:r w:rsidRPr="00D33C26">
        <w:rPr>
          <w:rFonts w:ascii="宋体" w:eastAsia="宋体" w:hAnsi="宋体" w:cs="Times New Roman"/>
          <w:b/>
          <w:sz w:val="24"/>
          <w:szCs w:val="24"/>
          <w:lang w:bidi="ar"/>
        </w:rPr>
        <w:t>15</w:t>
      </w:r>
      <w:r w:rsidRPr="00D33C26">
        <w:rPr>
          <w:rFonts w:ascii="宋体" w:eastAsia="宋体" w:hAnsi="宋体" w:cs="宋体" w:hint="eastAsia"/>
          <w:b/>
          <w:sz w:val="24"/>
          <w:szCs w:val="24"/>
          <w:lang w:bidi="ar"/>
        </w:rPr>
        <w:t>日</w:t>
      </w:r>
      <w:r w:rsidRPr="00D33C26">
        <w:rPr>
          <w:rFonts w:ascii="宋体" w:eastAsia="宋体" w:hAnsi="宋体" w:cs="宋体" w:hint="eastAsia"/>
          <w:sz w:val="24"/>
          <w:szCs w:val="24"/>
          <w:lang w:bidi="ar"/>
        </w:rPr>
        <w:t>内，中标人应按本须知前附表第</w:t>
      </w:r>
      <w:r w:rsidRPr="00D33C26">
        <w:rPr>
          <w:rFonts w:ascii="宋体" w:eastAsia="宋体" w:hAnsi="宋体" w:cs="Times New Roman"/>
          <w:sz w:val="24"/>
          <w:szCs w:val="24"/>
          <w:lang w:bidi="ar"/>
        </w:rPr>
        <w:t>2</w:t>
      </w:r>
      <w:r w:rsidRPr="00D33C26">
        <w:rPr>
          <w:rFonts w:ascii="宋体" w:eastAsia="宋体" w:hAnsi="宋体" w:cs="宋体"/>
          <w:sz w:val="24"/>
          <w:szCs w:val="24"/>
          <w:lang w:bidi="ar"/>
        </w:rPr>
        <w:t>0项的规定向招标人提交履约担保。</w:t>
      </w:r>
    </w:p>
    <w:p w:rsidR="00FF691F" w:rsidRPr="00D33C26" w:rsidRDefault="00DD64E0">
      <w:pPr>
        <w:snapToGrid w:val="0"/>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29.2</w:t>
      </w:r>
      <w:r w:rsidRPr="00D33C26">
        <w:rPr>
          <w:rFonts w:ascii="宋体" w:eastAsia="宋体" w:hAnsi="宋体" w:cs="宋体" w:hint="eastAsia"/>
          <w:sz w:val="24"/>
          <w:szCs w:val="24"/>
          <w:lang w:bidi="ar"/>
        </w:rPr>
        <w:t>中标通知书发出之日起</w:t>
      </w:r>
      <w:r w:rsidRPr="00D33C26">
        <w:rPr>
          <w:rFonts w:ascii="宋体" w:eastAsia="宋体" w:hAnsi="宋体" w:cs="Times New Roman"/>
          <w:sz w:val="24"/>
          <w:szCs w:val="24"/>
          <w:lang w:bidi="ar"/>
        </w:rPr>
        <w:t>15</w:t>
      </w:r>
      <w:r w:rsidRPr="00D33C26">
        <w:rPr>
          <w:rFonts w:ascii="宋体" w:eastAsia="宋体" w:hAnsi="宋体" w:cs="宋体" w:hint="eastAsia"/>
          <w:sz w:val="24"/>
          <w:szCs w:val="24"/>
          <w:lang w:bidi="ar"/>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30</w:t>
      </w:r>
      <w:r w:rsidRPr="00D33C26">
        <w:rPr>
          <w:rFonts w:ascii="宋体" w:eastAsia="宋体" w:hAnsi="宋体" w:cs="宋体" w:hint="eastAsia"/>
          <w:b/>
          <w:sz w:val="24"/>
          <w:szCs w:val="24"/>
          <w:lang w:bidi="ar"/>
        </w:rPr>
        <w:t>．合同生效</w:t>
      </w:r>
    </w:p>
    <w:p w:rsidR="00FF691F" w:rsidRPr="00D33C26" w:rsidRDefault="00DD64E0">
      <w:pPr>
        <w:ind w:firstLineChars="200" w:firstLine="480"/>
        <w:rPr>
          <w:rFonts w:ascii="宋体" w:eastAsia="宋体" w:hAnsi="Calibri" w:cs="Times New Roman"/>
          <w:sz w:val="24"/>
          <w:szCs w:val="24"/>
        </w:rPr>
      </w:pPr>
      <w:r w:rsidRPr="00D33C26">
        <w:rPr>
          <w:rFonts w:ascii="宋体" w:eastAsia="宋体" w:hAnsi="宋体" w:cs="Times New Roman"/>
          <w:sz w:val="24"/>
          <w:szCs w:val="24"/>
          <w:lang w:bidi="ar"/>
        </w:rPr>
        <w:t>30.1</w:t>
      </w:r>
      <w:r w:rsidRPr="00D33C26">
        <w:rPr>
          <w:rFonts w:ascii="宋体" w:eastAsia="宋体" w:hAnsi="宋体" w:cs="宋体" w:hint="eastAsia"/>
          <w:sz w:val="24"/>
          <w:szCs w:val="24"/>
          <w:lang w:bidi="ar"/>
        </w:rPr>
        <w:t>在合同双方全权代表在合同协议书上签字，并分别加盖双方单位的公章后，合同正式生效。</w:t>
      </w:r>
    </w:p>
    <w:p w:rsidR="00FF691F" w:rsidRPr="00D33C26" w:rsidRDefault="00DD64E0">
      <w:pPr>
        <w:ind w:firstLineChars="200" w:firstLine="482"/>
        <w:rPr>
          <w:rFonts w:ascii="宋体" w:eastAsia="宋体" w:hAnsi="Calibri" w:cs="Times New Roman"/>
          <w:b/>
          <w:sz w:val="24"/>
          <w:szCs w:val="24"/>
        </w:rPr>
      </w:pPr>
      <w:r w:rsidRPr="00D33C26">
        <w:rPr>
          <w:rFonts w:ascii="宋体" w:eastAsia="宋体" w:hAnsi="宋体" w:cs="Times New Roman"/>
          <w:b/>
          <w:sz w:val="24"/>
          <w:szCs w:val="24"/>
          <w:lang w:bidi="ar"/>
        </w:rPr>
        <w:t>31</w:t>
      </w:r>
      <w:r w:rsidRPr="00D33C26">
        <w:rPr>
          <w:rFonts w:ascii="宋体" w:eastAsia="宋体" w:hAnsi="宋体" w:cs="宋体" w:hint="eastAsia"/>
          <w:b/>
          <w:sz w:val="24"/>
          <w:szCs w:val="24"/>
          <w:lang w:bidi="ar"/>
        </w:rPr>
        <w:t>．其它费用</w:t>
      </w:r>
    </w:p>
    <w:p w:rsidR="00FF691F" w:rsidRPr="00D33C26" w:rsidRDefault="00DD64E0">
      <w:pPr>
        <w:pStyle w:val="af0"/>
        <w:widowControl w:val="0"/>
        <w:spacing w:afterAutospacing="0"/>
        <w:ind w:firstLineChars="200" w:firstLine="482"/>
        <w:jc w:val="both"/>
        <w:rPr>
          <w:rFonts w:hAnsi="Times New Roman" w:hint="default"/>
          <w:b/>
          <w:kern w:val="2"/>
        </w:rPr>
      </w:pPr>
      <w:r w:rsidRPr="00D33C26">
        <w:rPr>
          <w:rFonts w:hint="default"/>
          <w:b/>
          <w:kern w:val="2"/>
          <w:lang w:bidi="ar"/>
        </w:rPr>
        <w:t>32</w:t>
      </w:r>
      <w:r w:rsidRPr="00D33C26">
        <w:rPr>
          <w:rFonts w:cs="宋体"/>
          <w:b/>
          <w:kern w:val="2"/>
          <w:lang w:bidi="ar"/>
        </w:rPr>
        <w:t>．腐败与欺诈行为</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hint="eastAsia"/>
          <w:sz w:val="24"/>
          <w:szCs w:val="24"/>
          <w:lang w:bidi="ar"/>
        </w:rPr>
        <w:t>在招标和合同实施期间，招标人要求投标人和承包人遵守最高的道德标准。</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sz w:val="24"/>
          <w:szCs w:val="24"/>
          <w:lang w:bidi="ar"/>
        </w:rPr>
        <w:t>32．1对本条款的规定，特定</w:t>
      </w:r>
      <w:r w:rsidRPr="00D33C26">
        <w:rPr>
          <w:rFonts w:ascii="宋体" w:eastAsia="宋体" w:hAnsi="宋体" w:cs="宋体" w:hint="eastAsia"/>
          <w:sz w:val="24"/>
          <w:szCs w:val="24"/>
          <w:lang w:bidi="ar"/>
        </w:rPr>
        <w:t>义如下词汇：</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sz w:val="24"/>
          <w:szCs w:val="24"/>
          <w:lang w:bidi="ar"/>
        </w:rPr>
        <w:t>1）、“腐败行为”是指在招标或合同执行期间，通过提供、给予、接受或索要任何有价值的东西，从而影响招标人有关人员工作的行为；</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sz w:val="24"/>
          <w:szCs w:val="24"/>
          <w:lang w:bidi="ar"/>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sz w:val="24"/>
          <w:szCs w:val="24"/>
          <w:lang w:bidi="ar"/>
        </w:rPr>
        <w:t>32．2如果投标人被认定在本招标的竞争中有腐败或欺诈行为，则会被取消投标资格。</w:t>
      </w:r>
    </w:p>
    <w:p w:rsidR="00FF691F" w:rsidRPr="00D33C26" w:rsidRDefault="00DD64E0">
      <w:pPr>
        <w:ind w:firstLineChars="200" w:firstLine="480"/>
        <w:rPr>
          <w:rFonts w:ascii="宋体" w:eastAsia="宋体" w:hAnsi="宋体" w:cs="宋体"/>
          <w:sz w:val="24"/>
          <w:szCs w:val="24"/>
          <w:lang w:bidi="ar"/>
        </w:rPr>
      </w:pPr>
      <w:r w:rsidRPr="00D33C26">
        <w:rPr>
          <w:rFonts w:ascii="宋体" w:eastAsia="宋体" w:hAnsi="宋体" w:cs="宋体"/>
          <w:sz w:val="24"/>
          <w:szCs w:val="24"/>
          <w:lang w:bidi="ar"/>
        </w:rPr>
        <w:t>32.3投标人如在本项目中存在串通投标、弄虚作假骗取中标、行贿情形的，中标无效，行政监督部门将对其违法行为进行政处罚。该投标人将被招标人列入黑名单并限制其参与招标人后续项目的投标。</w:t>
      </w:r>
    </w:p>
    <w:p w:rsidR="00FF691F" w:rsidRPr="00D33C26" w:rsidRDefault="00DD64E0">
      <w:pPr>
        <w:pStyle w:val="1"/>
        <w:widowControl/>
      </w:pPr>
      <w:r w:rsidRPr="00D33C26">
        <w:rPr>
          <w:rFonts w:ascii="宋体"/>
          <w:sz w:val="24"/>
          <w:szCs w:val="24"/>
        </w:rPr>
        <w:br w:type="page"/>
      </w:r>
      <w:bookmarkStart w:id="32" w:name="_Toc2272554"/>
      <w:bookmarkStart w:id="33" w:name="_Toc21525498"/>
      <w:bookmarkStart w:id="34" w:name="_Toc181638051"/>
      <w:bookmarkEnd w:id="32"/>
      <w:r w:rsidRPr="00D33C26">
        <w:rPr>
          <w:rFonts w:ascii="宋体" w:hAnsi="宋体" w:cs="宋体" w:hint="eastAsia"/>
        </w:rPr>
        <w:lastRenderedPageBreak/>
        <w:t>第二章</w:t>
      </w:r>
      <w:bookmarkEnd w:id="33"/>
      <w:r w:rsidRPr="00D33C26">
        <w:t xml:space="preserve">  </w:t>
      </w:r>
      <w:r w:rsidRPr="00D33C26">
        <w:rPr>
          <w:rFonts w:ascii="宋体" w:hAnsi="宋体" w:cs="宋体" w:hint="eastAsia"/>
        </w:rPr>
        <w:t>开标、评标及定标办法</w:t>
      </w:r>
      <w:bookmarkEnd w:id="34"/>
    </w:p>
    <w:p w:rsidR="00FF691F" w:rsidRPr="00D33C26" w:rsidRDefault="00DD64E0">
      <w:pPr>
        <w:pStyle w:val="2"/>
        <w:widowControl/>
        <w:rPr>
          <w:color w:val="auto"/>
        </w:rPr>
      </w:pPr>
      <w:bookmarkStart w:id="35" w:name="_Toc2272555"/>
      <w:bookmarkStart w:id="36" w:name="_Toc21525499"/>
      <w:bookmarkStart w:id="37" w:name="_Toc181638052"/>
      <w:bookmarkEnd w:id="35"/>
      <w:r w:rsidRPr="00D33C26">
        <w:rPr>
          <w:rFonts w:ascii="宋体" w:hAnsi="宋体" w:cs="宋体" w:hint="eastAsia"/>
          <w:color w:val="auto"/>
          <w:sz w:val="28"/>
          <w:szCs w:val="28"/>
        </w:rPr>
        <w:t>一、</w:t>
      </w:r>
      <w:bookmarkEnd w:id="36"/>
      <w:r w:rsidRPr="00D33C26">
        <w:rPr>
          <w:rFonts w:ascii="宋体" w:hAnsi="宋体" w:cs="宋体" w:hint="eastAsia"/>
          <w:color w:val="auto"/>
        </w:rPr>
        <w:t>开标、评标及定标办法修改表</w:t>
      </w:r>
      <w:bookmarkEnd w:id="37"/>
    </w:p>
    <w:p w:rsidR="00FF691F" w:rsidRPr="00D33C26" w:rsidRDefault="00DD64E0">
      <w:pPr>
        <w:pStyle w:val="af0"/>
        <w:widowControl w:val="0"/>
        <w:spacing w:afterAutospacing="0" w:line="360" w:lineRule="auto"/>
        <w:ind w:firstLine="420"/>
        <w:jc w:val="both"/>
        <w:rPr>
          <w:rFonts w:ascii="Times New Roman" w:hAnsi="Times New Roman" w:hint="default"/>
          <w:b/>
          <w:kern w:val="2"/>
          <w:sz w:val="21"/>
          <w:szCs w:val="21"/>
        </w:rPr>
      </w:pPr>
      <w:r w:rsidRPr="00D33C26">
        <w:rPr>
          <w:rFonts w:cs="宋体"/>
          <w:b/>
          <w:kern w:val="2"/>
          <w:sz w:val="21"/>
          <w:szCs w:val="21"/>
          <w:lang w:bidi="ar"/>
        </w:rPr>
        <w:t>声明：本开标、评标及定标办法使用</w:t>
      </w:r>
      <w:r w:rsidRPr="00D33C26">
        <w:rPr>
          <w:rFonts w:ascii="Times New Roman" w:hAnsi="Times New Roman" w:hint="default"/>
          <w:b/>
          <w:kern w:val="2"/>
          <w:sz w:val="21"/>
          <w:szCs w:val="21"/>
          <w:lang w:bidi="ar"/>
        </w:rPr>
        <w:t>GZZB2018-3</w:t>
      </w:r>
      <w:r w:rsidRPr="00D33C26">
        <w:rPr>
          <w:rFonts w:cs="宋体"/>
          <w:b/>
          <w:kern w:val="2"/>
          <w:sz w:val="21"/>
          <w:szCs w:val="21"/>
          <w:lang w:bidi="ar"/>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hyperlink r:id="rId9" w:history="1">
        <w:r w:rsidRPr="00D33C26">
          <w:rPr>
            <w:rStyle w:val="af9"/>
            <w:rFonts w:ascii="Times New Roman" w:hAnsi="Times New Roman" w:hint="default"/>
            <w:b/>
            <w:color w:val="auto"/>
            <w:sz w:val="21"/>
            <w:szCs w:val="21"/>
          </w:rPr>
          <w:t>http://zfcj.gz.gov.cn/</w:t>
        </w:r>
        <w:r w:rsidRPr="00D33C26">
          <w:rPr>
            <w:rStyle w:val="af9"/>
            <w:rFonts w:cs="宋体"/>
            <w:b/>
            <w:color w:val="auto"/>
            <w:sz w:val="21"/>
            <w:szCs w:val="21"/>
          </w:rPr>
          <w:t>）下载</w:t>
        </w:r>
        <w:r w:rsidRPr="00D33C26">
          <w:rPr>
            <w:rStyle w:val="af9"/>
            <w:rFonts w:ascii="Times New Roman" w:hAnsi="Times New Roman" w:hint="default"/>
            <w:b/>
            <w:color w:val="auto"/>
            <w:sz w:val="21"/>
            <w:szCs w:val="21"/>
          </w:rPr>
          <w:t>GZZB2018-3</w:t>
        </w:r>
      </w:hyperlink>
      <w:r w:rsidRPr="00D33C26">
        <w:rPr>
          <w:rFonts w:cs="宋体"/>
          <w:b/>
          <w:kern w:val="2"/>
          <w:sz w:val="21"/>
          <w:szCs w:val="21"/>
          <w:lang w:bidi="ar"/>
        </w:rPr>
        <w:t>范本查阅。</w:t>
      </w:r>
    </w:p>
    <w:p w:rsidR="00FF691F" w:rsidRPr="00D33C26" w:rsidRDefault="00DD64E0">
      <w:pPr>
        <w:spacing w:line="360" w:lineRule="auto"/>
        <w:ind w:firstLineChars="200" w:firstLine="422"/>
        <w:rPr>
          <w:rFonts w:ascii="宋体" w:eastAsia="宋体" w:hAnsi="宋体" w:cs="宋体"/>
          <w:b/>
          <w:szCs w:val="21"/>
        </w:rPr>
      </w:pPr>
      <w:r w:rsidRPr="00D33C26">
        <w:rPr>
          <w:rFonts w:ascii="宋体" w:eastAsia="宋体" w:hAnsi="宋体" w:cs="宋体" w:hint="eastAsia"/>
          <w:b/>
          <w:szCs w:val="21"/>
          <w:lang w:bidi="ar"/>
        </w:rPr>
        <w:t>条款号：（二）开标评标办法程序和细则</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修改类型：删除</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原文：可选办法一（适合综合评分法一，技术标与经济标先后分别开启）</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原文：可选办法二（适合综合评分法一，技术标与经济标同时开启）</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原文：可选办法三（适合综合评分法二，技术标与经济标先后分别开启）</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原文：可选办法四（适合综合评分法二，技术标与经济标同时开启）</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原文：可选办法五（适合综合评分法三，技术标与经济标先后分别开启）</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原文：可选办法七（适合综合评分法四，技术标与经济标同时开启）</w:t>
      </w:r>
    </w:p>
    <w:p w:rsidR="00FF691F" w:rsidRPr="00D33C26" w:rsidRDefault="00DD64E0">
      <w:pPr>
        <w:pBdr>
          <w:bottom w:val="single" w:sz="4" w:space="1" w:color="auto"/>
        </w:pBdr>
        <w:spacing w:line="360" w:lineRule="auto"/>
        <w:ind w:firstLineChars="200" w:firstLine="420"/>
        <w:rPr>
          <w:rFonts w:ascii="宋体" w:eastAsia="宋体" w:hAnsi="宋体" w:cs="宋体"/>
          <w:b/>
          <w:szCs w:val="21"/>
        </w:rPr>
      </w:pPr>
      <w:r w:rsidRPr="00D33C26">
        <w:rPr>
          <w:rFonts w:ascii="宋体" w:eastAsia="宋体" w:hAnsi="宋体" w:cs="宋体" w:hint="eastAsia"/>
          <w:szCs w:val="21"/>
          <w:lang w:bidi="ar"/>
        </w:rPr>
        <w:t>原文：可选办法八（适合经评审的最低投标价法，技术标与经济标同时开启）</w:t>
      </w:r>
    </w:p>
    <w:p w:rsidR="00FF691F" w:rsidRPr="00D33C26" w:rsidRDefault="00DD64E0">
      <w:pPr>
        <w:spacing w:line="48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Calibri" w:eastAsia="宋体" w:hAnsi="Calibri" w:cs="Times New Roman"/>
          <w:b/>
          <w:szCs w:val="21"/>
          <w:lang w:bidi="ar"/>
        </w:rPr>
        <w:t xml:space="preserve">35   </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hint="eastAsia"/>
          <w:szCs w:val="21"/>
          <w:lang w:bidi="ar"/>
        </w:rPr>
        <w:t>原文：</w:t>
      </w:r>
      <w:r w:rsidRPr="00D33C26">
        <w:rPr>
          <w:rFonts w:ascii="宋体" w:eastAsia="宋体" w:hAnsi="宋体" w:cs="宋体"/>
          <w:szCs w:val="21"/>
          <w:lang w:bidi="ar"/>
        </w:rPr>
        <w:t xml:space="preserve">35 </w:t>
      </w:r>
      <w:r w:rsidRPr="00D33C26">
        <w:rPr>
          <w:rFonts w:ascii="宋体" w:eastAsia="宋体" w:hAnsi="宋体" w:cs="宋体" w:hint="eastAsia"/>
          <w:szCs w:val="21"/>
          <w:lang w:bidi="ar"/>
        </w:rPr>
        <w:t>开标、评标及定标所依据的规则</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35.1</w:t>
      </w:r>
      <w:r w:rsidRPr="00D33C26">
        <w:rPr>
          <w:rFonts w:ascii="宋体" w:eastAsia="宋体" w:hAnsi="宋体" w:cs="宋体" w:hint="eastAsia"/>
          <w:szCs w:val="21"/>
          <w:lang w:bidi="ar"/>
        </w:rPr>
        <w:t>《中华人民共和国招标投标法》；</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35.2</w:t>
      </w:r>
      <w:r w:rsidRPr="00D33C26">
        <w:rPr>
          <w:rFonts w:ascii="宋体" w:eastAsia="宋体" w:hAnsi="宋体" w:cs="宋体" w:hint="eastAsia"/>
          <w:szCs w:val="21"/>
          <w:lang w:bidi="ar"/>
        </w:rPr>
        <w:t>《中华人民共和国招标投标法实施条例》；</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35.3</w:t>
      </w:r>
      <w:r w:rsidRPr="00D33C26">
        <w:rPr>
          <w:rFonts w:ascii="宋体" w:eastAsia="宋体" w:hAnsi="宋体" w:cs="宋体" w:hint="eastAsia"/>
          <w:szCs w:val="21"/>
          <w:lang w:bidi="ar"/>
        </w:rPr>
        <w:t>《评标委员会和评标方法暂行规定》（七部委第</w:t>
      </w:r>
      <w:r w:rsidRPr="00D33C26">
        <w:rPr>
          <w:rFonts w:ascii="宋体" w:eastAsia="宋体" w:hAnsi="宋体" w:cs="宋体"/>
          <w:szCs w:val="21"/>
          <w:lang w:bidi="ar"/>
        </w:rPr>
        <w:t>12</w:t>
      </w:r>
      <w:r w:rsidRPr="00D33C26">
        <w:rPr>
          <w:rFonts w:ascii="宋体" w:eastAsia="宋体" w:hAnsi="宋体" w:cs="宋体" w:hint="eastAsia"/>
          <w:szCs w:val="21"/>
          <w:lang w:bidi="ar"/>
        </w:rPr>
        <w:t>号令）；</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35.4</w:t>
      </w:r>
      <w:r w:rsidRPr="00D33C26">
        <w:rPr>
          <w:rFonts w:ascii="宋体" w:eastAsia="宋体" w:hAnsi="宋体" w:cs="宋体" w:hint="eastAsia"/>
          <w:szCs w:val="21"/>
          <w:lang w:bidi="ar"/>
        </w:rPr>
        <w:t>《工程建设项目施工招标投标办法》（七部委</w:t>
      </w:r>
      <w:r w:rsidRPr="00D33C26">
        <w:rPr>
          <w:rFonts w:ascii="宋体" w:eastAsia="宋体" w:hAnsi="宋体" w:cs="宋体"/>
          <w:szCs w:val="21"/>
          <w:lang w:bidi="ar"/>
        </w:rPr>
        <w:t>2003</w:t>
      </w:r>
      <w:r w:rsidRPr="00D33C26">
        <w:rPr>
          <w:rFonts w:ascii="宋体" w:eastAsia="宋体" w:hAnsi="宋体" w:cs="宋体" w:hint="eastAsia"/>
          <w:szCs w:val="21"/>
          <w:lang w:bidi="ar"/>
        </w:rPr>
        <w:t>年第</w:t>
      </w:r>
      <w:r w:rsidRPr="00D33C26">
        <w:rPr>
          <w:rFonts w:ascii="宋体" w:eastAsia="宋体" w:hAnsi="宋体" w:cs="宋体"/>
          <w:szCs w:val="21"/>
          <w:lang w:bidi="ar"/>
        </w:rPr>
        <w:t>30</w:t>
      </w:r>
      <w:r w:rsidRPr="00D33C26">
        <w:rPr>
          <w:rFonts w:ascii="宋体" w:eastAsia="宋体" w:hAnsi="宋体" w:cs="宋体" w:hint="eastAsia"/>
          <w:szCs w:val="21"/>
          <w:lang w:bidi="ar"/>
        </w:rPr>
        <w:t>号令）；</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35.5</w:t>
      </w:r>
      <w:r w:rsidRPr="00D33C26">
        <w:rPr>
          <w:rFonts w:ascii="宋体" w:eastAsia="宋体" w:hAnsi="宋体" w:cs="宋体" w:hint="eastAsia"/>
          <w:szCs w:val="21"/>
          <w:lang w:bidi="ar"/>
        </w:rPr>
        <w:t>《广东省实施〈中华人民共和国招标投标法〉办法》；</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35.6</w:t>
      </w:r>
      <w:r w:rsidRPr="00D33C26">
        <w:rPr>
          <w:rFonts w:ascii="宋体" w:eastAsia="宋体" w:hAnsi="宋体" w:cs="宋体" w:hint="eastAsia"/>
          <w:szCs w:val="21"/>
          <w:lang w:bidi="ar"/>
        </w:rPr>
        <w:t>《房屋建筑和市政基础设施工程施工招标投标管理办法》（建设部令第</w:t>
      </w:r>
      <w:r w:rsidRPr="00D33C26">
        <w:rPr>
          <w:rFonts w:ascii="宋体" w:eastAsia="宋体" w:hAnsi="宋体" w:cs="宋体"/>
          <w:szCs w:val="21"/>
          <w:lang w:bidi="ar"/>
        </w:rPr>
        <w:t>89</w:t>
      </w:r>
      <w:r w:rsidRPr="00D33C26">
        <w:rPr>
          <w:rFonts w:ascii="宋体" w:eastAsia="宋体" w:hAnsi="宋体" w:cs="宋体" w:hint="eastAsia"/>
          <w:szCs w:val="21"/>
          <w:lang w:bidi="ar"/>
        </w:rPr>
        <w:t>号）；</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35.7</w:t>
      </w:r>
      <w:r w:rsidRPr="00D33C26">
        <w:rPr>
          <w:rFonts w:ascii="宋体" w:eastAsia="宋体" w:hAnsi="宋体" w:cs="宋体" w:hint="eastAsia"/>
          <w:szCs w:val="21"/>
          <w:lang w:bidi="ar"/>
        </w:rPr>
        <w:t>《广东省加强建设工程招标投标监督管理的若干规定》（粤发〔</w:t>
      </w:r>
      <w:r w:rsidRPr="00D33C26">
        <w:rPr>
          <w:rFonts w:ascii="宋体" w:eastAsia="宋体" w:hAnsi="宋体" w:cs="宋体"/>
          <w:szCs w:val="21"/>
          <w:lang w:bidi="ar"/>
        </w:rPr>
        <w:t>2004</w:t>
      </w:r>
      <w:r w:rsidRPr="00D33C26">
        <w:rPr>
          <w:rFonts w:ascii="宋体" w:eastAsia="宋体" w:hAnsi="宋体" w:cs="宋体" w:hint="eastAsia"/>
          <w:szCs w:val="21"/>
          <w:lang w:bidi="ar"/>
        </w:rPr>
        <w:t>〕</w:t>
      </w:r>
      <w:r w:rsidRPr="00D33C26">
        <w:rPr>
          <w:rFonts w:ascii="宋体" w:eastAsia="宋体" w:hAnsi="宋体" w:cs="宋体"/>
          <w:szCs w:val="21"/>
          <w:lang w:bidi="ar"/>
        </w:rPr>
        <w:t>4</w:t>
      </w:r>
      <w:r w:rsidRPr="00D33C26">
        <w:rPr>
          <w:rFonts w:ascii="宋体" w:eastAsia="宋体" w:hAnsi="宋体" w:cs="宋体" w:hint="eastAsia"/>
          <w:szCs w:val="21"/>
          <w:lang w:bidi="ar"/>
        </w:rPr>
        <w:t>号）；</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35.8</w:t>
      </w:r>
      <w:r w:rsidRPr="00D33C26">
        <w:rPr>
          <w:rFonts w:ascii="宋体" w:eastAsia="宋体" w:hAnsi="宋体" w:cs="宋体" w:hint="eastAsia"/>
          <w:szCs w:val="21"/>
          <w:lang w:bidi="ar"/>
        </w:rPr>
        <w:t>《广州市工程建设项目招标投标管理办法》（穗府办规〔</w:t>
      </w:r>
      <w:r w:rsidRPr="00D33C26">
        <w:rPr>
          <w:rFonts w:ascii="宋体" w:eastAsia="宋体" w:hAnsi="宋体" w:cs="宋体"/>
          <w:szCs w:val="21"/>
          <w:lang w:bidi="ar"/>
        </w:rPr>
        <w:t>2017</w:t>
      </w:r>
      <w:r w:rsidRPr="00D33C26">
        <w:rPr>
          <w:rFonts w:ascii="宋体" w:eastAsia="宋体" w:hAnsi="宋体" w:cs="宋体" w:hint="eastAsia"/>
          <w:szCs w:val="21"/>
          <w:lang w:bidi="ar"/>
        </w:rPr>
        <w:t>〕</w:t>
      </w:r>
      <w:r w:rsidRPr="00D33C26">
        <w:rPr>
          <w:rFonts w:ascii="宋体" w:eastAsia="宋体" w:hAnsi="宋体" w:cs="宋体"/>
          <w:szCs w:val="21"/>
          <w:lang w:bidi="ar"/>
        </w:rPr>
        <w:t>5</w:t>
      </w:r>
      <w:r w:rsidRPr="00D33C26">
        <w:rPr>
          <w:rFonts w:ascii="宋体" w:eastAsia="宋体" w:hAnsi="宋体" w:cs="宋体" w:hint="eastAsia"/>
          <w:szCs w:val="21"/>
          <w:lang w:bidi="ar"/>
        </w:rPr>
        <w:t>号）；</w:t>
      </w:r>
    </w:p>
    <w:p w:rsidR="00FF691F" w:rsidRPr="00D33C26" w:rsidRDefault="00DD64E0">
      <w:pPr>
        <w:widowControl/>
        <w:spacing w:line="360" w:lineRule="auto"/>
        <w:ind w:firstLineChars="200" w:firstLine="420"/>
        <w:jc w:val="left"/>
        <w:rPr>
          <w:rFonts w:ascii="宋体" w:eastAsia="宋体" w:hAnsi="宋体" w:cs="宋体"/>
          <w:szCs w:val="21"/>
        </w:rPr>
      </w:pPr>
      <w:r w:rsidRPr="00D33C26">
        <w:rPr>
          <w:rFonts w:ascii="宋体" w:eastAsia="宋体" w:hAnsi="宋体" w:cs="宋体"/>
          <w:szCs w:val="21"/>
          <w:lang w:bidi="ar"/>
        </w:rPr>
        <w:t>35.9</w:t>
      </w:r>
      <w:r w:rsidRPr="00D33C26">
        <w:rPr>
          <w:rFonts w:ascii="宋体" w:eastAsia="宋体" w:hAnsi="宋体" w:cs="宋体" w:hint="eastAsia"/>
          <w:szCs w:val="21"/>
          <w:lang w:bidi="ar"/>
        </w:rPr>
        <w:t>本项目招标文件。</w:t>
      </w:r>
    </w:p>
    <w:p w:rsidR="00FF691F" w:rsidRPr="00D33C26" w:rsidRDefault="00DD64E0">
      <w:pPr>
        <w:widowControl/>
        <w:spacing w:line="360" w:lineRule="auto"/>
        <w:ind w:firstLineChars="200" w:firstLine="422"/>
        <w:jc w:val="left"/>
        <w:rPr>
          <w:rFonts w:ascii="宋体" w:eastAsia="宋体" w:hAnsi="宋体" w:cs="宋体"/>
          <w:szCs w:val="21"/>
          <w:lang w:bidi="ar"/>
        </w:rPr>
      </w:pPr>
      <w:r w:rsidRPr="00D33C26">
        <w:rPr>
          <w:rFonts w:ascii="宋体" w:eastAsia="宋体" w:hAnsi="宋体" w:cs="宋体" w:hint="eastAsia"/>
          <w:b/>
          <w:szCs w:val="21"/>
          <w:lang w:bidi="ar"/>
        </w:rPr>
        <w:t>现文：</w:t>
      </w:r>
      <w:r w:rsidRPr="00D33C26">
        <w:rPr>
          <w:rFonts w:ascii="宋体" w:eastAsia="宋体" w:hAnsi="宋体" w:cs="宋体"/>
          <w:szCs w:val="21"/>
          <w:lang w:bidi="ar"/>
        </w:rPr>
        <w:t xml:space="preserve">35 </w:t>
      </w:r>
      <w:r w:rsidRPr="00D33C26">
        <w:rPr>
          <w:rFonts w:ascii="宋体" w:eastAsia="宋体" w:hAnsi="宋体" w:cs="宋体" w:hint="eastAsia"/>
          <w:szCs w:val="21"/>
          <w:lang w:bidi="ar"/>
        </w:rPr>
        <w:t>开标、评标及定标所依据的规则</w:t>
      </w:r>
    </w:p>
    <w:p w:rsidR="00FF691F" w:rsidRPr="00D33C26" w:rsidRDefault="00DD64E0">
      <w:pPr>
        <w:widowControl/>
        <w:spacing w:line="360" w:lineRule="auto"/>
        <w:ind w:firstLineChars="200" w:firstLine="420"/>
        <w:jc w:val="left"/>
        <w:rPr>
          <w:rFonts w:ascii="宋体" w:eastAsia="宋体" w:hAnsi="宋体" w:cs="宋体"/>
          <w:szCs w:val="21"/>
          <w:lang w:bidi="ar"/>
        </w:rPr>
      </w:pPr>
      <w:r w:rsidRPr="00D33C26">
        <w:rPr>
          <w:rFonts w:ascii="宋体" w:eastAsia="宋体" w:hAnsi="宋体" w:cs="宋体"/>
          <w:szCs w:val="21"/>
          <w:lang w:bidi="ar"/>
        </w:rPr>
        <w:t>35.1</w:t>
      </w:r>
      <w:r w:rsidRPr="00D33C26">
        <w:rPr>
          <w:rFonts w:ascii="宋体" w:eastAsia="宋体" w:hAnsi="宋体" w:cs="宋体" w:hint="eastAsia"/>
          <w:szCs w:val="21"/>
          <w:lang w:bidi="ar"/>
        </w:rPr>
        <w:t>《中华人民共和国招标投标法》；</w:t>
      </w:r>
    </w:p>
    <w:p w:rsidR="00FF691F" w:rsidRPr="00D33C26" w:rsidRDefault="00DD64E0">
      <w:pPr>
        <w:widowControl/>
        <w:spacing w:line="360" w:lineRule="auto"/>
        <w:ind w:firstLineChars="200" w:firstLine="420"/>
        <w:jc w:val="left"/>
        <w:rPr>
          <w:rFonts w:ascii="宋体" w:eastAsia="宋体" w:hAnsi="宋体" w:cs="宋体"/>
          <w:szCs w:val="21"/>
          <w:lang w:bidi="ar"/>
        </w:rPr>
      </w:pPr>
      <w:r w:rsidRPr="00D33C26">
        <w:rPr>
          <w:rFonts w:ascii="宋体" w:eastAsia="宋体" w:hAnsi="宋体" w:cs="宋体"/>
          <w:szCs w:val="21"/>
          <w:lang w:bidi="ar"/>
        </w:rPr>
        <w:t>35.2</w:t>
      </w:r>
      <w:r w:rsidRPr="00D33C26">
        <w:rPr>
          <w:rFonts w:ascii="宋体" w:eastAsia="宋体" w:hAnsi="宋体" w:cs="宋体" w:hint="eastAsia"/>
          <w:szCs w:val="21"/>
          <w:lang w:bidi="ar"/>
        </w:rPr>
        <w:t>《中华人民共和国招标投标法实施条例》；</w:t>
      </w:r>
    </w:p>
    <w:p w:rsidR="00FF691F" w:rsidRPr="00D33C26" w:rsidRDefault="00DD64E0">
      <w:pPr>
        <w:widowControl/>
        <w:spacing w:line="360" w:lineRule="auto"/>
        <w:ind w:firstLineChars="200" w:firstLine="420"/>
        <w:jc w:val="left"/>
        <w:rPr>
          <w:rFonts w:ascii="宋体" w:eastAsia="宋体" w:hAnsi="宋体" w:cs="宋体"/>
          <w:szCs w:val="21"/>
          <w:lang w:bidi="ar"/>
        </w:rPr>
      </w:pPr>
      <w:r w:rsidRPr="00D33C26">
        <w:rPr>
          <w:rFonts w:ascii="宋体" w:eastAsia="宋体" w:hAnsi="宋体" w:cs="宋体"/>
          <w:szCs w:val="21"/>
          <w:lang w:bidi="ar"/>
        </w:rPr>
        <w:lastRenderedPageBreak/>
        <w:t>35.3</w:t>
      </w:r>
      <w:r w:rsidRPr="00D33C26">
        <w:rPr>
          <w:rFonts w:ascii="宋体" w:eastAsia="宋体" w:hAnsi="宋体" w:cs="宋体" w:hint="eastAsia"/>
          <w:szCs w:val="21"/>
          <w:lang w:bidi="ar"/>
        </w:rPr>
        <w:t>《评标委员会和评标方法暂行规定》（七部委第</w:t>
      </w:r>
      <w:r w:rsidRPr="00D33C26">
        <w:rPr>
          <w:rFonts w:ascii="宋体" w:eastAsia="宋体" w:hAnsi="宋体" w:cs="宋体"/>
          <w:szCs w:val="21"/>
          <w:lang w:bidi="ar"/>
        </w:rPr>
        <w:t>12</w:t>
      </w:r>
      <w:r w:rsidRPr="00D33C26">
        <w:rPr>
          <w:rFonts w:ascii="宋体" w:eastAsia="宋体" w:hAnsi="宋体" w:cs="宋体" w:hint="eastAsia"/>
          <w:szCs w:val="21"/>
          <w:lang w:bidi="ar"/>
        </w:rPr>
        <w:t>号令）；</w:t>
      </w:r>
    </w:p>
    <w:p w:rsidR="00FF691F" w:rsidRPr="00D33C26" w:rsidRDefault="00DD64E0">
      <w:pPr>
        <w:widowControl/>
        <w:spacing w:line="360" w:lineRule="auto"/>
        <w:ind w:firstLineChars="200" w:firstLine="420"/>
        <w:jc w:val="left"/>
        <w:rPr>
          <w:rFonts w:ascii="宋体" w:eastAsia="宋体" w:hAnsi="宋体" w:cs="宋体"/>
          <w:szCs w:val="21"/>
          <w:lang w:bidi="ar"/>
        </w:rPr>
      </w:pPr>
      <w:r w:rsidRPr="00D33C26">
        <w:rPr>
          <w:rFonts w:ascii="宋体" w:eastAsia="宋体" w:hAnsi="宋体" w:cs="宋体"/>
          <w:szCs w:val="21"/>
          <w:lang w:bidi="ar"/>
        </w:rPr>
        <w:t>35.4</w:t>
      </w:r>
      <w:r w:rsidRPr="00D33C26">
        <w:rPr>
          <w:rFonts w:ascii="宋体" w:eastAsia="宋体" w:hAnsi="宋体" w:cs="宋体" w:hint="eastAsia"/>
          <w:szCs w:val="21"/>
          <w:lang w:bidi="ar"/>
        </w:rPr>
        <w:t>《工程建设项目施工招标投标办法》（七部委</w:t>
      </w:r>
      <w:r w:rsidRPr="00D33C26">
        <w:rPr>
          <w:rFonts w:ascii="宋体" w:eastAsia="宋体" w:hAnsi="宋体" w:cs="宋体"/>
          <w:szCs w:val="21"/>
          <w:lang w:bidi="ar"/>
        </w:rPr>
        <w:t>2003</w:t>
      </w:r>
      <w:r w:rsidRPr="00D33C26">
        <w:rPr>
          <w:rFonts w:ascii="宋体" w:eastAsia="宋体" w:hAnsi="宋体" w:cs="宋体" w:hint="eastAsia"/>
          <w:szCs w:val="21"/>
          <w:lang w:bidi="ar"/>
        </w:rPr>
        <w:t>年第</w:t>
      </w:r>
      <w:r w:rsidRPr="00D33C26">
        <w:rPr>
          <w:rFonts w:ascii="宋体" w:eastAsia="宋体" w:hAnsi="宋体" w:cs="宋体"/>
          <w:szCs w:val="21"/>
          <w:lang w:bidi="ar"/>
        </w:rPr>
        <w:t>30</w:t>
      </w:r>
      <w:r w:rsidRPr="00D33C26">
        <w:rPr>
          <w:rFonts w:ascii="宋体" w:eastAsia="宋体" w:hAnsi="宋体" w:cs="宋体" w:hint="eastAsia"/>
          <w:szCs w:val="21"/>
          <w:lang w:bidi="ar"/>
        </w:rPr>
        <w:t>号令）；</w:t>
      </w:r>
    </w:p>
    <w:p w:rsidR="00FF691F" w:rsidRPr="00D33C26" w:rsidRDefault="00DD64E0">
      <w:pPr>
        <w:widowControl/>
        <w:spacing w:line="360" w:lineRule="auto"/>
        <w:ind w:firstLineChars="200" w:firstLine="420"/>
        <w:jc w:val="left"/>
        <w:rPr>
          <w:rFonts w:ascii="宋体" w:eastAsia="宋体" w:hAnsi="宋体" w:cs="宋体"/>
          <w:szCs w:val="21"/>
          <w:lang w:bidi="ar"/>
        </w:rPr>
      </w:pPr>
      <w:r w:rsidRPr="00D33C26">
        <w:rPr>
          <w:rFonts w:ascii="宋体" w:eastAsia="宋体" w:hAnsi="宋体" w:cs="宋体"/>
          <w:szCs w:val="21"/>
          <w:lang w:bidi="ar"/>
        </w:rPr>
        <w:t>35.5</w:t>
      </w:r>
      <w:r w:rsidRPr="00D33C26">
        <w:rPr>
          <w:rFonts w:ascii="宋体" w:eastAsia="宋体" w:hAnsi="宋体" w:cs="宋体" w:hint="eastAsia"/>
          <w:szCs w:val="21"/>
          <w:lang w:bidi="ar"/>
        </w:rPr>
        <w:t>《广东省实施〈中华人民共和国招标投标法〉办法》；</w:t>
      </w:r>
    </w:p>
    <w:p w:rsidR="00FF691F" w:rsidRPr="00C10516" w:rsidRDefault="00DD64E0">
      <w:pPr>
        <w:widowControl/>
        <w:spacing w:line="360" w:lineRule="auto"/>
        <w:ind w:firstLineChars="200" w:firstLine="420"/>
        <w:jc w:val="left"/>
        <w:rPr>
          <w:rFonts w:ascii="宋体" w:eastAsia="宋体" w:hAnsi="宋体" w:cs="宋体"/>
          <w:szCs w:val="21"/>
          <w:lang w:bidi="ar"/>
        </w:rPr>
      </w:pPr>
      <w:r w:rsidRPr="00D33C26">
        <w:rPr>
          <w:rFonts w:ascii="宋体" w:eastAsia="宋体" w:hAnsi="宋体" w:cs="宋体"/>
          <w:szCs w:val="21"/>
          <w:lang w:bidi="ar"/>
        </w:rPr>
        <w:t>35.6</w:t>
      </w:r>
      <w:r w:rsidRPr="00D33C26">
        <w:rPr>
          <w:rFonts w:ascii="宋体" w:eastAsia="宋体" w:hAnsi="宋体" w:cs="宋体" w:hint="eastAsia"/>
          <w:szCs w:val="21"/>
          <w:lang w:bidi="ar"/>
        </w:rPr>
        <w:t>《</w:t>
      </w:r>
      <w:r w:rsidRPr="00C10516">
        <w:rPr>
          <w:rFonts w:ascii="宋体" w:eastAsia="宋体" w:hAnsi="宋体" w:cs="宋体" w:hint="eastAsia"/>
          <w:szCs w:val="21"/>
          <w:lang w:bidi="ar"/>
        </w:rPr>
        <w:t>房屋建筑和市政基础设施工程施工招标投标管理办法》（建设部令第</w:t>
      </w:r>
      <w:r w:rsidRPr="00C10516">
        <w:rPr>
          <w:rFonts w:ascii="宋体" w:eastAsia="宋体" w:hAnsi="宋体" w:cs="宋体"/>
          <w:szCs w:val="21"/>
          <w:lang w:bidi="ar"/>
        </w:rPr>
        <w:t>89</w:t>
      </w:r>
      <w:r w:rsidRPr="00C10516">
        <w:rPr>
          <w:rFonts w:ascii="宋体" w:eastAsia="宋体" w:hAnsi="宋体" w:cs="宋体" w:hint="eastAsia"/>
          <w:szCs w:val="21"/>
          <w:lang w:bidi="ar"/>
        </w:rPr>
        <w:t>号）；</w:t>
      </w:r>
    </w:p>
    <w:p w:rsidR="00FF691F" w:rsidRPr="00C10516" w:rsidRDefault="00DD64E0">
      <w:pPr>
        <w:widowControl/>
        <w:spacing w:line="360" w:lineRule="auto"/>
        <w:ind w:firstLineChars="200" w:firstLine="420"/>
        <w:jc w:val="left"/>
        <w:rPr>
          <w:rFonts w:ascii="宋体" w:eastAsia="宋体" w:hAnsi="宋体" w:cs="宋体"/>
          <w:szCs w:val="21"/>
          <w:lang w:bidi="ar"/>
        </w:rPr>
      </w:pPr>
      <w:r w:rsidRPr="00C10516">
        <w:rPr>
          <w:rFonts w:ascii="宋体" w:eastAsia="宋体" w:hAnsi="宋体" w:cs="宋体"/>
          <w:szCs w:val="21"/>
          <w:lang w:bidi="ar"/>
        </w:rPr>
        <w:t>35.7</w:t>
      </w:r>
      <w:r w:rsidRPr="00C10516">
        <w:rPr>
          <w:rFonts w:ascii="宋体" w:eastAsia="宋体" w:hAnsi="宋体" w:cs="宋体" w:hint="eastAsia"/>
          <w:b/>
          <w:szCs w:val="21"/>
          <w:lang w:bidi="ar"/>
        </w:rPr>
        <w:t>《财政部</w:t>
      </w:r>
      <w:r w:rsidRPr="00C10516">
        <w:rPr>
          <w:rFonts w:ascii="宋体" w:eastAsia="宋体" w:hAnsi="宋体" w:cs="宋体"/>
          <w:b/>
          <w:szCs w:val="21"/>
          <w:lang w:bidi="ar"/>
        </w:rPr>
        <w:t> </w:t>
      </w:r>
      <w:r w:rsidRPr="00C10516">
        <w:rPr>
          <w:rFonts w:ascii="宋体" w:eastAsia="宋体" w:hAnsi="宋体" w:cs="宋体" w:hint="eastAsia"/>
          <w:b/>
          <w:szCs w:val="21"/>
          <w:lang w:bidi="ar"/>
        </w:rPr>
        <w:t>工业和信息化部关于印发〈政府采购促进中小企业发展管理办法〉的通知》（财库〔</w:t>
      </w:r>
      <w:r w:rsidRPr="00C10516">
        <w:rPr>
          <w:rFonts w:ascii="宋体" w:eastAsia="宋体" w:hAnsi="宋体" w:cs="宋体"/>
          <w:b/>
          <w:szCs w:val="21"/>
          <w:lang w:bidi="ar"/>
        </w:rPr>
        <w:t>2020</w:t>
      </w:r>
      <w:r w:rsidRPr="00C10516">
        <w:rPr>
          <w:rFonts w:ascii="宋体" w:eastAsia="宋体" w:hAnsi="宋体" w:cs="宋体" w:hint="eastAsia"/>
          <w:b/>
          <w:szCs w:val="21"/>
          <w:lang w:bidi="ar"/>
        </w:rPr>
        <w:t>〕</w:t>
      </w:r>
      <w:r w:rsidRPr="00C10516">
        <w:rPr>
          <w:rFonts w:ascii="宋体" w:eastAsia="宋体" w:hAnsi="宋体" w:cs="宋体"/>
          <w:b/>
          <w:szCs w:val="21"/>
          <w:lang w:bidi="ar"/>
        </w:rPr>
        <w:t>46</w:t>
      </w:r>
      <w:r w:rsidRPr="00C10516">
        <w:rPr>
          <w:rFonts w:ascii="宋体" w:eastAsia="宋体" w:hAnsi="宋体" w:cs="宋体" w:hint="eastAsia"/>
          <w:b/>
          <w:szCs w:val="21"/>
          <w:lang w:bidi="ar"/>
        </w:rPr>
        <w:t>号）</w:t>
      </w:r>
    </w:p>
    <w:p w:rsidR="00FF691F" w:rsidRPr="00C10516" w:rsidRDefault="00DD64E0">
      <w:pPr>
        <w:widowControl/>
        <w:spacing w:line="360" w:lineRule="auto"/>
        <w:ind w:firstLineChars="200" w:firstLine="420"/>
        <w:jc w:val="left"/>
        <w:rPr>
          <w:rFonts w:ascii="宋体" w:eastAsia="宋体" w:hAnsi="宋体" w:cs="宋体"/>
          <w:szCs w:val="21"/>
          <w:lang w:bidi="ar"/>
        </w:rPr>
      </w:pPr>
      <w:r w:rsidRPr="00C10516">
        <w:rPr>
          <w:rFonts w:ascii="宋体" w:eastAsia="宋体" w:hAnsi="宋体" w:cs="宋体"/>
          <w:szCs w:val="21"/>
          <w:lang w:bidi="ar"/>
        </w:rPr>
        <w:t>35.8</w:t>
      </w:r>
      <w:r w:rsidRPr="00C10516">
        <w:rPr>
          <w:rFonts w:ascii="宋体" w:eastAsia="宋体" w:hAnsi="宋体" w:cs="宋体" w:hint="eastAsia"/>
          <w:szCs w:val="21"/>
          <w:lang w:bidi="ar"/>
        </w:rPr>
        <w:t>《广东省加强建设工程招标投标监督管理的若干规定》（粤发〔</w:t>
      </w:r>
      <w:r w:rsidRPr="00C10516">
        <w:rPr>
          <w:rFonts w:ascii="宋体" w:eastAsia="宋体" w:hAnsi="宋体" w:cs="宋体"/>
          <w:szCs w:val="21"/>
          <w:lang w:bidi="ar"/>
        </w:rPr>
        <w:t>2004</w:t>
      </w:r>
      <w:r w:rsidRPr="00C10516">
        <w:rPr>
          <w:rFonts w:ascii="宋体" w:eastAsia="宋体" w:hAnsi="宋体" w:cs="宋体" w:hint="eastAsia"/>
          <w:szCs w:val="21"/>
          <w:lang w:bidi="ar"/>
        </w:rPr>
        <w:t>〕</w:t>
      </w:r>
      <w:r w:rsidRPr="00C10516">
        <w:rPr>
          <w:rFonts w:ascii="宋体" w:eastAsia="宋体" w:hAnsi="宋体" w:cs="宋体"/>
          <w:szCs w:val="21"/>
          <w:lang w:bidi="ar"/>
        </w:rPr>
        <w:t>4</w:t>
      </w:r>
      <w:r w:rsidRPr="00C10516">
        <w:rPr>
          <w:rFonts w:ascii="宋体" w:eastAsia="宋体" w:hAnsi="宋体" w:cs="宋体" w:hint="eastAsia"/>
          <w:szCs w:val="21"/>
          <w:lang w:bidi="ar"/>
        </w:rPr>
        <w:t>号）；</w:t>
      </w:r>
    </w:p>
    <w:p w:rsidR="00FF691F" w:rsidRPr="00C10516" w:rsidRDefault="00DD64E0">
      <w:pPr>
        <w:widowControl/>
        <w:spacing w:line="360" w:lineRule="auto"/>
        <w:ind w:firstLineChars="200" w:firstLine="420"/>
        <w:jc w:val="left"/>
        <w:rPr>
          <w:rFonts w:ascii="宋体" w:eastAsia="宋体" w:hAnsi="宋体" w:cs="宋体"/>
          <w:szCs w:val="21"/>
          <w:lang w:bidi="ar"/>
        </w:rPr>
      </w:pPr>
      <w:r w:rsidRPr="00C10516">
        <w:rPr>
          <w:rFonts w:ascii="宋体" w:eastAsia="宋体" w:hAnsi="宋体" w:cs="宋体"/>
          <w:szCs w:val="21"/>
          <w:lang w:bidi="ar"/>
        </w:rPr>
        <w:t>35.9</w:t>
      </w:r>
      <w:r w:rsidRPr="00C10516">
        <w:rPr>
          <w:rFonts w:ascii="宋体" w:eastAsia="宋体" w:hAnsi="宋体" w:cs="宋体" w:hint="eastAsia"/>
          <w:b/>
          <w:szCs w:val="21"/>
          <w:lang w:bidi="ar"/>
        </w:rPr>
        <w:t>《广东省政府采购促进中小企业发展实施细则（试行）》；</w:t>
      </w:r>
    </w:p>
    <w:p w:rsidR="00FF691F" w:rsidRPr="00C10516" w:rsidRDefault="00DD64E0">
      <w:pPr>
        <w:widowControl/>
        <w:spacing w:line="360" w:lineRule="auto"/>
        <w:ind w:firstLineChars="200" w:firstLine="420"/>
        <w:jc w:val="left"/>
        <w:rPr>
          <w:rFonts w:ascii="宋体" w:eastAsia="宋体" w:hAnsi="宋体" w:cs="宋体"/>
          <w:szCs w:val="21"/>
          <w:lang w:bidi="ar"/>
        </w:rPr>
      </w:pPr>
      <w:r w:rsidRPr="00C10516">
        <w:rPr>
          <w:rFonts w:ascii="宋体" w:eastAsia="宋体" w:hAnsi="宋体" w:cs="宋体"/>
          <w:szCs w:val="21"/>
          <w:lang w:bidi="ar"/>
        </w:rPr>
        <w:t>35.10</w:t>
      </w:r>
      <w:r w:rsidRPr="00C10516">
        <w:rPr>
          <w:rFonts w:ascii="宋体" w:eastAsia="宋体" w:hAnsi="宋体" w:cs="宋体" w:hint="eastAsia"/>
          <w:szCs w:val="21"/>
          <w:lang w:bidi="ar"/>
        </w:rPr>
        <w:t>《广州市工程建设项目招标投标管理办法》（穗建规字〔</w:t>
      </w:r>
      <w:r w:rsidRPr="00C10516">
        <w:rPr>
          <w:rFonts w:ascii="宋体" w:eastAsia="宋体" w:hAnsi="宋体" w:cs="宋体"/>
          <w:szCs w:val="21"/>
          <w:lang w:bidi="ar"/>
        </w:rPr>
        <w:t>2023</w:t>
      </w:r>
      <w:r w:rsidRPr="00C10516">
        <w:rPr>
          <w:rFonts w:ascii="宋体" w:eastAsia="宋体" w:hAnsi="宋体" w:cs="宋体" w:hint="eastAsia"/>
          <w:szCs w:val="21"/>
          <w:lang w:bidi="ar"/>
        </w:rPr>
        <w:t>〕</w:t>
      </w:r>
      <w:r w:rsidRPr="00C10516">
        <w:rPr>
          <w:rFonts w:ascii="宋体" w:eastAsia="宋体" w:hAnsi="宋体" w:cs="宋体"/>
          <w:szCs w:val="21"/>
          <w:lang w:bidi="ar"/>
        </w:rPr>
        <w:t>12</w:t>
      </w:r>
      <w:r w:rsidRPr="00C10516">
        <w:rPr>
          <w:rFonts w:ascii="宋体" w:eastAsia="宋体" w:hAnsi="宋体" w:cs="宋体" w:hint="eastAsia"/>
          <w:szCs w:val="21"/>
          <w:lang w:bidi="ar"/>
        </w:rPr>
        <w:t>号）；</w:t>
      </w:r>
    </w:p>
    <w:p w:rsidR="00FF691F" w:rsidRPr="00C10516" w:rsidRDefault="00DD64E0">
      <w:pPr>
        <w:widowControl/>
        <w:spacing w:line="360" w:lineRule="auto"/>
        <w:ind w:firstLineChars="200" w:firstLine="420"/>
        <w:jc w:val="left"/>
        <w:rPr>
          <w:rFonts w:ascii="宋体" w:eastAsia="宋体" w:hAnsi="宋体" w:cs="宋体"/>
          <w:szCs w:val="21"/>
          <w:lang w:bidi="ar"/>
        </w:rPr>
      </w:pPr>
      <w:r w:rsidRPr="00C10516">
        <w:rPr>
          <w:rFonts w:ascii="宋体" w:eastAsia="宋体" w:hAnsi="宋体" w:cs="宋体"/>
          <w:szCs w:val="21"/>
          <w:lang w:bidi="ar"/>
        </w:rPr>
        <w:t>35.11</w:t>
      </w:r>
      <w:r w:rsidRPr="00C10516">
        <w:rPr>
          <w:rFonts w:ascii="宋体" w:eastAsia="宋体" w:hAnsi="宋体" w:cs="宋体" w:hint="eastAsia"/>
          <w:b/>
          <w:szCs w:val="21"/>
          <w:lang w:bidi="ar"/>
        </w:rPr>
        <w:t>《广州市财政局</w:t>
      </w:r>
      <w:r w:rsidRPr="00C10516">
        <w:rPr>
          <w:rFonts w:ascii="宋体" w:eastAsia="宋体" w:hAnsi="宋体" w:cs="宋体"/>
          <w:b/>
          <w:szCs w:val="21"/>
          <w:lang w:bidi="ar"/>
        </w:rPr>
        <w:t xml:space="preserve"> </w:t>
      </w:r>
      <w:r w:rsidRPr="00C10516">
        <w:rPr>
          <w:rFonts w:ascii="宋体" w:eastAsia="宋体" w:hAnsi="宋体" w:cs="宋体" w:hint="eastAsia"/>
          <w:b/>
          <w:szCs w:val="21"/>
          <w:lang w:bidi="ar"/>
        </w:rPr>
        <w:t>广州市工业和信息化局转发广东省财政厅</w:t>
      </w:r>
      <w:r w:rsidRPr="00C10516">
        <w:rPr>
          <w:rFonts w:ascii="宋体" w:eastAsia="宋体" w:hAnsi="宋体" w:cs="宋体"/>
          <w:b/>
          <w:szCs w:val="21"/>
          <w:lang w:bidi="ar"/>
        </w:rPr>
        <w:t xml:space="preserve"> </w:t>
      </w:r>
      <w:r w:rsidRPr="00C10516">
        <w:rPr>
          <w:rFonts w:ascii="宋体" w:eastAsia="宋体" w:hAnsi="宋体" w:cs="宋体" w:hint="eastAsia"/>
          <w:b/>
          <w:szCs w:val="21"/>
          <w:lang w:bidi="ar"/>
        </w:rPr>
        <w:t>广东省发展和改革委员会</w:t>
      </w:r>
      <w:r w:rsidRPr="00C10516">
        <w:rPr>
          <w:rFonts w:ascii="宋体" w:eastAsia="宋体" w:hAnsi="宋体" w:cs="宋体"/>
          <w:b/>
          <w:szCs w:val="21"/>
          <w:lang w:bidi="ar"/>
        </w:rPr>
        <w:t xml:space="preserve"> </w:t>
      </w:r>
      <w:r w:rsidRPr="00C10516">
        <w:rPr>
          <w:rFonts w:ascii="宋体" w:eastAsia="宋体" w:hAnsi="宋体" w:cs="宋体" w:hint="eastAsia"/>
          <w:b/>
          <w:szCs w:val="21"/>
          <w:lang w:bidi="ar"/>
        </w:rPr>
        <w:t>广东省工业和信息化厅</w:t>
      </w:r>
      <w:r w:rsidRPr="00C10516">
        <w:rPr>
          <w:rFonts w:ascii="宋体" w:eastAsia="宋体" w:hAnsi="宋体" w:cs="宋体"/>
          <w:b/>
          <w:szCs w:val="21"/>
          <w:lang w:bidi="ar"/>
        </w:rPr>
        <w:t xml:space="preserve"> </w:t>
      </w:r>
      <w:r w:rsidRPr="00C10516">
        <w:rPr>
          <w:rFonts w:ascii="宋体" w:eastAsia="宋体" w:hAnsi="宋体" w:cs="宋体" w:hint="eastAsia"/>
          <w:b/>
          <w:szCs w:val="21"/>
          <w:lang w:bidi="ar"/>
        </w:rPr>
        <w:t>广东省地方金融监督管理局关于印发</w:t>
      </w:r>
      <w:r w:rsidRPr="00C10516">
        <w:rPr>
          <w:rFonts w:ascii="宋体" w:eastAsia="宋体" w:hAnsi="宋体" w:cs="宋体"/>
          <w:b/>
          <w:szCs w:val="21"/>
          <w:lang w:bidi="ar"/>
        </w:rPr>
        <w:t>&lt;</w:t>
      </w:r>
      <w:r w:rsidRPr="00C10516">
        <w:rPr>
          <w:rFonts w:ascii="宋体" w:eastAsia="宋体" w:hAnsi="宋体" w:cs="宋体" w:hint="eastAsia"/>
          <w:b/>
          <w:szCs w:val="21"/>
          <w:lang w:bidi="ar"/>
        </w:rPr>
        <w:t>广东省政府采购促进中小企业发展实施细则（试行）</w:t>
      </w:r>
      <w:r w:rsidRPr="00C10516">
        <w:rPr>
          <w:rFonts w:ascii="宋体" w:eastAsia="宋体" w:hAnsi="宋体" w:cs="宋体"/>
          <w:b/>
          <w:szCs w:val="21"/>
          <w:lang w:bidi="ar"/>
        </w:rPr>
        <w:t>&gt;</w:t>
      </w:r>
      <w:r w:rsidRPr="00C10516">
        <w:rPr>
          <w:rFonts w:ascii="宋体" w:eastAsia="宋体" w:hAnsi="宋体" w:cs="宋体" w:hint="eastAsia"/>
          <w:b/>
          <w:szCs w:val="21"/>
          <w:lang w:bidi="ar"/>
        </w:rPr>
        <w:t>的通知》（穗财采〔</w:t>
      </w:r>
      <w:r w:rsidRPr="00C10516">
        <w:rPr>
          <w:rFonts w:ascii="宋体" w:eastAsia="宋体" w:hAnsi="宋体" w:cs="宋体"/>
          <w:b/>
          <w:szCs w:val="21"/>
          <w:lang w:bidi="ar"/>
        </w:rPr>
        <w:t>2023〕8号）；</w:t>
      </w:r>
    </w:p>
    <w:p w:rsidR="00FF691F" w:rsidRPr="00D33C26" w:rsidRDefault="00DD64E0">
      <w:pPr>
        <w:pBdr>
          <w:bottom w:val="single" w:sz="4" w:space="1" w:color="auto"/>
        </w:pBdr>
        <w:spacing w:line="360" w:lineRule="auto"/>
        <w:ind w:firstLineChars="200" w:firstLine="420"/>
        <w:rPr>
          <w:rFonts w:ascii="宋体" w:eastAsia="宋体" w:hAnsi="宋体" w:cs="宋体"/>
          <w:b/>
          <w:szCs w:val="21"/>
        </w:rPr>
      </w:pPr>
      <w:r w:rsidRPr="00D33C26">
        <w:rPr>
          <w:rFonts w:ascii="宋体" w:eastAsia="宋体" w:hAnsi="宋体" w:cs="宋体"/>
          <w:szCs w:val="21"/>
          <w:lang w:bidi="ar"/>
        </w:rPr>
        <w:t>35.12</w:t>
      </w:r>
      <w:r w:rsidRPr="00D33C26">
        <w:rPr>
          <w:rFonts w:ascii="宋体" w:eastAsia="宋体" w:hAnsi="宋体" w:cs="宋体" w:hint="eastAsia"/>
          <w:szCs w:val="21"/>
          <w:lang w:bidi="ar"/>
        </w:rPr>
        <w:t>本项目招标文件。</w:t>
      </w:r>
    </w:p>
    <w:p w:rsidR="00FF691F" w:rsidRPr="00D33C26" w:rsidRDefault="00DD64E0">
      <w:pPr>
        <w:spacing w:line="48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Calibri" w:eastAsia="宋体" w:hAnsi="Calibri" w:cs="Times New Roman"/>
          <w:b/>
          <w:szCs w:val="21"/>
          <w:lang w:bidi="ar"/>
        </w:rPr>
        <w:t xml:space="preserve">36.1   </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宋体" w:eastAsia="宋体" w:hAnsi="宋体" w:cs="宋体"/>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w:t>
      </w:r>
      <w:r w:rsidRPr="00D33C26">
        <w:rPr>
          <w:rFonts w:ascii="Calibri" w:eastAsia="宋体" w:hAnsi="Calibri" w:cs="Times New Roman"/>
          <w:szCs w:val="21"/>
          <w:lang w:bidi="ar"/>
        </w:rPr>
        <w:t>36.1</w:t>
      </w:r>
      <w:r w:rsidRPr="00D33C26">
        <w:rPr>
          <w:rFonts w:ascii="宋体" w:eastAsia="宋体" w:hAnsi="宋体" w:cs="宋体"/>
          <w:szCs w:val="21"/>
          <w:lang w:bidi="ar"/>
        </w:rPr>
        <w:t xml:space="preserve"> </w:t>
      </w:r>
      <w:r w:rsidRPr="00D33C26">
        <w:rPr>
          <w:rFonts w:ascii="宋体" w:eastAsia="宋体" w:hAnsi="宋体" w:cs="宋体" w:hint="eastAsia"/>
          <w:szCs w:val="21"/>
          <w:lang w:bidi="ar"/>
        </w:rPr>
        <w:t>招标人按投标须知前附表第</w:t>
      </w:r>
      <w:r w:rsidRPr="00D33C26">
        <w:rPr>
          <w:rFonts w:ascii="宋体" w:eastAsia="宋体" w:hAnsi="宋体" w:cs="宋体"/>
          <w:szCs w:val="21"/>
          <w:lang w:bidi="ar"/>
        </w:rPr>
        <w:t>18</w:t>
      </w:r>
      <w:r w:rsidRPr="00D33C26">
        <w:rPr>
          <w:rFonts w:ascii="宋体" w:eastAsia="宋体" w:hAnsi="宋体" w:cs="宋体" w:hint="eastAsia"/>
          <w:szCs w:val="21"/>
          <w:lang w:bidi="ar"/>
        </w:rPr>
        <w:t>项所规定的时间和地点公开开标，并邀请所有投标人参加。截标后，开标开始时间因故推迟的，相关评标信息仍以原定的开标开始时间的信息为准。</w:t>
      </w:r>
    </w:p>
    <w:p w:rsidR="00FF691F" w:rsidRPr="00D33C26" w:rsidRDefault="00DD64E0">
      <w:pPr>
        <w:pBdr>
          <w:bottom w:val="single" w:sz="6" w:space="0" w:color="auto"/>
        </w:pBdr>
        <w:spacing w:line="360" w:lineRule="auto"/>
        <w:ind w:firstLineChars="200" w:firstLine="422"/>
        <w:rPr>
          <w:rFonts w:ascii="宋体" w:eastAsia="宋体" w:hAnsi="宋体" w:cs="宋体"/>
          <w:b/>
          <w:szCs w:val="21"/>
        </w:rPr>
      </w:pPr>
      <w:r w:rsidRPr="00D33C26">
        <w:rPr>
          <w:rFonts w:ascii="宋体" w:eastAsia="宋体" w:hAnsi="宋体" w:cs="宋体" w:hint="eastAsia"/>
          <w:b/>
          <w:szCs w:val="21"/>
          <w:lang w:bidi="ar"/>
        </w:rPr>
        <w:t>现文：</w:t>
      </w:r>
      <w:r w:rsidRPr="00D33C26">
        <w:rPr>
          <w:rFonts w:ascii="Calibri" w:eastAsia="宋体" w:hAnsi="Calibri" w:cs="Times New Roman"/>
          <w:szCs w:val="21"/>
          <w:lang w:bidi="ar"/>
        </w:rPr>
        <w:t>36.1</w:t>
      </w:r>
      <w:r w:rsidRPr="00D33C26">
        <w:rPr>
          <w:rFonts w:ascii="宋体" w:eastAsia="宋体" w:hAnsi="宋体" w:cs="宋体"/>
          <w:szCs w:val="21"/>
          <w:lang w:bidi="ar"/>
        </w:rPr>
        <w:t xml:space="preserve"> </w:t>
      </w:r>
      <w:r w:rsidRPr="00D33C26">
        <w:rPr>
          <w:rFonts w:ascii="宋体" w:eastAsia="宋体" w:hAnsi="宋体" w:cs="宋体" w:hint="eastAsia"/>
          <w:szCs w:val="21"/>
          <w:lang w:bidi="ar"/>
        </w:rPr>
        <w:t>招标人按投标须知前附表第</w:t>
      </w:r>
      <w:r w:rsidRPr="00D33C26">
        <w:rPr>
          <w:rFonts w:ascii="宋体" w:eastAsia="宋体" w:hAnsi="宋体" w:cs="宋体"/>
          <w:szCs w:val="21"/>
          <w:lang w:bidi="ar"/>
        </w:rPr>
        <w:t>18</w:t>
      </w:r>
      <w:r w:rsidRPr="00D33C26">
        <w:rPr>
          <w:rFonts w:ascii="宋体" w:eastAsia="宋体" w:hAnsi="宋体" w:cs="宋体" w:hint="eastAsia"/>
          <w:szCs w:val="21"/>
          <w:lang w:bidi="ar"/>
        </w:rPr>
        <w:t>项所规定的时间和地点公开开标，并邀请所有投标人参加。截标后，开标开始时间因故推迟的，相关评标信息仍以原定的开标开始时间的信息为准。</w:t>
      </w:r>
      <w:r w:rsidRPr="00D33C26">
        <w:rPr>
          <w:rFonts w:ascii="宋体" w:eastAsia="宋体" w:hAnsi="宋体" w:cs="宋体" w:hint="eastAsia"/>
          <w:szCs w:val="21"/>
          <w:u w:val="single"/>
          <w:lang w:bidi="ar"/>
        </w:rPr>
        <w:t>若投标人不参加开标会的，其投标文件在开标现场的投标人或招标人代表、招标代理机构代表及交易中心代表见证下公开开启、解密、公布，并视同该投标人认可开标结果。</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36.3             </w:t>
      </w:r>
      <w:r w:rsidRPr="00D33C26">
        <w:rPr>
          <w:rFonts w:ascii="宋体" w:eastAsia="宋体" w:hAnsi="宋体" w:cs="宋体" w:hint="eastAsia"/>
          <w:b/>
          <w:szCs w:val="21"/>
          <w:lang w:bidi="ar"/>
        </w:rPr>
        <w:t>修改类型：删除</w:t>
      </w:r>
    </w:p>
    <w:p w:rsidR="00FF691F" w:rsidRPr="00D33C26" w:rsidRDefault="00DD64E0">
      <w:pPr>
        <w:pBdr>
          <w:bottom w:val="single" w:sz="6" w:space="1" w:color="auto"/>
        </w:pBd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36.3</w:t>
      </w:r>
      <w:r w:rsidRPr="00D33C26">
        <w:rPr>
          <w:rFonts w:ascii="宋体" w:eastAsia="宋体" w:hAnsi="宋体" w:cs="宋体" w:hint="eastAsia"/>
          <w:szCs w:val="21"/>
          <w:lang w:bidi="ar"/>
        </w:rPr>
        <w:t>根据投标须知前附表第</w:t>
      </w:r>
      <w:r w:rsidRPr="00D33C26">
        <w:rPr>
          <w:rFonts w:ascii="宋体" w:eastAsia="宋体" w:hAnsi="宋体" w:cs="宋体"/>
          <w:szCs w:val="21"/>
          <w:lang w:bidi="ar"/>
        </w:rPr>
        <w:t>19</w:t>
      </w:r>
      <w:r w:rsidRPr="00D33C26">
        <w:rPr>
          <w:rFonts w:ascii="宋体" w:eastAsia="宋体" w:hAnsi="宋体" w:cs="宋体" w:hint="eastAsia"/>
          <w:szCs w:val="21"/>
          <w:lang w:bidi="ar"/>
        </w:rPr>
        <w:t>项，如需抽取某一种评标办法供评标时使用的，应在开标前抽取。首先对招标文件中约定的若干种评标方法进行编号，再随机抽取某一编号，该编号所对应的评标办法供评标时使用。</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36.4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36.4</w:t>
      </w:r>
      <w:r w:rsidRPr="00D33C26">
        <w:rPr>
          <w:rFonts w:ascii="宋体" w:eastAsia="宋体" w:hAnsi="宋体" w:cs="宋体" w:hint="eastAsia"/>
          <w:szCs w:val="21"/>
          <w:lang w:bidi="ar"/>
        </w:rPr>
        <w:t>若递交投标文件的投标人不足</w:t>
      </w:r>
      <w:r w:rsidRPr="00D33C26">
        <w:rPr>
          <w:rFonts w:ascii="宋体" w:eastAsia="宋体" w:hAnsi="宋体" w:cs="宋体"/>
          <w:szCs w:val="21"/>
          <w:lang w:bidi="ar"/>
        </w:rPr>
        <w:t>3</w:t>
      </w:r>
      <w:r w:rsidRPr="00D33C26">
        <w:rPr>
          <w:rFonts w:ascii="宋体" w:eastAsia="宋体" w:hAnsi="宋体" w:cs="宋体" w:hint="eastAsia"/>
          <w:szCs w:val="21"/>
          <w:lang w:bidi="ar"/>
        </w:rPr>
        <w:t>家，则重新组织招标。（当</w:t>
      </w:r>
      <w:r w:rsidRPr="00D33C26">
        <w:rPr>
          <w:rFonts w:ascii="宋体" w:eastAsia="宋体" w:hAnsi="宋体" w:cs="Times New Roman"/>
          <w:szCs w:val="21"/>
          <w:lang w:bidi="ar"/>
        </w:rPr>
        <w:t>N</w:t>
      </w:r>
      <w:r w:rsidRPr="00D33C26">
        <w:rPr>
          <w:rFonts w:ascii="宋体" w:eastAsia="宋体" w:hAnsi="宋体" w:cs="宋体" w:hint="eastAsia"/>
          <w:szCs w:val="21"/>
          <w:lang w:bidi="ar"/>
        </w:rPr>
        <w:t>个标段同时招标且不允许兼中时，若有效投标人不足</w:t>
      </w:r>
      <w:r w:rsidRPr="00D33C26">
        <w:rPr>
          <w:rFonts w:ascii="宋体" w:eastAsia="宋体" w:hAnsi="宋体" w:cs="Times New Roman"/>
          <w:szCs w:val="21"/>
          <w:lang w:bidi="ar"/>
        </w:rPr>
        <w:t>N+</w:t>
      </w:r>
      <w:r w:rsidRPr="00D33C26">
        <w:rPr>
          <w:rFonts w:ascii="宋体" w:eastAsia="宋体" w:hAnsi="宋体" w:cs="宋体"/>
          <w:szCs w:val="21"/>
          <w:lang w:bidi="ar"/>
        </w:rPr>
        <w:t>2</w:t>
      </w:r>
      <w:r w:rsidRPr="00D33C26">
        <w:rPr>
          <w:rFonts w:ascii="宋体" w:eastAsia="宋体" w:hAnsi="宋体" w:cs="宋体" w:hint="eastAsia"/>
          <w:szCs w:val="21"/>
          <w:lang w:bidi="ar"/>
        </w:rPr>
        <w:t>家，则重新组织招标）</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36.4</w:t>
      </w:r>
      <w:r w:rsidRPr="00D33C26">
        <w:rPr>
          <w:rFonts w:ascii="宋体" w:eastAsia="宋体" w:hAnsi="宋体" w:cs="宋体" w:hint="eastAsia"/>
          <w:szCs w:val="21"/>
          <w:lang w:bidi="ar"/>
        </w:rPr>
        <w:t>若递交投标文件的投标人不足</w:t>
      </w:r>
      <w:r w:rsidRPr="00D33C26">
        <w:rPr>
          <w:rFonts w:ascii="Times New Roman" w:eastAsia="宋体" w:hAnsi="Times New Roman" w:cs="Times New Roman"/>
          <w:szCs w:val="21"/>
          <w:u w:val="single"/>
          <w:lang w:bidi="ar"/>
        </w:rPr>
        <w:t>3</w:t>
      </w:r>
      <w:r w:rsidRPr="00D33C26">
        <w:rPr>
          <w:rFonts w:ascii="宋体" w:eastAsia="宋体" w:hAnsi="宋体" w:cs="宋体" w:hint="eastAsia"/>
          <w:szCs w:val="21"/>
          <w:lang w:bidi="ar"/>
        </w:rPr>
        <w:t>家，则重新组织招标。</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36.5.1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36.5.1</w:t>
      </w:r>
      <w:r w:rsidRPr="00D33C26">
        <w:rPr>
          <w:rFonts w:ascii="宋体" w:eastAsia="宋体" w:hAnsi="宋体" w:cs="宋体" w:hint="eastAsia"/>
          <w:szCs w:val="21"/>
          <w:lang w:bidi="ar"/>
        </w:rPr>
        <w:t>在投标截止时间后半小时内，投标人通过交易平台对已递交的电子投标文件进行</w:t>
      </w:r>
      <w:r w:rsidRPr="00D33C26">
        <w:rPr>
          <w:rFonts w:ascii="宋体" w:eastAsia="宋体" w:hAnsi="宋体" w:cs="宋体" w:hint="eastAsia"/>
          <w:szCs w:val="21"/>
          <w:lang w:bidi="ar"/>
        </w:rPr>
        <w:lastRenderedPageBreak/>
        <w:t>解密。投标人完成解密后，再由招标人进行解密。解密完成后，公布招标项目名称、投标人名称、投标保证金的递交情况、投标报价、工期及其他内容；</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36.5.1</w:t>
      </w:r>
      <w:r w:rsidRPr="00D33C26">
        <w:rPr>
          <w:rFonts w:ascii="宋体" w:eastAsia="宋体" w:hAnsi="宋体" w:cs="宋体" w:hint="eastAsia"/>
          <w:szCs w:val="21"/>
          <w:lang w:bidi="ar"/>
        </w:rPr>
        <w:t>在投标截止时间</w:t>
      </w:r>
      <w:r w:rsidRPr="00944B41">
        <w:rPr>
          <w:rFonts w:ascii="宋体" w:eastAsia="宋体" w:hAnsi="宋体" w:cs="宋体" w:hint="eastAsia"/>
          <w:szCs w:val="21"/>
          <w:lang w:bidi="ar"/>
        </w:rPr>
        <w:t>后</w:t>
      </w:r>
      <w:r w:rsidRPr="00DF5A62">
        <w:rPr>
          <w:rFonts w:ascii="宋体" w:eastAsia="宋体" w:hAnsi="宋体" w:cs="宋体" w:hint="eastAsia"/>
          <w:b/>
          <w:szCs w:val="21"/>
          <w:u w:val="single"/>
          <w:lang w:bidi="ar"/>
        </w:rPr>
        <w:t>一个小时</w:t>
      </w:r>
      <w:r w:rsidRPr="00DF5A62">
        <w:rPr>
          <w:rFonts w:ascii="宋体" w:eastAsia="宋体" w:hAnsi="宋体" w:cs="宋体"/>
          <w:b/>
          <w:szCs w:val="21"/>
          <w:u w:val="single"/>
          <w:lang w:bidi="ar"/>
        </w:rPr>
        <w:t>内</w:t>
      </w:r>
      <w:r w:rsidRPr="00944B41">
        <w:rPr>
          <w:rFonts w:ascii="宋体" w:eastAsia="宋体" w:hAnsi="宋体" w:cs="宋体" w:hint="eastAsia"/>
          <w:szCs w:val="21"/>
          <w:lang w:bidi="ar"/>
        </w:rPr>
        <w:t>，</w:t>
      </w:r>
      <w:r w:rsidRPr="00D33C26">
        <w:rPr>
          <w:rFonts w:ascii="宋体" w:eastAsia="宋体" w:hAnsi="宋体" w:cs="宋体" w:hint="eastAsia"/>
          <w:szCs w:val="21"/>
          <w:lang w:bidi="ar"/>
        </w:rPr>
        <w:t>投标人通过</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交易平台对已递交的电子投标文件进行解密。投标人完成解密后，再由招标人进行解密。解密完成后，公布招标项目名称、投标人名称、投标报价、工期及其他内容；</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36.5.3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00" w:firstLine="422"/>
        <w:rPr>
          <w:rFonts w:ascii="Times New Roman" w:eastAsia="宋体" w:hAnsi="Times New Roman" w:cs="Times New Roman"/>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投标人代表、招标人代表、监标人、记录人等有关人员在开标记录上签字确认；若有关人员不签字的，不影响开标程序；</w:t>
      </w:r>
    </w:p>
    <w:p w:rsidR="00FF691F" w:rsidRPr="00D33C26" w:rsidRDefault="00DD64E0">
      <w:pPr>
        <w:pBdr>
          <w:bottom w:val="single" w:sz="6" w:space="1" w:color="auto"/>
        </w:pBd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投标人代表、招标人代表、监标人、记录人等有关人员在开标记录上签字确认；若有关人员不签字的，不影响开标程序；</w:t>
      </w:r>
      <w:r w:rsidRPr="00D33C26">
        <w:rPr>
          <w:rFonts w:ascii="宋体" w:eastAsia="宋体" w:hAnsi="宋体" w:cs="宋体" w:hint="eastAsia"/>
          <w:szCs w:val="21"/>
          <w:u w:val="single"/>
          <w:lang w:bidi="ar"/>
        </w:rPr>
        <w:t>若投标人不参加开标会的，或不签字确认的，视同该投标人认可开标结果。</w:t>
      </w:r>
    </w:p>
    <w:p w:rsidR="00FF691F" w:rsidRPr="00D33C26" w:rsidRDefault="00DD64E0">
      <w:pPr>
        <w:spacing w:line="36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38.1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Times New Roman"/>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38.1</w:t>
      </w:r>
      <w:r w:rsidRPr="00D33C26">
        <w:rPr>
          <w:rFonts w:ascii="宋体" w:eastAsia="宋体" w:hAnsi="宋体" w:cs="宋体" w:hint="eastAsia"/>
          <w:szCs w:val="21"/>
          <w:lang w:bidi="ar"/>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FF691F" w:rsidRPr="00D33C26" w:rsidRDefault="00DD64E0">
      <w:pPr>
        <w:pBdr>
          <w:bottom w:val="single" w:sz="12" w:space="1" w:color="auto"/>
        </w:pBdr>
        <w:spacing w:line="360" w:lineRule="auto"/>
        <w:ind w:firstLine="420"/>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38.1</w:t>
      </w:r>
      <w:r w:rsidRPr="00D33C26">
        <w:rPr>
          <w:rFonts w:ascii="宋体" w:eastAsia="宋体" w:hAnsi="宋体" w:cs="宋体" w:hint="eastAsia"/>
          <w:szCs w:val="21"/>
          <w:lang w:bidi="ar"/>
        </w:rPr>
        <w:t>为有助于投标文件的审查、评价和比较，评标期间，经评标委员会或评标委员会专业评审组中两人以上（含两人）以书面形式提出动议，评标委员会或评标委员会专业评审组应当书面发出澄清通知，要求投标人</w:t>
      </w:r>
      <w:r w:rsidRPr="00D33C26">
        <w:rPr>
          <w:rFonts w:ascii="宋体" w:eastAsia="宋体" w:hAnsi="宋体" w:cs="宋体" w:hint="eastAsia"/>
          <w:szCs w:val="21"/>
          <w:u w:val="single"/>
          <w:lang w:bidi="ar"/>
        </w:rPr>
        <w:t>对投标文件含义不明确、对同类问题表述不一致、有明显文字和计算错误的内容以及细微偏差的</w:t>
      </w:r>
      <w:r w:rsidRPr="00D33C26">
        <w:rPr>
          <w:rFonts w:ascii="宋体" w:eastAsia="宋体" w:hAnsi="宋体" w:cs="宋体" w:hint="eastAsia"/>
          <w:szCs w:val="21"/>
          <w:lang w:bidi="ar"/>
        </w:rPr>
        <w:t>内容作出澄清。</w:t>
      </w:r>
    </w:p>
    <w:p w:rsidR="00FF691F" w:rsidRPr="00D33C26" w:rsidRDefault="00DD64E0">
      <w:pPr>
        <w:spacing w:line="360" w:lineRule="auto"/>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Calibri" w:eastAsia="宋体" w:hAnsi="Calibri" w:cs="Calibri"/>
          <w:b/>
          <w:szCs w:val="21"/>
          <w:lang w:bidi="ar"/>
        </w:rPr>
        <w:t xml:space="preserve">39.2  </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Calibri" w:eastAsia="宋体" w:hAnsi="Calibri" w:cs="Calibri"/>
          <w:szCs w:val="21"/>
          <w:lang w:bidi="ar"/>
        </w:rPr>
        <w:t>39.2</w:t>
      </w:r>
      <w:r w:rsidRPr="00D33C26">
        <w:rPr>
          <w:rFonts w:ascii="宋体" w:eastAsia="宋体" w:hAnsi="宋体" w:cs="宋体" w:hint="eastAsia"/>
          <w:szCs w:val="21"/>
          <w:lang w:bidi="ar"/>
        </w:rPr>
        <w:t>依法必须进行公开招标的项目，招标人应当确定排名第一的中标候选人为中标人；</w:t>
      </w:r>
    </w:p>
    <w:p w:rsidR="00FF691F" w:rsidRPr="00D33C26" w:rsidRDefault="00DD64E0">
      <w:pPr>
        <w:pBdr>
          <w:bottom w:val="single" w:sz="6" w:space="1" w:color="auto"/>
        </w:pBdr>
        <w:spacing w:line="360" w:lineRule="auto"/>
        <w:ind w:firstLineChars="250" w:firstLine="527"/>
        <w:rPr>
          <w:rFonts w:ascii="宋体" w:eastAsia="宋体" w:hAnsi="宋体" w:cs="Times New Roman"/>
          <w:szCs w:val="21"/>
          <w:u w:val="single"/>
        </w:rPr>
      </w:pPr>
      <w:r w:rsidRPr="00D33C26">
        <w:rPr>
          <w:rFonts w:ascii="宋体" w:eastAsia="宋体" w:hAnsi="宋体" w:cs="宋体" w:hint="eastAsia"/>
          <w:b/>
          <w:szCs w:val="21"/>
          <w:lang w:bidi="ar"/>
        </w:rPr>
        <w:t>现文：</w:t>
      </w:r>
      <w:r w:rsidRPr="00D33C26">
        <w:rPr>
          <w:rFonts w:ascii="Calibri" w:eastAsia="宋体" w:hAnsi="Calibri" w:cs="Calibri"/>
          <w:szCs w:val="21"/>
          <w:lang w:bidi="ar"/>
        </w:rPr>
        <w:t>39.2</w:t>
      </w:r>
      <w:r w:rsidRPr="00D33C26">
        <w:rPr>
          <w:rFonts w:ascii="宋体" w:eastAsia="宋体" w:hAnsi="宋体" w:cs="宋体" w:hint="eastAsia"/>
          <w:szCs w:val="21"/>
          <w:lang w:bidi="ar"/>
        </w:rPr>
        <w:t>依法必须进行公开招标的项目，招标人应当确定排名第一的中标候选人，</w:t>
      </w:r>
      <w:r w:rsidRPr="00D33C26">
        <w:rPr>
          <w:rFonts w:ascii="宋体" w:eastAsia="宋体" w:hAnsi="宋体" w:cs="宋体" w:hint="eastAsia"/>
          <w:szCs w:val="21"/>
          <w:u w:val="single"/>
          <w:lang w:bidi="ar"/>
        </w:rPr>
        <w:t>若在填报中标候选人公示信息时被发现委派的项目负责人已在其他在建项目中任职、不符合任职数量规定时，则不能进行中标候选人公示，招标人可以确定排名第二的中标候选人为中标人。</w:t>
      </w:r>
    </w:p>
    <w:p w:rsidR="00FF691F" w:rsidRPr="00D33C26" w:rsidRDefault="00DD64E0">
      <w:pPr>
        <w:spacing w:line="360" w:lineRule="auto"/>
        <w:ind w:firstLineChars="224" w:firstLine="472"/>
        <w:rPr>
          <w:rFonts w:ascii="Times New Roman" w:eastAsia="宋体" w:hAnsi="Times New Roman" w:cs="宋体"/>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39.3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Times New Roman" w:eastAsia="宋体" w:hAnsi="Times New Roman" w:cs="宋体"/>
          <w:szCs w:val="21"/>
        </w:rPr>
      </w:pPr>
      <w:r w:rsidRPr="00D33C26">
        <w:rPr>
          <w:rFonts w:ascii="宋体" w:eastAsia="宋体" w:hAnsi="宋体" w:cs="宋体" w:hint="eastAsia"/>
          <w:b/>
          <w:szCs w:val="21"/>
          <w:lang w:bidi="ar"/>
        </w:rPr>
        <w:t>原文：</w:t>
      </w:r>
      <w:r w:rsidRPr="00D33C26">
        <w:rPr>
          <w:rFonts w:ascii="Times New Roman" w:eastAsia="宋体" w:hAnsi="Times New Roman" w:cs="Times New Roman"/>
          <w:szCs w:val="21"/>
          <w:lang w:bidi="ar"/>
        </w:rPr>
        <w:t>39.3</w:t>
      </w:r>
      <w:r w:rsidRPr="00D33C26">
        <w:rPr>
          <w:rFonts w:ascii="宋体" w:eastAsia="宋体" w:hAnsi="宋体" w:cs="宋体" w:hint="eastAsia"/>
          <w:szCs w:val="21"/>
          <w:lang w:bidi="ar"/>
        </w:rPr>
        <w:t>排名第一的中标候选人放弃中标、或因不可抗力提出不能履行合同，或者招标文件规定应当提交履约担保而在规定的期限内未能提交的，招标人可以确定排名第二的中标候选人为中标人。</w:t>
      </w:r>
    </w:p>
    <w:p w:rsidR="00FF691F" w:rsidRPr="00D33C26" w:rsidRDefault="00DD64E0">
      <w:pPr>
        <w:pBdr>
          <w:bottom w:val="single" w:sz="6" w:space="1" w:color="auto"/>
        </w:pBdr>
        <w:spacing w:line="360" w:lineRule="auto"/>
        <w:ind w:firstLineChars="200" w:firstLine="422"/>
        <w:rPr>
          <w:rFonts w:ascii="Times New Roman" w:eastAsia="宋体" w:hAnsi="Times New Roman" w:cs="宋体"/>
          <w:szCs w:val="21"/>
          <w:u w:val="single"/>
        </w:rPr>
      </w:pPr>
      <w:r w:rsidRPr="00D33C26">
        <w:rPr>
          <w:rFonts w:ascii="宋体" w:eastAsia="宋体" w:hAnsi="宋体" w:cs="宋体" w:hint="eastAsia"/>
          <w:b/>
          <w:szCs w:val="21"/>
          <w:lang w:bidi="ar"/>
        </w:rPr>
        <w:t>现文：</w:t>
      </w:r>
      <w:r w:rsidRPr="00D33C26">
        <w:rPr>
          <w:rFonts w:ascii="Times New Roman" w:eastAsia="宋体" w:hAnsi="Times New Roman" w:cs="Times New Roman"/>
          <w:szCs w:val="21"/>
          <w:lang w:bidi="ar"/>
        </w:rPr>
        <w:t>39.3</w:t>
      </w:r>
      <w:r w:rsidRPr="00D33C26">
        <w:rPr>
          <w:rFonts w:ascii="宋体" w:eastAsia="宋体" w:hAnsi="宋体" w:cs="宋体" w:hint="eastAsia"/>
          <w:szCs w:val="21"/>
          <w:lang w:bidi="ar"/>
        </w:rPr>
        <w:t>排名第一的中标候选人放弃中标、或因不可抗力提出不能履行合同，或者招标文件规定应当提交履约担保而在规定的期限内未能提交的，</w:t>
      </w:r>
      <w:r w:rsidRPr="00D33C26">
        <w:rPr>
          <w:rFonts w:ascii="宋体" w:eastAsia="宋体" w:hAnsi="宋体" w:cs="宋体" w:hint="eastAsia"/>
          <w:szCs w:val="21"/>
          <w:u w:val="single"/>
          <w:lang w:bidi="ar"/>
        </w:rPr>
        <w:t>或经核查发现委派的项目负责人已在其他在</w:t>
      </w:r>
      <w:r w:rsidRPr="00D33C26">
        <w:rPr>
          <w:rFonts w:ascii="宋体" w:eastAsia="宋体" w:hAnsi="宋体" w:cs="宋体" w:hint="eastAsia"/>
          <w:szCs w:val="21"/>
          <w:u w:val="single"/>
          <w:lang w:bidi="ar"/>
        </w:rPr>
        <w:lastRenderedPageBreak/>
        <w:t>建项目中任职、不符合任职数量规定时，</w:t>
      </w:r>
      <w:r w:rsidRPr="00D33C26">
        <w:rPr>
          <w:rFonts w:ascii="宋体" w:eastAsia="宋体" w:hAnsi="宋体" w:cs="宋体" w:hint="eastAsia"/>
          <w:szCs w:val="21"/>
          <w:lang w:bidi="ar"/>
        </w:rPr>
        <w:t>招标人可以确定排名第二的中标候选人为中标人。</w:t>
      </w:r>
    </w:p>
    <w:p w:rsidR="00FF691F" w:rsidRPr="00D33C26" w:rsidRDefault="00DD64E0">
      <w:pPr>
        <w:spacing w:line="36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条款号：（二）开标评标办法程序和细则</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注</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修改类型：</w:t>
      </w:r>
      <w:r w:rsidRPr="00D33C26">
        <w:rPr>
          <w:rFonts w:ascii="宋体" w:eastAsia="宋体" w:hAnsi="宋体" w:cs="宋体"/>
          <w:b/>
          <w:szCs w:val="21"/>
          <w:lang w:bidi="ar"/>
        </w:rPr>
        <w:t>删除</w:t>
      </w:r>
    </w:p>
    <w:p w:rsidR="00FF691F" w:rsidRPr="00D33C26" w:rsidRDefault="00DD64E0">
      <w:pPr>
        <w:pBdr>
          <w:bottom w:val="single" w:sz="6" w:space="1" w:color="auto"/>
        </w:pBdr>
        <w:spacing w:line="360" w:lineRule="auto"/>
        <w:ind w:firstLineChars="200" w:firstLine="422"/>
        <w:rPr>
          <w:rFonts w:ascii="Times New Roman" w:eastAsia="宋体" w:hAnsi="Times New Roman" w:cs="宋体"/>
          <w:szCs w:val="21"/>
          <w:u w:val="single"/>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注：以下八种评标办法所述企业综合诚信评价分数即投标截止当日广州市工程招标代理行业协会网站上公布的企业综合诚信评价</w:t>
      </w:r>
      <w:r w:rsidRPr="00D33C26">
        <w:rPr>
          <w:rFonts w:ascii="宋体" w:eastAsia="宋体" w:hAnsi="宋体" w:cs="Times New Roman"/>
          <w:szCs w:val="21"/>
          <w:lang w:bidi="ar"/>
        </w:rPr>
        <w:t>60</w:t>
      </w:r>
      <w:r w:rsidRPr="00D33C26">
        <w:rPr>
          <w:rFonts w:ascii="宋体" w:eastAsia="宋体" w:hAnsi="宋体" w:cs="宋体" w:hint="eastAsia"/>
          <w:szCs w:val="21"/>
          <w:lang w:bidi="ar"/>
        </w:rPr>
        <w:t>日诚信分。</w:t>
      </w:r>
    </w:p>
    <w:p w:rsidR="00FF691F" w:rsidRPr="00D33C26" w:rsidRDefault="00DD64E0">
      <w:pPr>
        <w:spacing w:line="360" w:lineRule="auto"/>
        <w:ind w:firstLineChars="200" w:firstLine="42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Times New Roman" w:eastAsia="宋体" w:hAnsi="Times New Roman" w:cs="Times New Roman"/>
          <w:b/>
          <w:szCs w:val="21"/>
          <w:lang w:bidi="ar"/>
        </w:rPr>
        <w:t xml:space="preserve">40             </w:t>
      </w:r>
      <w:r w:rsidRPr="00D33C26">
        <w:rPr>
          <w:rFonts w:ascii="宋体" w:eastAsia="宋体" w:hAnsi="宋体" w:cs="宋体" w:hint="eastAsia"/>
          <w:b/>
          <w:szCs w:val="21"/>
          <w:lang w:bidi="ar"/>
        </w:rPr>
        <w:t>修改类型：修改</w:t>
      </w:r>
    </w:p>
    <w:p w:rsidR="00FF691F" w:rsidRPr="00D33C26" w:rsidRDefault="00DD64E0">
      <w:pPr>
        <w:snapToGrid w:val="0"/>
        <w:spacing w:line="360" w:lineRule="auto"/>
        <w:ind w:firstLineChars="200" w:firstLine="422"/>
        <w:rPr>
          <w:rFonts w:ascii="宋体" w:eastAsia="宋体" w:hAnsi="Calibri" w:cs="Times New Roman"/>
          <w:szCs w:val="21"/>
        </w:rPr>
      </w:pPr>
      <w:r w:rsidRPr="00D33C26">
        <w:rPr>
          <w:rFonts w:ascii="宋体" w:eastAsia="宋体" w:hAnsi="宋体" w:cs="宋体" w:hint="eastAsia"/>
          <w:b/>
          <w:kern w:val="0"/>
          <w:szCs w:val="21"/>
          <w:lang w:bidi="ar"/>
        </w:rPr>
        <w:t>原文：</w:t>
      </w:r>
      <w:r w:rsidRPr="00D33C26">
        <w:rPr>
          <w:rFonts w:ascii="宋体" w:eastAsia="宋体" w:hAnsi="宋体" w:cs="Times New Roman"/>
          <w:kern w:val="0"/>
          <w:szCs w:val="21"/>
          <w:lang w:bidi="ar"/>
        </w:rPr>
        <w:t>40</w:t>
      </w:r>
      <w:r w:rsidRPr="00D33C26">
        <w:rPr>
          <w:rFonts w:ascii="宋体" w:eastAsia="宋体" w:hAnsi="宋体" w:cs="宋体" w:hint="eastAsia"/>
          <w:kern w:val="0"/>
          <w:szCs w:val="21"/>
          <w:lang w:bidi="ar"/>
        </w:rPr>
        <w:t>．</w:t>
      </w:r>
      <w:r w:rsidRPr="00D33C26">
        <w:rPr>
          <w:rFonts w:ascii="宋体" w:eastAsia="宋体" w:hAnsi="宋体" w:cs="宋体" w:hint="eastAsia"/>
          <w:szCs w:val="21"/>
          <w:lang w:bidi="ar"/>
        </w:rPr>
        <w:t>开标和评标程序</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40.1</w:t>
      </w:r>
      <w:r w:rsidRPr="00D33C26">
        <w:rPr>
          <w:rFonts w:ascii="宋体" w:eastAsia="宋体" w:hAnsi="宋体" w:cs="宋体" w:hint="eastAsia"/>
          <w:szCs w:val="21"/>
          <w:lang w:bidi="ar"/>
        </w:rPr>
        <w:t>投标人递交技术标、经济标投标文件；</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40.2</w:t>
      </w:r>
      <w:r w:rsidRPr="00D33C26">
        <w:rPr>
          <w:rFonts w:ascii="宋体" w:eastAsia="宋体" w:hAnsi="宋体" w:cs="宋体" w:hint="eastAsia"/>
          <w:szCs w:val="21"/>
          <w:lang w:bidi="ar"/>
        </w:rPr>
        <w:t>技术标与经济标投标文件同时公开开标；</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40.3由评标委员会对所有已公开开标的投标人进行资格审查；</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40.4</w:t>
      </w:r>
      <w:r w:rsidRPr="00D33C26">
        <w:rPr>
          <w:rFonts w:ascii="宋体" w:eastAsia="宋体" w:hAnsi="宋体" w:cs="宋体" w:hint="eastAsia"/>
          <w:szCs w:val="21"/>
          <w:lang w:bidi="ar"/>
        </w:rPr>
        <w:t>技术标投标文件有效性审查；</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40.5</w:t>
      </w:r>
      <w:r w:rsidRPr="00D33C26">
        <w:rPr>
          <w:rFonts w:ascii="宋体" w:eastAsia="宋体" w:hAnsi="宋体" w:cs="宋体" w:hint="eastAsia"/>
          <w:szCs w:val="21"/>
          <w:lang w:bidi="ar"/>
        </w:rPr>
        <w:t>技术标详细审查评分；</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40.6</w:t>
      </w:r>
      <w:r w:rsidRPr="00D33C26">
        <w:rPr>
          <w:rFonts w:ascii="宋体" w:eastAsia="宋体" w:hAnsi="宋体" w:cs="宋体" w:hint="eastAsia"/>
          <w:szCs w:val="21"/>
          <w:lang w:bidi="ar"/>
        </w:rPr>
        <w:t>计算第一阶段得分，并按照总分从高到低排列先后次序，编写第一阶段评审报告；</w:t>
      </w:r>
      <w:r w:rsidRPr="00D33C26">
        <w:rPr>
          <w:rFonts w:ascii="宋体" w:eastAsia="宋体" w:hAnsi="宋体" w:cs="宋体"/>
          <w:szCs w:val="21"/>
          <w:lang w:bidi="ar"/>
        </w:rPr>
        <w:t xml:space="preserve"> </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40.7按投标须知前附表第25项规定，确定进入第二阶段评审的投标人；</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40.8将进入第二阶段评审的投标人进行排序；</w:t>
      </w:r>
    </w:p>
    <w:p w:rsidR="00FF691F" w:rsidRPr="00D33C26" w:rsidRDefault="00DD64E0">
      <w:pPr>
        <w:snapToGrid w:val="0"/>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40.9按排序对经济标投标文件进行有效性审查（含投标报价算术校核），直至评出所有中标候选人；</w:t>
      </w:r>
    </w:p>
    <w:p w:rsidR="00FF691F" w:rsidRPr="00D33C26" w:rsidRDefault="00DD64E0">
      <w:pPr>
        <w:spacing w:line="360" w:lineRule="auto"/>
        <w:ind w:firstLineChars="200" w:firstLine="420"/>
        <w:rPr>
          <w:rFonts w:ascii="宋体" w:eastAsia="宋体" w:hAnsi="宋体" w:cs="Times New Roman"/>
          <w:szCs w:val="21"/>
        </w:rPr>
      </w:pPr>
      <w:r w:rsidRPr="00D33C26">
        <w:rPr>
          <w:rFonts w:ascii="宋体" w:eastAsia="宋体" w:hAnsi="宋体" w:cs="宋体"/>
          <w:szCs w:val="21"/>
          <w:lang w:bidi="ar"/>
        </w:rPr>
        <w:t>40.10评标委员会编写评标报告，向招标人推荐中标候选人名单</w:t>
      </w:r>
      <w:r w:rsidRPr="00D33C26">
        <w:rPr>
          <w:rFonts w:ascii="宋体" w:eastAsia="宋体" w:hAnsi="宋体" w:cs="宋体" w:hint="eastAsia"/>
          <w:szCs w:val="21"/>
          <w:lang w:bidi="ar"/>
        </w:rPr>
        <w:t>。</w:t>
      </w:r>
    </w:p>
    <w:p w:rsidR="00FF691F" w:rsidRPr="00D33C26" w:rsidRDefault="00DD64E0">
      <w:pPr>
        <w:spacing w:line="360" w:lineRule="auto"/>
        <w:ind w:firstLineChars="200" w:firstLine="422"/>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Times New Roman"/>
          <w:szCs w:val="21"/>
          <w:lang w:bidi="ar"/>
        </w:rPr>
        <w:t>40</w:t>
      </w:r>
      <w:r w:rsidRPr="00D33C26">
        <w:rPr>
          <w:rFonts w:ascii="宋体" w:eastAsia="宋体" w:hAnsi="宋体" w:cs="宋体" w:hint="eastAsia"/>
          <w:szCs w:val="21"/>
          <w:lang w:bidi="ar"/>
        </w:rPr>
        <w:t>．开标和评标程序</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w:t>
      </w:r>
      <w:r w:rsidRPr="00D33C26">
        <w:rPr>
          <w:rFonts w:ascii="宋体" w:eastAsia="宋体" w:hAnsi="宋体" w:cs="宋体" w:hint="eastAsia"/>
          <w:szCs w:val="21"/>
          <w:lang w:bidi="ar"/>
        </w:rPr>
        <w:t>．开标和评标程序：</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40.1</w:t>
      </w:r>
      <w:r w:rsidRPr="00D33C26">
        <w:rPr>
          <w:rFonts w:ascii="宋体" w:eastAsia="宋体" w:hAnsi="宋体" w:cs="宋体" w:hint="eastAsia"/>
          <w:szCs w:val="21"/>
          <w:lang w:bidi="ar"/>
        </w:rPr>
        <w:t>投标人递交技术标</w:t>
      </w:r>
      <w:r w:rsidRPr="00D33C26">
        <w:rPr>
          <w:rFonts w:ascii="宋体" w:eastAsia="宋体" w:hAnsi="宋体" w:cs="宋体" w:hint="eastAsia"/>
          <w:szCs w:val="21"/>
          <w:u w:val="single"/>
          <w:lang w:bidi="ar"/>
        </w:rPr>
        <w:t>（含资格审查文件）</w:t>
      </w:r>
      <w:r w:rsidRPr="00D33C26">
        <w:rPr>
          <w:rFonts w:ascii="宋体" w:eastAsia="宋体" w:hAnsi="宋体" w:cs="宋体" w:hint="eastAsia"/>
          <w:szCs w:val="21"/>
          <w:lang w:bidi="ar"/>
        </w:rPr>
        <w:t>、经济标投标文件；</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40.2</w:t>
      </w:r>
      <w:r w:rsidRPr="00D33C26">
        <w:rPr>
          <w:rFonts w:ascii="宋体" w:eastAsia="宋体" w:hAnsi="宋体" w:cs="宋体" w:hint="eastAsia"/>
          <w:szCs w:val="21"/>
          <w:lang w:bidi="ar"/>
        </w:rPr>
        <w:t>技术标</w:t>
      </w:r>
      <w:r w:rsidRPr="00D33C26">
        <w:rPr>
          <w:rFonts w:ascii="宋体" w:eastAsia="宋体" w:hAnsi="宋体" w:cs="宋体" w:hint="eastAsia"/>
          <w:szCs w:val="21"/>
          <w:u w:val="single"/>
          <w:lang w:bidi="ar"/>
        </w:rPr>
        <w:t>（含资格审查文件）</w:t>
      </w:r>
      <w:r w:rsidRPr="00D33C26">
        <w:rPr>
          <w:rFonts w:ascii="宋体" w:eastAsia="宋体" w:hAnsi="宋体" w:cs="宋体" w:hint="eastAsia"/>
          <w:szCs w:val="21"/>
          <w:lang w:bidi="ar"/>
        </w:rPr>
        <w:t>与经济标投标文件同时公开开标；</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40.3由评标委员会对所有已公开开标的投标人进行资格审查，</w:t>
      </w:r>
      <w:r w:rsidRPr="00D33C26">
        <w:rPr>
          <w:rFonts w:ascii="宋体" w:eastAsia="宋体" w:hAnsi="宋体" w:cs="宋体" w:hint="eastAsia"/>
          <w:szCs w:val="21"/>
          <w:u w:val="single"/>
          <w:lang w:bidi="ar"/>
        </w:rPr>
        <w:t>并编写资格审查报告</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40.4</w:t>
      </w:r>
      <w:r w:rsidRPr="00D33C26">
        <w:rPr>
          <w:rFonts w:ascii="宋体" w:eastAsia="宋体" w:hAnsi="宋体" w:cs="宋体" w:hint="eastAsia"/>
          <w:szCs w:val="21"/>
          <w:lang w:bidi="ar"/>
        </w:rPr>
        <w:t>技术标投标文件有效性审查；</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40.5</w:t>
      </w:r>
      <w:r w:rsidRPr="00D33C26">
        <w:rPr>
          <w:rFonts w:ascii="宋体" w:eastAsia="宋体" w:hAnsi="宋体" w:cs="宋体" w:hint="eastAsia"/>
          <w:szCs w:val="21"/>
          <w:u w:val="single"/>
          <w:lang w:bidi="ar"/>
        </w:rPr>
        <w:t>第一阶段得分（技术标项目团队评审得分）详细审查评分</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40.6</w:t>
      </w:r>
      <w:r w:rsidRPr="00D33C26">
        <w:rPr>
          <w:rFonts w:ascii="宋体" w:eastAsia="宋体" w:hAnsi="宋体" w:cs="宋体" w:hint="eastAsia"/>
          <w:szCs w:val="21"/>
          <w:u w:val="single"/>
          <w:lang w:bidi="ar"/>
        </w:rPr>
        <w:t>按投标须知前附表第</w:t>
      </w:r>
      <w:r w:rsidRPr="00D33C26">
        <w:rPr>
          <w:rFonts w:ascii="宋体" w:eastAsia="宋体" w:hAnsi="宋体" w:cs="宋体"/>
          <w:szCs w:val="21"/>
          <w:u w:val="single"/>
          <w:lang w:bidi="ar"/>
        </w:rPr>
        <w:t>19项规定计算第一阶段得分</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40.7按投标须知前附表第25项规定，确定进入第二阶段评审的投标人；</w:t>
      </w:r>
    </w:p>
    <w:p w:rsidR="00FF691F" w:rsidRPr="00D33C26" w:rsidRDefault="00DD64E0">
      <w:pPr>
        <w:spacing w:line="360" w:lineRule="auto"/>
        <w:ind w:firstLineChars="200" w:firstLine="420"/>
        <w:rPr>
          <w:rFonts w:ascii="宋体" w:eastAsia="宋体" w:hAnsi="宋体" w:cs="宋体"/>
          <w:szCs w:val="21"/>
          <w:u w:val="single"/>
          <w:lang w:bidi="ar"/>
        </w:rPr>
      </w:pPr>
      <w:r w:rsidRPr="00D33C26">
        <w:rPr>
          <w:rFonts w:ascii="宋体" w:eastAsia="宋体" w:hAnsi="宋体" w:cs="宋体"/>
          <w:szCs w:val="21"/>
          <w:lang w:bidi="ar"/>
        </w:rPr>
        <w:t>40.8</w:t>
      </w:r>
      <w:r w:rsidRPr="00D33C26">
        <w:rPr>
          <w:rFonts w:ascii="宋体" w:eastAsia="宋体" w:hAnsi="宋体" w:cs="宋体" w:hint="eastAsia"/>
          <w:szCs w:val="21"/>
          <w:u w:val="single"/>
          <w:lang w:bidi="ar"/>
        </w:rPr>
        <w:t>对进入第二阶段的投标人按投标须知前附表第</w:t>
      </w:r>
      <w:r w:rsidRPr="00D33C26">
        <w:rPr>
          <w:rFonts w:ascii="宋体" w:eastAsia="宋体" w:hAnsi="宋体" w:cs="宋体"/>
          <w:szCs w:val="21"/>
          <w:u w:val="single"/>
          <w:lang w:bidi="ar"/>
        </w:rPr>
        <w:t>19项规定计算第二阶段得分并排序</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宋体" w:cs="宋体"/>
          <w:szCs w:val="21"/>
          <w:lang w:bidi="ar"/>
        </w:rPr>
      </w:pPr>
      <w:r w:rsidRPr="00D33C26">
        <w:rPr>
          <w:rFonts w:ascii="宋体" w:eastAsia="宋体" w:hAnsi="宋体" w:cs="宋体"/>
          <w:szCs w:val="21"/>
          <w:lang w:bidi="ar"/>
        </w:rPr>
        <w:t>40.9按排序对经济标投标文件进行有效性审查（含投标报价算术校核），直至评出所有中标候选人；</w:t>
      </w:r>
    </w:p>
    <w:p w:rsidR="00FF691F" w:rsidRPr="00D33C26" w:rsidRDefault="00DD64E0">
      <w:pPr>
        <w:pBdr>
          <w:bottom w:val="single" w:sz="6" w:space="1" w:color="auto"/>
        </w:pBdr>
        <w:spacing w:line="360" w:lineRule="auto"/>
        <w:ind w:firstLineChars="200" w:firstLine="420"/>
        <w:rPr>
          <w:rFonts w:ascii="Times New Roman" w:eastAsia="宋体" w:hAnsi="Times New Roman" w:cs="Times New Roman"/>
          <w:szCs w:val="21"/>
        </w:rPr>
      </w:pPr>
      <w:r w:rsidRPr="00D33C26">
        <w:rPr>
          <w:rFonts w:ascii="宋体" w:eastAsia="宋体" w:hAnsi="宋体" w:cs="宋体"/>
          <w:szCs w:val="21"/>
          <w:lang w:bidi="ar"/>
        </w:rPr>
        <w:t>40.10评标委员会编写评标报告，向招标人推荐中标候选人名单。</w:t>
      </w:r>
    </w:p>
    <w:p w:rsidR="00FF691F" w:rsidRPr="00D33C26" w:rsidRDefault="00DD64E0">
      <w:pPr>
        <w:spacing w:line="480" w:lineRule="auto"/>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41.1 </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napToGrid w:val="0"/>
        <w:spacing w:line="360" w:lineRule="auto"/>
        <w:ind w:firstLineChars="218" w:firstLine="460"/>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41.1</w:t>
      </w:r>
      <w:r w:rsidRPr="00D33C26">
        <w:rPr>
          <w:rFonts w:ascii="宋体" w:eastAsia="宋体" w:hAnsi="宋体" w:cs="宋体" w:hint="eastAsia"/>
          <w:bCs/>
          <w:szCs w:val="21"/>
          <w:lang w:bidi="ar"/>
        </w:rPr>
        <w:t>开</w:t>
      </w:r>
      <w:r w:rsidRPr="00D33C26">
        <w:rPr>
          <w:rFonts w:ascii="宋体" w:eastAsia="宋体" w:hAnsi="宋体" w:cs="宋体" w:hint="eastAsia"/>
          <w:szCs w:val="21"/>
          <w:lang w:bidi="ar"/>
        </w:rPr>
        <w:t>标由招标人主持；</w:t>
      </w:r>
    </w:p>
    <w:p w:rsidR="00FF691F" w:rsidRPr="00D33C26" w:rsidRDefault="00DD64E0">
      <w:pPr>
        <w:pBdr>
          <w:bottom w:val="single" w:sz="6" w:space="1" w:color="auto"/>
        </w:pBdr>
        <w:spacing w:line="480" w:lineRule="auto"/>
        <w:ind w:firstLineChars="224" w:firstLine="472"/>
        <w:rPr>
          <w:rFonts w:ascii="宋体" w:eastAsia="宋体" w:hAnsi="宋体" w:cs="Times New Roman"/>
          <w:b/>
          <w:szCs w:val="21"/>
        </w:rPr>
      </w:pPr>
      <w:r w:rsidRPr="00D33C26">
        <w:rPr>
          <w:rFonts w:ascii="宋体" w:eastAsia="宋体" w:hAnsi="宋体" w:cs="宋体" w:hint="eastAsia"/>
          <w:b/>
          <w:szCs w:val="21"/>
          <w:lang w:bidi="ar"/>
        </w:rPr>
        <w:lastRenderedPageBreak/>
        <w:t>现文：</w:t>
      </w:r>
      <w:r w:rsidRPr="00D33C26">
        <w:rPr>
          <w:rFonts w:ascii="宋体" w:eastAsia="宋体" w:hAnsi="宋体" w:cs="宋体"/>
          <w:bCs/>
          <w:szCs w:val="21"/>
          <w:lang w:bidi="ar"/>
        </w:rPr>
        <w:t>41.1</w:t>
      </w:r>
      <w:r w:rsidRPr="00D33C26">
        <w:rPr>
          <w:rFonts w:ascii="宋体" w:eastAsia="宋体" w:hAnsi="宋体" w:cs="宋体" w:hint="eastAsia"/>
          <w:szCs w:val="21"/>
          <w:u w:val="single"/>
          <w:lang w:bidi="ar"/>
        </w:rPr>
        <w:t>开标由招标人或招标代理主持；</w:t>
      </w:r>
    </w:p>
    <w:p w:rsidR="00FF691F" w:rsidRPr="00D33C26" w:rsidRDefault="00DD64E0">
      <w:pPr>
        <w:spacing w:line="480" w:lineRule="auto"/>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41.2.1</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480" w:lineRule="auto"/>
        <w:ind w:firstLineChars="224" w:firstLine="472"/>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41.2.1</w:t>
      </w:r>
      <w:r w:rsidRPr="00D33C26">
        <w:rPr>
          <w:rFonts w:ascii="宋体" w:eastAsia="宋体" w:hAnsi="宋体" w:cs="宋体" w:hint="eastAsia"/>
          <w:szCs w:val="21"/>
          <w:lang w:bidi="ar"/>
        </w:rPr>
        <w:t>投标截止期前，各投标人递交投标文件（包括技术标投标文件、经济标投标文件）至</w:t>
      </w:r>
      <w:r w:rsidRPr="00D33C26">
        <w:rPr>
          <w:rFonts w:ascii="宋体" w:eastAsia="宋体" w:hAnsi="宋体" w:cs="Times New Roman"/>
          <w:szCs w:val="21"/>
          <w:u w:val="single"/>
          <w:lang w:bidi="ar"/>
        </w:rPr>
        <w:t xml:space="preserve">        </w:t>
      </w:r>
      <w:r w:rsidRPr="00D33C26">
        <w:rPr>
          <w:rFonts w:ascii="宋体" w:eastAsia="宋体" w:hAnsi="宋体" w:cs="宋体" w:hint="eastAsia"/>
          <w:szCs w:val="21"/>
          <w:lang w:bidi="ar"/>
        </w:rPr>
        <w:t>交易平台。有关投标文件提交的事项详见第一章投标须知。</w:t>
      </w:r>
    </w:p>
    <w:p w:rsidR="00FF691F" w:rsidRPr="00D33C26" w:rsidRDefault="00DD64E0">
      <w:pPr>
        <w:pBdr>
          <w:bottom w:val="single" w:sz="6" w:space="1" w:color="auto"/>
        </w:pBdr>
        <w:spacing w:line="360" w:lineRule="auto"/>
        <w:ind w:firstLineChars="250" w:firstLine="527"/>
        <w:rPr>
          <w:rFonts w:ascii="宋体" w:eastAsia="宋体" w:hAnsi="宋体" w:cs="Times New Roman"/>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41.2.1</w:t>
      </w:r>
      <w:r w:rsidRPr="00D33C26">
        <w:rPr>
          <w:rFonts w:ascii="宋体" w:eastAsia="宋体" w:hAnsi="宋体" w:cs="宋体" w:hint="eastAsia"/>
          <w:szCs w:val="21"/>
          <w:lang w:bidi="ar"/>
        </w:rPr>
        <w:t>投标截止期前，各投标人递交投标文件（包括技术标投标文件（含资格审查文件）、经济标投标文件）至</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交易平台。有关投标文件提交的事项详见第一章投标须知。</w:t>
      </w:r>
    </w:p>
    <w:p w:rsidR="00FF691F" w:rsidRPr="00D33C26" w:rsidRDefault="00DD64E0">
      <w:pPr>
        <w:spacing w:line="36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41.3.1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宋体" w:eastAsia="宋体" w:hAnsi="宋体" w:cs="宋体"/>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开标时，公布：</w:t>
      </w:r>
      <w:r w:rsidRPr="00D33C26">
        <w:rPr>
          <w:rFonts w:ascii="宋体" w:eastAsia="宋体" w:hAnsi="宋体" w:cs="宋体"/>
          <w:szCs w:val="21"/>
          <w:lang w:bidi="ar"/>
        </w:rPr>
        <w:t>a</w:t>
      </w:r>
      <w:r w:rsidRPr="00D33C26">
        <w:rPr>
          <w:rFonts w:ascii="宋体" w:eastAsia="宋体" w:hAnsi="宋体" w:cs="宋体" w:hint="eastAsia"/>
          <w:szCs w:val="21"/>
          <w:lang w:bidi="ar"/>
        </w:rPr>
        <w:t>、投标人名称；</w:t>
      </w:r>
      <w:r w:rsidRPr="00D33C26">
        <w:rPr>
          <w:rFonts w:ascii="宋体" w:eastAsia="宋体" w:hAnsi="宋体" w:cs="宋体"/>
          <w:szCs w:val="21"/>
          <w:lang w:bidi="ar"/>
        </w:rPr>
        <w:t>b</w:t>
      </w:r>
      <w:r w:rsidRPr="00D33C26">
        <w:rPr>
          <w:rFonts w:ascii="宋体" w:eastAsia="宋体" w:hAnsi="宋体" w:cs="宋体" w:hint="eastAsia"/>
          <w:szCs w:val="21"/>
          <w:lang w:bidi="ar"/>
        </w:rPr>
        <w:t>、投标文件密封情况；</w:t>
      </w:r>
      <w:r w:rsidRPr="00D33C26">
        <w:rPr>
          <w:rFonts w:ascii="宋体" w:eastAsia="宋体" w:hAnsi="宋体" w:cs="宋体"/>
          <w:szCs w:val="21"/>
          <w:lang w:bidi="ar"/>
        </w:rPr>
        <w:t>c</w:t>
      </w:r>
      <w:r w:rsidRPr="00D33C26">
        <w:rPr>
          <w:rFonts w:ascii="宋体" w:eastAsia="宋体" w:hAnsi="宋体" w:cs="宋体" w:hint="eastAsia"/>
          <w:szCs w:val="21"/>
          <w:lang w:bidi="ar"/>
        </w:rPr>
        <w:t>、投标报价；</w:t>
      </w:r>
      <w:r w:rsidRPr="00D33C26">
        <w:rPr>
          <w:rFonts w:ascii="宋体" w:eastAsia="宋体" w:hAnsi="宋体" w:cs="宋体"/>
          <w:szCs w:val="21"/>
          <w:lang w:bidi="ar"/>
        </w:rPr>
        <w:t>d</w:t>
      </w:r>
      <w:r w:rsidRPr="00D33C26">
        <w:rPr>
          <w:rFonts w:ascii="宋体" w:eastAsia="宋体" w:hAnsi="宋体" w:cs="宋体" w:hint="eastAsia"/>
          <w:szCs w:val="21"/>
          <w:lang w:bidi="ar"/>
        </w:rPr>
        <w:t>、投标保证金；</w:t>
      </w:r>
      <w:r w:rsidRPr="00D33C26">
        <w:rPr>
          <w:rFonts w:ascii="宋体" w:eastAsia="宋体" w:hAnsi="宋体" w:cs="宋体"/>
          <w:szCs w:val="21"/>
          <w:lang w:bidi="ar"/>
        </w:rPr>
        <w:t>e</w:t>
      </w:r>
      <w:r w:rsidRPr="00D33C26">
        <w:rPr>
          <w:rFonts w:ascii="宋体" w:eastAsia="宋体" w:hAnsi="宋体" w:cs="宋体" w:hint="eastAsia"/>
          <w:szCs w:val="21"/>
          <w:lang w:bidi="ar"/>
        </w:rPr>
        <w:t>、项目经理（负责人）名称；</w:t>
      </w:r>
      <w:r w:rsidRPr="00D33C26">
        <w:rPr>
          <w:rFonts w:ascii="宋体" w:eastAsia="宋体" w:hAnsi="宋体" w:cs="宋体"/>
          <w:szCs w:val="21"/>
          <w:lang w:bidi="ar"/>
        </w:rPr>
        <w:t>f</w:t>
      </w:r>
      <w:r w:rsidRPr="00D33C26">
        <w:rPr>
          <w:rFonts w:ascii="宋体" w:eastAsia="宋体" w:hAnsi="宋体" w:cs="宋体" w:hint="eastAsia"/>
          <w:szCs w:val="21"/>
          <w:lang w:bidi="ar"/>
        </w:rPr>
        <w:t>、法定代表人证明及授权委托等主要内容及开标记录表中的其他必要内容。投标报价以数字和文字两种方式表述的，应公布文字表述的投标报价。</w:t>
      </w:r>
    </w:p>
    <w:p w:rsidR="00FF691F" w:rsidRPr="00D33C26" w:rsidRDefault="00DD64E0">
      <w:pPr>
        <w:pBdr>
          <w:bottom w:val="single" w:sz="6" w:space="1" w:color="auto"/>
        </w:pBdr>
        <w:spacing w:line="360" w:lineRule="auto"/>
        <w:ind w:firstLineChars="224" w:firstLine="472"/>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开标时，公布：</w:t>
      </w:r>
      <w:r w:rsidRPr="00D33C26">
        <w:rPr>
          <w:rFonts w:ascii="宋体" w:eastAsia="宋体" w:hAnsi="宋体" w:cs="宋体"/>
          <w:szCs w:val="21"/>
          <w:lang w:bidi="ar"/>
        </w:rPr>
        <w:t>a</w:t>
      </w:r>
      <w:r w:rsidRPr="00D33C26">
        <w:rPr>
          <w:rFonts w:ascii="宋体" w:eastAsia="宋体" w:hAnsi="宋体" w:cs="宋体" w:hint="eastAsia"/>
          <w:szCs w:val="21"/>
          <w:lang w:bidi="ar"/>
        </w:rPr>
        <w:t>、投标人名称；</w:t>
      </w:r>
      <w:r w:rsidRPr="00D33C26">
        <w:rPr>
          <w:rFonts w:ascii="宋体" w:eastAsia="宋体" w:hAnsi="宋体" w:cs="宋体"/>
          <w:szCs w:val="21"/>
          <w:lang w:bidi="ar"/>
        </w:rPr>
        <w:t>b</w:t>
      </w:r>
      <w:r w:rsidRPr="00D33C26">
        <w:rPr>
          <w:rFonts w:ascii="宋体" w:eastAsia="宋体" w:hAnsi="宋体" w:cs="宋体" w:hint="eastAsia"/>
          <w:szCs w:val="21"/>
          <w:lang w:bidi="ar"/>
        </w:rPr>
        <w:t>、投标文件密封情况；</w:t>
      </w:r>
      <w:r w:rsidRPr="00D33C26">
        <w:rPr>
          <w:rFonts w:ascii="宋体" w:eastAsia="宋体" w:hAnsi="宋体" w:cs="宋体"/>
          <w:szCs w:val="21"/>
          <w:lang w:bidi="ar"/>
        </w:rPr>
        <w:t>c</w:t>
      </w:r>
      <w:r w:rsidRPr="00D33C26">
        <w:rPr>
          <w:rFonts w:ascii="宋体" w:eastAsia="宋体" w:hAnsi="宋体" w:cs="宋体" w:hint="eastAsia"/>
          <w:szCs w:val="21"/>
          <w:lang w:bidi="ar"/>
        </w:rPr>
        <w:t>、投标报价；</w:t>
      </w:r>
      <w:r w:rsidRPr="00D33C26">
        <w:rPr>
          <w:rFonts w:ascii="宋体" w:eastAsia="宋体" w:hAnsi="宋体" w:cs="宋体"/>
          <w:bCs/>
          <w:szCs w:val="21"/>
          <w:u w:val="single"/>
          <w:lang w:bidi="ar"/>
        </w:rPr>
        <w:t>d</w:t>
      </w:r>
      <w:r w:rsidRPr="00D33C26">
        <w:rPr>
          <w:rFonts w:ascii="宋体" w:eastAsia="宋体" w:hAnsi="宋体" w:cs="宋体" w:hint="eastAsia"/>
          <w:bCs/>
          <w:szCs w:val="21"/>
          <w:u w:val="single"/>
          <w:lang w:bidi="ar"/>
        </w:rPr>
        <w:t>、</w:t>
      </w:r>
      <w:r w:rsidRPr="00D33C26">
        <w:rPr>
          <w:rFonts w:ascii="宋体" w:eastAsia="宋体" w:hAnsi="宋体" w:cs="宋体" w:hint="eastAsia"/>
          <w:bCs/>
          <w:szCs w:val="21"/>
          <w:lang w:bidi="ar"/>
        </w:rPr>
        <w:t>项目经理（负责人）名称；</w:t>
      </w:r>
      <w:r w:rsidRPr="00D33C26">
        <w:rPr>
          <w:rFonts w:ascii="宋体" w:eastAsia="宋体" w:hAnsi="宋体" w:cs="宋体"/>
          <w:bCs/>
          <w:szCs w:val="21"/>
          <w:u w:val="single"/>
          <w:lang w:bidi="ar"/>
        </w:rPr>
        <w:t>e</w:t>
      </w:r>
      <w:r w:rsidRPr="00D33C26">
        <w:rPr>
          <w:rFonts w:ascii="宋体" w:eastAsia="宋体" w:hAnsi="宋体" w:cs="宋体" w:hint="eastAsia"/>
          <w:bCs/>
          <w:szCs w:val="21"/>
          <w:u w:val="single"/>
          <w:lang w:bidi="ar"/>
        </w:rPr>
        <w:t>、</w:t>
      </w:r>
      <w:r w:rsidRPr="00D33C26">
        <w:rPr>
          <w:rFonts w:ascii="宋体" w:eastAsia="宋体" w:hAnsi="宋体" w:cs="宋体" w:hint="eastAsia"/>
          <w:bCs/>
          <w:szCs w:val="21"/>
          <w:lang w:bidi="ar"/>
        </w:rPr>
        <w:t>法定代表人证明及授权委托等主要内容及开标记录</w:t>
      </w:r>
      <w:r w:rsidRPr="00D33C26">
        <w:rPr>
          <w:rFonts w:ascii="宋体" w:eastAsia="宋体" w:hAnsi="宋体" w:cs="宋体" w:hint="eastAsia"/>
          <w:szCs w:val="21"/>
          <w:lang w:bidi="ar"/>
        </w:rPr>
        <w:t>表中的其他必要内容。投标报价以数字和文字两种方式表述的，应公布文字表述的投标报价。</w:t>
      </w:r>
    </w:p>
    <w:p w:rsidR="00FF691F" w:rsidRPr="00D33C26" w:rsidRDefault="00DD64E0">
      <w:pPr>
        <w:pBdr>
          <w:bottom w:val="single" w:sz="4" w:space="1" w:color="auto"/>
        </w:pBdr>
        <w:spacing w:line="48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41.3.2           </w:t>
      </w:r>
      <w:r w:rsidRPr="00D33C26">
        <w:rPr>
          <w:rFonts w:ascii="宋体" w:eastAsia="宋体" w:hAnsi="宋体" w:cs="宋体" w:hint="eastAsia"/>
          <w:b/>
          <w:szCs w:val="21"/>
          <w:lang w:bidi="ar"/>
        </w:rPr>
        <w:t>修改类型：增加</w:t>
      </w:r>
    </w:p>
    <w:p w:rsidR="00FF691F" w:rsidRPr="00D33C26" w:rsidRDefault="00DD64E0">
      <w:pPr>
        <w:pBdr>
          <w:bottom w:val="single" w:sz="4" w:space="1" w:color="auto"/>
        </w:pBdr>
        <w:spacing w:line="360" w:lineRule="auto"/>
        <w:ind w:firstLineChars="224" w:firstLine="472"/>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szCs w:val="21"/>
          <w:lang w:bidi="ar"/>
        </w:rPr>
        <w:t>41.2.2</w:t>
      </w:r>
      <w:r w:rsidRPr="00D33C26">
        <w:rPr>
          <w:rFonts w:ascii="宋体" w:eastAsia="宋体" w:hAnsi="宋体" w:cs="宋体" w:hint="eastAsia"/>
          <w:szCs w:val="21"/>
          <w:u w:val="single"/>
          <w:lang w:bidi="ar"/>
        </w:rPr>
        <w:t>开标前，首先由招标人或招标代理按本投标须知第</w:t>
      </w:r>
      <w:r w:rsidRPr="00D33C26">
        <w:rPr>
          <w:rFonts w:ascii="宋体" w:eastAsia="宋体" w:hAnsi="宋体" w:cs="宋体"/>
          <w:szCs w:val="21"/>
          <w:u w:val="single"/>
          <w:lang w:bidi="ar"/>
        </w:rPr>
        <w:t>24</w:t>
      </w:r>
      <w:r w:rsidRPr="00D33C26">
        <w:rPr>
          <w:rFonts w:ascii="宋体" w:eastAsia="宋体" w:hAnsi="宋体" w:cs="宋体" w:hint="eastAsia"/>
          <w:szCs w:val="21"/>
          <w:u w:val="single"/>
          <w:lang w:bidi="ar"/>
        </w:rPr>
        <w:t>项规定现场随机抽取确定该工程计算评标参考价的下浮率</w:t>
      </w:r>
      <w:r w:rsidRPr="00D33C26">
        <w:rPr>
          <w:rFonts w:ascii="宋体" w:eastAsia="宋体" w:hAnsi="宋体" w:cs="宋体"/>
          <w:szCs w:val="21"/>
          <w:u w:val="single"/>
          <w:lang w:bidi="ar"/>
        </w:rPr>
        <w:t>X</w:t>
      </w:r>
      <w:r w:rsidRPr="00D33C26">
        <w:rPr>
          <w:rFonts w:ascii="宋体" w:eastAsia="宋体" w:hAnsi="宋体" w:cs="宋体" w:hint="eastAsia"/>
          <w:szCs w:val="21"/>
          <w:lang w:bidi="ar"/>
        </w:rPr>
        <w:t>。</w:t>
      </w:r>
    </w:p>
    <w:p w:rsidR="00FF691F" w:rsidRPr="00D33C26" w:rsidRDefault="00DD64E0">
      <w:pPr>
        <w:spacing w:line="360" w:lineRule="auto"/>
        <w:ind w:firstLineChars="200" w:firstLine="42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41.4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00" w:firstLine="422"/>
        <w:rPr>
          <w:rFonts w:ascii="宋体" w:eastAsia="宋体" w:hAnsi="宋体" w:cs="宋体"/>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41.4</w:t>
      </w:r>
      <w:r w:rsidRPr="00D33C26">
        <w:rPr>
          <w:rFonts w:ascii="宋体" w:eastAsia="宋体" w:hAnsi="宋体" w:cs="宋体" w:hint="eastAsia"/>
          <w:szCs w:val="21"/>
          <w:lang w:bidi="ar"/>
        </w:rPr>
        <w:t>招标人对开标过程进行记录，并存档备查，投标人在技术标开标记录上签字。</w:t>
      </w:r>
    </w:p>
    <w:p w:rsidR="00FF691F" w:rsidRPr="00D33C26" w:rsidRDefault="00DD64E0">
      <w:pPr>
        <w:pBdr>
          <w:bottom w:val="single" w:sz="6" w:space="1" w:color="auto"/>
        </w:pBdr>
        <w:spacing w:line="360" w:lineRule="auto"/>
        <w:ind w:firstLineChars="200" w:firstLine="422"/>
        <w:rPr>
          <w:rFonts w:ascii="宋体" w:eastAsia="宋体" w:hAnsi="宋体" w:cs="宋体"/>
          <w:b/>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41.4</w:t>
      </w:r>
      <w:r w:rsidRPr="00D33C26">
        <w:rPr>
          <w:rFonts w:ascii="宋体" w:eastAsia="宋体" w:hAnsi="宋体" w:cs="宋体" w:hint="eastAsia"/>
          <w:szCs w:val="21"/>
          <w:lang w:bidi="ar"/>
        </w:rPr>
        <w:t>招标人</w:t>
      </w:r>
      <w:r w:rsidRPr="00D33C26">
        <w:rPr>
          <w:rFonts w:ascii="宋体" w:eastAsia="宋体" w:hAnsi="宋体" w:cs="宋体" w:hint="eastAsia"/>
          <w:szCs w:val="21"/>
          <w:u w:val="single"/>
          <w:lang w:bidi="ar"/>
        </w:rPr>
        <w:t>或招标代理机构</w:t>
      </w:r>
      <w:r w:rsidRPr="00D33C26">
        <w:rPr>
          <w:rFonts w:ascii="宋体" w:eastAsia="宋体" w:hAnsi="宋体" w:cs="宋体" w:hint="eastAsia"/>
          <w:szCs w:val="21"/>
          <w:lang w:bidi="ar"/>
        </w:rPr>
        <w:t>对开标过程进行记录，并存档备查，</w:t>
      </w:r>
      <w:r w:rsidRPr="00D33C26">
        <w:rPr>
          <w:rFonts w:ascii="宋体" w:eastAsia="宋体" w:hAnsi="宋体" w:cs="宋体" w:hint="eastAsia"/>
          <w:szCs w:val="21"/>
          <w:u w:val="single"/>
          <w:lang w:bidi="ar"/>
        </w:rPr>
        <w:t>参加开标会的</w:t>
      </w:r>
      <w:r w:rsidRPr="00D33C26">
        <w:rPr>
          <w:rFonts w:ascii="宋体" w:eastAsia="宋体" w:hAnsi="宋体" w:cs="宋体" w:hint="eastAsia"/>
          <w:szCs w:val="21"/>
          <w:lang w:bidi="ar"/>
        </w:rPr>
        <w:t>投标人在开标记录上签字。</w:t>
      </w:r>
    </w:p>
    <w:p w:rsidR="00FF691F" w:rsidRPr="00D33C26" w:rsidRDefault="00DD64E0">
      <w:pPr>
        <w:spacing w:line="360" w:lineRule="auto"/>
        <w:ind w:firstLineChars="200" w:firstLine="42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41.5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00" w:firstLine="422"/>
        <w:rPr>
          <w:rFonts w:ascii="宋体" w:eastAsia="宋体" w:hAnsi="宋体" w:cs="宋体"/>
          <w:szCs w:val="21"/>
        </w:rPr>
      </w:pPr>
      <w:r w:rsidRPr="00D33C26">
        <w:rPr>
          <w:rFonts w:ascii="宋体" w:eastAsia="宋体" w:hAnsi="宋体" w:cs="宋体" w:hint="eastAsia"/>
          <w:b/>
          <w:szCs w:val="21"/>
          <w:lang w:bidi="ar"/>
        </w:rPr>
        <w:t>原文：</w:t>
      </w:r>
      <w:r w:rsidRPr="00D33C26">
        <w:rPr>
          <w:rFonts w:ascii="宋体" w:eastAsia="宋体" w:hAnsi="宋体" w:cs="宋体"/>
          <w:bCs/>
          <w:szCs w:val="21"/>
          <w:lang w:bidi="ar"/>
        </w:rPr>
        <w:t>41.5</w:t>
      </w:r>
      <w:r w:rsidRPr="00D33C26">
        <w:rPr>
          <w:rFonts w:ascii="宋体" w:eastAsia="宋体" w:hAnsi="宋体" w:cs="宋体" w:hint="eastAsia"/>
          <w:bCs/>
          <w:szCs w:val="21"/>
          <w:lang w:bidi="ar"/>
        </w:rPr>
        <w:t>招标人将上述符合要求的投标文件，送至评标委员会进行评审</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00" w:firstLine="422"/>
        <w:rPr>
          <w:rFonts w:ascii="宋体" w:eastAsia="宋体" w:hAnsi="宋体" w:cs="宋体"/>
          <w:b/>
          <w:szCs w:val="21"/>
        </w:rPr>
      </w:pPr>
      <w:r w:rsidRPr="00D33C26">
        <w:rPr>
          <w:rFonts w:ascii="宋体" w:eastAsia="宋体" w:hAnsi="宋体" w:cs="宋体" w:hint="eastAsia"/>
          <w:b/>
          <w:szCs w:val="21"/>
          <w:lang w:bidi="ar"/>
        </w:rPr>
        <w:t>现文：</w:t>
      </w:r>
      <w:r w:rsidRPr="00D33C26">
        <w:rPr>
          <w:rFonts w:ascii="宋体" w:eastAsia="宋体" w:hAnsi="宋体" w:cs="宋体"/>
          <w:bCs/>
          <w:szCs w:val="21"/>
          <w:lang w:bidi="ar"/>
        </w:rPr>
        <w:t>41.5</w:t>
      </w:r>
      <w:r w:rsidRPr="00D33C26">
        <w:rPr>
          <w:rFonts w:ascii="宋体" w:eastAsia="宋体" w:hAnsi="宋体" w:cs="宋体" w:hint="eastAsia"/>
          <w:szCs w:val="21"/>
          <w:lang w:bidi="ar"/>
        </w:rPr>
        <w:t>招标人</w:t>
      </w:r>
      <w:r w:rsidRPr="00D33C26">
        <w:rPr>
          <w:rFonts w:ascii="宋体" w:eastAsia="宋体" w:hAnsi="宋体" w:cs="宋体" w:hint="eastAsia"/>
          <w:szCs w:val="21"/>
          <w:u w:val="single"/>
          <w:lang w:bidi="ar"/>
        </w:rPr>
        <w:t>或招标代理机构</w:t>
      </w:r>
      <w:r w:rsidRPr="00D33C26">
        <w:rPr>
          <w:rFonts w:ascii="宋体" w:eastAsia="宋体" w:hAnsi="宋体" w:cs="宋体" w:hint="eastAsia"/>
          <w:bCs/>
          <w:szCs w:val="21"/>
          <w:lang w:bidi="ar"/>
        </w:rPr>
        <w:t>将上述符合要求的投标文件，送至评标委员会进行评审</w:t>
      </w:r>
      <w:r w:rsidRPr="00D33C26">
        <w:rPr>
          <w:rFonts w:ascii="宋体" w:eastAsia="宋体" w:hAnsi="宋体" w:cs="宋体" w:hint="eastAsia"/>
          <w:szCs w:val="21"/>
          <w:lang w:bidi="ar"/>
        </w:rPr>
        <w:t>。</w:t>
      </w:r>
    </w:p>
    <w:p w:rsidR="00FF691F" w:rsidRPr="00D33C26" w:rsidRDefault="00DD64E0">
      <w:pPr>
        <w:spacing w:line="36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42.1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00" w:firstLine="422"/>
        <w:rPr>
          <w:rFonts w:ascii="宋体" w:eastAsia="宋体" w:hAnsi="宋体" w:cs="宋体"/>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评标委员会的组成：方式</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w:t>
      </w:r>
    </w:p>
    <w:p w:rsidR="00FF691F" w:rsidRPr="00D33C26" w:rsidRDefault="00DD64E0">
      <w:pPr>
        <w:spacing w:line="360" w:lineRule="auto"/>
        <w:ind w:firstLineChars="200" w:firstLine="420"/>
        <w:rPr>
          <w:rFonts w:ascii="宋体" w:eastAsia="宋体" w:hAnsi="宋体" w:cs="宋体"/>
          <w:szCs w:val="21"/>
        </w:rPr>
      </w:pPr>
      <w:r w:rsidRPr="00D33C26">
        <w:rPr>
          <w:rFonts w:ascii="宋体" w:eastAsia="宋体" w:hAnsi="宋体" w:cs="宋体" w:hint="eastAsia"/>
          <w:szCs w:val="21"/>
          <w:lang w:bidi="ar"/>
        </w:rPr>
        <w:t>方式一：评标委员会为综合评标委员会，负责资格审查及评标工作。</w:t>
      </w:r>
    </w:p>
    <w:p w:rsidR="00FF691F" w:rsidRPr="00D33C26" w:rsidRDefault="00DD64E0">
      <w:pPr>
        <w:spacing w:line="360" w:lineRule="auto"/>
        <w:ind w:firstLineChars="224" w:firstLine="470"/>
        <w:rPr>
          <w:rFonts w:ascii="宋体" w:eastAsia="宋体" w:hAnsi="宋体" w:cs="宋体"/>
          <w:b/>
          <w:szCs w:val="21"/>
        </w:rPr>
      </w:pPr>
      <w:r w:rsidRPr="00D33C26">
        <w:rPr>
          <w:rFonts w:ascii="宋体" w:eastAsia="宋体" w:hAnsi="宋体" w:cs="宋体" w:hint="eastAsia"/>
          <w:szCs w:val="21"/>
          <w:lang w:bidi="ar"/>
        </w:rPr>
        <w:t>方式二：评标委员会由技术评审组和经济评审组组成。其中：资格审查及技术评审由技术评标</w:t>
      </w:r>
      <w:r w:rsidRPr="00D33C26">
        <w:rPr>
          <w:rFonts w:ascii="宋体" w:eastAsia="宋体" w:hAnsi="宋体" w:cs="宋体" w:hint="eastAsia"/>
          <w:szCs w:val="21"/>
          <w:lang w:bidi="ar"/>
        </w:rPr>
        <w:lastRenderedPageBreak/>
        <w:t>组负责，经济评审由经济评审组负责。</w:t>
      </w:r>
    </w:p>
    <w:p w:rsidR="00FF691F" w:rsidRPr="00D33C26" w:rsidRDefault="00DD64E0">
      <w:pPr>
        <w:pBdr>
          <w:bottom w:val="single" w:sz="6" w:space="1" w:color="auto"/>
        </w:pBdr>
        <w:spacing w:line="360" w:lineRule="auto"/>
        <w:ind w:firstLineChars="224" w:firstLine="472"/>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评标委员会的组成：方式</w:t>
      </w:r>
      <w:r w:rsidRPr="00D33C26">
        <w:rPr>
          <w:rFonts w:ascii="宋体" w:eastAsia="宋体" w:hAnsi="宋体" w:cs="宋体" w:hint="eastAsia"/>
          <w:szCs w:val="21"/>
          <w:u w:val="single"/>
          <w:lang w:bidi="ar"/>
        </w:rPr>
        <w:t>一</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24" w:firstLine="470"/>
        <w:rPr>
          <w:rFonts w:ascii="宋体" w:eastAsia="宋体" w:hAnsi="宋体" w:cs="宋体"/>
          <w:szCs w:val="21"/>
        </w:rPr>
      </w:pPr>
      <w:r w:rsidRPr="00D33C26">
        <w:rPr>
          <w:rFonts w:ascii="宋体" w:eastAsia="宋体" w:hAnsi="宋体" w:cs="宋体" w:hint="eastAsia"/>
          <w:szCs w:val="21"/>
          <w:lang w:bidi="ar"/>
        </w:rPr>
        <w:t>方式一：评标委员会为综合评标委员会，负责资格审查及评标工作。</w:t>
      </w:r>
    </w:p>
    <w:p w:rsidR="00FF691F" w:rsidRPr="00D33C26" w:rsidRDefault="00DD64E0">
      <w:pPr>
        <w:spacing w:line="480" w:lineRule="auto"/>
        <w:ind w:firstLineChars="224" w:firstLine="472"/>
        <w:rPr>
          <w:rFonts w:ascii="宋体" w:eastAsia="宋体" w:hAnsi="宋体"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42.2.6 </w:t>
      </w:r>
      <w:r w:rsidRPr="00D33C26">
        <w:rPr>
          <w:rFonts w:ascii="宋体" w:eastAsia="宋体" w:hAnsi="宋体"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widowControl/>
        <w:spacing w:line="360" w:lineRule="auto"/>
        <w:ind w:firstLineChars="200" w:firstLine="422"/>
        <w:jc w:val="left"/>
        <w:rPr>
          <w:rFonts w:ascii="宋体" w:eastAsia="宋体" w:hAnsi="宋体" w:cs="宋体"/>
          <w:kern w:val="0"/>
          <w:szCs w:val="21"/>
        </w:rPr>
      </w:pPr>
      <w:r w:rsidRPr="00D33C26">
        <w:rPr>
          <w:rFonts w:ascii="宋体" w:eastAsia="宋体" w:hAnsi="宋体" w:cs="宋体" w:hint="eastAsia"/>
          <w:b/>
          <w:szCs w:val="21"/>
          <w:lang w:bidi="ar"/>
        </w:rPr>
        <w:t>原文：</w:t>
      </w:r>
      <w:r w:rsidRPr="00D33C26">
        <w:rPr>
          <w:rFonts w:ascii="宋体" w:eastAsia="宋体" w:hAnsi="宋体" w:cs="宋体"/>
          <w:szCs w:val="21"/>
          <w:lang w:bidi="ar"/>
        </w:rPr>
        <w:t>42.2.6</w:t>
      </w:r>
      <w:r w:rsidRPr="00D33C26">
        <w:rPr>
          <w:rFonts w:ascii="宋体" w:eastAsia="宋体" w:hAnsi="宋体" w:cs="宋体" w:hint="eastAsia"/>
          <w:szCs w:val="21"/>
          <w:lang w:bidi="ar"/>
        </w:rPr>
        <w:t>资格审查合格的投标人少于</w:t>
      </w:r>
      <w:r w:rsidRPr="00D33C26">
        <w:rPr>
          <w:rFonts w:ascii="宋体" w:eastAsia="宋体" w:hAnsi="宋体" w:cs="宋体"/>
          <w:szCs w:val="21"/>
          <w:lang w:bidi="ar"/>
        </w:rPr>
        <w:t>3</w:t>
      </w:r>
      <w:r w:rsidRPr="00D33C26">
        <w:rPr>
          <w:rFonts w:ascii="宋体" w:eastAsia="宋体" w:hAnsi="宋体" w:cs="宋体" w:hint="eastAsia"/>
          <w:szCs w:val="21"/>
          <w:lang w:bidi="ar"/>
        </w:rPr>
        <w:t>名的（当</w:t>
      </w:r>
      <w:r w:rsidRPr="00D33C26">
        <w:rPr>
          <w:rFonts w:ascii="宋体" w:eastAsia="宋体" w:hAnsi="宋体" w:cs="宋体"/>
          <w:szCs w:val="21"/>
          <w:lang w:bidi="ar"/>
        </w:rPr>
        <w:t>N</w:t>
      </w:r>
      <w:r w:rsidRPr="00D33C26">
        <w:rPr>
          <w:rFonts w:ascii="宋体" w:eastAsia="宋体" w:hAnsi="宋体" w:cs="宋体" w:hint="eastAsia"/>
          <w:szCs w:val="21"/>
          <w:lang w:bidi="ar"/>
        </w:rPr>
        <w:t>个标段同时招标且不允许兼中时，资格审查合格的投标人少于</w:t>
      </w:r>
      <w:r w:rsidRPr="00D33C26">
        <w:rPr>
          <w:rFonts w:ascii="宋体" w:eastAsia="宋体" w:hAnsi="宋体" w:cs="宋体"/>
          <w:szCs w:val="21"/>
          <w:lang w:bidi="ar"/>
        </w:rPr>
        <w:t>N+2</w:t>
      </w:r>
      <w:r w:rsidRPr="00D33C26">
        <w:rPr>
          <w:rFonts w:ascii="宋体" w:eastAsia="宋体" w:hAnsi="宋体" w:cs="宋体" w:hint="eastAsia"/>
          <w:szCs w:val="21"/>
          <w:lang w:bidi="ar"/>
        </w:rPr>
        <w:t>名），则本项目招标失败。</w:t>
      </w:r>
    </w:p>
    <w:p w:rsidR="00FF691F" w:rsidRPr="00D33C26" w:rsidRDefault="00DD64E0">
      <w:pPr>
        <w:pBdr>
          <w:bottom w:val="single" w:sz="6" w:space="1" w:color="auto"/>
        </w:pBdr>
        <w:spacing w:line="360" w:lineRule="auto"/>
        <w:ind w:firstLineChars="200" w:firstLine="422"/>
        <w:rPr>
          <w:rFonts w:ascii="宋体" w:eastAsia="宋体" w:hAnsi="Calibri" w:cs="Times New Roman"/>
          <w:szCs w:val="21"/>
        </w:rPr>
      </w:pPr>
      <w:r w:rsidRPr="00D33C26">
        <w:rPr>
          <w:rFonts w:ascii="宋体" w:eastAsia="宋体" w:hAnsi="宋体" w:cs="宋体" w:hint="eastAsia"/>
          <w:b/>
          <w:szCs w:val="21"/>
          <w:lang w:bidi="ar"/>
        </w:rPr>
        <w:t>现文：</w:t>
      </w:r>
      <w:r w:rsidRPr="00D33C26">
        <w:rPr>
          <w:rFonts w:ascii="宋体" w:eastAsia="宋体" w:hAnsi="宋体" w:cs="宋体"/>
          <w:szCs w:val="21"/>
          <w:lang w:bidi="ar"/>
        </w:rPr>
        <w:t>42.2.6</w:t>
      </w:r>
      <w:r w:rsidRPr="00D33C26">
        <w:rPr>
          <w:rFonts w:ascii="宋体" w:eastAsia="宋体" w:hAnsi="宋体" w:cs="宋体" w:hint="eastAsia"/>
          <w:szCs w:val="21"/>
          <w:lang w:bidi="ar"/>
        </w:rPr>
        <w:t>资格审查合格的投标人少于</w:t>
      </w:r>
      <w:r w:rsidRPr="00D33C26">
        <w:rPr>
          <w:rFonts w:ascii="宋体" w:eastAsia="宋体" w:hAnsi="Calibri" w:cs="Times New Roman"/>
          <w:szCs w:val="21"/>
          <w:u w:val="single"/>
          <w:lang w:bidi="ar"/>
        </w:rPr>
        <w:t>3</w:t>
      </w:r>
      <w:r w:rsidRPr="00D33C26">
        <w:rPr>
          <w:rFonts w:ascii="宋体" w:eastAsia="宋体" w:hAnsi="宋体" w:cs="宋体" w:hint="eastAsia"/>
          <w:szCs w:val="21"/>
          <w:lang w:bidi="ar"/>
        </w:rPr>
        <w:t>名的，则本项目招标失败。</w:t>
      </w:r>
    </w:p>
    <w:p w:rsidR="00FF691F" w:rsidRPr="00D33C26" w:rsidRDefault="00DD64E0">
      <w:pPr>
        <w:spacing w:line="480" w:lineRule="auto"/>
        <w:ind w:firstLineChars="224" w:firstLine="472"/>
        <w:rPr>
          <w:rFonts w:ascii="宋体" w:eastAsia="宋体" w:hAnsi="Calibri"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42.3.2</w:t>
      </w:r>
      <w:r w:rsidRPr="00D33C26">
        <w:rPr>
          <w:rFonts w:ascii="Times New Roman" w:eastAsia="宋体" w:hAnsi="Times New Roman" w:cs="Times New Roman"/>
          <w:b/>
          <w:szCs w:val="21"/>
          <w:lang w:bidi="ar"/>
        </w:rPr>
        <w:t xml:space="preserve">  </w:t>
      </w:r>
      <w:r w:rsidRPr="00D33C26">
        <w:rPr>
          <w:rFonts w:ascii="宋体" w:eastAsia="宋体" w:hAnsi="宋体" w:cs="宋体"/>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480" w:lineRule="auto"/>
        <w:ind w:firstLineChars="224" w:firstLine="472"/>
        <w:rPr>
          <w:rFonts w:ascii="宋体" w:eastAsia="宋体" w:hAnsi="宋体" w:cs="宋体"/>
          <w:szCs w:val="21"/>
          <w:lang w:bidi="ar"/>
        </w:rPr>
      </w:pPr>
      <w:r w:rsidRPr="00D33C26">
        <w:rPr>
          <w:rFonts w:ascii="宋体" w:eastAsia="宋体" w:hAnsi="宋体" w:cs="宋体" w:hint="eastAsia"/>
          <w:b/>
          <w:szCs w:val="21"/>
          <w:lang w:bidi="ar"/>
        </w:rPr>
        <w:t>原文：</w:t>
      </w:r>
      <w:r w:rsidRPr="00D33C26">
        <w:rPr>
          <w:rFonts w:ascii="宋体" w:eastAsia="宋体" w:hAnsi="宋体" w:cs="宋体"/>
          <w:szCs w:val="21"/>
          <w:lang w:bidi="ar"/>
        </w:rPr>
        <w:t xml:space="preserve">42.3.2 </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详细审查评分：评标委员会按照本办法附表</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详细审查评分表》对通过技术标有效性审查的投标文件进行详细审查，评出</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得分。</w:t>
      </w:r>
    </w:p>
    <w:p w:rsidR="00FF691F" w:rsidRPr="00D33C26" w:rsidRDefault="00DD64E0">
      <w:pPr>
        <w:pBdr>
          <w:bottom w:val="single" w:sz="6" w:space="1" w:color="auto"/>
        </w:pBdr>
        <w:spacing w:line="360" w:lineRule="auto"/>
        <w:ind w:firstLineChars="224" w:firstLine="472"/>
        <w:rPr>
          <w:rFonts w:ascii="宋体" w:eastAsia="宋体" w:hAnsi="Calibri" w:cs="宋体"/>
          <w:b/>
          <w:szCs w:val="21"/>
        </w:rPr>
      </w:pPr>
      <w:r w:rsidRPr="00D33C26">
        <w:rPr>
          <w:rFonts w:ascii="宋体" w:eastAsia="宋体" w:hAnsi="宋体" w:cs="宋体" w:hint="eastAsia"/>
          <w:b/>
          <w:szCs w:val="21"/>
          <w:lang w:bidi="ar"/>
        </w:rPr>
        <w:t>现文：</w:t>
      </w:r>
      <w:r w:rsidRPr="00D33C26">
        <w:rPr>
          <w:rFonts w:ascii="宋体" w:eastAsia="宋体" w:hAnsi="宋体" w:cs="宋体"/>
          <w:szCs w:val="21"/>
          <w:lang w:bidi="ar"/>
        </w:rPr>
        <w:t>42.3.2</w:t>
      </w:r>
      <w:r w:rsidRPr="00D33C26">
        <w:rPr>
          <w:rFonts w:ascii="宋体" w:eastAsia="宋体" w:hAnsi="宋体" w:cs="宋体" w:hint="eastAsia"/>
          <w:szCs w:val="21"/>
          <w:u w:val="single"/>
          <w:lang w:bidi="ar"/>
        </w:rPr>
        <w:t>技术标项目团队评审</w:t>
      </w:r>
      <w:r w:rsidRPr="00D33C26">
        <w:rPr>
          <w:rFonts w:ascii="宋体" w:eastAsia="宋体" w:hAnsi="宋体" w:cs="宋体" w:hint="eastAsia"/>
          <w:szCs w:val="21"/>
          <w:lang w:bidi="ar"/>
        </w:rPr>
        <w:t>详细审查评分：评标委员会按照本办法附表</w:t>
      </w:r>
      <w:r w:rsidRPr="00D33C26">
        <w:rPr>
          <w:rFonts w:ascii="宋体" w:eastAsia="宋体" w:hAnsi="宋体" w:cs="宋体"/>
          <w:szCs w:val="21"/>
          <w:u w:val="single"/>
          <w:lang w:bidi="ar"/>
        </w:rPr>
        <w:t xml:space="preserve"> 四 </w:t>
      </w:r>
      <w:r w:rsidRPr="00D33C26">
        <w:rPr>
          <w:rFonts w:ascii="宋体" w:eastAsia="宋体" w:hAnsi="宋体" w:cs="宋体" w:hint="eastAsia"/>
          <w:szCs w:val="21"/>
          <w:lang w:bidi="ar"/>
        </w:rPr>
        <w:t>《第一阶段详细审查评分表（项目管理团队）》对通过技术标有效性审查的投标文件进行详细审查，评出</w:t>
      </w:r>
      <w:r w:rsidRPr="00D33C26">
        <w:rPr>
          <w:rFonts w:ascii="宋体" w:eastAsia="宋体" w:hAnsi="宋体" w:cs="宋体"/>
          <w:szCs w:val="21"/>
          <w:u w:val="single"/>
          <w:lang w:bidi="ar"/>
        </w:rPr>
        <w:t xml:space="preserve"> </w:t>
      </w:r>
      <w:r w:rsidRPr="00D33C26">
        <w:rPr>
          <w:rFonts w:ascii="宋体" w:eastAsia="宋体" w:hAnsi="宋体" w:cs="宋体" w:hint="eastAsia"/>
          <w:szCs w:val="21"/>
          <w:u w:val="single"/>
          <w:lang w:bidi="ar"/>
        </w:rPr>
        <w:t>技术标项目团队评审</w:t>
      </w:r>
      <w:r w:rsidRPr="00D33C26">
        <w:rPr>
          <w:rFonts w:ascii="宋体" w:eastAsia="宋体" w:hAnsi="宋体" w:cs="宋体" w:hint="eastAsia"/>
          <w:szCs w:val="21"/>
          <w:lang w:bidi="ar"/>
        </w:rPr>
        <w:t>得分。</w:t>
      </w:r>
    </w:p>
    <w:p w:rsidR="00FF691F" w:rsidRPr="00D33C26" w:rsidRDefault="00DD64E0">
      <w:pPr>
        <w:spacing w:line="480" w:lineRule="auto"/>
        <w:ind w:firstLineChars="224" w:firstLine="472"/>
        <w:rPr>
          <w:rFonts w:ascii="宋体" w:eastAsia="宋体" w:hAnsi="宋体" w:cs="宋体"/>
          <w:b/>
          <w:szCs w:val="21"/>
          <w:lang w:bidi="ar"/>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42.3.4                </w:t>
      </w:r>
      <w:r w:rsidRPr="00D33C26">
        <w:rPr>
          <w:rFonts w:ascii="宋体" w:eastAsia="宋体" w:hAnsi="宋体" w:cs="宋体" w:hint="eastAsia"/>
          <w:b/>
          <w:szCs w:val="21"/>
          <w:lang w:bidi="ar"/>
        </w:rPr>
        <w:t>修改类型：修改</w:t>
      </w:r>
    </w:p>
    <w:p w:rsidR="00FF691F" w:rsidRPr="00D33C26" w:rsidRDefault="00DD64E0">
      <w:pPr>
        <w:pBdr>
          <w:bottom w:val="single" w:sz="6" w:space="1" w:color="auto"/>
        </w:pBdr>
        <w:spacing w:line="360" w:lineRule="auto"/>
        <w:ind w:firstLineChars="224" w:firstLine="472"/>
        <w:rPr>
          <w:rFonts w:ascii="宋体" w:eastAsia="宋体" w:hAnsi="宋体" w:cs="宋体"/>
          <w:szCs w:val="21"/>
          <w:lang w:bidi="ar"/>
        </w:rPr>
      </w:pPr>
      <w:r w:rsidRPr="00D33C26">
        <w:rPr>
          <w:rFonts w:ascii="宋体" w:eastAsia="宋体" w:hAnsi="宋体" w:cs="宋体" w:hint="eastAsia"/>
          <w:b/>
          <w:szCs w:val="21"/>
          <w:lang w:bidi="ar"/>
        </w:rPr>
        <w:t>原文：</w:t>
      </w:r>
      <w:r w:rsidRPr="00D33C26">
        <w:rPr>
          <w:rFonts w:ascii="宋体" w:eastAsia="宋体" w:hAnsi="宋体" w:cs="宋体"/>
          <w:szCs w:val="21"/>
          <w:lang w:bidi="ar"/>
        </w:rPr>
        <w:t>42.3.4评标委员会按照“第一阶段得分=</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的公式及投标须知前附表第</w:t>
      </w:r>
      <w:r w:rsidRPr="00D33C26">
        <w:rPr>
          <w:rFonts w:ascii="宋体" w:eastAsia="宋体" w:hAnsi="宋体" w:cs="宋体"/>
          <w:szCs w:val="21"/>
          <w:lang w:bidi="ar"/>
        </w:rPr>
        <w:t>27项的规定，计算各投标人第一阶段得分(按四舍五入的原则保留两位小数)，并按照得分从高到低排列先后次序，若投标人得分相同的，则名次并列，占用名次。编写第一阶段评审报告。（适用于进行了技术标评分的）</w:t>
      </w:r>
    </w:p>
    <w:p w:rsidR="00FF691F" w:rsidRPr="00D33C26" w:rsidRDefault="00DD64E0">
      <w:pPr>
        <w:pBdr>
          <w:bottom w:val="single" w:sz="6" w:space="1" w:color="auto"/>
        </w:pBdr>
        <w:spacing w:line="360" w:lineRule="auto"/>
        <w:ind w:firstLineChars="224" w:firstLine="472"/>
        <w:rPr>
          <w:rFonts w:ascii="宋体" w:eastAsia="宋体" w:hAnsi="Calibri" w:cs="宋体"/>
          <w:szCs w:val="21"/>
        </w:rPr>
      </w:pPr>
      <w:r w:rsidRPr="00D33C26">
        <w:rPr>
          <w:rFonts w:ascii="宋体" w:eastAsia="宋体" w:hAnsi="宋体" w:cs="宋体" w:hint="eastAsia"/>
          <w:b/>
          <w:szCs w:val="21"/>
          <w:lang w:bidi="ar"/>
        </w:rPr>
        <w:t>现文：</w:t>
      </w:r>
      <w:r w:rsidRPr="00D33C26">
        <w:rPr>
          <w:rFonts w:ascii="宋体" w:eastAsia="宋体" w:hAnsi="宋体" w:cs="宋体"/>
          <w:b/>
          <w:szCs w:val="21"/>
          <w:lang w:bidi="ar"/>
        </w:rPr>
        <w:t>42.3.4</w:t>
      </w:r>
      <w:r w:rsidRPr="00D33C26">
        <w:rPr>
          <w:rFonts w:ascii="宋体" w:eastAsia="宋体" w:hAnsi="宋体" w:cs="宋体" w:hint="eastAsia"/>
          <w:szCs w:val="21"/>
          <w:lang w:bidi="ar"/>
        </w:rPr>
        <w:t>评标委员会按照“</w:t>
      </w:r>
      <w:r w:rsidRPr="00D33C26">
        <w:rPr>
          <w:rFonts w:ascii="宋体" w:eastAsia="宋体" w:hAnsi="宋体" w:cs="宋体" w:hint="eastAsia"/>
          <w:szCs w:val="21"/>
          <w:u w:val="single"/>
          <w:lang w:bidi="ar"/>
        </w:rPr>
        <w:t>第一阶段得分</w:t>
      </w:r>
      <w:r w:rsidRPr="00D33C26">
        <w:rPr>
          <w:rFonts w:ascii="宋体" w:eastAsia="宋体" w:hAnsi="宋体" w:cs="宋体"/>
          <w:szCs w:val="21"/>
          <w:u w:val="single"/>
          <w:lang w:bidi="ar"/>
        </w:rPr>
        <w:t>=</w:t>
      </w:r>
      <w:r w:rsidRPr="00D33C26">
        <w:rPr>
          <w:rFonts w:ascii="宋体" w:eastAsia="宋体" w:hAnsi="宋体" w:cs="宋体" w:hint="eastAsia"/>
          <w:szCs w:val="21"/>
          <w:u w:val="single"/>
          <w:lang w:bidi="ar"/>
        </w:rPr>
        <w:t>技术标项目团队评审得分：满分为</w:t>
      </w:r>
      <w:r w:rsidRPr="00D33C26">
        <w:rPr>
          <w:rFonts w:ascii="宋体" w:eastAsia="宋体" w:hAnsi="宋体" w:cs="宋体"/>
          <w:szCs w:val="21"/>
          <w:u w:val="single"/>
          <w:lang w:bidi="ar"/>
        </w:rPr>
        <w:t>100分（团队答辩30分+</w:t>
      </w:r>
      <w:r w:rsidRPr="00D33C26">
        <w:rPr>
          <w:rFonts w:ascii="宋体" w:eastAsia="宋体" w:hAnsi="宋体" w:cs="宋体" w:hint="eastAsia"/>
          <w:szCs w:val="21"/>
          <w:u w:val="single"/>
          <w:lang w:bidi="ar"/>
        </w:rPr>
        <w:t>项目管理机构</w:t>
      </w:r>
      <w:r w:rsidRPr="00D33C26">
        <w:rPr>
          <w:rFonts w:ascii="宋体" w:eastAsia="宋体" w:hAnsi="宋体" w:cs="宋体"/>
          <w:szCs w:val="21"/>
          <w:u w:val="single"/>
          <w:lang w:bidi="ar"/>
        </w:rPr>
        <w:t>70分</w:t>
      </w:r>
      <w:r w:rsidRPr="00D33C26">
        <w:rPr>
          <w:rFonts w:ascii="宋体" w:eastAsia="宋体" w:hAnsi="宋体" w:cs="宋体" w:hint="eastAsia"/>
          <w:szCs w:val="21"/>
          <w:u w:val="single"/>
          <w:lang w:bidi="ar"/>
        </w:rPr>
        <w:t>）计算。”</w:t>
      </w:r>
      <w:r w:rsidRPr="00D33C26">
        <w:rPr>
          <w:rFonts w:ascii="宋体" w:eastAsia="宋体" w:hAnsi="宋体" w:cs="宋体" w:hint="eastAsia"/>
          <w:szCs w:val="21"/>
          <w:lang w:bidi="ar"/>
        </w:rPr>
        <w:t>的公式及投标须知前附表第</w:t>
      </w:r>
      <w:r w:rsidRPr="00D33C26">
        <w:rPr>
          <w:rFonts w:ascii="宋体" w:eastAsia="宋体" w:hAnsi="宋体" w:cs="宋体"/>
          <w:szCs w:val="21"/>
          <w:lang w:bidi="ar"/>
        </w:rPr>
        <w:t>27项的规定，计算各投标人第一阶段得分(按四舍五入的原则保留两位小数)，并按照得分从高到低排列先后次序，若投标人得分相同的，则名次并列，占用名次。（适用于进行了</w:t>
      </w:r>
      <w:r w:rsidRPr="00D33C26">
        <w:rPr>
          <w:rFonts w:ascii="宋体" w:eastAsia="宋体" w:hAnsi="宋体" w:cs="宋体" w:hint="eastAsia"/>
          <w:szCs w:val="21"/>
          <w:u w:val="single"/>
          <w:lang w:bidi="ar"/>
        </w:rPr>
        <w:t>技术标项目管理机构能力</w:t>
      </w:r>
      <w:r w:rsidRPr="00D33C26">
        <w:rPr>
          <w:rFonts w:ascii="宋体" w:eastAsia="宋体" w:hAnsi="宋体" w:cs="宋体" w:hint="eastAsia"/>
          <w:szCs w:val="21"/>
          <w:lang w:bidi="ar"/>
        </w:rPr>
        <w:t>评分的）</w:t>
      </w:r>
    </w:p>
    <w:p w:rsidR="00FF691F" w:rsidRPr="00D33C26" w:rsidRDefault="00DD64E0">
      <w:pPr>
        <w:spacing w:line="480" w:lineRule="auto"/>
        <w:ind w:firstLineChars="224" w:firstLine="472"/>
        <w:rPr>
          <w:rFonts w:ascii="宋体" w:eastAsia="宋体" w:hAnsi="宋体" w:cs="宋体"/>
          <w:b/>
          <w:szCs w:val="21"/>
          <w:lang w:bidi="ar"/>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42.4                  </w:t>
      </w:r>
      <w:r w:rsidRPr="00D33C26">
        <w:rPr>
          <w:rFonts w:ascii="宋体" w:eastAsia="宋体" w:hAnsi="宋体" w:cs="宋体" w:hint="eastAsia"/>
          <w:b/>
          <w:szCs w:val="21"/>
          <w:lang w:bidi="ar"/>
        </w:rPr>
        <w:t>修改类型：修改</w:t>
      </w:r>
    </w:p>
    <w:p w:rsidR="00FF691F" w:rsidRPr="00D33C26" w:rsidRDefault="00DD64E0">
      <w:pPr>
        <w:spacing w:line="480" w:lineRule="auto"/>
        <w:ind w:firstLineChars="224" w:firstLine="472"/>
        <w:rPr>
          <w:rFonts w:ascii="宋体" w:eastAsia="宋体" w:hAnsi="宋体" w:cs="宋体"/>
          <w:szCs w:val="21"/>
          <w:lang w:bidi="ar"/>
        </w:rPr>
      </w:pPr>
      <w:r w:rsidRPr="00D33C26">
        <w:rPr>
          <w:rFonts w:ascii="宋体" w:eastAsia="宋体" w:hAnsi="宋体" w:cs="宋体" w:hint="eastAsia"/>
          <w:b/>
          <w:szCs w:val="21"/>
          <w:lang w:bidi="ar"/>
        </w:rPr>
        <w:t>原文：</w:t>
      </w:r>
      <w:r w:rsidRPr="00D33C26">
        <w:rPr>
          <w:rFonts w:ascii="宋体" w:eastAsia="宋体" w:hAnsi="宋体" w:cs="宋体"/>
          <w:szCs w:val="21"/>
          <w:lang w:bidi="ar"/>
        </w:rPr>
        <w:t>42.4第二阶段评审</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42.4.1按照投标须知前附表第25项规定，确定进入第二阶段评审的投标人。若在进入第二阶段的最后名次发生并列的，则所有并列的投标人均进入第二阶段。</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42.4.2若进入第二阶段投标人中有投标报价均大于等于最高投标限价*D%（D的取值范围为</w:t>
      </w:r>
      <w:r w:rsidRPr="00D33C26">
        <w:rPr>
          <w:rFonts w:ascii="宋体" w:eastAsia="宋体" w:hAnsi="宋体" w:cs="宋体"/>
          <w:szCs w:val="21"/>
          <w:lang w:bidi="ar"/>
        </w:rPr>
        <w:lastRenderedPageBreak/>
        <w:t>[94,100],由招标人自主确定）的（具体金额为：</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元），则本项目招标失败，由招标人依法重新招标。</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42.4.3投标文件经济标的评分</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42.4.3.1按方法</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计算评标参考价：</w:t>
      </w:r>
    </w:p>
    <w:p w:rsidR="00FF691F" w:rsidRPr="00D33C26" w:rsidRDefault="00DD64E0">
      <w:pPr>
        <w:spacing w:line="480" w:lineRule="auto"/>
        <w:ind w:firstLineChars="224" w:firstLine="470"/>
        <w:rPr>
          <w:rFonts w:ascii="宋体" w:eastAsia="宋体" w:hAnsi="宋体" w:cs="宋体"/>
          <w:bCs/>
          <w:szCs w:val="21"/>
          <w:lang w:bidi="ar"/>
        </w:rPr>
      </w:pPr>
      <w:r w:rsidRPr="00D33C26">
        <w:rPr>
          <w:rFonts w:ascii="宋体" w:eastAsia="宋体" w:hAnsi="宋体" w:cs="宋体" w:hint="eastAsia"/>
          <w:bCs/>
          <w:szCs w:val="21"/>
          <w:lang w:bidi="ar"/>
        </w:rPr>
        <w:t>方法一：加权平均法</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hint="eastAsia"/>
          <w:szCs w:val="21"/>
          <w:lang w:bidi="ar"/>
        </w:rPr>
        <w:t>技术标或技术标加诚信得分或第一阶段入围得分（具体由招标人自定）前</w:t>
      </w:r>
      <w:r w:rsidRPr="00D33C26">
        <w:rPr>
          <w:rFonts w:ascii="宋体" w:eastAsia="宋体" w:hAnsi="宋体" w:cs="宋体"/>
          <w:szCs w:val="21"/>
          <w:lang w:bidi="ar"/>
        </w:rPr>
        <w:t>N名（N≥5，具体由招标人自定）的经济报价加权平均，计算评标参考价。公式如下：</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hint="eastAsia"/>
          <w:szCs w:val="21"/>
          <w:lang w:bidi="ar"/>
        </w:rPr>
        <w:t>评标参考价</w:t>
      </w:r>
      <w:r w:rsidRPr="00D33C26">
        <w:rPr>
          <w:rFonts w:ascii="宋体" w:eastAsia="宋体" w:hAnsi="宋体" w:cs="宋体"/>
          <w:szCs w:val="21"/>
          <w:lang w:bidi="ar"/>
        </w:rPr>
        <w:t>=Σ（投标人的投标报价*报价权重）。</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hint="eastAsia"/>
          <w:szCs w:val="21"/>
          <w:lang w:bidi="ar"/>
        </w:rPr>
        <w:t>其中：报价权重的计算方法为：将</w:t>
      </w:r>
      <w:r w:rsidRPr="00D33C26">
        <w:rPr>
          <w:rFonts w:ascii="宋体" w:eastAsia="宋体" w:hAnsi="宋体" w:cs="宋体"/>
          <w:szCs w:val="21"/>
          <w:lang w:bidi="ar"/>
        </w:rPr>
        <w:t>N名投标人按技术分由高至低进行排序，第一名投标人的权重为（</w:t>
      </w:r>
      <w:r w:rsidRPr="00DF5A62">
        <w:rPr>
          <w:rFonts w:ascii="宋体" w:eastAsia="宋体" w:hAnsi="宋体" w:cs="宋体" w:hint="eastAsia"/>
          <w:szCs w:val="21"/>
          <w:lang w:bidi="ar"/>
        </w:rPr>
        <w:fldChar w:fldCharType="begin"/>
      </w:r>
      <w:r w:rsidRPr="00D33C26">
        <w:rPr>
          <w:rFonts w:ascii="宋体" w:eastAsia="宋体" w:hAnsi="宋体" w:cs="宋体"/>
          <w:szCs w:val="21"/>
          <w:lang w:bidi="ar"/>
        </w:rPr>
        <w:instrText xml:space="preserve"> QUOTE </w:instrText>
      </w:r>
      <w:r w:rsidRPr="00DF5A62">
        <w:rPr>
          <w:rFonts w:ascii="宋体" w:eastAsia="宋体" w:hAnsi="宋体" w:cs="宋体"/>
          <w:noProof/>
          <w:szCs w:val="21"/>
        </w:rPr>
        <w:drawing>
          <wp:inline distT="0" distB="0" distL="0" distR="0">
            <wp:extent cx="380365" cy="447040"/>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0365" cy="447040"/>
                    </a:xfrm>
                    <a:prstGeom prst="rect">
                      <a:avLst/>
                    </a:prstGeom>
                    <a:noFill/>
                    <a:ln>
                      <a:noFill/>
                    </a:ln>
                  </pic:spPr>
                </pic:pic>
              </a:graphicData>
            </a:graphic>
          </wp:inline>
        </w:drawing>
      </w:r>
      <w:r w:rsidRPr="00DF5A62">
        <w:rPr>
          <w:rFonts w:ascii="宋体" w:eastAsia="宋体" w:hAnsi="宋体" w:cs="宋体" w:hint="eastAsia"/>
          <w:szCs w:val="21"/>
          <w:lang w:bidi="ar"/>
        </w:rPr>
        <w:fldChar w:fldCharType="separate"/>
      </w:r>
      <w:r w:rsidRPr="00DF5A62">
        <w:rPr>
          <w:rFonts w:ascii="宋体" w:eastAsia="宋体" w:hAnsi="宋体" w:cs="宋体"/>
          <w:noProof/>
          <w:szCs w:val="21"/>
        </w:rPr>
        <w:drawing>
          <wp:inline distT="0" distB="0" distL="0" distR="0">
            <wp:extent cx="380365" cy="447040"/>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0365" cy="447040"/>
                    </a:xfrm>
                    <a:prstGeom prst="rect">
                      <a:avLst/>
                    </a:prstGeom>
                    <a:noFill/>
                    <a:ln>
                      <a:noFill/>
                    </a:ln>
                  </pic:spPr>
                </pic:pic>
              </a:graphicData>
            </a:graphic>
          </wp:inline>
        </w:drawing>
      </w:r>
      <w:r w:rsidRPr="00DF5A62">
        <w:rPr>
          <w:rFonts w:ascii="宋体" w:eastAsia="宋体" w:hAnsi="宋体" w:cs="宋体" w:hint="eastAsia"/>
          <w:szCs w:val="21"/>
          <w:lang w:bidi="ar"/>
        </w:rPr>
        <w:fldChar w:fldCharType="end"/>
      </w:r>
      <w:r w:rsidRPr="00D33C26">
        <w:rPr>
          <w:rFonts w:ascii="宋体" w:eastAsia="宋体" w:hAnsi="宋体" w:cs="宋体" w:hint="eastAsia"/>
          <w:szCs w:val="21"/>
          <w:lang w:bidi="ar"/>
        </w:rPr>
        <w:t>），第二名投标人的权重为（</w:t>
      </w:r>
      <w:r w:rsidRPr="00DF5A62">
        <w:rPr>
          <w:rFonts w:ascii="宋体" w:eastAsia="宋体" w:hAnsi="宋体" w:cs="宋体" w:hint="eastAsia"/>
          <w:szCs w:val="21"/>
          <w:lang w:bidi="ar"/>
        </w:rPr>
        <w:fldChar w:fldCharType="begin"/>
      </w:r>
      <w:r w:rsidRPr="00D33C26">
        <w:rPr>
          <w:rFonts w:ascii="宋体" w:eastAsia="宋体" w:hAnsi="宋体" w:cs="宋体"/>
          <w:szCs w:val="21"/>
          <w:lang w:bidi="ar"/>
        </w:rPr>
        <w:instrText xml:space="preserve"> QUOTE </w:instrText>
      </w:r>
      <w:r w:rsidRPr="00DF5A62">
        <w:rPr>
          <w:rFonts w:ascii="宋体" w:eastAsia="宋体" w:hAnsi="宋体" w:cs="宋体"/>
          <w:noProof/>
          <w:szCs w:val="21"/>
        </w:rPr>
        <w:drawing>
          <wp:inline distT="0" distB="0" distL="0" distR="0">
            <wp:extent cx="327025" cy="40068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7025" cy="400685"/>
                    </a:xfrm>
                    <a:prstGeom prst="rect">
                      <a:avLst/>
                    </a:prstGeom>
                    <a:noFill/>
                    <a:ln>
                      <a:noFill/>
                    </a:ln>
                  </pic:spPr>
                </pic:pic>
              </a:graphicData>
            </a:graphic>
          </wp:inline>
        </w:drawing>
      </w:r>
      <w:r w:rsidRPr="00DF5A62">
        <w:rPr>
          <w:rFonts w:ascii="宋体" w:eastAsia="宋体" w:hAnsi="宋体" w:cs="宋体" w:hint="eastAsia"/>
          <w:szCs w:val="21"/>
          <w:lang w:bidi="ar"/>
        </w:rPr>
        <w:fldChar w:fldCharType="separate"/>
      </w:r>
      <w:r w:rsidRPr="00DF5A62">
        <w:rPr>
          <w:rFonts w:ascii="宋体" w:eastAsia="宋体" w:hAnsi="宋体" w:cs="宋体"/>
          <w:noProof/>
          <w:szCs w:val="21"/>
        </w:rPr>
        <w:drawing>
          <wp:inline distT="0" distB="0" distL="0" distR="0">
            <wp:extent cx="327025" cy="40068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7025" cy="400685"/>
                    </a:xfrm>
                    <a:prstGeom prst="rect">
                      <a:avLst/>
                    </a:prstGeom>
                    <a:noFill/>
                    <a:ln>
                      <a:noFill/>
                    </a:ln>
                  </pic:spPr>
                </pic:pic>
              </a:graphicData>
            </a:graphic>
          </wp:inline>
        </w:drawing>
      </w:r>
      <w:r w:rsidRPr="00DF5A62">
        <w:rPr>
          <w:rFonts w:ascii="宋体" w:eastAsia="宋体" w:hAnsi="宋体" w:cs="宋体" w:hint="eastAsia"/>
          <w:szCs w:val="21"/>
          <w:lang w:bidi="ar"/>
        </w:rPr>
        <w:fldChar w:fldCharType="end"/>
      </w:r>
      <w:r w:rsidRPr="00D33C26">
        <w:rPr>
          <w:rFonts w:ascii="宋体" w:eastAsia="宋体" w:hAnsi="宋体" w:cs="宋体" w:hint="eastAsia"/>
          <w:szCs w:val="21"/>
          <w:lang w:bidi="ar"/>
        </w:rPr>
        <w:t>），以此类推，最后一名投标人的权重为（</w:t>
      </w:r>
      <w:r w:rsidRPr="00DF5A62">
        <w:rPr>
          <w:rFonts w:ascii="宋体" w:eastAsia="宋体" w:hAnsi="宋体" w:cs="宋体" w:hint="eastAsia"/>
          <w:szCs w:val="21"/>
          <w:lang w:bidi="ar"/>
        </w:rPr>
        <w:fldChar w:fldCharType="begin"/>
      </w:r>
      <w:r w:rsidRPr="00D33C26">
        <w:rPr>
          <w:rFonts w:ascii="宋体" w:eastAsia="宋体" w:hAnsi="宋体" w:cs="宋体"/>
          <w:szCs w:val="21"/>
          <w:lang w:bidi="ar"/>
        </w:rPr>
        <w:instrText xml:space="preserve"> QUOTE </w:instrText>
      </w:r>
      <w:r w:rsidRPr="00DF5A62">
        <w:rPr>
          <w:rFonts w:ascii="宋体" w:eastAsia="宋体" w:hAnsi="宋体" w:cs="宋体"/>
          <w:noProof/>
          <w:szCs w:val="21"/>
        </w:rPr>
        <w:drawing>
          <wp:inline distT="0" distB="0" distL="0" distR="0">
            <wp:extent cx="327025" cy="4006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7025" cy="400685"/>
                    </a:xfrm>
                    <a:prstGeom prst="rect">
                      <a:avLst/>
                    </a:prstGeom>
                    <a:noFill/>
                    <a:ln>
                      <a:noFill/>
                    </a:ln>
                  </pic:spPr>
                </pic:pic>
              </a:graphicData>
            </a:graphic>
          </wp:inline>
        </w:drawing>
      </w:r>
      <w:r w:rsidRPr="00DF5A62">
        <w:rPr>
          <w:rFonts w:ascii="宋体" w:eastAsia="宋体" w:hAnsi="宋体" w:cs="宋体" w:hint="eastAsia"/>
          <w:szCs w:val="21"/>
          <w:lang w:bidi="ar"/>
        </w:rPr>
        <w:fldChar w:fldCharType="separate"/>
      </w:r>
      <w:r w:rsidRPr="00DF5A62">
        <w:rPr>
          <w:rFonts w:ascii="宋体" w:eastAsia="宋体" w:hAnsi="宋体" w:cs="宋体"/>
          <w:noProof/>
          <w:szCs w:val="21"/>
        </w:rPr>
        <w:drawing>
          <wp:inline distT="0" distB="0" distL="0" distR="0">
            <wp:extent cx="327025" cy="40068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7025" cy="400685"/>
                    </a:xfrm>
                    <a:prstGeom prst="rect">
                      <a:avLst/>
                    </a:prstGeom>
                    <a:noFill/>
                    <a:ln>
                      <a:noFill/>
                    </a:ln>
                  </pic:spPr>
                </pic:pic>
              </a:graphicData>
            </a:graphic>
          </wp:inline>
        </w:drawing>
      </w:r>
      <w:r w:rsidRPr="00DF5A62">
        <w:rPr>
          <w:rFonts w:ascii="宋体" w:eastAsia="宋体" w:hAnsi="宋体" w:cs="宋体" w:hint="eastAsia"/>
          <w:szCs w:val="21"/>
          <w:lang w:bidi="ar"/>
        </w:rPr>
        <w:fldChar w:fldCharType="end"/>
      </w:r>
      <w:r w:rsidRPr="00D33C26">
        <w:rPr>
          <w:rFonts w:ascii="宋体" w:eastAsia="宋体" w:hAnsi="宋体" w:cs="宋体" w:hint="eastAsia"/>
          <w:szCs w:val="21"/>
          <w:lang w:bidi="ar"/>
        </w:rPr>
        <w:t>）。</w:t>
      </w:r>
    </w:p>
    <w:p w:rsidR="00FF691F" w:rsidRPr="00D33C26" w:rsidRDefault="00DD64E0">
      <w:pPr>
        <w:spacing w:line="480" w:lineRule="auto"/>
        <w:ind w:firstLineChars="224" w:firstLine="470"/>
        <w:rPr>
          <w:rFonts w:ascii="宋体" w:eastAsia="宋体" w:hAnsi="宋体" w:cs="宋体"/>
          <w:bCs/>
          <w:szCs w:val="21"/>
          <w:lang w:bidi="ar"/>
        </w:rPr>
      </w:pPr>
      <w:r w:rsidRPr="00D33C26">
        <w:rPr>
          <w:rFonts w:ascii="宋体" w:eastAsia="宋体" w:hAnsi="宋体" w:cs="宋体" w:hint="eastAsia"/>
          <w:bCs/>
          <w:szCs w:val="21"/>
          <w:lang w:bidi="ar"/>
        </w:rPr>
        <w:t>方法二：区间抽取法</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hint="eastAsia"/>
          <w:szCs w:val="21"/>
          <w:lang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FF691F" w:rsidRPr="00D33C26" w:rsidRDefault="00DD64E0">
      <w:pPr>
        <w:spacing w:line="480" w:lineRule="auto"/>
        <w:ind w:firstLineChars="224" w:firstLine="470"/>
        <w:rPr>
          <w:rFonts w:ascii="宋体" w:eastAsia="宋体" w:hAnsi="宋体" w:cs="宋体"/>
          <w:szCs w:val="21"/>
          <w:vertAlign w:val="subscript"/>
          <w:lang w:bidi="ar"/>
        </w:rPr>
      </w:pPr>
      <w:r w:rsidRPr="00D33C26">
        <w:rPr>
          <w:rFonts w:ascii="宋体" w:eastAsia="宋体" w:hAnsi="宋体" w:cs="宋体" w:hint="eastAsia"/>
          <w:szCs w:val="21"/>
          <w:lang w:bidi="ar"/>
        </w:rPr>
        <w:t>评标参考价</w:t>
      </w:r>
      <w:r w:rsidRPr="00D33C26">
        <w:rPr>
          <w:rFonts w:ascii="宋体" w:eastAsia="宋体" w:hAnsi="宋体" w:cs="宋体"/>
          <w:szCs w:val="21"/>
          <w:lang w:bidi="ar"/>
        </w:rPr>
        <w:t>=（Q</w:t>
      </w:r>
      <w:r w:rsidRPr="00D33C26">
        <w:rPr>
          <w:rFonts w:ascii="宋体" w:eastAsia="宋体" w:hAnsi="宋体" w:cs="宋体" w:hint="eastAsia"/>
          <w:szCs w:val="21"/>
          <w:vertAlign w:val="subscript"/>
          <w:lang w:bidi="ar"/>
        </w:rPr>
        <w:t>高</w:t>
      </w:r>
      <w:r w:rsidRPr="00D33C26">
        <w:rPr>
          <w:rFonts w:ascii="宋体" w:eastAsia="宋体" w:hAnsi="宋体" w:cs="宋体"/>
          <w:szCs w:val="21"/>
          <w:lang w:bidi="ar"/>
        </w:rPr>
        <w:t>-Q</w:t>
      </w:r>
      <w:r w:rsidRPr="00D33C26">
        <w:rPr>
          <w:rFonts w:ascii="宋体" w:eastAsia="宋体" w:hAnsi="宋体" w:cs="宋体" w:hint="eastAsia"/>
          <w:szCs w:val="21"/>
          <w:vertAlign w:val="subscript"/>
          <w:lang w:bidi="ar"/>
        </w:rPr>
        <w:t>低</w:t>
      </w:r>
      <w:r w:rsidRPr="00D33C26">
        <w:rPr>
          <w:rFonts w:ascii="宋体" w:eastAsia="宋体" w:hAnsi="宋体" w:cs="宋体" w:hint="eastAsia"/>
          <w:szCs w:val="21"/>
          <w:lang w:bidi="ar"/>
        </w:rPr>
        <w:t>）</w:t>
      </w:r>
      <w:r w:rsidRPr="00D33C26">
        <w:rPr>
          <w:rFonts w:ascii="宋体" w:eastAsia="宋体" w:hAnsi="宋体" w:cs="宋体"/>
          <w:szCs w:val="21"/>
          <w:lang w:bidi="ar"/>
        </w:rPr>
        <w:t>/100*Ｘ+Q</w:t>
      </w:r>
      <w:r w:rsidRPr="00D33C26">
        <w:rPr>
          <w:rFonts w:ascii="宋体" w:eastAsia="宋体" w:hAnsi="宋体" w:cs="宋体" w:hint="eastAsia"/>
          <w:szCs w:val="21"/>
          <w:vertAlign w:val="subscript"/>
          <w:lang w:bidi="ar"/>
        </w:rPr>
        <w:t>低</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Q</w:t>
      </w:r>
      <w:r w:rsidRPr="00D33C26">
        <w:rPr>
          <w:rFonts w:ascii="宋体" w:eastAsia="宋体" w:hAnsi="宋体" w:cs="宋体" w:hint="eastAsia"/>
          <w:szCs w:val="21"/>
          <w:vertAlign w:val="subscript"/>
          <w:lang w:bidi="ar"/>
        </w:rPr>
        <w:t>低</w:t>
      </w:r>
      <w:r w:rsidRPr="00D33C26">
        <w:rPr>
          <w:rFonts w:ascii="宋体" w:eastAsia="宋体" w:hAnsi="宋体" w:cs="宋体" w:hint="eastAsia"/>
          <w:szCs w:val="21"/>
          <w:lang w:bidi="ar"/>
        </w:rPr>
        <w:t>：为达到或超过技术标及格分数线的投标人最低报价与工程成本警示价两者中的较高值；</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Q</w:t>
      </w:r>
      <w:r w:rsidRPr="00D33C26">
        <w:rPr>
          <w:rFonts w:ascii="宋体" w:eastAsia="宋体" w:hAnsi="宋体" w:cs="宋体" w:hint="eastAsia"/>
          <w:szCs w:val="21"/>
          <w:vertAlign w:val="subscript"/>
          <w:lang w:bidi="ar"/>
        </w:rPr>
        <w:t>高</w:t>
      </w:r>
      <w:r w:rsidRPr="00D33C26">
        <w:rPr>
          <w:rFonts w:ascii="宋体" w:eastAsia="宋体" w:hAnsi="宋体" w:cs="宋体" w:hint="eastAsia"/>
          <w:szCs w:val="21"/>
          <w:lang w:bidi="ar"/>
        </w:rPr>
        <w:t>：为（最高投标限价</w:t>
      </w:r>
      <w:r w:rsidRPr="00D33C26">
        <w:rPr>
          <w:rFonts w:ascii="宋体" w:eastAsia="宋体" w:hAnsi="宋体" w:cs="宋体"/>
          <w:szCs w:val="21"/>
          <w:lang w:bidi="ar"/>
        </w:rPr>
        <w:t>*D%）（D的取值范围为[94,100],由招标人自定）</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 xml:space="preserve">    X:为等分点值，从[0,100]整数中随机抽取</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42.4.3.2当标价等于评标参考价时得100分，标价每高于评标参考价1%，扣1.5分，每低于评标参考价1%，扣1分，扣至0分为止，得出经济分，精确到小数点后两位。</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42.4.3.3评标委员会按投标须知前附表第32项的规定确定排序。</w:t>
      </w:r>
    </w:p>
    <w:p w:rsidR="00FF691F" w:rsidRPr="00D33C26" w:rsidRDefault="00DD64E0">
      <w:pPr>
        <w:spacing w:line="480" w:lineRule="auto"/>
        <w:ind w:firstLineChars="224" w:firstLine="472"/>
        <w:rPr>
          <w:rFonts w:ascii="宋体" w:eastAsia="宋体" w:hAnsi="宋体" w:cs="宋体"/>
          <w:b/>
          <w:szCs w:val="21"/>
          <w:lang w:bidi="ar"/>
        </w:rPr>
      </w:pPr>
      <w:r w:rsidRPr="00D33C26">
        <w:rPr>
          <w:rFonts w:ascii="宋体" w:eastAsia="宋体" w:hAnsi="宋体" w:cs="宋体" w:hint="eastAsia"/>
          <w:b/>
          <w:szCs w:val="21"/>
          <w:lang w:bidi="ar"/>
        </w:rPr>
        <w:t>现文：</w:t>
      </w:r>
      <w:r w:rsidRPr="00D33C26">
        <w:rPr>
          <w:rFonts w:ascii="宋体" w:eastAsia="宋体" w:hAnsi="宋体" w:cs="宋体"/>
          <w:b/>
          <w:szCs w:val="21"/>
          <w:lang w:bidi="ar"/>
        </w:rPr>
        <w:t>42.4第二阶段评审</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lastRenderedPageBreak/>
        <w:t>42.4.1按照投标须知前附表第25项规定，确定进入第二阶段评审的投标人。若在进入第二阶段的最后名次发生并列的，则所有并列的投标人均进入第二阶段。</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42.4.2投标文件经济标的评分</w:t>
      </w:r>
    </w:p>
    <w:p w:rsidR="00FF691F" w:rsidRPr="00D33C26" w:rsidRDefault="00DD64E0">
      <w:pPr>
        <w:spacing w:line="480" w:lineRule="auto"/>
        <w:ind w:firstLineChars="224" w:firstLine="470"/>
        <w:rPr>
          <w:rFonts w:ascii="宋体" w:eastAsia="宋体" w:hAnsi="宋体" w:cs="宋体"/>
          <w:szCs w:val="21"/>
          <w:lang w:bidi="ar"/>
        </w:rPr>
      </w:pPr>
      <w:r w:rsidRPr="00D33C26">
        <w:rPr>
          <w:rFonts w:ascii="宋体" w:eastAsia="宋体" w:hAnsi="宋体" w:cs="宋体"/>
          <w:szCs w:val="21"/>
          <w:lang w:bidi="ar"/>
        </w:rPr>
        <w:t>42.4.2.1</w:t>
      </w:r>
      <w:r w:rsidRPr="00D33C26">
        <w:rPr>
          <w:rFonts w:ascii="宋体" w:eastAsia="宋体" w:hAnsi="宋体" w:cs="宋体" w:hint="eastAsia"/>
          <w:szCs w:val="21"/>
          <w:u w:val="single"/>
          <w:lang w:bidi="ar"/>
        </w:rPr>
        <w:t>若通过技术标有效性审查的投标人中所有投标报价均大于等于最高投标限价，则本项目招标失败，由招标人依法重新招标</w:t>
      </w:r>
      <w:r w:rsidRPr="00D33C26">
        <w:rPr>
          <w:rFonts w:ascii="宋体" w:eastAsia="宋体" w:hAnsi="宋体" w:cs="宋体" w:hint="eastAsia"/>
          <w:szCs w:val="21"/>
          <w:lang w:bidi="ar"/>
        </w:rPr>
        <w:t>。</w:t>
      </w:r>
    </w:p>
    <w:p w:rsidR="00FF691F" w:rsidRPr="00D33C26" w:rsidRDefault="00DD64E0">
      <w:pPr>
        <w:spacing w:line="480" w:lineRule="auto"/>
        <w:ind w:firstLineChars="224" w:firstLine="472"/>
        <w:rPr>
          <w:rFonts w:ascii="宋体" w:eastAsia="宋体" w:hAnsi="宋体" w:cs="宋体"/>
          <w:szCs w:val="21"/>
          <w:lang w:bidi="ar"/>
        </w:rPr>
      </w:pPr>
      <w:r w:rsidRPr="00D33C26">
        <w:rPr>
          <w:rFonts w:ascii="宋体" w:eastAsia="宋体" w:hAnsi="宋体" w:cs="宋体"/>
          <w:b/>
          <w:szCs w:val="21"/>
          <w:lang w:bidi="ar"/>
        </w:rPr>
        <w:t>42.4.2.2</w:t>
      </w:r>
      <w:r w:rsidRPr="00D33C26">
        <w:rPr>
          <w:rFonts w:ascii="宋体" w:eastAsia="宋体" w:hAnsi="宋体" w:cs="宋体" w:hint="eastAsia"/>
          <w:b/>
          <w:szCs w:val="21"/>
          <w:lang w:bidi="ar"/>
        </w:rPr>
        <w:t>评标参考价计算方法：</w:t>
      </w:r>
      <w:r w:rsidRPr="00D33C26">
        <w:rPr>
          <w:rFonts w:ascii="宋体" w:eastAsia="宋体" w:hAnsi="宋体" w:cs="宋体"/>
          <w:b/>
          <w:bCs/>
          <w:szCs w:val="21"/>
          <w:u w:val="single"/>
          <w:lang w:bidi="ar"/>
        </w:rPr>
        <w:t>进入第二阶段且经济报价在</w:t>
      </w:r>
      <w:r w:rsidRPr="00D33C26">
        <w:rPr>
          <w:rFonts w:ascii="宋体" w:eastAsia="宋体" w:hAnsi="宋体" w:cs="宋体"/>
          <w:szCs w:val="21"/>
          <w:u w:val="single"/>
          <w:lang w:bidi="ar"/>
        </w:rPr>
        <w:t xml:space="preserve">[工程成本警戒价, </w:t>
      </w:r>
      <w:r w:rsidRPr="00D33C26">
        <w:rPr>
          <w:rFonts w:ascii="宋体" w:eastAsia="宋体" w:hAnsi="宋体" w:cs="宋体" w:hint="eastAsia"/>
          <w:szCs w:val="21"/>
          <w:u w:val="single"/>
          <w:lang w:bidi="ar"/>
        </w:rPr>
        <w:t>最高投标限价</w:t>
      </w:r>
      <w:r w:rsidRPr="00D33C26">
        <w:rPr>
          <w:rFonts w:ascii="宋体" w:eastAsia="宋体" w:hAnsi="宋体" w:cs="宋体"/>
          <w:szCs w:val="21"/>
          <w:u w:val="single"/>
          <w:lang w:bidi="ar"/>
        </w:rPr>
        <w:t>]的投标人大于5名时，去掉一个最高价和一个最低价，取余下有效投标价的算术平均值，按随机抽取的计算评标参考价的下浮率X，计算评标参考价；</w:t>
      </w:r>
      <w:r w:rsidRPr="00D33C26">
        <w:rPr>
          <w:rFonts w:ascii="宋体" w:eastAsia="宋体" w:hAnsi="宋体" w:cs="宋体"/>
          <w:b/>
          <w:szCs w:val="21"/>
          <w:u w:val="single"/>
          <w:lang w:bidi="ar"/>
        </w:rPr>
        <w:t>当</w:t>
      </w:r>
      <w:r w:rsidRPr="00D33C26">
        <w:rPr>
          <w:rFonts w:ascii="宋体" w:eastAsia="宋体" w:hAnsi="宋体" w:cs="宋体"/>
          <w:b/>
          <w:bCs/>
          <w:szCs w:val="21"/>
          <w:u w:val="single"/>
          <w:lang w:bidi="ar"/>
        </w:rPr>
        <w:t>进入第二阶段且经济报价</w:t>
      </w:r>
      <w:r w:rsidRPr="00D33C26">
        <w:rPr>
          <w:rFonts w:ascii="宋体" w:eastAsia="宋体" w:hAnsi="宋体" w:cs="宋体"/>
          <w:b/>
          <w:szCs w:val="21"/>
          <w:u w:val="single"/>
          <w:lang w:bidi="ar"/>
        </w:rPr>
        <w:t>在</w:t>
      </w:r>
      <w:r w:rsidRPr="00D33C26">
        <w:rPr>
          <w:rFonts w:ascii="宋体" w:eastAsia="宋体" w:hAnsi="宋体" w:cs="宋体"/>
          <w:szCs w:val="21"/>
          <w:u w:val="single"/>
          <w:lang w:bidi="ar"/>
        </w:rPr>
        <w:t xml:space="preserve">[工程成本警戒价, </w:t>
      </w:r>
      <w:r w:rsidRPr="00D33C26">
        <w:rPr>
          <w:rFonts w:ascii="宋体" w:eastAsia="宋体" w:hAnsi="宋体" w:cs="宋体" w:hint="eastAsia"/>
          <w:szCs w:val="21"/>
          <w:u w:val="single"/>
          <w:lang w:bidi="ar"/>
        </w:rPr>
        <w:t>最高投标限价</w:t>
      </w:r>
      <w:r w:rsidRPr="00D33C26">
        <w:rPr>
          <w:rFonts w:ascii="宋体" w:eastAsia="宋体" w:hAnsi="宋体" w:cs="宋体"/>
          <w:szCs w:val="21"/>
          <w:u w:val="single"/>
          <w:lang w:bidi="ar"/>
        </w:rPr>
        <w:t>]的投标人小于或等于5名时，取所有入围的有效投标价的算术平均值，按随机抽取的计算评标参考价的下浮率X，计算评标参考价；若所有投标人均不满足前述条件的，则以[工程成本警戒价，最高投标限价]区间的中间值作为评标参考价。（评标参考价精确到小数点后两位）</w:t>
      </w:r>
      <w:r w:rsidRPr="00D33C26">
        <w:rPr>
          <w:rFonts w:ascii="宋体" w:eastAsia="宋体" w:hAnsi="宋体" w:cs="宋体" w:hint="eastAsia"/>
          <w:szCs w:val="21"/>
          <w:lang w:bidi="ar"/>
        </w:rPr>
        <w:t>。</w:t>
      </w:r>
    </w:p>
    <w:p w:rsidR="00FF691F" w:rsidRPr="00D33C26" w:rsidRDefault="00DD64E0">
      <w:pPr>
        <w:pBdr>
          <w:bottom w:val="single" w:sz="6" w:space="1" w:color="auto"/>
        </w:pBdr>
        <w:spacing w:line="360" w:lineRule="auto"/>
        <w:ind w:firstLineChars="224" w:firstLine="470"/>
        <w:rPr>
          <w:rFonts w:ascii="宋体" w:eastAsia="宋体" w:hAnsi="宋体" w:cs="宋体"/>
          <w:szCs w:val="21"/>
          <w:lang w:bidi="ar"/>
        </w:rPr>
      </w:pPr>
      <w:r w:rsidRPr="00D33C26">
        <w:rPr>
          <w:rFonts w:ascii="宋体" w:eastAsia="宋体" w:hAnsi="宋体" w:cs="宋体"/>
          <w:szCs w:val="21"/>
          <w:lang w:bidi="ar"/>
        </w:rPr>
        <w:t>42.4.2.3当标价等于评标参考价时得100分，标价每高于评标参考价1%，扣1.5分，每低于评标参考价1%，扣1分，扣至0分为止，得出经济分，精确到小数点后两位。</w:t>
      </w:r>
    </w:p>
    <w:p w:rsidR="00FF691F" w:rsidRPr="00D33C26" w:rsidRDefault="00DD64E0">
      <w:pPr>
        <w:pBdr>
          <w:bottom w:val="single" w:sz="6" w:space="1" w:color="auto"/>
        </w:pBdr>
        <w:spacing w:line="360" w:lineRule="auto"/>
        <w:ind w:firstLineChars="224" w:firstLine="470"/>
        <w:rPr>
          <w:rFonts w:ascii="宋体" w:eastAsia="宋体" w:hAnsi="Calibri" w:cs="宋体"/>
          <w:szCs w:val="21"/>
        </w:rPr>
      </w:pPr>
      <w:r w:rsidRPr="00D33C26">
        <w:rPr>
          <w:rFonts w:ascii="宋体" w:eastAsia="宋体" w:hAnsi="Calibri" w:cs="宋体"/>
          <w:szCs w:val="21"/>
        </w:rPr>
        <w:t>42.4.2.4</w:t>
      </w:r>
      <w:r w:rsidRPr="00D33C26">
        <w:rPr>
          <w:rFonts w:ascii="宋体" w:eastAsia="宋体" w:hAnsi="Calibri" w:cs="宋体" w:hint="eastAsia"/>
          <w:szCs w:val="21"/>
        </w:rPr>
        <w:t>评标委员会按投标须知前附表第32项的规定确定排序。</w:t>
      </w:r>
    </w:p>
    <w:p w:rsidR="00FF691F" w:rsidRPr="00D33C26" w:rsidRDefault="00DD64E0">
      <w:pPr>
        <w:spacing w:line="360" w:lineRule="auto"/>
        <w:ind w:firstLineChars="224" w:firstLine="472"/>
        <w:rPr>
          <w:rFonts w:ascii="宋体" w:eastAsia="宋体" w:hAnsi="宋体" w:cs="宋体"/>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42.4.5.8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24" w:firstLine="472"/>
        <w:rPr>
          <w:rFonts w:ascii="宋体" w:eastAsia="宋体" w:hAnsi="宋体" w:cs="宋体"/>
          <w:szCs w:val="21"/>
        </w:rPr>
      </w:pPr>
      <w:r w:rsidRPr="00D33C26">
        <w:rPr>
          <w:rFonts w:ascii="宋体" w:eastAsia="宋体" w:hAnsi="宋体" w:cs="宋体" w:hint="eastAsia"/>
          <w:b/>
          <w:kern w:val="0"/>
          <w:szCs w:val="21"/>
          <w:lang w:bidi="ar"/>
        </w:rPr>
        <w:t>原文：</w:t>
      </w:r>
      <w:r w:rsidRPr="00D33C26">
        <w:rPr>
          <w:rFonts w:ascii="宋体" w:eastAsia="宋体" w:hAnsi="宋体" w:cs="宋体"/>
          <w:kern w:val="0"/>
          <w:szCs w:val="21"/>
          <w:lang w:bidi="ar"/>
        </w:rPr>
        <w:t>42.4.5.8</w:t>
      </w:r>
      <w:r w:rsidRPr="00D33C26">
        <w:rPr>
          <w:rFonts w:ascii="宋体" w:eastAsia="宋体" w:hAnsi="宋体" w:cs="宋体" w:hint="eastAsia"/>
          <w:szCs w:val="21"/>
          <w:lang w:bidi="ar"/>
        </w:rPr>
        <w:t>按上述修正错误的原则及方法调整或修正投标文件的投标报价，调整后的投标报价对投标人起约束作用。如果投标人不接受修正后的报价，则取消其投标资格，并且其投标保证金也将不予退还。</w:t>
      </w:r>
    </w:p>
    <w:p w:rsidR="00FF691F" w:rsidRPr="00D33C26" w:rsidRDefault="00DD64E0">
      <w:pPr>
        <w:pBdr>
          <w:bottom w:val="single" w:sz="6" w:space="1" w:color="auto"/>
        </w:pBdr>
        <w:spacing w:line="360" w:lineRule="auto"/>
        <w:ind w:firstLineChars="224" w:firstLine="472"/>
        <w:rPr>
          <w:rFonts w:ascii="宋体" w:eastAsia="宋体" w:hAnsi="宋体" w:cs="宋体"/>
          <w:szCs w:val="21"/>
        </w:rPr>
      </w:pPr>
      <w:r w:rsidRPr="00D33C26">
        <w:rPr>
          <w:rFonts w:ascii="宋体" w:eastAsia="宋体" w:hAnsi="宋体" w:cs="宋体" w:hint="eastAsia"/>
          <w:b/>
          <w:szCs w:val="21"/>
          <w:lang w:bidi="ar"/>
        </w:rPr>
        <w:t>现文：</w:t>
      </w:r>
      <w:r w:rsidRPr="00D33C26">
        <w:rPr>
          <w:rFonts w:ascii="宋体" w:eastAsia="宋体" w:hAnsi="宋体" w:cs="宋体"/>
          <w:kern w:val="0"/>
          <w:szCs w:val="21"/>
          <w:lang w:bidi="ar"/>
        </w:rPr>
        <w:t>42.4.5.8</w:t>
      </w:r>
      <w:r w:rsidRPr="00D33C26">
        <w:rPr>
          <w:rFonts w:ascii="宋体" w:eastAsia="宋体" w:hAnsi="宋体" w:cs="宋体" w:hint="eastAsia"/>
          <w:szCs w:val="21"/>
          <w:lang w:bidi="ar"/>
        </w:rPr>
        <w:t>按上述修正错误的原则及方法调整或修正投标文件的投标报价，调整后的投标报价对投标人起约束作用。如果投标人不接受修正后的报价，则取消其投标资格。</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w:t>
      </w:r>
      <w:r w:rsidRPr="00D33C26">
        <w:rPr>
          <w:rFonts w:ascii="宋体" w:eastAsia="宋体" w:hAnsi="宋体" w:cs="宋体"/>
          <w:b/>
          <w:szCs w:val="21"/>
          <w:lang w:bidi="ar"/>
        </w:rPr>
        <w:t xml:space="preserve"> 42.7  </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360" w:lineRule="auto"/>
        <w:ind w:firstLineChars="200" w:firstLine="422"/>
        <w:rPr>
          <w:rFonts w:ascii="宋体" w:eastAsia="宋体" w:hAnsi="宋体" w:cs="Times New Roman"/>
          <w:szCs w:val="21"/>
        </w:rPr>
      </w:pPr>
      <w:r w:rsidRPr="00D33C26">
        <w:rPr>
          <w:rFonts w:ascii="宋体" w:eastAsia="宋体" w:hAnsi="宋体" w:cs="宋体" w:hint="eastAsia"/>
          <w:b/>
          <w:szCs w:val="21"/>
          <w:lang w:bidi="ar"/>
        </w:rPr>
        <w:t>原文：</w:t>
      </w:r>
      <w:r w:rsidRPr="00D33C26">
        <w:rPr>
          <w:rFonts w:ascii="宋体" w:eastAsia="宋体" w:hAnsi="宋体" w:cs="Times New Roman"/>
          <w:szCs w:val="21"/>
          <w:lang w:bidi="ar"/>
        </w:rPr>
        <w:t>4</w:t>
      </w:r>
      <w:r w:rsidRPr="00D33C26">
        <w:rPr>
          <w:rFonts w:ascii="宋体" w:eastAsia="宋体" w:hAnsi="宋体" w:cs="宋体"/>
          <w:szCs w:val="21"/>
          <w:lang w:bidi="ar"/>
        </w:rPr>
        <w:t>2.7</w:t>
      </w:r>
      <w:r w:rsidRPr="00D33C26">
        <w:rPr>
          <w:rFonts w:ascii="宋体" w:eastAsia="宋体" w:hAnsi="宋体" w:cs="宋体" w:hint="eastAsia"/>
          <w:szCs w:val="21"/>
          <w:lang w:bidi="ar"/>
        </w:rPr>
        <w:t>若通过经济标有效性审查的投标人不足三家，应当依法重新招标。（当</w:t>
      </w:r>
      <w:r w:rsidRPr="00D33C26">
        <w:rPr>
          <w:rFonts w:ascii="宋体" w:eastAsia="宋体" w:hAnsi="宋体" w:cs="宋体"/>
          <w:szCs w:val="21"/>
          <w:lang w:bidi="ar"/>
        </w:rPr>
        <w:t>N</w:t>
      </w:r>
      <w:r w:rsidRPr="00D33C26">
        <w:rPr>
          <w:rFonts w:ascii="宋体" w:eastAsia="宋体" w:hAnsi="宋体" w:cs="宋体" w:hint="eastAsia"/>
          <w:szCs w:val="21"/>
          <w:lang w:bidi="ar"/>
        </w:rPr>
        <w:t>个标段同时招标且不允许兼中时，若有效投标人不足</w:t>
      </w:r>
      <w:r w:rsidRPr="00D33C26">
        <w:rPr>
          <w:rFonts w:ascii="宋体" w:eastAsia="宋体" w:hAnsi="宋体" w:cs="宋体"/>
          <w:szCs w:val="21"/>
          <w:lang w:bidi="ar"/>
        </w:rPr>
        <w:t>N+2</w:t>
      </w:r>
      <w:r w:rsidRPr="00D33C26">
        <w:rPr>
          <w:rFonts w:ascii="宋体" w:eastAsia="宋体" w:hAnsi="宋体" w:cs="宋体" w:hint="eastAsia"/>
          <w:szCs w:val="21"/>
          <w:lang w:bidi="ar"/>
        </w:rPr>
        <w:t>家，应当依法重新招标）</w:t>
      </w:r>
    </w:p>
    <w:p w:rsidR="00FF691F" w:rsidRPr="00D33C26" w:rsidRDefault="00DD64E0">
      <w:pPr>
        <w:pBdr>
          <w:bottom w:val="single" w:sz="12" w:space="1" w:color="auto"/>
        </w:pBdr>
        <w:spacing w:line="360" w:lineRule="auto"/>
        <w:ind w:firstLineChars="200" w:firstLine="422"/>
        <w:rPr>
          <w:rFonts w:ascii="宋体" w:eastAsia="宋体" w:hAnsi="宋体" w:cs="Times New Roman"/>
          <w:szCs w:val="21"/>
        </w:rPr>
      </w:pPr>
      <w:r w:rsidRPr="00D33C26">
        <w:rPr>
          <w:rFonts w:ascii="宋体" w:eastAsia="宋体" w:hAnsi="宋体" w:cs="宋体" w:hint="eastAsia"/>
          <w:b/>
          <w:szCs w:val="21"/>
          <w:lang w:bidi="ar"/>
        </w:rPr>
        <w:t>现文：</w:t>
      </w:r>
      <w:r w:rsidRPr="00D33C26">
        <w:rPr>
          <w:rFonts w:ascii="宋体" w:eastAsia="宋体" w:hAnsi="宋体" w:cs="Times New Roman"/>
          <w:szCs w:val="21"/>
          <w:lang w:bidi="ar"/>
        </w:rPr>
        <w:t>4</w:t>
      </w:r>
      <w:r w:rsidRPr="00D33C26">
        <w:rPr>
          <w:rFonts w:ascii="宋体" w:eastAsia="宋体" w:hAnsi="宋体" w:cs="宋体"/>
          <w:szCs w:val="21"/>
          <w:lang w:bidi="ar"/>
        </w:rPr>
        <w:t>2.7</w:t>
      </w:r>
      <w:r w:rsidRPr="00D33C26">
        <w:rPr>
          <w:rFonts w:ascii="宋体" w:eastAsia="宋体" w:hAnsi="宋体" w:cs="宋体" w:hint="eastAsia"/>
          <w:szCs w:val="21"/>
          <w:lang w:bidi="ar"/>
        </w:rPr>
        <w:t>若通过经济标有效性审查的投标人不足三家，应当依法重新招标。</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条款号：附表一</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《资格审查表》</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见范本</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lastRenderedPageBreak/>
        <w:t>现文：</w:t>
      </w:r>
      <w:r w:rsidRPr="00D33C26">
        <w:rPr>
          <w:rFonts w:ascii="宋体" w:eastAsia="宋体" w:hAnsi="宋体" w:cs="宋体" w:hint="eastAsia"/>
          <w:szCs w:val="21"/>
          <w:lang w:bidi="ar"/>
        </w:rPr>
        <w:t>见后附（现文：附表一《资格审查表》）</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条款号：附表二</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《技术标有效性审查表》</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见范本</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见后附（现文：附表二《技术标有效性审查表》）</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条款号：附表四</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《技术标详细审查评分标准》</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修改类型：补充</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见范本</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见后附（现文：附表四《第一阶段详细审查评分表（项目管理团队）》）。</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条款号：附表五</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《经济标评分表》</w:t>
      </w:r>
      <w:r w:rsidRPr="00D33C26">
        <w:rPr>
          <w:rFonts w:ascii="Times New Roman" w:eastAsia="宋体" w:hAnsi="Times New Roman" w:cs="Times New Roman"/>
          <w:b/>
          <w:szCs w:val="21"/>
          <w:lang w:bidi="ar"/>
        </w:rPr>
        <w:t xml:space="preserve">     </w:t>
      </w:r>
      <w:r w:rsidRPr="00D33C26">
        <w:rPr>
          <w:rFonts w:ascii="宋体" w:eastAsia="宋体" w:hAnsi="宋体" w:cs="宋体" w:hint="eastAsia"/>
          <w:b/>
          <w:szCs w:val="21"/>
          <w:lang w:bidi="ar"/>
        </w:rPr>
        <w:t>修改类型：修改</w:t>
      </w:r>
    </w:p>
    <w:p w:rsidR="00FF691F" w:rsidRPr="00D33C26" w:rsidRDefault="00DD64E0">
      <w:pPr>
        <w:spacing w:line="480" w:lineRule="auto"/>
        <w:ind w:firstLineChars="224" w:firstLine="472"/>
        <w:rPr>
          <w:rFonts w:ascii="Times New Roman" w:eastAsia="宋体" w:hAnsi="Times New Roman" w:cs="Times New Roman"/>
          <w:b/>
          <w:szCs w:val="21"/>
        </w:rPr>
      </w:pPr>
      <w:r w:rsidRPr="00D33C26">
        <w:rPr>
          <w:rFonts w:ascii="宋体" w:eastAsia="宋体" w:hAnsi="宋体" w:cs="宋体" w:hint="eastAsia"/>
          <w:b/>
          <w:szCs w:val="21"/>
          <w:lang w:bidi="ar"/>
        </w:rPr>
        <w:t>原文：</w:t>
      </w:r>
      <w:r w:rsidRPr="00D33C26">
        <w:rPr>
          <w:rFonts w:ascii="宋体" w:eastAsia="宋体" w:hAnsi="宋体" w:cs="宋体" w:hint="eastAsia"/>
          <w:szCs w:val="21"/>
          <w:lang w:bidi="ar"/>
        </w:rPr>
        <w:t>见范本</w:t>
      </w:r>
    </w:p>
    <w:p w:rsidR="00FF691F" w:rsidRPr="00D33C26" w:rsidRDefault="00DD64E0">
      <w:pPr>
        <w:pBdr>
          <w:bottom w:val="single" w:sz="6" w:space="1" w:color="auto"/>
        </w:pBdr>
        <w:spacing w:line="360" w:lineRule="auto"/>
        <w:ind w:firstLineChars="250" w:firstLine="527"/>
        <w:rPr>
          <w:rFonts w:ascii="Times New Roman" w:eastAsia="宋体" w:hAnsi="Times New Roman" w:cs="Times New Roman"/>
          <w:szCs w:val="21"/>
        </w:rPr>
      </w:pPr>
      <w:r w:rsidRPr="00D33C26">
        <w:rPr>
          <w:rFonts w:ascii="宋体" w:eastAsia="宋体" w:hAnsi="宋体" w:cs="宋体" w:hint="eastAsia"/>
          <w:b/>
          <w:szCs w:val="21"/>
          <w:lang w:bidi="ar"/>
        </w:rPr>
        <w:t>现文：</w:t>
      </w:r>
      <w:r w:rsidRPr="00D33C26">
        <w:rPr>
          <w:rFonts w:ascii="宋体" w:eastAsia="宋体" w:hAnsi="宋体" w:cs="宋体" w:hint="eastAsia"/>
          <w:szCs w:val="21"/>
          <w:lang w:bidi="ar"/>
        </w:rPr>
        <w:t>见后附（现文：附表五《经济标评分表》）</w:t>
      </w:r>
    </w:p>
    <w:p w:rsidR="00FF691F" w:rsidRPr="00D33C26" w:rsidRDefault="00DD64E0">
      <w:pPr>
        <w:spacing w:line="360" w:lineRule="auto"/>
        <w:ind w:firstLineChars="100" w:firstLine="211"/>
        <w:rPr>
          <w:rFonts w:ascii="Calibri" w:eastAsia="宋体" w:hAnsi="Calibri" w:cs="Times New Roman"/>
          <w:b/>
          <w:szCs w:val="21"/>
        </w:rPr>
      </w:pPr>
      <w:r w:rsidRPr="00D33C26">
        <w:rPr>
          <w:rFonts w:ascii="宋体" w:eastAsia="宋体" w:hAnsi="宋体" w:cs="宋体" w:hint="eastAsia"/>
          <w:b/>
          <w:szCs w:val="21"/>
          <w:lang w:bidi="ar"/>
        </w:rPr>
        <w:t>注：以上修改，仅限于本范本中有可供选择条款的情形。</w:t>
      </w:r>
    </w:p>
    <w:p w:rsidR="00FF691F" w:rsidRPr="00D33C26" w:rsidRDefault="00DD64E0">
      <w:pPr>
        <w:spacing w:line="360" w:lineRule="auto"/>
        <w:rPr>
          <w:rFonts w:ascii="Calibri" w:eastAsia="宋体" w:hAnsi="Calibri" w:cs="Times New Roman"/>
          <w:szCs w:val="21"/>
        </w:rPr>
      </w:pPr>
      <w:r w:rsidRPr="00D33C26">
        <w:rPr>
          <w:rFonts w:ascii="宋体" w:eastAsia="宋体" w:hAnsi="宋体" w:cs="宋体" w:hint="eastAsia"/>
          <w:b/>
          <w:szCs w:val="21"/>
          <w:lang w:bidi="ar"/>
        </w:rPr>
        <w:t>（以下无正文）</w:t>
      </w:r>
    </w:p>
    <w:p w:rsidR="00FF691F" w:rsidRPr="00D33C26" w:rsidRDefault="00DD64E0">
      <w:pPr>
        <w:pStyle w:val="af0"/>
        <w:widowControl w:val="0"/>
        <w:spacing w:beforeAutospacing="0" w:afterAutospacing="0" w:line="360" w:lineRule="auto"/>
        <w:jc w:val="both"/>
        <w:rPr>
          <w:rFonts w:ascii="Times New Roman" w:hAnsi="Times New Roman" w:hint="default"/>
          <w:kern w:val="2"/>
          <w:sz w:val="21"/>
          <w:szCs w:val="21"/>
        </w:rPr>
      </w:pPr>
      <w:r w:rsidRPr="00D33C26">
        <w:rPr>
          <w:rFonts w:ascii="Times New Roman" w:hAnsi="Times New Roman" w:hint="default"/>
          <w:kern w:val="2"/>
          <w:sz w:val="21"/>
          <w:szCs w:val="21"/>
          <w:lang w:bidi="ar"/>
        </w:rPr>
        <w:br w:type="page"/>
      </w:r>
    </w:p>
    <w:p w:rsidR="00FF691F" w:rsidRPr="00D33C26" w:rsidRDefault="00DD64E0">
      <w:pPr>
        <w:pStyle w:val="2"/>
        <w:widowControl/>
        <w:ind w:firstLine="525"/>
        <w:rPr>
          <w:color w:val="auto"/>
        </w:rPr>
      </w:pPr>
      <w:bookmarkStart w:id="38" w:name="_Toc181638053"/>
      <w:r w:rsidRPr="00D33C26">
        <w:rPr>
          <w:rFonts w:ascii="宋体" w:hAnsi="宋体" w:cs="宋体" w:hint="eastAsia"/>
          <w:color w:val="auto"/>
        </w:rPr>
        <w:lastRenderedPageBreak/>
        <w:t>二、开标、评标及定标办法通用条款</w:t>
      </w:r>
      <w:bookmarkEnd w:id="38"/>
    </w:p>
    <w:p w:rsidR="00FF691F" w:rsidRPr="00D33C26" w:rsidRDefault="00DD64E0">
      <w:pPr>
        <w:pStyle w:val="3"/>
        <w:spacing w:before="156" w:beforeAutospacing="0" w:after="156" w:afterAutospacing="0"/>
        <w:ind w:firstLineChars="200" w:firstLine="542"/>
        <w:rPr>
          <w:rFonts w:cs="宋体" w:hint="default"/>
        </w:rPr>
      </w:pPr>
      <w:bookmarkStart w:id="39" w:name="_Toc181638054"/>
      <w:r w:rsidRPr="00D33C26">
        <w:rPr>
          <w:rFonts w:cs="宋体"/>
        </w:rPr>
        <w:t>（一）总则</w:t>
      </w:r>
      <w:bookmarkEnd w:id="39"/>
    </w:p>
    <w:p w:rsidR="00FF691F" w:rsidRPr="00D33C26" w:rsidRDefault="00DD64E0">
      <w:pPr>
        <w:spacing w:line="360" w:lineRule="auto"/>
        <w:ind w:firstLineChars="200" w:firstLine="480"/>
        <w:rPr>
          <w:rFonts w:ascii="宋体" w:eastAsia="宋体" w:hAnsi="宋体" w:cs="Times New Roman"/>
          <w:b/>
          <w:sz w:val="24"/>
          <w:szCs w:val="24"/>
        </w:rPr>
      </w:pPr>
      <w:r w:rsidRPr="00D33C26">
        <w:rPr>
          <w:rFonts w:ascii="宋体" w:eastAsia="宋体" w:hAnsi="宋体" w:cs="Times New Roman"/>
          <w:sz w:val="24"/>
          <w:szCs w:val="24"/>
          <w:lang w:bidi="ar"/>
        </w:rPr>
        <w:t xml:space="preserve">35 </w:t>
      </w:r>
      <w:r w:rsidRPr="00D33C26">
        <w:rPr>
          <w:rFonts w:ascii="宋体" w:eastAsia="宋体" w:hAnsi="宋体" w:cs="宋体" w:hint="eastAsia"/>
          <w:sz w:val="24"/>
          <w:szCs w:val="24"/>
          <w:lang w:bidi="ar"/>
        </w:rPr>
        <w:t>开标、评标及定标所依据的规则</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35.1</w:t>
      </w:r>
      <w:r w:rsidRPr="00D33C26">
        <w:rPr>
          <w:rFonts w:ascii="宋体" w:eastAsia="宋体" w:hAnsi="宋体" w:cs="宋体" w:hint="eastAsia"/>
          <w:sz w:val="24"/>
          <w:szCs w:val="24"/>
          <w:lang w:bidi="ar"/>
        </w:rPr>
        <w:t>《中华人民共和国招标投标法》；</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35.2</w:t>
      </w:r>
      <w:r w:rsidRPr="00D33C26">
        <w:rPr>
          <w:rFonts w:ascii="宋体" w:eastAsia="宋体" w:hAnsi="宋体" w:cs="宋体" w:hint="eastAsia"/>
          <w:sz w:val="24"/>
          <w:szCs w:val="24"/>
          <w:lang w:bidi="ar"/>
        </w:rPr>
        <w:t>《中华人民共和国招标投标法实施条例》；</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35.3</w:t>
      </w:r>
      <w:r w:rsidRPr="00D33C26">
        <w:rPr>
          <w:rFonts w:ascii="宋体" w:eastAsia="宋体" w:hAnsi="宋体" w:cs="宋体" w:hint="eastAsia"/>
          <w:sz w:val="24"/>
          <w:szCs w:val="24"/>
          <w:lang w:bidi="ar"/>
        </w:rPr>
        <w:t>《评标委员会和评标方法暂行规定》（七部委第</w:t>
      </w:r>
      <w:r w:rsidRPr="00D33C26">
        <w:rPr>
          <w:rFonts w:ascii="宋体" w:eastAsia="宋体" w:hAnsi="宋体" w:cs="Times New Roman"/>
          <w:sz w:val="24"/>
          <w:szCs w:val="24"/>
          <w:lang w:bidi="ar"/>
        </w:rPr>
        <w:t>12</w:t>
      </w:r>
      <w:r w:rsidRPr="00D33C26">
        <w:rPr>
          <w:rFonts w:ascii="宋体" w:eastAsia="宋体" w:hAnsi="宋体" w:cs="宋体" w:hint="eastAsia"/>
          <w:sz w:val="24"/>
          <w:szCs w:val="24"/>
          <w:lang w:bidi="ar"/>
        </w:rPr>
        <w:t>号令）；</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35.4</w:t>
      </w:r>
      <w:r w:rsidRPr="00D33C26">
        <w:rPr>
          <w:rFonts w:ascii="宋体" w:eastAsia="宋体" w:hAnsi="宋体" w:cs="宋体" w:hint="eastAsia"/>
          <w:sz w:val="24"/>
          <w:szCs w:val="24"/>
          <w:lang w:bidi="ar"/>
        </w:rPr>
        <w:t>《工程建设项目施工招标投标办法》（七部委</w:t>
      </w:r>
      <w:r w:rsidRPr="00D33C26">
        <w:rPr>
          <w:rFonts w:ascii="宋体" w:eastAsia="宋体" w:hAnsi="宋体" w:cs="Times New Roman"/>
          <w:sz w:val="24"/>
          <w:szCs w:val="24"/>
          <w:lang w:bidi="ar"/>
        </w:rPr>
        <w:t>2003</w:t>
      </w:r>
      <w:r w:rsidRPr="00D33C26">
        <w:rPr>
          <w:rFonts w:ascii="宋体" w:eastAsia="宋体" w:hAnsi="宋体" w:cs="宋体" w:hint="eastAsia"/>
          <w:sz w:val="24"/>
          <w:szCs w:val="24"/>
          <w:lang w:bidi="ar"/>
        </w:rPr>
        <w:t>年第</w:t>
      </w:r>
      <w:r w:rsidRPr="00D33C26">
        <w:rPr>
          <w:rFonts w:ascii="宋体" w:eastAsia="宋体" w:hAnsi="宋体" w:cs="Times New Roman"/>
          <w:sz w:val="24"/>
          <w:szCs w:val="24"/>
          <w:lang w:bidi="ar"/>
        </w:rPr>
        <w:t>30</w:t>
      </w:r>
      <w:r w:rsidRPr="00D33C26">
        <w:rPr>
          <w:rFonts w:ascii="宋体" w:eastAsia="宋体" w:hAnsi="宋体" w:cs="宋体" w:hint="eastAsia"/>
          <w:sz w:val="24"/>
          <w:szCs w:val="24"/>
          <w:lang w:bidi="ar"/>
        </w:rPr>
        <w:t>号令）；</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35.5</w:t>
      </w:r>
      <w:r w:rsidRPr="00D33C26">
        <w:rPr>
          <w:rFonts w:ascii="宋体" w:eastAsia="宋体" w:hAnsi="宋体" w:cs="宋体" w:hint="eastAsia"/>
          <w:sz w:val="24"/>
          <w:szCs w:val="24"/>
          <w:lang w:bidi="ar"/>
        </w:rPr>
        <w:t>《广东省实施〈中华人民共和国招标投标法〉办法》；</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35.6</w:t>
      </w:r>
      <w:r w:rsidRPr="00D33C26">
        <w:rPr>
          <w:rFonts w:ascii="宋体" w:eastAsia="宋体" w:hAnsi="宋体" w:cs="宋体" w:hint="eastAsia"/>
          <w:sz w:val="24"/>
          <w:szCs w:val="24"/>
          <w:lang w:bidi="ar"/>
        </w:rPr>
        <w:t>《房屋建筑和市政基础设施工程施工招标投标管理办法》（建设部令第</w:t>
      </w:r>
      <w:r w:rsidRPr="00D33C26">
        <w:rPr>
          <w:rFonts w:ascii="宋体" w:eastAsia="宋体" w:hAnsi="宋体" w:cs="Times New Roman"/>
          <w:sz w:val="24"/>
          <w:szCs w:val="24"/>
          <w:lang w:bidi="ar"/>
        </w:rPr>
        <w:t>89</w:t>
      </w:r>
      <w:r w:rsidRPr="00D33C26">
        <w:rPr>
          <w:rFonts w:ascii="宋体" w:eastAsia="宋体" w:hAnsi="宋体" w:cs="宋体" w:hint="eastAsia"/>
          <w:sz w:val="24"/>
          <w:szCs w:val="24"/>
          <w:lang w:bidi="ar"/>
        </w:rPr>
        <w:t>号）；</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35.7</w:t>
      </w:r>
      <w:r w:rsidRPr="00D33C26">
        <w:rPr>
          <w:rFonts w:ascii="宋体" w:eastAsia="宋体" w:hAnsi="宋体" w:cs="宋体" w:hint="eastAsia"/>
          <w:sz w:val="24"/>
          <w:szCs w:val="24"/>
          <w:lang w:bidi="ar"/>
        </w:rPr>
        <w:t>《广东省加强建设工程招标投标监督管理的若干规定》（粤发〔</w:t>
      </w:r>
      <w:r w:rsidRPr="00D33C26">
        <w:rPr>
          <w:rFonts w:ascii="宋体" w:eastAsia="宋体" w:hAnsi="宋体" w:cs="宋体"/>
          <w:sz w:val="24"/>
          <w:szCs w:val="24"/>
          <w:lang w:bidi="ar"/>
        </w:rPr>
        <w:t>2004〕4号）；</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35.</w:t>
      </w:r>
      <w:r w:rsidRPr="00D33C26">
        <w:rPr>
          <w:rFonts w:ascii="宋体" w:eastAsia="宋体" w:hAnsi="宋体" w:cs="宋体"/>
          <w:sz w:val="24"/>
          <w:szCs w:val="24"/>
          <w:lang w:bidi="ar"/>
        </w:rPr>
        <w:t>8《广州市工程建设项目招标投标管理办法》（穗建规字〔2023〕12号）；</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35.9本项目招标文件。</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36</w:t>
      </w:r>
      <w:r w:rsidRPr="00D33C26">
        <w:rPr>
          <w:rFonts w:ascii="宋体" w:eastAsia="宋体" w:hAnsi="宋体" w:cs="宋体" w:hint="eastAsia"/>
          <w:sz w:val="24"/>
          <w:szCs w:val="24"/>
          <w:lang w:bidi="ar"/>
        </w:rPr>
        <w:t>．开标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36.1 </w:t>
      </w:r>
      <w:r w:rsidRPr="00D33C26">
        <w:rPr>
          <w:rFonts w:ascii="宋体" w:eastAsia="宋体" w:hAnsi="宋体" w:cs="宋体" w:hint="eastAsia"/>
          <w:sz w:val="24"/>
          <w:szCs w:val="24"/>
          <w:lang w:bidi="ar"/>
        </w:rPr>
        <w:t>招标人按投标须知前附表第</w:t>
      </w:r>
      <w:r w:rsidRPr="00D33C26">
        <w:rPr>
          <w:rFonts w:ascii="宋体" w:eastAsia="宋体" w:hAnsi="宋体" w:cs="宋体"/>
          <w:sz w:val="24"/>
          <w:szCs w:val="24"/>
          <w:lang w:bidi="ar"/>
        </w:rPr>
        <w:t>18项所规定的时间和地点公开开标，并邀请所有投标人参加。截标后，开标开始时间因故推迟的，相关评标信息仍以原定的开标开始时间的信息为准。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36.2 </w:t>
      </w:r>
      <w:r w:rsidRPr="00D33C26">
        <w:rPr>
          <w:rFonts w:ascii="宋体" w:eastAsia="宋体" w:hAnsi="宋体" w:cs="宋体" w:hint="eastAsia"/>
          <w:sz w:val="24"/>
          <w:szCs w:val="24"/>
          <w:lang w:bidi="ar"/>
        </w:rPr>
        <w:t>招标人在招标文件要求提交投标文件的截止时间前收到的投标文件，开标时都当众予以解密、公布。</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36.4若递交投标文件的投标人不足3家，则重新组织招标。（当</w:t>
      </w:r>
      <w:r w:rsidRPr="00D33C26">
        <w:rPr>
          <w:rFonts w:ascii="宋体" w:eastAsia="宋体" w:hAnsi="宋体" w:cs="Times New Roman"/>
          <w:sz w:val="24"/>
          <w:szCs w:val="24"/>
          <w:lang w:bidi="ar"/>
        </w:rPr>
        <w:t>N</w:t>
      </w:r>
      <w:r w:rsidRPr="00D33C26">
        <w:rPr>
          <w:rFonts w:ascii="宋体" w:eastAsia="宋体" w:hAnsi="宋体" w:cs="宋体" w:hint="eastAsia"/>
          <w:sz w:val="24"/>
          <w:szCs w:val="24"/>
          <w:lang w:bidi="ar"/>
        </w:rPr>
        <w:t>个标段同时招标且不允许兼中时，若有效投标人不足</w:t>
      </w:r>
      <w:r w:rsidRPr="00D33C26">
        <w:rPr>
          <w:rFonts w:ascii="宋体" w:eastAsia="宋体" w:hAnsi="宋体" w:cs="Times New Roman"/>
          <w:sz w:val="24"/>
          <w:szCs w:val="24"/>
          <w:lang w:bidi="ar"/>
        </w:rPr>
        <w:t>N+</w:t>
      </w:r>
      <w:r w:rsidRPr="00D33C26">
        <w:rPr>
          <w:rFonts w:ascii="宋体" w:eastAsia="宋体" w:hAnsi="宋体" w:cs="宋体"/>
          <w:sz w:val="24"/>
          <w:szCs w:val="24"/>
          <w:lang w:bidi="ar"/>
        </w:rPr>
        <w:t>2家，则重新组织招标）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36.5按下列程序进行开标：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36.5.2备用光盘的读取按投标须知前附表第36项的规定执行；</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36.5.3投标人代表、招标人代表、监标人、记录人等有关人员在开标记录上签字确</w:t>
      </w:r>
      <w:r w:rsidRPr="00D33C26">
        <w:rPr>
          <w:rFonts w:ascii="宋体" w:eastAsia="宋体" w:hAnsi="宋体" w:cs="宋体" w:hint="eastAsia"/>
          <w:sz w:val="24"/>
          <w:szCs w:val="24"/>
          <w:lang w:bidi="ar"/>
        </w:rPr>
        <w:lastRenderedPageBreak/>
        <w:t>认；若有关人员不签字的，不影响开标程序；</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36.5.4开标结束。</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36.7开标时，两个（含两个）以上的投标人加密打包投标文件电脑机器特征码一致的，不参与下一程序，并由评标委员会否决其投标。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37</w:t>
      </w:r>
      <w:r w:rsidRPr="00D33C26">
        <w:rPr>
          <w:rFonts w:ascii="宋体" w:eastAsia="宋体" w:hAnsi="宋体" w:cs="宋体" w:hint="eastAsia"/>
          <w:sz w:val="24"/>
          <w:szCs w:val="24"/>
          <w:lang w:bidi="ar"/>
        </w:rPr>
        <w:t>．评标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37.1</w:t>
      </w:r>
      <w:r w:rsidRPr="00D33C26">
        <w:rPr>
          <w:rFonts w:ascii="宋体" w:eastAsia="宋体" w:hAnsi="宋体" w:cs="宋体" w:hint="eastAsia"/>
          <w:sz w:val="24"/>
          <w:szCs w:val="24"/>
          <w:lang w:bidi="ar"/>
        </w:rPr>
        <w:t>评标委员会由招标人依法组建。</w:t>
      </w:r>
    </w:p>
    <w:p w:rsidR="00FF691F" w:rsidRPr="00DF5A62" w:rsidRDefault="00DD64E0">
      <w:pPr>
        <w:spacing w:line="360" w:lineRule="auto"/>
        <w:ind w:firstLineChars="200" w:firstLine="482"/>
        <w:rPr>
          <w:rFonts w:ascii="宋体" w:eastAsia="宋体" w:hAnsi="宋体" w:cs="Times New Roman"/>
          <w:sz w:val="24"/>
          <w:szCs w:val="24"/>
          <w:lang w:bidi="ar"/>
        </w:rPr>
      </w:pPr>
      <w:r w:rsidRPr="00DF5A62">
        <w:rPr>
          <w:rFonts w:ascii="宋体" w:eastAsia="宋体" w:hAnsi="宋体" w:cs="Times New Roman"/>
          <w:b/>
          <w:sz w:val="24"/>
          <w:szCs w:val="24"/>
          <w:lang w:bidi="ar"/>
        </w:rPr>
        <w:t>37.2评标委员会</w:t>
      </w:r>
      <w:r w:rsidRPr="00DF5A62">
        <w:rPr>
          <w:rFonts w:ascii="宋体" w:eastAsia="宋体" w:hAnsi="宋体" w:cs="Times New Roman" w:hint="eastAsia"/>
          <w:b/>
          <w:sz w:val="24"/>
          <w:szCs w:val="24"/>
          <w:lang w:bidi="ar"/>
        </w:rPr>
        <w:t>在开始评标前，应了解评标专家</w:t>
      </w:r>
      <w:r w:rsidRPr="00DF5A62">
        <w:rPr>
          <w:rFonts w:ascii="宋体" w:eastAsia="宋体" w:hAnsi="宋体" w:cs="Times New Roman"/>
          <w:b/>
          <w:sz w:val="24"/>
          <w:szCs w:val="24"/>
          <w:lang w:bidi="ar"/>
        </w:rPr>
        <w:t>的职责及守则</w:t>
      </w:r>
      <w:r w:rsidRPr="00DF5A62">
        <w:rPr>
          <w:rFonts w:ascii="宋体" w:eastAsia="宋体" w:hAnsi="宋体" w:cs="Times New Roman" w:hint="eastAsia"/>
          <w:b/>
          <w:sz w:val="24"/>
          <w:szCs w:val="24"/>
          <w:lang w:bidi="ar"/>
        </w:rPr>
        <w:t>，认真阅读附件</w:t>
      </w:r>
      <w:r w:rsidRPr="00DF5A62">
        <w:rPr>
          <w:rFonts w:ascii="宋体" w:eastAsia="宋体" w:hAnsi="宋体" w:cs="Times New Roman"/>
          <w:b/>
          <w:sz w:val="24"/>
          <w:szCs w:val="24"/>
          <w:lang w:bidi="ar"/>
        </w:rPr>
        <w:t>1《</w:t>
      </w:r>
      <w:r w:rsidRPr="00DF5A62">
        <w:rPr>
          <w:rFonts w:ascii="宋体" w:eastAsia="宋体" w:hAnsi="宋体" w:cs="Times New Roman" w:hint="eastAsia"/>
          <w:b/>
          <w:sz w:val="24"/>
          <w:szCs w:val="24"/>
          <w:lang w:bidi="ar"/>
        </w:rPr>
        <w:t>评标委员会成员声明》的内容并签名，签字后方可进行评标；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37.3</w:t>
      </w:r>
      <w:r w:rsidRPr="00D33C26">
        <w:rPr>
          <w:rFonts w:ascii="宋体" w:eastAsia="宋体" w:hAnsi="宋体" w:cs="宋体" w:hint="eastAsia"/>
          <w:sz w:val="24"/>
          <w:szCs w:val="24"/>
          <w:lang w:bidi="ar"/>
        </w:rPr>
        <w:t>评标委员会的职责及守则：</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37.3.1</w:t>
      </w:r>
      <w:r w:rsidRPr="00D33C26">
        <w:rPr>
          <w:rFonts w:ascii="宋体" w:eastAsia="宋体" w:hAnsi="宋体" w:cs="宋体" w:hint="eastAsia"/>
          <w:sz w:val="24"/>
          <w:szCs w:val="24"/>
          <w:lang w:bidi="ar"/>
        </w:rPr>
        <w:t>根据评标细则，对投标文件进行认真评审，完成评审报告；</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37.3.2</w:t>
      </w:r>
      <w:r w:rsidRPr="00D33C26">
        <w:rPr>
          <w:rFonts w:ascii="宋体" w:eastAsia="宋体" w:hAnsi="宋体" w:cs="宋体" w:hint="eastAsia"/>
          <w:sz w:val="24"/>
          <w:szCs w:val="24"/>
          <w:lang w:bidi="ar"/>
        </w:rPr>
        <w:t>向招标人报告评审意见，推荐合格的中标候选人。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bCs/>
          <w:sz w:val="24"/>
          <w:szCs w:val="24"/>
          <w:lang w:bidi="ar"/>
        </w:rPr>
        <w:t>37.3.3</w:t>
      </w:r>
      <w:r w:rsidRPr="00D33C26">
        <w:rPr>
          <w:rFonts w:ascii="宋体" w:eastAsia="宋体" w:hAnsi="宋体" w:cs="Times New Roman"/>
          <w:b/>
          <w:sz w:val="24"/>
          <w:szCs w:val="24"/>
          <w:lang w:bidi="ar"/>
        </w:rPr>
        <w:t xml:space="preserve"> </w:t>
      </w:r>
      <w:r w:rsidRPr="00D33C26">
        <w:rPr>
          <w:rFonts w:ascii="宋体" w:eastAsia="宋体" w:hAnsi="宋体" w:cs="宋体" w:hint="eastAsia"/>
          <w:sz w:val="24"/>
          <w:szCs w:val="24"/>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37.3.4</w:t>
      </w:r>
      <w:r w:rsidRPr="00D33C26">
        <w:rPr>
          <w:rFonts w:ascii="宋体" w:eastAsia="宋体" w:hAnsi="宋体" w:cs="宋体" w:hint="eastAsia"/>
          <w:sz w:val="24"/>
          <w:szCs w:val="24"/>
          <w:lang w:bidi="ar"/>
        </w:rPr>
        <w:t>全体参与评标人员：</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37.3.4.1 </w:t>
      </w:r>
      <w:r w:rsidRPr="00D33C26">
        <w:rPr>
          <w:rFonts w:ascii="宋体" w:eastAsia="宋体" w:hAnsi="宋体" w:cs="宋体" w:hint="eastAsia"/>
          <w:sz w:val="24"/>
          <w:szCs w:val="24"/>
          <w:lang w:bidi="ar"/>
        </w:rPr>
        <w:t>必须遵守评标纪律、不得泄密；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37.3.4.2 </w:t>
      </w:r>
      <w:r w:rsidRPr="00D33C26">
        <w:rPr>
          <w:rFonts w:ascii="宋体" w:eastAsia="宋体" w:hAnsi="宋体" w:cs="宋体" w:hint="eastAsia"/>
          <w:sz w:val="24"/>
          <w:szCs w:val="24"/>
          <w:lang w:bidi="ar"/>
        </w:rPr>
        <w:t>必须公正、不得徇私；</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37.3.4.3 </w:t>
      </w:r>
      <w:r w:rsidRPr="00D33C26">
        <w:rPr>
          <w:rFonts w:ascii="宋体" w:eastAsia="宋体" w:hAnsi="宋体" w:cs="宋体" w:hint="eastAsia"/>
          <w:sz w:val="24"/>
          <w:szCs w:val="24"/>
          <w:lang w:bidi="ar"/>
        </w:rPr>
        <w:t>必须科学、不得草率；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37.3.4.4 </w:t>
      </w:r>
      <w:r w:rsidRPr="00D33C26">
        <w:rPr>
          <w:rFonts w:ascii="宋体" w:eastAsia="宋体" w:hAnsi="宋体" w:cs="宋体" w:hint="eastAsia"/>
          <w:sz w:val="24"/>
          <w:szCs w:val="24"/>
          <w:lang w:bidi="ar"/>
        </w:rPr>
        <w:t>必须客观、不得带有成见；</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37.3.4.5 </w:t>
      </w:r>
      <w:r w:rsidRPr="00D33C26">
        <w:rPr>
          <w:rFonts w:ascii="宋体" w:eastAsia="宋体" w:hAnsi="宋体" w:cs="宋体" w:hint="eastAsia"/>
          <w:sz w:val="24"/>
          <w:szCs w:val="24"/>
          <w:lang w:bidi="ar"/>
        </w:rPr>
        <w:t>必须平等、不得强加于人；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37.3.4.6 </w:t>
      </w:r>
      <w:r w:rsidRPr="00D33C26">
        <w:rPr>
          <w:rFonts w:ascii="宋体" w:eastAsia="宋体" w:hAnsi="宋体" w:cs="宋体" w:hint="eastAsia"/>
          <w:sz w:val="24"/>
          <w:szCs w:val="24"/>
          <w:lang w:bidi="ar"/>
        </w:rPr>
        <w:t>必须严谨、不得随意马虎。</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37.4 </w:t>
      </w:r>
      <w:r w:rsidRPr="00D33C26">
        <w:rPr>
          <w:rFonts w:ascii="宋体" w:eastAsia="宋体" w:hAnsi="宋体" w:cs="宋体" w:hint="eastAsia"/>
          <w:sz w:val="24"/>
          <w:szCs w:val="24"/>
          <w:lang w:bidi="ar"/>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FF691F" w:rsidRPr="00D33C26" w:rsidRDefault="00DD64E0">
      <w:pPr>
        <w:rPr>
          <w:rFonts w:ascii="宋体" w:eastAsia="宋体" w:hAnsi="宋体" w:cs="Times New Roman"/>
          <w:sz w:val="24"/>
          <w:szCs w:val="24"/>
        </w:rPr>
      </w:pPr>
      <w:r w:rsidRPr="00D33C26">
        <w:rPr>
          <w:rFonts w:ascii="宋体" w:eastAsia="宋体" w:hAnsi="宋体" w:cs="宋体"/>
          <w:sz w:val="24"/>
          <w:szCs w:val="24"/>
          <w:lang w:bidi="ar"/>
        </w:rPr>
        <w:t xml:space="preserve">    37.5评标结束后，评标委员会递交评标报告并依法推荐中标候选人。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38</w:t>
      </w:r>
      <w:r w:rsidRPr="00D33C26">
        <w:rPr>
          <w:rFonts w:ascii="宋体" w:eastAsia="宋体" w:hAnsi="宋体" w:cs="宋体" w:hint="eastAsia"/>
          <w:sz w:val="24"/>
          <w:szCs w:val="24"/>
          <w:lang w:bidi="ar"/>
        </w:rPr>
        <w:t>．投标文件的澄清</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38.1</w:t>
      </w:r>
      <w:r w:rsidRPr="00D33C26">
        <w:rPr>
          <w:rFonts w:ascii="宋体" w:eastAsia="宋体" w:hAnsi="宋体" w:cs="宋体" w:hint="eastAsia"/>
          <w:sz w:val="24"/>
          <w:szCs w:val="24"/>
          <w:lang w:bidi="ar"/>
        </w:rPr>
        <w:t>为有助于投标文件的审查、评价和比较，评标期间，经评标委员会或评标委员会专业评审组中两人以上（含两人）以书面形式提出动议，评标委员会或评标委员会专</w:t>
      </w:r>
      <w:r w:rsidRPr="00D33C26">
        <w:rPr>
          <w:rFonts w:ascii="宋体" w:eastAsia="宋体" w:hAnsi="宋体" w:cs="宋体" w:hint="eastAsia"/>
          <w:sz w:val="24"/>
          <w:szCs w:val="24"/>
          <w:lang w:bidi="ar"/>
        </w:rPr>
        <w:lastRenderedPageBreak/>
        <w:t>业评审组应当书面发出澄清通知，要求投标人对投标文件含义不明确的内容作出澄清。</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38.2 </w:t>
      </w:r>
      <w:r w:rsidRPr="00D33C26">
        <w:rPr>
          <w:rFonts w:ascii="宋体" w:eastAsia="宋体" w:hAnsi="宋体" w:cs="宋体" w:hint="eastAsia"/>
          <w:sz w:val="24"/>
          <w:szCs w:val="24"/>
          <w:lang w:bidi="ar"/>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38.3 </w:t>
      </w:r>
      <w:r w:rsidRPr="00D33C26">
        <w:rPr>
          <w:rFonts w:ascii="宋体" w:eastAsia="宋体" w:hAnsi="宋体" w:cs="宋体" w:hint="eastAsia"/>
          <w:sz w:val="24"/>
          <w:szCs w:val="24"/>
          <w:lang w:bidi="ar"/>
        </w:rPr>
        <w:t>评标委员会或评标委员会专业评审组成员均应当阅读投标人的澄清，但应独立参考澄清对投标文件进行评审。</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38.4</w:t>
      </w:r>
      <w:r w:rsidRPr="00D33C26">
        <w:rPr>
          <w:rFonts w:ascii="宋体" w:eastAsia="宋体" w:hAnsi="宋体" w:cs="宋体" w:hint="eastAsia"/>
          <w:sz w:val="24"/>
          <w:szCs w:val="24"/>
          <w:lang w:bidi="ar"/>
        </w:rPr>
        <w:t>如果投标文件实质上不响应招标文件的各项要求，评标委员会将按照符合性审查标准予以拒绝，不接受投标人通过修改或撤销其不符合要求的差异或保留，使之成为具有响应性的投标。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39</w:t>
      </w:r>
      <w:r w:rsidRPr="00D33C26">
        <w:rPr>
          <w:rFonts w:ascii="宋体" w:eastAsia="宋体" w:hAnsi="宋体" w:cs="宋体" w:hint="eastAsia"/>
          <w:sz w:val="24"/>
          <w:szCs w:val="24"/>
          <w:lang w:bidi="ar"/>
        </w:rPr>
        <w:t>．定标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39.1 </w:t>
      </w:r>
      <w:r w:rsidRPr="00D33C26">
        <w:rPr>
          <w:rFonts w:ascii="宋体" w:eastAsia="宋体" w:hAnsi="宋体" w:cs="宋体" w:hint="eastAsia"/>
          <w:sz w:val="24"/>
          <w:szCs w:val="24"/>
          <w:lang w:bidi="ar"/>
        </w:rPr>
        <w:t>招标人根据评标委员会递交的评标报告，最终审定中标人。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 xml:space="preserve">39.2 </w:t>
      </w:r>
      <w:r w:rsidRPr="00D33C26">
        <w:rPr>
          <w:rFonts w:ascii="宋体" w:eastAsia="宋体" w:hAnsi="宋体" w:cs="宋体" w:hint="eastAsia"/>
          <w:sz w:val="24"/>
          <w:szCs w:val="24"/>
          <w:lang w:bidi="ar"/>
        </w:rPr>
        <w:t>依法必须进行公开招标的项目，招标人应当确定排名第一的中标候选人为中标人。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39.3</w:t>
      </w:r>
      <w:r w:rsidRPr="00D33C26">
        <w:rPr>
          <w:rFonts w:ascii="宋体" w:eastAsia="宋体" w:hAnsi="宋体" w:cs="宋体" w:hint="eastAsia"/>
          <w:sz w:val="24"/>
          <w:szCs w:val="24"/>
          <w:lang w:bidi="ar"/>
        </w:rPr>
        <w:t>排名第一的中标候选人放弃中标、或因不可抗力提出不能履行合同，或者招标文件规定应当提交履约担保而在规定的期限内未能提交的，招标人可以确定排名第二的中标候选人为中标人。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lang w:bidi="ar"/>
        </w:rPr>
        <w:t>39.4</w:t>
      </w:r>
      <w:r w:rsidRPr="00D33C26">
        <w:rPr>
          <w:rFonts w:ascii="宋体" w:eastAsia="宋体" w:hAnsi="宋体" w:cs="宋体" w:hint="eastAsia"/>
          <w:sz w:val="24"/>
          <w:szCs w:val="24"/>
          <w:lang w:bidi="ar"/>
        </w:rPr>
        <w:t>排名第二的中标候选人出现前款所列的情形的，招标人可以确定排名第三的中标候选人为中标人。以此类推，如所有中标候选人均出现前款所列的情形，为招标失败，招标人依法重新招标。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 xml:space="preserve">39.5 </w:t>
      </w:r>
      <w:r w:rsidRPr="00D33C26">
        <w:rPr>
          <w:rFonts w:ascii="宋体" w:eastAsia="宋体" w:hAnsi="宋体" w:cs="宋体" w:hint="eastAsia"/>
          <w:sz w:val="24"/>
          <w:szCs w:val="24"/>
          <w:lang w:bidi="ar"/>
        </w:rPr>
        <w:t>重新评标的，评标信息（含业绩、奖项等）仍以投标截止时投标人的信息为准。因特殊原因需要延长投标有效期，投标人拒绝延长投标有效期的，仍参与评标，但不被推荐为中标候选人。</w:t>
      </w:r>
    </w:p>
    <w:p w:rsidR="00FF691F" w:rsidRPr="00D33C26" w:rsidRDefault="00DD64E0">
      <w:pPr>
        <w:pStyle w:val="3"/>
        <w:spacing w:before="156" w:beforeAutospacing="0" w:after="156" w:afterAutospacing="0"/>
        <w:ind w:firstLineChars="200" w:firstLine="542"/>
        <w:rPr>
          <w:rFonts w:cs="宋体" w:hint="default"/>
        </w:rPr>
      </w:pPr>
      <w:bookmarkStart w:id="40" w:name="_Toc181638055"/>
      <w:r w:rsidRPr="00D33C26">
        <w:rPr>
          <w:rFonts w:cs="宋体"/>
        </w:rPr>
        <w:t>（二）开标评标办法程序和细则</w:t>
      </w:r>
      <w:bookmarkEnd w:id="40"/>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hint="eastAsia"/>
          <w:sz w:val="24"/>
          <w:szCs w:val="24"/>
          <w:lang w:bidi="ar"/>
        </w:rPr>
        <w:t>注：以下八种评标办法所述企业综合诚信评价分数即投标截止当日广州市工程招标行业协会网站上公布的企业综合诚信评价</w:t>
      </w:r>
      <w:r w:rsidRPr="00D33C26">
        <w:rPr>
          <w:rFonts w:ascii="宋体" w:eastAsia="宋体" w:hAnsi="宋体" w:cs="Times New Roman"/>
          <w:sz w:val="24"/>
          <w:szCs w:val="24"/>
          <w:lang w:bidi="ar"/>
        </w:rPr>
        <w:t>60</w:t>
      </w:r>
      <w:r w:rsidRPr="00D33C26">
        <w:rPr>
          <w:rFonts w:ascii="宋体" w:eastAsia="宋体" w:hAnsi="宋体" w:cs="宋体" w:hint="eastAsia"/>
          <w:sz w:val="24"/>
          <w:szCs w:val="24"/>
          <w:lang w:bidi="ar"/>
        </w:rPr>
        <w:t>日诚信分。</w:t>
      </w:r>
    </w:p>
    <w:p w:rsidR="00FF691F" w:rsidRPr="00D33C26" w:rsidRDefault="00DD64E0">
      <w:pPr>
        <w:widowControl/>
        <w:spacing w:before="156" w:beforeAutospacing="1" w:after="156" w:afterAutospacing="1"/>
        <w:ind w:firstLineChars="200" w:firstLine="542"/>
        <w:jc w:val="left"/>
        <w:outlineLvl w:val="2"/>
        <w:rPr>
          <w:rFonts w:ascii="宋体" w:eastAsia="宋体" w:hAnsi="宋体" w:cs="宋体"/>
          <w:b/>
          <w:kern w:val="0"/>
          <w:sz w:val="27"/>
          <w:szCs w:val="27"/>
        </w:rPr>
      </w:pPr>
      <w:bookmarkStart w:id="41" w:name="_Toc181638056"/>
      <w:r w:rsidRPr="00D33C26">
        <w:rPr>
          <w:rFonts w:ascii="宋体" w:eastAsia="宋体" w:hAnsi="宋体" w:cs="宋体" w:hint="eastAsia"/>
          <w:b/>
          <w:kern w:val="0"/>
          <w:sz w:val="27"/>
          <w:szCs w:val="27"/>
        </w:rPr>
        <w:lastRenderedPageBreak/>
        <w:t>可选办法六（适合综合评分法三，技术标与经济标同时开启）</w:t>
      </w:r>
      <w:bookmarkEnd w:id="41"/>
    </w:p>
    <w:p w:rsidR="00FF691F" w:rsidRPr="00D33C26" w:rsidRDefault="00DD64E0">
      <w:pPr>
        <w:spacing w:after="120"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40．开标和评标程序：</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40.1投标人递交技术标、经济标投标文件；</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40.2技术标与经济标投标文件同时公开开标；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40.3由评标委员会对所有已公开开标的投标人进行资格审查；</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40.4技术标投标文件有效性审查；</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40.5技术标详细审查评分；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 xml:space="preserve">40.6计算第一阶段得分，并按照总分从高到低排列先后次序，编写第一阶段评审报告； </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40.7按投标须知前附表第25项规定，确定进入第二阶段评审的投标人；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40.8将进入第二阶段评审的投标人进行排序；</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40.9按排序对经济标投标文件进行有效性审查（含投标报价算术校核），直至评出所有中标候选人；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40.10评标委员会编写评标报告，向招标人推荐中标候选人名单。</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 xml:space="preserve">41. </w:t>
      </w:r>
      <w:r w:rsidRPr="00D33C26">
        <w:rPr>
          <w:rFonts w:ascii="宋体" w:eastAsia="宋体" w:hAnsi="宋体" w:cs="Times New Roman" w:hint="eastAsia"/>
          <w:sz w:val="24"/>
          <w:szCs w:val="24"/>
        </w:rPr>
        <w:t>开标细则</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41.1开标由招标人主持；</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41.2细则</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41.2.1投标截止期前，各投标人递交投标文件（包括技术标投标文件、经济标投标文件）</w:t>
      </w:r>
      <w:r w:rsidRPr="00D33C26">
        <w:rPr>
          <w:rFonts w:ascii="宋体" w:eastAsia="宋体" w:hAnsi="宋体" w:cs="Times New Roman" w:hint="eastAsia"/>
          <w:sz w:val="24"/>
          <w:szCs w:val="24"/>
        </w:rPr>
        <w:t>至</w:t>
      </w:r>
      <w:r w:rsidRPr="00D33C26">
        <w:rPr>
          <w:rFonts w:ascii="Calibri" w:eastAsia="宋体" w:hAnsi="Calibri" w:cs="Times New Roman"/>
          <w:sz w:val="24"/>
          <w:szCs w:val="24"/>
          <w:u w:val="single"/>
        </w:rPr>
        <w:t xml:space="preserve">        </w:t>
      </w:r>
      <w:r w:rsidRPr="00D33C26">
        <w:rPr>
          <w:rFonts w:ascii="宋体" w:eastAsia="宋体" w:hAnsi="宋体" w:cs="Times New Roman" w:hint="eastAsia"/>
          <w:sz w:val="24"/>
          <w:szCs w:val="24"/>
        </w:rPr>
        <w:t>交易平台。有关投标文件提交的事项详见第一章投标须知。</w:t>
      </w:r>
      <w:r w:rsidRPr="00D33C26">
        <w:rPr>
          <w:rFonts w:ascii="宋体" w:eastAsia="宋体" w:hAnsi="宋体" w:cs="Times New Roman"/>
          <w:sz w:val="24"/>
          <w:szCs w:val="24"/>
        </w:rPr>
        <w:t xml:space="preserve"> </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41.2.2开标时，投标人代表有权出席开标会，也可以自主决定不参加开标会，若投标人代表对开标过程提出异议，该投标人代表须同时出示本人身份证原件。</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 xml:space="preserve">41.3按36.5.1的规定完成解密后，公布下列内容，并予以记录，记录提交评标委员会评审： </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41.3.1开标时，公布：a、投标人名称；b、</w:t>
      </w:r>
      <w:r w:rsidRPr="00D33C26">
        <w:rPr>
          <w:rFonts w:ascii="宋体" w:eastAsia="宋体" w:hAnsi="宋体" w:cs="Times New Roman" w:hint="eastAsia"/>
          <w:sz w:val="24"/>
        </w:rPr>
        <w:t>投标文件</w:t>
      </w:r>
      <w:r w:rsidRPr="00D33C26">
        <w:rPr>
          <w:rFonts w:ascii="宋体" w:eastAsia="宋体" w:hAnsi="宋体" w:cs="Times New Roman" w:hint="eastAsia"/>
          <w:sz w:val="24"/>
          <w:szCs w:val="24"/>
        </w:rPr>
        <w:t>密封情况；</w:t>
      </w:r>
      <w:r w:rsidRPr="00D33C26">
        <w:rPr>
          <w:rFonts w:ascii="宋体" w:eastAsia="宋体" w:hAnsi="宋体" w:cs="Times New Roman"/>
          <w:sz w:val="24"/>
          <w:szCs w:val="24"/>
        </w:rPr>
        <w:t>c、投标报价；d、投标保证金；e、项目经理（负责人）名称；f、法定代表人证明及授权委托等主要内容及开标记录表中的其他必要内容。投标报价以数字和文字两种方式表述的，应公布文字表述的投标报价。</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41.4招标人对开标过程进行记录，并存档备查，投标人在开标记录上签字。</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 xml:space="preserve">41.5 </w:t>
      </w:r>
      <w:r w:rsidRPr="00D33C26">
        <w:rPr>
          <w:rFonts w:ascii="宋体" w:eastAsia="宋体" w:hAnsi="宋体" w:cs="Times New Roman" w:hint="eastAsia"/>
          <w:sz w:val="24"/>
          <w:szCs w:val="24"/>
        </w:rPr>
        <w:t>招标人将上述符合要求的投标文件，送至评标委员会进行评审。</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lastRenderedPageBreak/>
        <w:t xml:space="preserve">42. </w:t>
      </w:r>
      <w:r w:rsidRPr="00D33C26">
        <w:rPr>
          <w:rFonts w:ascii="宋体" w:eastAsia="宋体" w:hAnsi="宋体" w:cs="Times New Roman" w:hint="eastAsia"/>
          <w:sz w:val="24"/>
          <w:szCs w:val="24"/>
        </w:rPr>
        <w:t>评标细则</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42.1评标委员会的组成：方式</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hint="eastAsia"/>
          <w:sz w:val="24"/>
          <w:szCs w:val="24"/>
        </w:rPr>
        <w:t>方式一：评标委员会为综合评标委员会，负责评标工作。</w:t>
      </w:r>
    </w:p>
    <w:p w:rsidR="00FF691F" w:rsidRPr="00D33C26" w:rsidRDefault="00DD64E0">
      <w:pPr>
        <w:widowControl/>
        <w:spacing w:line="360" w:lineRule="auto"/>
        <w:ind w:firstLineChars="200" w:firstLine="480"/>
        <w:jc w:val="left"/>
        <w:rPr>
          <w:rFonts w:ascii="宋体" w:eastAsia="宋体" w:hAnsi="宋体" w:cs="宋体"/>
          <w:kern w:val="0"/>
          <w:sz w:val="24"/>
          <w:szCs w:val="24"/>
        </w:rPr>
      </w:pPr>
      <w:r w:rsidRPr="00D33C26">
        <w:rPr>
          <w:rFonts w:ascii="宋体" w:eastAsia="宋体" w:hAnsi="宋体" w:cs="Times New Roman" w:hint="eastAsia"/>
          <w:sz w:val="24"/>
          <w:szCs w:val="24"/>
        </w:rPr>
        <w:t>方式二：评标委员会由技术评审组和经济评审组组成。其中：资格审查、技术评审由技术评标组负责，经济评审由经济评审组负责。</w:t>
      </w:r>
      <w:r w:rsidRPr="00D33C26">
        <w:rPr>
          <w:rFonts w:ascii="宋体" w:eastAsia="宋体" w:hAnsi="宋体" w:cs="宋体"/>
          <w:kern w:val="0"/>
          <w:sz w:val="24"/>
          <w:szCs w:val="24"/>
        </w:rPr>
        <w:t xml:space="preserve"> </w:t>
      </w:r>
    </w:p>
    <w:p w:rsidR="00FF691F" w:rsidRPr="00D33C26" w:rsidRDefault="00DD64E0">
      <w:pPr>
        <w:tabs>
          <w:tab w:val="left" w:pos="7380"/>
        </w:tabs>
        <w:snapToGrid w:val="0"/>
        <w:spacing w:line="360" w:lineRule="auto"/>
        <w:ind w:firstLineChars="200" w:firstLine="480"/>
        <w:rPr>
          <w:rFonts w:ascii="宋体" w:eastAsia="宋体" w:hAnsi="Times New Roman" w:cs="Times New Roman"/>
          <w:sz w:val="24"/>
          <w:szCs w:val="24"/>
        </w:rPr>
      </w:pPr>
      <w:r w:rsidRPr="00D33C26">
        <w:rPr>
          <w:rFonts w:ascii="宋体" w:eastAsia="宋体" w:hAnsi="Times New Roman" w:cs="Times New Roman" w:hint="eastAsia"/>
          <w:sz w:val="24"/>
          <w:szCs w:val="24"/>
        </w:rPr>
        <w:t>42.2投标人资格审查</w:t>
      </w:r>
    </w:p>
    <w:p w:rsidR="00FF691F" w:rsidRPr="00D33C26" w:rsidRDefault="00DD64E0">
      <w:pPr>
        <w:tabs>
          <w:tab w:val="left" w:pos="7380"/>
        </w:tabs>
        <w:snapToGrid w:val="0"/>
        <w:spacing w:line="360" w:lineRule="auto"/>
        <w:ind w:firstLineChars="200" w:firstLine="480"/>
        <w:rPr>
          <w:rFonts w:ascii="宋体" w:eastAsia="宋体" w:hAnsi="Times New Roman" w:cs="Times New Roman"/>
          <w:sz w:val="24"/>
          <w:szCs w:val="24"/>
        </w:rPr>
      </w:pPr>
      <w:r w:rsidRPr="00D33C26">
        <w:rPr>
          <w:rFonts w:ascii="宋体" w:eastAsia="宋体" w:hAnsi="Times New Roman" w:cs="Times New Roman"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FF691F" w:rsidRPr="00D33C26" w:rsidRDefault="00DD64E0">
      <w:pPr>
        <w:tabs>
          <w:tab w:val="left" w:pos="7380"/>
        </w:tabs>
        <w:snapToGrid w:val="0"/>
        <w:spacing w:line="360" w:lineRule="auto"/>
        <w:ind w:firstLineChars="200" w:firstLine="480"/>
        <w:rPr>
          <w:rFonts w:ascii="宋体" w:eastAsia="宋体" w:hAnsi="Times New Roman" w:cs="Times New Roman"/>
          <w:sz w:val="24"/>
          <w:szCs w:val="24"/>
        </w:rPr>
      </w:pPr>
      <w:r w:rsidRPr="00D33C26">
        <w:rPr>
          <w:rFonts w:ascii="宋体" w:eastAsia="宋体" w:hAnsi="Times New Roman" w:cs="Times New Roman" w:hint="eastAsia"/>
          <w:sz w:val="24"/>
          <w:szCs w:val="24"/>
        </w:rPr>
        <w:t>42.2.2汇总资格审查情况，编写资格审查报告。</w:t>
      </w:r>
    </w:p>
    <w:p w:rsidR="00FF691F" w:rsidRPr="00D33C26" w:rsidRDefault="00DD64E0">
      <w:pPr>
        <w:tabs>
          <w:tab w:val="left" w:pos="7380"/>
        </w:tabs>
        <w:snapToGrid w:val="0"/>
        <w:spacing w:line="360" w:lineRule="auto"/>
        <w:ind w:firstLineChars="200" w:firstLine="480"/>
        <w:rPr>
          <w:rFonts w:ascii="宋体" w:eastAsia="宋体" w:hAnsi="Times New Roman" w:cs="Times New Roman"/>
          <w:sz w:val="24"/>
          <w:szCs w:val="24"/>
        </w:rPr>
      </w:pPr>
      <w:r w:rsidRPr="00D33C26">
        <w:rPr>
          <w:rFonts w:ascii="宋体" w:eastAsia="宋体" w:hAnsi="Times New Roman" w:cs="Times New Roman" w:hint="eastAsia"/>
          <w:sz w:val="24"/>
          <w:szCs w:val="24"/>
        </w:rPr>
        <w:t>42.2.3资格审查不合格的投标文件不参加下一阶段的评标，不参与评标参考价的计算。</w:t>
      </w:r>
    </w:p>
    <w:p w:rsidR="00FF691F" w:rsidRPr="00D33C26" w:rsidRDefault="00DD64E0">
      <w:pPr>
        <w:tabs>
          <w:tab w:val="left" w:pos="7380"/>
        </w:tabs>
        <w:snapToGrid w:val="0"/>
        <w:spacing w:line="360" w:lineRule="auto"/>
        <w:ind w:firstLineChars="200" w:firstLine="480"/>
        <w:rPr>
          <w:rFonts w:ascii="宋体" w:eastAsia="宋体" w:hAnsi="Times New Roman" w:cs="Times New Roman"/>
          <w:sz w:val="24"/>
          <w:szCs w:val="24"/>
        </w:rPr>
      </w:pPr>
      <w:r w:rsidRPr="00D33C26">
        <w:rPr>
          <w:rFonts w:ascii="宋体" w:eastAsia="宋体" w:hAnsi="Times New Roman" w:cs="Times New Roman"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FF691F" w:rsidRPr="00D33C26" w:rsidRDefault="00DD64E0">
      <w:pPr>
        <w:tabs>
          <w:tab w:val="left" w:pos="7380"/>
        </w:tabs>
        <w:snapToGrid w:val="0"/>
        <w:spacing w:line="360" w:lineRule="auto"/>
        <w:ind w:firstLineChars="200" w:firstLine="480"/>
        <w:rPr>
          <w:rFonts w:ascii="宋体" w:eastAsia="宋体" w:hAnsi="Times New Roman" w:cs="Times New Roman"/>
          <w:sz w:val="24"/>
          <w:szCs w:val="24"/>
        </w:rPr>
      </w:pPr>
      <w:r w:rsidRPr="00D33C26">
        <w:rPr>
          <w:rFonts w:ascii="宋体" w:eastAsia="宋体" w:hAnsi="Times New Roman" w:cs="Times New Roman" w:hint="eastAsia"/>
          <w:sz w:val="24"/>
          <w:szCs w:val="24"/>
        </w:rPr>
        <w:t>42.2.5资审合格后，投标人的资格发生变化而不满足投标人合格条件，在发出中标通知书前，资格问题仍未解决的，招标人将取消其中标资格。</w:t>
      </w:r>
    </w:p>
    <w:p w:rsidR="00FF691F" w:rsidRPr="00D33C26" w:rsidRDefault="00DD64E0">
      <w:pPr>
        <w:widowControl/>
        <w:spacing w:line="360" w:lineRule="auto"/>
        <w:ind w:firstLineChars="200" w:firstLine="480"/>
        <w:jc w:val="left"/>
        <w:rPr>
          <w:rFonts w:ascii="宋体" w:eastAsia="宋体" w:hAnsi="宋体" w:cs="宋体"/>
          <w:kern w:val="0"/>
          <w:sz w:val="24"/>
          <w:szCs w:val="24"/>
        </w:rPr>
      </w:pPr>
      <w:r w:rsidRPr="00D33C26">
        <w:rPr>
          <w:rFonts w:ascii="宋体" w:eastAsia="宋体" w:hAnsi="Calibri" w:cs="Times New Roman" w:hint="eastAsia"/>
          <w:sz w:val="24"/>
          <w:szCs w:val="24"/>
        </w:rPr>
        <w:t>42.2.6资格审查合格的投标人少于3名的（当N个标段同时招标且不允许兼中时，资格审查合格的投标人少于N+2名），则本项目招标失败。</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 xml:space="preserve">42.3 </w:t>
      </w:r>
      <w:r w:rsidRPr="00D33C26">
        <w:rPr>
          <w:rFonts w:ascii="宋体" w:eastAsia="宋体" w:hAnsi="宋体" w:cs="Times New Roman" w:hint="eastAsia"/>
          <w:sz w:val="24"/>
          <w:szCs w:val="24"/>
        </w:rPr>
        <w:t>第一阶段评审</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42.3.1技术标的有效性审查：投标文件中没有任一种列于本办法附表二《技术标有效性审查表》中情形的，为有效</w:t>
      </w:r>
      <w:r w:rsidRPr="00D33C26">
        <w:rPr>
          <w:rFonts w:ascii="宋体" w:eastAsia="宋体" w:hAnsi="宋体" w:cs="Times New Roman" w:hint="eastAsia"/>
          <w:sz w:val="24"/>
        </w:rPr>
        <w:t>投标文件</w:t>
      </w:r>
      <w:r w:rsidRPr="00D33C26">
        <w:rPr>
          <w:rFonts w:ascii="宋体" w:eastAsia="宋体" w:hAnsi="宋体" w:cs="Times New Roman" w:hint="eastAsia"/>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w:t>
      </w:r>
      <w:r w:rsidRPr="00D33C26">
        <w:rPr>
          <w:rFonts w:ascii="宋体" w:eastAsia="宋体" w:hAnsi="宋体" w:cs="Times New Roman"/>
          <w:sz w:val="24"/>
          <w:szCs w:val="24"/>
        </w:rPr>
        <w:t>N个标段同时招标且不允许兼中时，若通过技术标有效性审查投标人不足N+2家，则重新招标）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42.3.2</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详细审查评分：评标委员会按照本办法附表</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详细审查评分表》对通过技术标有效性审查的投标文件进行详细审查，评出</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得分。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42.3.4评标委员会按照“第一阶段得分=</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的公式及投标须知前附表第</w:t>
      </w:r>
      <w:r w:rsidRPr="00D33C26">
        <w:rPr>
          <w:rFonts w:ascii="宋体" w:eastAsia="宋体" w:hAnsi="宋体" w:cs="Times New Roman"/>
          <w:sz w:val="24"/>
          <w:szCs w:val="24"/>
        </w:rPr>
        <w:t>27项的规定，计算各投标人第一阶段得分(按四舍五入的原则保留两位小数)，并按照得分从高到低排列先后次序，若投标人得分相同的，则名次并列，占用名次。编写第一阶段评审报告。（适用于进行了技术标评分的）</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lastRenderedPageBreak/>
        <w:t>42.3.5招标人应在《投标须知前附表》中明确选择使用施工企业总排名或相应的施工专业承包排名计分。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 第二阶段评审</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42.4.1</w:t>
      </w:r>
      <w:r w:rsidRPr="00D33C26">
        <w:rPr>
          <w:rFonts w:ascii="宋体" w:eastAsia="宋体" w:hAnsi="宋体" w:cs="Times New Roman" w:hint="eastAsia"/>
          <w:sz w:val="24"/>
          <w:szCs w:val="24"/>
        </w:rPr>
        <w:t>按照投标须知前附表第</w:t>
      </w:r>
      <w:r w:rsidRPr="00D33C26">
        <w:rPr>
          <w:rFonts w:ascii="宋体" w:eastAsia="宋体" w:hAnsi="宋体" w:cs="Times New Roman"/>
          <w:sz w:val="24"/>
          <w:szCs w:val="24"/>
        </w:rPr>
        <w:t>25项规定，确定进入第二阶段评审的投标人。若在进入第二阶段的最后名次发生并列的，则所有并列的投标人均进入第二阶段。</w:t>
      </w:r>
    </w:p>
    <w:p w:rsidR="00FF691F" w:rsidRPr="00D33C26" w:rsidRDefault="00DD64E0">
      <w:pPr>
        <w:spacing w:line="360" w:lineRule="auto"/>
        <w:ind w:firstLineChars="200" w:firstLine="480"/>
        <w:rPr>
          <w:rFonts w:ascii="宋体" w:eastAsia="宋体" w:hAnsi="宋体" w:cs="Times New Roman"/>
          <w:strike/>
          <w:sz w:val="24"/>
          <w:szCs w:val="24"/>
        </w:rPr>
      </w:pPr>
      <w:r w:rsidRPr="00D33C26">
        <w:rPr>
          <w:rFonts w:ascii="宋体" w:eastAsia="宋体" w:hAnsi="宋体" w:cs="Times New Roman"/>
          <w:strike/>
          <w:sz w:val="24"/>
          <w:szCs w:val="24"/>
        </w:rPr>
        <w:t>42.4.2若进入第二阶段投标人中有投标报价均大于等于最高投标限价*D%（D的取值范围为[94,100],由招标人自主确定）的（具体金额为：</w:t>
      </w:r>
      <w:r w:rsidRPr="00D33C26">
        <w:rPr>
          <w:rFonts w:ascii="宋体" w:eastAsia="宋体" w:hAnsi="宋体" w:cs="Times New Roman"/>
          <w:strike/>
          <w:sz w:val="24"/>
          <w:szCs w:val="24"/>
          <w:u w:val="single"/>
        </w:rPr>
        <w:t xml:space="preserve">      </w:t>
      </w:r>
      <w:r w:rsidRPr="00D33C26">
        <w:rPr>
          <w:rFonts w:ascii="宋体" w:eastAsia="宋体" w:hAnsi="宋体" w:cs="Times New Roman" w:hint="eastAsia"/>
          <w:strike/>
          <w:sz w:val="24"/>
          <w:szCs w:val="24"/>
        </w:rPr>
        <w:t>元），则本项目招标失败，由招标人依法重新招标。</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42.4.3投标文件经济标的评分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42.4.3.1按方法</w:t>
      </w:r>
      <w:r w:rsidRPr="00D33C26">
        <w:rPr>
          <w:rFonts w:ascii="宋体" w:eastAsia="宋体" w:hAnsi="宋体" w:cs="Times New Roman"/>
          <w:sz w:val="24"/>
          <w:szCs w:val="24"/>
          <w:u w:val="single"/>
        </w:rPr>
        <w:t xml:space="preserve">    </w:t>
      </w:r>
      <w:r w:rsidRPr="00D33C26">
        <w:rPr>
          <w:rFonts w:ascii="宋体" w:eastAsia="宋体" w:hAnsi="宋体" w:cs="Times New Roman" w:hint="eastAsia"/>
          <w:sz w:val="24"/>
          <w:szCs w:val="24"/>
        </w:rPr>
        <w:t>计算评标参考价：</w:t>
      </w:r>
    </w:p>
    <w:p w:rsidR="00FF691F" w:rsidRPr="00D33C26" w:rsidRDefault="00DD64E0">
      <w:pPr>
        <w:widowControl/>
        <w:spacing w:line="360" w:lineRule="auto"/>
        <w:ind w:firstLineChars="200" w:firstLine="482"/>
        <w:rPr>
          <w:rFonts w:ascii="宋体" w:eastAsia="宋体" w:hAnsi="宋体" w:cs="Times New Roman"/>
          <w:b/>
          <w:bCs/>
          <w:strike/>
          <w:kern w:val="0"/>
          <w:sz w:val="24"/>
          <w:szCs w:val="24"/>
        </w:rPr>
      </w:pPr>
      <w:r w:rsidRPr="00D33C26">
        <w:rPr>
          <w:rFonts w:ascii="宋体" w:eastAsia="宋体" w:hAnsi="宋体" w:cs="仿宋" w:hint="eastAsia"/>
          <w:b/>
          <w:bCs/>
          <w:strike/>
          <w:kern w:val="0"/>
          <w:sz w:val="24"/>
          <w:szCs w:val="24"/>
        </w:rPr>
        <w:t>方法一：加权平均法</w:t>
      </w:r>
    </w:p>
    <w:p w:rsidR="00FF691F" w:rsidRPr="00D33C26" w:rsidRDefault="00DD64E0">
      <w:pPr>
        <w:spacing w:line="360" w:lineRule="auto"/>
        <w:ind w:firstLineChars="200" w:firstLine="480"/>
        <w:rPr>
          <w:rFonts w:ascii="宋体" w:eastAsia="宋体" w:hAnsi="宋体" w:cs="仿宋"/>
          <w:strike/>
          <w:sz w:val="24"/>
          <w:szCs w:val="24"/>
        </w:rPr>
      </w:pPr>
      <w:r w:rsidRPr="00D33C26">
        <w:rPr>
          <w:rFonts w:ascii="宋体" w:eastAsia="宋体" w:hAnsi="宋体" w:cs="仿宋" w:hint="eastAsia"/>
          <w:strike/>
          <w:sz w:val="24"/>
          <w:szCs w:val="24"/>
        </w:rPr>
        <w:t>技术标或技术标加诚信得分或第一阶段入围得分（具体由招标人自定）前</w:t>
      </w:r>
      <w:r w:rsidRPr="00D33C26">
        <w:rPr>
          <w:rFonts w:ascii="宋体" w:eastAsia="宋体" w:hAnsi="宋体" w:cs="仿宋"/>
          <w:strike/>
          <w:sz w:val="24"/>
          <w:szCs w:val="24"/>
        </w:rPr>
        <w:t>N</w:t>
      </w:r>
      <w:r w:rsidRPr="00D33C26">
        <w:rPr>
          <w:rFonts w:ascii="宋体" w:eastAsia="宋体" w:hAnsi="宋体" w:cs="仿宋" w:hint="eastAsia"/>
          <w:strike/>
          <w:sz w:val="24"/>
          <w:szCs w:val="24"/>
        </w:rPr>
        <w:t>名（</w:t>
      </w:r>
      <w:r w:rsidRPr="00D33C26">
        <w:rPr>
          <w:rFonts w:ascii="宋体" w:eastAsia="宋体" w:hAnsi="宋体" w:cs="仿宋"/>
          <w:strike/>
          <w:sz w:val="24"/>
          <w:szCs w:val="24"/>
        </w:rPr>
        <w:t>N≥5，具体由招标人自定）的经济报价加权平均，计算评标参考价。公式如下：</w:t>
      </w:r>
    </w:p>
    <w:p w:rsidR="00FF691F" w:rsidRPr="00D33C26" w:rsidRDefault="00DD64E0">
      <w:pPr>
        <w:spacing w:line="360" w:lineRule="auto"/>
        <w:ind w:firstLineChars="200" w:firstLine="480"/>
        <w:rPr>
          <w:rFonts w:ascii="宋体" w:eastAsia="宋体" w:hAnsi="宋体" w:cs="仿宋"/>
          <w:strike/>
          <w:sz w:val="24"/>
          <w:szCs w:val="24"/>
        </w:rPr>
      </w:pPr>
      <w:r w:rsidRPr="00D33C26">
        <w:rPr>
          <w:rFonts w:ascii="宋体" w:eastAsia="宋体" w:hAnsi="宋体" w:cs="仿宋" w:hint="eastAsia"/>
          <w:strike/>
          <w:sz w:val="24"/>
          <w:szCs w:val="24"/>
        </w:rPr>
        <w:t>评标参考价</w:t>
      </w:r>
      <w:r w:rsidRPr="00D33C26">
        <w:rPr>
          <w:rFonts w:ascii="宋体" w:eastAsia="宋体" w:hAnsi="宋体" w:cs="仿宋"/>
          <w:strike/>
          <w:sz w:val="24"/>
          <w:szCs w:val="24"/>
        </w:rPr>
        <w:t>=</w:t>
      </w:r>
      <w:r w:rsidRPr="00D33C26">
        <w:rPr>
          <w:rFonts w:ascii="宋体" w:eastAsia="宋体" w:hAnsi="宋体" w:cs="仿宋" w:hint="eastAsia"/>
          <w:strike/>
          <w:sz w:val="24"/>
          <w:szCs w:val="24"/>
        </w:rPr>
        <w:t>Σ（投标人的投标报价</w:t>
      </w:r>
      <w:r w:rsidRPr="00D33C26">
        <w:rPr>
          <w:rFonts w:ascii="宋体" w:eastAsia="宋体" w:hAnsi="宋体" w:cs="仿宋"/>
          <w:strike/>
          <w:sz w:val="24"/>
          <w:szCs w:val="24"/>
        </w:rPr>
        <w:t>*</w:t>
      </w:r>
      <w:r w:rsidRPr="00D33C26">
        <w:rPr>
          <w:rFonts w:ascii="宋体" w:eastAsia="宋体" w:hAnsi="宋体" w:cs="仿宋" w:hint="eastAsia"/>
          <w:strike/>
          <w:sz w:val="24"/>
          <w:szCs w:val="24"/>
        </w:rPr>
        <w:t>报价权重）。</w:t>
      </w:r>
    </w:p>
    <w:p w:rsidR="00FF691F" w:rsidRPr="00D33C26" w:rsidRDefault="00DD64E0">
      <w:pPr>
        <w:spacing w:line="360" w:lineRule="auto"/>
        <w:ind w:firstLineChars="200" w:firstLine="480"/>
        <w:rPr>
          <w:rFonts w:ascii="宋体" w:eastAsia="宋体" w:hAnsi="宋体" w:cs="仿宋"/>
          <w:strike/>
          <w:sz w:val="24"/>
          <w:szCs w:val="24"/>
        </w:rPr>
      </w:pPr>
      <w:r w:rsidRPr="00D33C26">
        <w:rPr>
          <w:rFonts w:ascii="宋体" w:eastAsia="宋体" w:hAnsi="宋体" w:cs="仿宋" w:hint="eastAsia"/>
          <w:strike/>
          <w:sz w:val="24"/>
          <w:szCs w:val="24"/>
        </w:rPr>
        <w:t>其中：报价权重的计算方法为：将</w:t>
      </w:r>
      <w:r w:rsidRPr="00D33C26">
        <w:rPr>
          <w:rFonts w:ascii="宋体" w:eastAsia="宋体" w:hAnsi="宋体" w:cs="仿宋"/>
          <w:strike/>
          <w:sz w:val="24"/>
          <w:szCs w:val="24"/>
        </w:rPr>
        <w:t>N</w:t>
      </w:r>
      <w:r w:rsidRPr="00D33C26">
        <w:rPr>
          <w:rFonts w:ascii="宋体" w:eastAsia="宋体" w:hAnsi="宋体" w:cs="仿宋" w:hint="eastAsia"/>
          <w:strike/>
          <w:sz w:val="24"/>
          <w:szCs w:val="24"/>
        </w:rPr>
        <w:t>名投标人按技术分由高至低进行排序，第一名投标人的权重为（</w:t>
      </w:r>
      <w:r w:rsidRPr="00DF5A62">
        <w:rPr>
          <w:rFonts w:ascii="宋体" w:eastAsia="宋体" w:hAnsi="宋体" w:cs="仿宋"/>
          <w:strike/>
          <w:sz w:val="24"/>
          <w:szCs w:val="24"/>
        </w:rPr>
        <w:fldChar w:fldCharType="begin"/>
      </w:r>
      <w:r w:rsidRPr="00D33C26">
        <w:rPr>
          <w:rFonts w:ascii="宋体" w:eastAsia="宋体" w:hAnsi="宋体" w:cs="仿宋"/>
          <w:strike/>
          <w:sz w:val="24"/>
          <w:szCs w:val="24"/>
        </w:rPr>
        <w:instrText xml:space="preserve"> QUOTE </w:instrText>
      </w:r>
      <w:r w:rsidRPr="00DF5A62">
        <w:rPr>
          <w:rFonts w:ascii="宋体" w:eastAsia="宋体" w:hAnsi="宋体" w:cs="Times New Roman"/>
          <w:strike/>
          <w:noProof/>
          <w:sz w:val="24"/>
          <w:szCs w:val="24"/>
        </w:rPr>
        <w:drawing>
          <wp:inline distT="0" distB="0" distL="0" distR="0">
            <wp:extent cx="380365" cy="446405"/>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0365" cy="446405"/>
                    </a:xfrm>
                    <a:prstGeom prst="rect">
                      <a:avLst/>
                    </a:prstGeom>
                    <a:noFill/>
                    <a:ln>
                      <a:noFill/>
                    </a:ln>
                  </pic:spPr>
                </pic:pic>
              </a:graphicData>
            </a:graphic>
          </wp:inline>
        </w:drawing>
      </w:r>
      <w:r w:rsidRPr="00DF5A62">
        <w:rPr>
          <w:rFonts w:ascii="宋体" w:eastAsia="宋体" w:hAnsi="宋体" w:cs="仿宋"/>
          <w:strike/>
          <w:sz w:val="24"/>
          <w:szCs w:val="24"/>
        </w:rPr>
        <w:fldChar w:fldCharType="separate"/>
      </w:r>
      <w:r w:rsidRPr="00DF5A62">
        <w:rPr>
          <w:rFonts w:ascii="宋体" w:eastAsia="宋体" w:hAnsi="宋体" w:cs="Times New Roman"/>
          <w:strike/>
          <w:noProof/>
          <w:sz w:val="24"/>
          <w:szCs w:val="24"/>
        </w:rPr>
        <w:drawing>
          <wp:inline distT="0" distB="0" distL="0" distR="0">
            <wp:extent cx="380365" cy="44640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0365" cy="446405"/>
                    </a:xfrm>
                    <a:prstGeom prst="rect">
                      <a:avLst/>
                    </a:prstGeom>
                    <a:noFill/>
                    <a:ln>
                      <a:noFill/>
                    </a:ln>
                  </pic:spPr>
                </pic:pic>
              </a:graphicData>
            </a:graphic>
          </wp:inline>
        </w:drawing>
      </w:r>
      <w:r w:rsidRPr="00DF5A62">
        <w:rPr>
          <w:rFonts w:ascii="宋体" w:eastAsia="宋体" w:hAnsi="宋体" w:cs="仿宋"/>
          <w:strike/>
          <w:sz w:val="24"/>
          <w:szCs w:val="24"/>
        </w:rPr>
        <w:fldChar w:fldCharType="end"/>
      </w:r>
      <w:r w:rsidRPr="00D33C26">
        <w:rPr>
          <w:rFonts w:ascii="宋体" w:eastAsia="宋体" w:hAnsi="宋体" w:cs="仿宋" w:hint="eastAsia"/>
          <w:strike/>
          <w:sz w:val="24"/>
          <w:szCs w:val="24"/>
        </w:rPr>
        <w:t>），第二名投标人的权重为（</w:t>
      </w:r>
      <w:r w:rsidRPr="00DF5A62">
        <w:rPr>
          <w:rFonts w:ascii="宋体" w:eastAsia="宋体" w:hAnsi="宋体" w:cs="仿宋"/>
          <w:strike/>
          <w:sz w:val="24"/>
          <w:szCs w:val="24"/>
        </w:rPr>
        <w:fldChar w:fldCharType="begin"/>
      </w:r>
      <w:r w:rsidRPr="00D33C26">
        <w:rPr>
          <w:rFonts w:ascii="宋体" w:eastAsia="宋体" w:hAnsi="宋体" w:cs="仿宋"/>
          <w:strike/>
          <w:sz w:val="24"/>
          <w:szCs w:val="24"/>
        </w:rPr>
        <w:instrText xml:space="preserve"> QUOTE </w:instrText>
      </w:r>
      <w:r w:rsidRPr="00DF5A62">
        <w:rPr>
          <w:rFonts w:ascii="宋体" w:eastAsia="宋体" w:hAnsi="宋体" w:cs="Times New Roman"/>
          <w:strike/>
          <w:noProof/>
          <w:position w:val="-23"/>
          <w:sz w:val="24"/>
          <w:szCs w:val="24"/>
        </w:rPr>
        <w:drawing>
          <wp:inline distT="0" distB="0" distL="0" distR="0">
            <wp:extent cx="321945" cy="40259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1945" cy="402590"/>
                    </a:xfrm>
                    <a:prstGeom prst="rect">
                      <a:avLst/>
                    </a:prstGeom>
                    <a:noFill/>
                    <a:ln>
                      <a:noFill/>
                    </a:ln>
                  </pic:spPr>
                </pic:pic>
              </a:graphicData>
            </a:graphic>
          </wp:inline>
        </w:drawing>
      </w:r>
      <w:r w:rsidRPr="00DF5A62">
        <w:rPr>
          <w:rFonts w:ascii="宋体" w:eastAsia="宋体" w:hAnsi="宋体" w:cs="仿宋"/>
          <w:strike/>
          <w:sz w:val="24"/>
          <w:szCs w:val="24"/>
        </w:rPr>
        <w:fldChar w:fldCharType="separate"/>
      </w:r>
      <w:r w:rsidRPr="00DF5A62">
        <w:rPr>
          <w:rFonts w:ascii="宋体" w:eastAsia="宋体" w:hAnsi="宋体" w:cs="Times New Roman"/>
          <w:strike/>
          <w:noProof/>
          <w:position w:val="-23"/>
          <w:sz w:val="24"/>
          <w:szCs w:val="24"/>
        </w:rPr>
        <w:drawing>
          <wp:inline distT="0" distB="0" distL="0" distR="0">
            <wp:extent cx="321945" cy="40259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1945" cy="402590"/>
                    </a:xfrm>
                    <a:prstGeom prst="rect">
                      <a:avLst/>
                    </a:prstGeom>
                    <a:noFill/>
                    <a:ln>
                      <a:noFill/>
                    </a:ln>
                  </pic:spPr>
                </pic:pic>
              </a:graphicData>
            </a:graphic>
          </wp:inline>
        </w:drawing>
      </w:r>
      <w:r w:rsidRPr="00DF5A62">
        <w:rPr>
          <w:rFonts w:ascii="宋体" w:eastAsia="宋体" w:hAnsi="宋体" w:cs="仿宋"/>
          <w:strike/>
          <w:sz w:val="24"/>
          <w:szCs w:val="24"/>
        </w:rPr>
        <w:fldChar w:fldCharType="end"/>
      </w:r>
      <w:r w:rsidRPr="00D33C26">
        <w:rPr>
          <w:rFonts w:ascii="宋体" w:eastAsia="宋体" w:hAnsi="宋体" w:cs="仿宋" w:hint="eastAsia"/>
          <w:strike/>
          <w:sz w:val="24"/>
          <w:szCs w:val="24"/>
        </w:rPr>
        <w:t>），以此类推，最后一名投标人的权重为（</w:t>
      </w:r>
      <w:r w:rsidRPr="00DF5A62">
        <w:rPr>
          <w:rFonts w:ascii="宋体" w:eastAsia="宋体" w:hAnsi="宋体" w:cs="仿宋"/>
          <w:strike/>
          <w:sz w:val="24"/>
          <w:szCs w:val="24"/>
        </w:rPr>
        <w:fldChar w:fldCharType="begin"/>
      </w:r>
      <w:r w:rsidRPr="00D33C26">
        <w:rPr>
          <w:rFonts w:ascii="宋体" w:eastAsia="宋体" w:hAnsi="宋体" w:cs="仿宋"/>
          <w:strike/>
          <w:sz w:val="24"/>
          <w:szCs w:val="24"/>
        </w:rPr>
        <w:instrText xml:space="preserve"> QUOTE </w:instrText>
      </w:r>
      <w:r w:rsidRPr="00DF5A62">
        <w:rPr>
          <w:rFonts w:ascii="宋体" w:eastAsia="宋体" w:hAnsi="宋体" w:cs="Times New Roman"/>
          <w:strike/>
          <w:noProof/>
          <w:position w:val="-23"/>
          <w:sz w:val="24"/>
          <w:szCs w:val="24"/>
        </w:rPr>
        <w:drawing>
          <wp:inline distT="0" distB="0" distL="0" distR="0">
            <wp:extent cx="321945" cy="40259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1945" cy="402590"/>
                    </a:xfrm>
                    <a:prstGeom prst="rect">
                      <a:avLst/>
                    </a:prstGeom>
                    <a:noFill/>
                    <a:ln>
                      <a:noFill/>
                    </a:ln>
                  </pic:spPr>
                </pic:pic>
              </a:graphicData>
            </a:graphic>
          </wp:inline>
        </w:drawing>
      </w:r>
      <w:r w:rsidRPr="00DF5A62">
        <w:rPr>
          <w:rFonts w:ascii="宋体" w:eastAsia="宋体" w:hAnsi="宋体" w:cs="仿宋"/>
          <w:strike/>
          <w:sz w:val="24"/>
          <w:szCs w:val="24"/>
        </w:rPr>
        <w:fldChar w:fldCharType="separate"/>
      </w:r>
      <w:r w:rsidRPr="00DF5A62">
        <w:rPr>
          <w:rFonts w:ascii="宋体" w:eastAsia="宋体" w:hAnsi="宋体" w:cs="Times New Roman"/>
          <w:strike/>
          <w:noProof/>
          <w:position w:val="-23"/>
          <w:sz w:val="24"/>
          <w:szCs w:val="24"/>
        </w:rPr>
        <w:drawing>
          <wp:inline distT="0" distB="0" distL="0" distR="0">
            <wp:extent cx="321945" cy="402590"/>
            <wp:effectExtent l="0" t="0" r="190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1945" cy="402590"/>
                    </a:xfrm>
                    <a:prstGeom prst="rect">
                      <a:avLst/>
                    </a:prstGeom>
                    <a:noFill/>
                    <a:ln>
                      <a:noFill/>
                    </a:ln>
                  </pic:spPr>
                </pic:pic>
              </a:graphicData>
            </a:graphic>
          </wp:inline>
        </w:drawing>
      </w:r>
      <w:r w:rsidRPr="00DF5A62">
        <w:rPr>
          <w:rFonts w:ascii="宋体" w:eastAsia="宋体" w:hAnsi="宋体" w:cs="仿宋"/>
          <w:strike/>
          <w:sz w:val="24"/>
          <w:szCs w:val="24"/>
        </w:rPr>
        <w:fldChar w:fldCharType="end"/>
      </w:r>
      <w:r w:rsidRPr="00D33C26">
        <w:rPr>
          <w:rFonts w:ascii="宋体" w:eastAsia="宋体" w:hAnsi="宋体" w:cs="仿宋" w:hint="eastAsia"/>
          <w:strike/>
          <w:sz w:val="24"/>
          <w:szCs w:val="24"/>
        </w:rPr>
        <w:t>）。</w:t>
      </w:r>
    </w:p>
    <w:p w:rsidR="00FF691F" w:rsidRPr="00D33C26" w:rsidRDefault="00DD64E0">
      <w:pPr>
        <w:widowControl/>
        <w:spacing w:line="360" w:lineRule="auto"/>
        <w:ind w:firstLineChars="200" w:firstLine="482"/>
        <w:rPr>
          <w:rFonts w:ascii="宋体" w:eastAsia="宋体" w:hAnsi="宋体" w:cs="Times New Roman"/>
          <w:b/>
          <w:bCs/>
          <w:kern w:val="0"/>
          <w:sz w:val="24"/>
          <w:szCs w:val="24"/>
        </w:rPr>
      </w:pPr>
      <w:r w:rsidRPr="00D33C26">
        <w:rPr>
          <w:rFonts w:ascii="宋体" w:eastAsia="宋体" w:hAnsi="宋体" w:cs="仿宋" w:hint="eastAsia"/>
          <w:b/>
          <w:bCs/>
          <w:kern w:val="0"/>
          <w:sz w:val="24"/>
          <w:szCs w:val="24"/>
        </w:rPr>
        <w:t>方法二：区间抽取法</w:t>
      </w:r>
    </w:p>
    <w:p w:rsidR="00FF691F" w:rsidRPr="00D33C26" w:rsidRDefault="00DD64E0">
      <w:pPr>
        <w:widowControl/>
        <w:snapToGrid w:val="0"/>
        <w:spacing w:line="360" w:lineRule="auto"/>
        <w:ind w:firstLineChars="200" w:firstLine="480"/>
        <w:rPr>
          <w:rFonts w:ascii="宋体" w:eastAsia="宋体" w:hAnsi="宋体" w:cs="Times New Roman"/>
          <w:kern w:val="0"/>
          <w:sz w:val="24"/>
          <w:szCs w:val="24"/>
        </w:rPr>
      </w:pPr>
      <w:r w:rsidRPr="00D33C26">
        <w:rPr>
          <w:rFonts w:ascii="宋体" w:eastAsia="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FF691F" w:rsidRPr="00D33C26" w:rsidRDefault="00DD64E0">
      <w:pPr>
        <w:widowControl/>
        <w:snapToGrid w:val="0"/>
        <w:spacing w:line="360" w:lineRule="auto"/>
        <w:ind w:firstLineChars="200" w:firstLine="480"/>
        <w:rPr>
          <w:rFonts w:ascii="宋体" w:eastAsia="宋体" w:hAnsi="宋体" w:cs="Times New Roman"/>
          <w:kern w:val="0"/>
          <w:sz w:val="24"/>
          <w:szCs w:val="24"/>
          <w:vertAlign w:val="subscript"/>
        </w:rPr>
      </w:pPr>
      <w:r w:rsidRPr="00D33C26">
        <w:rPr>
          <w:rFonts w:ascii="宋体" w:eastAsia="宋体" w:hAnsi="宋体" w:cs="仿宋" w:hint="eastAsia"/>
          <w:kern w:val="0"/>
          <w:sz w:val="24"/>
          <w:szCs w:val="24"/>
        </w:rPr>
        <w:t>评标参考价</w:t>
      </w:r>
      <w:r w:rsidRPr="00D33C26">
        <w:rPr>
          <w:rFonts w:ascii="宋体" w:eastAsia="宋体" w:hAnsi="宋体" w:cs="仿宋"/>
          <w:kern w:val="0"/>
          <w:sz w:val="24"/>
          <w:szCs w:val="24"/>
        </w:rPr>
        <w:t>=</w:t>
      </w:r>
      <w:r w:rsidRPr="00D33C26">
        <w:rPr>
          <w:rFonts w:ascii="宋体" w:eastAsia="宋体" w:hAnsi="宋体" w:cs="仿宋" w:hint="eastAsia"/>
          <w:kern w:val="0"/>
          <w:sz w:val="24"/>
          <w:szCs w:val="24"/>
        </w:rPr>
        <w:t>（</w:t>
      </w:r>
      <w:r w:rsidRPr="00D33C26">
        <w:rPr>
          <w:rFonts w:ascii="宋体" w:eastAsia="宋体" w:hAnsi="宋体" w:cs="仿宋"/>
          <w:kern w:val="0"/>
          <w:sz w:val="24"/>
          <w:szCs w:val="24"/>
        </w:rPr>
        <w:t>Q</w:t>
      </w:r>
      <w:r w:rsidRPr="00D33C26">
        <w:rPr>
          <w:rFonts w:ascii="宋体" w:eastAsia="宋体" w:hAnsi="宋体" w:cs="仿宋" w:hint="eastAsia"/>
          <w:kern w:val="0"/>
          <w:sz w:val="24"/>
          <w:szCs w:val="24"/>
          <w:vertAlign w:val="subscript"/>
        </w:rPr>
        <w:t>高</w:t>
      </w:r>
      <w:r w:rsidRPr="00D33C26">
        <w:rPr>
          <w:rFonts w:ascii="宋体" w:eastAsia="宋体" w:hAnsi="宋体" w:cs="仿宋"/>
          <w:kern w:val="0"/>
          <w:sz w:val="24"/>
          <w:szCs w:val="24"/>
        </w:rPr>
        <w:t>-Q</w:t>
      </w:r>
      <w:r w:rsidRPr="00D33C26">
        <w:rPr>
          <w:rFonts w:ascii="宋体" w:eastAsia="宋体" w:hAnsi="宋体" w:cs="仿宋" w:hint="eastAsia"/>
          <w:kern w:val="0"/>
          <w:sz w:val="24"/>
          <w:szCs w:val="24"/>
          <w:vertAlign w:val="subscript"/>
        </w:rPr>
        <w:t>低</w:t>
      </w:r>
      <w:r w:rsidRPr="00D33C26">
        <w:rPr>
          <w:rFonts w:ascii="宋体" w:eastAsia="宋体" w:hAnsi="宋体" w:cs="仿宋" w:hint="eastAsia"/>
          <w:kern w:val="0"/>
          <w:sz w:val="24"/>
          <w:szCs w:val="24"/>
        </w:rPr>
        <w:t>）</w:t>
      </w:r>
      <w:r w:rsidRPr="00D33C26">
        <w:rPr>
          <w:rFonts w:ascii="宋体" w:eastAsia="宋体" w:hAnsi="宋体" w:cs="仿宋"/>
          <w:kern w:val="0"/>
          <w:sz w:val="24"/>
          <w:szCs w:val="24"/>
        </w:rPr>
        <w:t>/100*</w:t>
      </w:r>
      <w:r w:rsidRPr="00D33C26">
        <w:rPr>
          <w:rFonts w:ascii="宋体" w:eastAsia="宋体" w:hAnsi="宋体" w:cs="仿宋" w:hint="eastAsia"/>
          <w:kern w:val="0"/>
          <w:sz w:val="24"/>
          <w:szCs w:val="24"/>
        </w:rPr>
        <w:t>Ｘ</w:t>
      </w:r>
      <w:r w:rsidRPr="00D33C26">
        <w:rPr>
          <w:rFonts w:ascii="宋体" w:eastAsia="宋体" w:hAnsi="宋体" w:cs="仿宋"/>
          <w:kern w:val="0"/>
          <w:sz w:val="24"/>
          <w:szCs w:val="24"/>
        </w:rPr>
        <w:t>+Q</w:t>
      </w:r>
      <w:r w:rsidRPr="00D33C26">
        <w:rPr>
          <w:rFonts w:ascii="宋体" w:eastAsia="宋体" w:hAnsi="宋体" w:cs="仿宋" w:hint="eastAsia"/>
          <w:kern w:val="0"/>
          <w:sz w:val="24"/>
          <w:szCs w:val="24"/>
          <w:vertAlign w:val="subscript"/>
        </w:rPr>
        <w:t>低</w:t>
      </w:r>
    </w:p>
    <w:p w:rsidR="00FF691F" w:rsidRPr="00D33C26" w:rsidRDefault="00DD64E0">
      <w:pPr>
        <w:widowControl/>
        <w:snapToGrid w:val="0"/>
        <w:spacing w:line="360" w:lineRule="auto"/>
        <w:ind w:firstLineChars="200" w:firstLine="480"/>
        <w:rPr>
          <w:rFonts w:ascii="宋体" w:eastAsia="宋体" w:hAnsi="宋体" w:cs="Times New Roman"/>
          <w:sz w:val="24"/>
          <w:szCs w:val="24"/>
        </w:rPr>
      </w:pPr>
      <w:r w:rsidRPr="00D33C26">
        <w:rPr>
          <w:rFonts w:ascii="宋体" w:eastAsia="宋体" w:hAnsi="宋体" w:cs="仿宋"/>
          <w:sz w:val="24"/>
          <w:szCs w:val="24"/>
        </w:rPr>
        <w:t>Q</w:t>
      </w:r>
      <w:r w:rsidRPr="00D33C26">
        <w:rPr>
          <w:rFonts w:ascii="宋体" w:eastAsia="宋体" w:hAnsi="宋体" w:cs="仿宋" w:hint="eastAsia"/>
          <w:sz w:val="24"/>
          <w:szCs w:val="24"/>
          <w:vertAlign w:val="subscript"/>
        </w:rPr>
        <w:t>低</w:t>
      </w:r>
      <w:r w:rsidRPr="00D33C26">
        <w:rPr>
          <w:rFonts w:ascii="宋体" w:eastAsia="宋体" w:hAnsi="宋体" w:cs="仿宋" w:hint="eastAsia"/>
          <w:sz w:val="24"/>
          <w:szCs w:val="24"/>
        </w:rPr>
        <w:t>：为达到或超过技术标及格分数线的投标人最低报价与工程成本警示价两者中的较高值；</w:t>
      </w:r>
    </w:p>
    <w:p w:rsidR="00FF691F" w:rsidRPr="00D33C26" w:rsidRDefault="00DD64E0">
      <w:pPr>
        <w:spacing w:line="360" w:lineRule="auto"/>
        <w:ind w:firstLineChars="200" w:firstLine="480"/>
        <w:rPr>
          <w:rFonts w:ascii="宋体" w:eastAsia="宋体" w:hAnsi="宋体" w:cs="仿宋"/>
          <w:sz w:val="24"/>
          <w:szCs w:val="24"/>
        </w:rPr>
      </w:pPr>
      <w:r w:rsidRPr="00D33C26">
        <w:rPr>
          <w:rFonts w:ascii="宋体" w:eastAsia="宋体" w:hAnsi="宋体" w:cs="仿宋"/>
          <w:kern w:val="0"/>
          <w:sz w:val="24"/>
          <w:szCs w:val="24"/>
        </w:rPr>
        <w:t>Q</w:t>
      </w:r>
      <w:r w:rsidRPr="00D33C26">
        <w:rPr>
          <w:rFonts w:ascii="宋体" w:eastAsia="宋体" w:hAnsi="宋体" w:cs="仿宋" w:hint="eastAsia"/>
          <w:kern w:val="0"/>
          <w:sz w:val="24"/>
          <w:szCs w:val="24"/>
          <w:vertAlign w:val="subscript"/>
        </w:rPr>
        <w:t>高</w:t>
      </w:r>
      <w:r w:rsidRPr="00D33C26">
        <w:rPr>
          <w:rFonts w:ascii="宋体" w:eastAsia="宋体" w:hAnsi="宋体" w:cs="仿宋" w:hint="eastAsia"/>
          <w:sz w:val="24"/>
          <w:szCs w:val="24"/>
        </w:rPr>
        <w:t>：为（最高投标限价</w:t>
      </w:r>
      <w:r w:rsidRPr="00D33C26">
        <w:rPr>
          <w:rFonts w:ascii="宋体" w:eastAsia="宋体" w:hAnsi="宋体" w:cs="仿宋"/>
          <w:sz w:val="24"/>
          <w:szCs w:val="24"/>
        </w:rPr>
        <w:t>*D%</w:t>
      </w:r>
      <w:r w:rsidRPr="00D33C26">
        <w:rPr>
          <w:rFonts w:ascii="宋体" w:eastAsia="宋体" w:hAnsi="宋体" w:cs="仿宋" w:hint="eastAsia"/>
          <w:sz w:val="24"/>
          <w:szCs w:val="24"/>
        </w:rPr>
        <w:t>）（</w:t>
      </w:r>
      <w:r w:rsidRPr="00D33C26">
        <w:rPr>
          <w:rFonts w:ascii="宋体" w:eastAsia="宋体" w:hAnsi="宋体" w:cs="仿宋"/>
          <w:sz w:val="24"/>
          <w:szCs w:val="24"/>
        </w:rPr>
        <w:t>D</w:t>
      </w:r>
      <w:r w:rsidRPr="00D33C26">
        <w:rPr>
          <w:rFonts w:ascii="宋体" w:eastAsia="宋体" w:hAnsi="宋体" w:cs="仿宋" w:hint="eastAsia"/>
          <w:sz w:val="24"/>
          <w:szCs w:val="24"/>
        </w:rPr>
        <w:t>的取值范围为</w:t>
      </w:r>
      <w:r w:rsidRPr="00D33C26">
        <w:rPr>
          <w:rFonts w:ascii="宋体" w:eastAsia="宋体" w:hAnsi="宋体" w:cs="仿宋"/>
          <w:sz w:val="24"/>
          <w:szCs w:val="24"/>
        </w:rPr>
        <w:t>[94,100],</w:t>
      </w:r>
      <w:r w:rsidRPr="00D33C26">
        <w:rPr>
          <w:rFonts w:ascii="宋体" w:eastAsia="宋体" w:hAnsi="宋体" w:cs="仿宋" w:hint="eastAsia"/>
          <w:sz w:val="24"/>
          <w:szCs w:val="24"/>
        </w:rPr>
        <w:t>由招标人自定）</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仿宋"/>
          <w:sz w:val="24"/>
          <w:szCs w:val="24"/>
        </w:rPr>
        <w:t xml:space="preserve">    X:</w:t>
      </w:r>
      <w:r w:rsidRPr="00D33C26">
        <w:rPr>
          <w:rFonts w:ascii="宋体" w:eastAsia="宋体" w:hAnsi="宋体" w:cs="仿宋" w:hint="eastAsia"/>
          <w:sz w:val="24"/>
          <w:szCs w:val="24"/>
        </w:rPr>
        <w:t>为等分点值，从</w:t>
      </w:r>
      <w:r w:rsidRPr="00D33C26">
        <w:rPr>
          <w:rFonts w:ascii="宋体" w:eastAsia="宋体" w:hAnsi="宋体" w:cs="仿宋"/>
          <w:sz w:val="24"/>
          <w:szCs w:val="24"/>
        </w:rPr>
        <w:t>[0,100]</w:t>
      </w:r>
      <w:r w:rsidRPr="00D33C26">
        <w:rPr>
          <w:rFonts w:ascii="宋体" w:eastAsia="宋体" w:hAnsi="宋体" w:cs="仿宋" w:hint="eastAsia"/>
          <w:sz w:val="24"/>
          <w:szCs w:val="24"/>
        </w:rPr>
        <w:t>整数中随机抽取</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kern w:val="0"/>
          <w:sz w:val="24"/>
          <w:szCs w:val="24"/>
        </w:rPr>
        <w:t>42.4.3.2</w:t>
      </w:r>
      <w:r w:rsidRPr="00D33C26">
        <w:rPr>
          <w:rFonts w:ascii="宋体" w:eastAsia="宋体" w:hAnsi="宋体" w:cs="Times New Roman" w:hint="eastAsia"/>
          <w:sz w:val="24"/>
          <w:szCs w:val="24"/>
        </w:rPr>
        <w:t>当标价等于评标参考价时得</w:t>
      </w:r>
      <w:r w:rsidRPr="00D33C26">
        <w:rPr>
          <w:rFonts w:ascii="宋体" w:eastAsia="宋体" w:hAnsi="宋体" w:cs="Times New Roman"/>
          <w:sz w:val="24"/>
          <w:szCs w:val="24"/>
        </w:rPr>
        <w:t>100</w:t>
      </w:r>
      <w:r w:rsidRPr="00D33C26">
        <w:rPr>
          <w:rFonts w:ascii="宋体" w:eastAsia="宋体" w:hAnsi="宋体" w:cs="Times New Roman" w:hint="eastAsia"/>
          <w:sz w:val="24"/>
          <w:szCs w:val="24"/>
        </w:rPr>
        <w:t>分，标价每高于评标参考价</w:t>
      </w:r>
      <w:r w:rsidRPr="00D33C26">
        <w:rPr>
          <w:rFonts w:ascii="宋体" w:eastAsia="宋体" w:hAnsi="宋体" w:cs="Times New Roman"/>
          <w:sz w:val="24"/>
          <w:szCs w:val="24"/>
        </w:rPr>
        <w:t>1%</w:t>
      </w:r>
      <w:r w:rsidRPr="00D33C26">
        <w:rPr>
          <w:rFonts w:ascii="宋体" w:eastAsia="宋体" w:hAnsi="宋体" w:cs="Times New Roman" w:hint="eastAsia"/>
          <w:sz w:val="24"/>
          <w:szCs w:val="24"/>
        </w:rPr>
        <w:t>，扣</w:t>
      </w:r>
      <w:r w:rsidRPr="00D33C26">
        <w:rPr>
          <w:rFonts w:ascii="宋体" w:eastAsia="宋体" w:hAnsi="宋体" w:cs="Times New Roman"/>
          <w:sz w:val="24"/>
          <w:szCs w:val="24"/>
        </w:rPr>
        <w:t>1.5</w:t>
      </w:r>
      <w:r w:rsidRPr="00D33C26">
        <w:rPr>
          <w:rFonts w:ascii="宋体" w:eastAsia="宋体" w:hAnsi="宋体" w:cs="Times New Roman" w:hint="eastAsia"/>
          <w:sz w:val="24"/>
          <w:szCs w:val="24"/>
        </w:rPr>
        <w:t>分，每低于评标参考价</w:t>
      </w:r>
      <w:r w:rsidRPr="00D33C26">
        <w:rPr>
          <w:rFonts w:ascii="宋体" w:eastAsia="宋体" w:hAnsi="宋体" w:cs="Times New Roman"/>
          <w:sz w:val="24"/>
          <w:szCs w:val="24"/>
        </w:rPr>
        <w:t>1%</w:t>
      </w:r>
      <w:r w:rsidRPr="00D33C26">
        <w:rPr>
          <w:rFonts w:ascii="宋体" w:eastAsia="宋体" w:hAnsi="宋体" w:cs="Times New Roman" w:hint="eastAsia"/>
          <w:sz w:val="24"/>
          <w:szCs w:val="24"/>
        </w:rPr>
        <w:t>，扣</w:t>
      </w:r>
      <w:r w:rsidRPr="00D33C26">
        <w:rPr>
          <w:rFonts w:ascii="宋体" w:eastAsia="宋体" w:hAnsi="宋体" w:cs="Times New Roman"/>
          <w:sz w:val="24"/>
          <w:szCs w:val="24"/>
        </w:rPr>
        <w:t>1</w:t>
      </w:r>
      <w:r w:rsidRPr="00D33C26">
        <w:rPr>
          <w:rFonts w:ascii="宋体" w:eastAsia="宋体" w:hAnsi="宋体" w:cs="Times New Roman" w:hint="eastAsia"/>
          <w:sz w:val="24"/>
          <w:szCs w:val="24"/>
        </w:rPr>
        <w:t>分，扣至</w:t>
      </w:r>
      <w:r w:rsidRPr="00D33C26">
        <w:rPr>
          <w:rFonts w:ascii="宋体" w:eastAsia="宋体" w:hAnsi="宋体" w:cs="Times New Roman"/>
          <w:sz w:val="24"/>
          <w:szCs w:val="24"/>
        </w:rPr>
        <w:t>0</w:t>
      </w:r>
      <w:r w:rsidRPr="00D33C26">
        <w:rPr>
          <w:rFonts w:ascii="宋体" w:eastAsia="宋体" w:hAnsi="宋体" w:cs="Times New Roman" w:hint="eastAsia"/>
          <w:sz w:val="24"/>
          <w:szCs w:val="24"/>
        </w:rPr>
        <w:t>分为止，得出经济分，精确到小数点后两位。</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lastRenderedPageBreak/>
        <w:t>42.4.3.3评标委员会按投标须知前附表第32项的规定确定排序。</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42.4.4经济标的有效性审查：按照投标人第二阶段排序，依次对进入第二阶段评审</w:t>
      </w:r>
      <w:r w:rsidRPr="00D33C26">
        <w:rPr>
          <w:rFonts w:ascii="宋体" w:eastAsia="宋体" w:hAnsi="宋体" w:cs="Times New Roman" w:hint="eastAsia"/>
          <w:sz w:val="24"/>
          <w:szCs w:val="24"/>
        </w:rPr>
        <w:t>的投标文件进行有效性审查，投标文件中没有任一种列于本办法附表三《经济标有效性审查表》中情形的，为有效</w:t>
      </w:r>
      <w:r w:rsidRPr="00D33C26">
        <w:rPr>
          <w:rFonts w:ascii="宋体" w:eastAsia="宋体" w:hAnsi="宋体" w:cs="Times New Roman" w:hint="eastAsia"/>
          <w:sz w:val="24"/>
        </w:rPr>
        <w:t>投标文件</w:t>
      </w:r>
      <w:r w:rsidRPr="00D33C26">
        <w:rPr>
          <w:rFonts w:ascii="宋体" w:eastAsia="宋体" w:hAnsi="宋体" w:cs="Times New Roman" w:hint="eastAsia"/>
          <w:sz w:val="24"/>
          <w:szCs w:val="24"/>
        </w:rPr>
        <w:t>，否则其投标文件将被否决。如评标委员会成员的评审意见不一致时，以评标委员会过半数成员的意见作为评标委员会对该情形的认定结论。</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42.4.5经济标的算术校核。评标委员会对进行经济标有效性审查的投标文件投标报价按照就低不就高的原则进行算术校核，具体标准如下：</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42.4.5.1如果数字表示的金额和用文字表示的金额不一致时，应以文字表示的金额为准；</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42.4.5.2经算术复核的投标人报价与其投标报价不一致时，按就低不就高原则确定其最终报价；</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42.4.5.4</w:t>
      </w:r>
      <w:r w:rsidRPr="00D33C26">
        <w:rPr>
          <w:rFonts w:ascii="宋体" w:eastAsia="宋体" w:hAnsi="宋体" w:cs="Times New Roman" w:hint="eastAsia"/>
          <w:sz w:val="24"/>
          <w:szCs w:val="24"/>
        </w:rPr>
        <w:t>当合价、金额累加错误时，按就低不就高原则，如果累加修正值小于原累加值，则按累加修正值；如果累加修正值大于原累加值，则按原累加值；</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42.4.5.5</w:t>
      </w:r>
      <w:r w:rsidRPr="00D33C26">
        <w:rPr>
          <w:rFonts w:ascii="宋体" w:eastAsia="宋体" w:hAnsi="宋体" w:cs="Times New Roman" w:hint="eastAsia"/>
          <w:sz w:val="24"/>
          <w:szCs w:val="24"/>
        </w:rPr>
        <w:t>如果投标人的有关规费、暂列金额、暂估价、绿色施工安全防护措施费等未按招标文件规定的金额填写的，由评标委员会按照招标文件规定的金额进行修正；</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42.4.5.6</w:t>
      </w:r>
      <w:r w:rsidRPr="00D33C26">
        <w:rPr>
          <w:rFonts w:ascii="宋体" w:eastAsia="宋体" w:hAnsi="宋体" w:cs="Times New Roman"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42.4.5.7</w:t>
      </w:r>
      <w:r w:rsidRPr="00D33C26">
        <w:rPr>
          <w:rFonts w:ascii="宋体" w:eastAsia="宋体" w:hAnsi="宋体" w:cs="Times New Roman" w:hint="eastAsia"/>
          <w:sz w:val="24"/>
          <w:szCs w:val="24"/>
        </w:rPr>
        <w:t>按就低不就高原则，当修正后报价小于原报价，总价按修正后报价；当修正后报价大于原报价，总价按原报价，并在签订合同时载明在结算价中扣除修正报价与</w:t>
      </w:r>
      <w:r w:rsidRPr="00D33C26">
        <w:rPr>
          <w:rFonts w:ascii="宋体" w:eastAsia="宋体" w:hAnsi="宋体" w:cs="Times New Roman" w:hint="eastAsia"/>
          <w:sz w:val="24"/>
          <w:szCs w:val="24"/>
        </w:rPr>
        <w:lastRenderedPageBreak/>
        <w:t>原报价的差额。</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42.4.5.8</w:t>
      </w:r>
      <w:r w:rsidRPr="00D33C26">
        <w:rPr>
          <w:rFonts w:ascii="宋体" w:eastAsia="宋体" w:hAnsi="宋体" w:cs="Times New Roman"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sz w:val="24"/>
          <w:szCs w:val="24"/>
        </w:rPr>
        <w:t>42.6评标委员会应在通过投标文件经济标有效性审查的投标人中，按步骤42.4确定的投标人第二阶段排序，推荐前3</w:t>
      </w:r>
      <w:r w:rsidRPr="00D33C26">
        <w:rPr>
          <w:rFonts w:ascii="宋体" w:eastAsia="宋体" w:hAnsi="宋体" w:cs="Times New Roman" w:hint="eastAsia"/>
          <w:sz w:val="24"/>
          <w:szCs w:val="24"/>
        </w:rPr>
        <w:t>名依次为第一中标候选人至第三中标候选人</w:t>
      </w:r>
      <w:r w:rsidRPr="00D33C26">
        <w:rPr>
          <w:rFonts w:ascii="宋体" w:eastAsia="宋体" w:hAnsi="宋体" w:cs="Times New Roman"/>
          <w:sz w:val="24"/>
          <w:szCs w:val="24"/>
        </w:rPr>
        <w:t>,</w:t>
      </w:r>
      <w:r w:rsidRPr="00D33C26">
        <w:rPr>
          <w:rFonts w:ascii="宋体" w:eastAsia="宋体" w:hAnsi="宋体" w:cs="Times New Roman" w:hint="eastAsia"/>
          <w:sz w:val="24"/>
          <w:szCs w:val="24"/>
        </w:rPr>
        <w:t>并编制评标报告。</w:t>
      </w:r>
    </w:p>
    <w:p w:rsidR="00FF691F" w:rsidRPr="00D33C26" w:rsidRDefault="00DD64E0">
      <w:pPr>
        <w:spacing w:line="360" w:lineRule="auto"/>
        <w:ind w:firstLineChars="200" w:firstLine="480"/>
        <w:rPr>
          <w:rFonts w:ascii="宋体" w:eastAsia="宋体" w:hAnsi="宋体" w:cs="Times New Roman"/>
          <w:sz w:val="24"/>
          <w:szCs w:val="24"/>
        </w:rPr>
      </w:pPr>
      <w:r w:rsidRPr="00D33C26">
        <w:rPr>
          <w:sz w:val="24"/>
          <w:szCs w:val="24"/>
        </w:rPr>
        <w:t>42.7</w:t>
      </w:r>
      <w:r w:rsidRPr="00D33C26">
        <w:rPr>
          <w:rFonts w:hint="eastAsia"/>
          <w:sz w:val="24"/>
          <w:szCs w:val="24"/>
        </w:rPr>
        <w:t>若通过经济标有效性审查的投标人不足三家，应当依法重新招标。（当</w:t>
      </w:r>
      <w:r w:rsidRPr="00D33C26">
        <w:rPr>
          <w:sz w:val="24"/>
          <w:szCs w:val="24"/>
        </w:rPr>
        <w:t>N</w:t>
      </w:r>
      <w:r w:rsidRPr="00D33C26">
        <w:rPr>
          <w:rFonts w:hint="eastAsia"/>
          <w:sz w:val="24"/>
          <w:szCs w:val="24"/>
        </w:rPr>
        <w:t>个标段同时招标且不允许兼中时，若有效投标人不足</w:t>
      </w:r>
      <w:r w:rsidRPr="00D33C26">
        <w:rPr>
          <w:sz w:val="24"/>
          <w:szCs w:val="24"/>
        </w:rPr>
        <w:t>N+2</w:t>
      </w:r>
      <w:r w:rsidRPr="00D33C26">
        <w:rPr>
          <w:rFonts w:hint="eastAsia"/>
          <w:sz w:val="24"/>
          <w:szCs w:val="24"/>
        </w:rPr>
        <w:t>家，应当依法重新招标）</w:t>
      </w:r>
      <w:bookmarkStart w:id="42" w:name="_Toc21525508"/>
      <w:bookmarkStart w:id="43" w:name="_Toc21525509"/>
      <w:bookmarkStart w:id="44" w:name="_Toc2272557"/>
      <w:bookmarkStart w:id="45" w:name="_Toc2272558"/>
      <w:bookmarkStart w:id="46" w:name="_Toc2272556"/>
      <w:bookmarkStart w:id="47" w:name="_Toc2272564"/>
      <w:bookmarkEnd w:id="42"/>
      <w:bookmarkEnd w:id="43"/>
      <w:bookmarkEnd w:id="44"/>
      <w:bookmarkEnd w:id="45"/>
      <w:bookmarkEnd w:id="46"/>
      <w:bookmarkEnd w:id="47"/>
    </w:p>
    <w:p w:rsidR="00FF691F" w:rsidRPr="00D33C26" w:rsidRDefault="00DD64E0">
      <w:pPr>
        <w:rPr>
          <w:rFonts w:ascii="宋体" w:eastAsia="宋体" w:hAnsi="宋体" w:cs="Times New Roman"/>
          <w:sz w:val="24"/>
          <w:szCs w:val="24"/>
          <w:lang w:bidi="ar"/>
        </w:rPr>
      </w:pPr>
      <w:r w:rsidRPr="00D33C26">
        <w:rPr>
          <w:rFonts w:ascii="宋体" w:eastAsia="宋体" w:hAnsi="宋体" w:cs="Times New Roman"/>
          <w:sz w:val="24"/>
          <w:szCs w:val="24"/>
          <w:lang w:bidi="ar"/>
        </w:rPr>
        <w:t xml:space="preserve"> </w:t>
      </w:r>
    </w:p>
    <w:p w:rsidR="00FF691F" w:rsidRPr="00D33C26" w:rsidRDefault="00DD64E0">
      <w:pPr>
        <w:widowControl/>
        <w:jc w:val="left"/>
        <w:rPr>
          <w:rFonts w:ascii="宋体" w:eastAsia="宋体" w:hAnsi="宋体" w:cs="Times New Roman"/>
          <w:sz w:val="24"/>
          <w:szCs w:val="24"/>
          <w:lang w:bidi="ar"/>
        </w:rPr>
      </w:pPr>
      <w:r w:rsidRPr="00D33C26">
        <w:rPr>
          <w:rFonts w:ascii="宋体" w:eastAsia="宋体" w:hAnsi="宋体" w:cs="Times New Roman"/>
          <w:sz w:val="24"/>
          <w:szCs w:val="24"/>
          <w:lang w:bidi="ar"/>
        </w:rPr>
        <w:br w:type="page"/>
      </w:r>
    </w:p>
    <w:p w:rsidR="00FF691F" w:rsidRPr="00D33C26" w:rsidRDefault="00DD64E0">
      <w:pPr>
        <w:spacing w:line="360" w:lineRule="auto"/>
        <w:rPr>
          <w:rFonts w:ascii="宋体" w:eastAsia="宋体" w:hAnsi="宋体" w:cs="宋体"/>
          <w:sz w:val="24"/>
          <w:szCs w:val="24"/>
        </w:rPr>
      </w:pPr>
      <w:r w:rsidRPr="00D33C26">
        <w:rPr>
          <w:rFonts w:ascii="宋体" w:eastAsia="宋体" w:hAnsi="宋体" w:cs="宋体" w:hint="eastAsia"/>
          <w:sz w:val="24"/>
          <w:szCs w:val="24"/>
        </w:rPr>
        <w:lastRenderedPageBreak/>
        <w:t>附件</w:t>
      </w:r>
      <w:r w:rsidRPr="00D33C26">
        <w:rPr>
          <w:rFonts w:ascii="宋体" w:eastAsia="宋体" w:hAnsi="宋体" w:cs="宋体"/>
          <w:sz w:val="24"/>
          <w:szCs w:val="24"/>
        </w:rPr>
        <w:t>1</w:t>
      </w:r>
    </w:p>
    <w:p w:rsidR="00FF691F" w:rsidRPr="00D33C26" w:rsidRDefault="00DD64E0">
      <w:pPr>
        <w:spacing w:line="360" w:lineRule="auto"/>
        <w:jc w:val="center"/>
        <w:rPr>
          <w:rFonts w:ascii="宋体" w:eastAsia="宋体" w:hAnsi="宋体" w:cs="宋体"/>
          <w:b/>
          <w:bCs/>
          <w:sz w:val="32"/>
          <w:szCs w:val="32"/>
        </w:rPr>
      </w:pPr>
      <w:r w:rsidRPr="00D33C26">
        <w:rPr>
          <w:rFonts w:ascii="宋体" w:eastAsia="宋体" w:hAnsi="宋体" w:cs="宋体" w:hint="eastAsia"/>
          <w:b/>
          <w:bCs/>
          <w:sz w:val="32"/>
          <w:szCs w:val="32"/>
        </w:rPr>
        <w:t>评标委员会成员声明</w:t>
      </w:r>
    </w:p>
    <w:p w:rsidR="00FF691F" w:rsidRPr="00D33C26" w:rsidRDefault="00DD64E0">
      <w:pPr>
        <w:spacing w:line="360" w:lineRule="auto"/>
        <w:rPr>
          <w:rFonts w:ascii="宋体" w:eastAsia="宋体" w:hAnsi="宋体" w:cs="宋体"/>
          <w:sz w:val="24"/>
          <w:szCs w:val="24"/>
        </w:rPr>
      </w:pPr>
      <w:r w:rsidRPr="00D33C26">
        <w:rPr>
          <w:rFonts w:ascii="宋体" w:eastAsia="宋体" w:hAnsi="宋体" w:cs="宋体"/>
          <w:sz w:val="24"/>
          <w:szCs w:val="24"/>
          <w:u w:val="single"/>
        </w:rPr>
        <w:t xml:space="preserve">   本项目招标人  </w:t>
      </w:r>
      <w:r w:rsidRPr="00D33C26">
        <w:rPr>
          <w:rFonts w:ascii="宋体" w:eastAsia="宋体" w:hAnsi="宋体" w:cs="宋体" w:hint="eastAsia"/>
          <w:sz w:val="24"/>
          <w:szCs w:val="24"/>
        </w:rPr>
        <w:t>：</w:t>
      </w:r>
    </w:p>
    <w:p w:rsidR="00FF691F" w:rsidRPr="00D33C26" w:rsidRDefault="00DD64E0">
      <w:pPr>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本人就参与</w:t>
      </w:r>
      <w:r w:rsidRPr="00D33C26">
        <w:rPr>
          <w:rFonts w:ascii="宋体" w:eastAsia="宋体" w:hAnsi="宋体" w:cs="宋体"/>
          <w:sz w:val="24"/>
          <w:szCs w:val="24"/>
          <w:u w:val="single"/>
        </w:rPr>
        <w:t xml:space="preserve">               </w:t>
      </w:r>
      <w:r w:rsidRPr="00D33C26">
        <w:rPr>
          <w:rFonts w:ascii="宋体" w:eastAsia="宋体" w:hAnsi="宋体" w:cs="宋体" w:hint="eastAsia"/>
          <w:sz w:val="24"/>
          <w:szCs w:val="24"/>
        </w:rPr>
        <w:t>项目的评标工作，作出郑重声明：</w:t>
      </w:r>
    </w:p>
    <w:p w:rsidR="00FF691F" w:rsidRPr="00D33C26" w:rsidRDefault="00DD64E0">
      <w:pPr>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FF691F" w:rsidRPr="00D33C26" w:rsidRDefault="00DD64E0">
      <w:pPr>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FF691F" w:rsidRPr="00D33C26" w:rsidRDefault="00DD64E0">
      <w:pPr>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FF691F" w:rsidRPr="00D33C26" w:rsidRDefault="00DD64E0">
      <w:pPr>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FF691F" w:rsidRPr="00D33C26" w:rsidRDefault="00DD64E0">
      <w:pPr>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FF691F" w:rsidRPr="00D33C26" w:rsidRDefault="00DD64E0">
      <w:pPr>
        <w:spacing w:line="360" w:lineRule="auto"/>
        <w:rPr>
          <w:rFonts w:ascii="宋体" w:eastAsia="宋体" w:hAnsi="宋体" w:cs="宋体"/>
          <w:sz w:val="24"/>
          <w:szCs w:val="24"/>
        </w:rPr>
      </w:pPr>
      <w:r w:rsidRPr="00D33C26">
        <w:rPr>
          <w:rFonts w:ascii="宋体" w:eastAsia="宋体" w:hAnsi="宋体" w:cs="宋体" w:hint="eastAsia"/>
          <w:sz w:val="24"/>
          <w:szCs w:val="24"/>
        </w:rPr>
        <w:t>如果本人违反上述声明内容，造成的后果由本人自行承担。</w:t>
      </w:r>
    </w:p>
    <w:p w:rsidR="00FF691F" w:rsidRPr="00D33C26" w:rsidRDefault="00DD64E0">
      <w:pPr>
        <w:spacing w:line="360" w:lineRule="auto"/>
        <w:rPr>
          <w:rFonts w:ascii="宋体" w:eastAsia="宋体" w:hAnsi="宋体" w:cs="宋体"/>
          <w:sz w:val="24"/>
          <w:szCs w:val="24"/>
        </w:rPr>
      </w:pPr>
      <w:r w:rsidRPr="00D33C26">
        <w:rPr>
          <w:rFonts w:ascii="宋体" w:eastAsia="宋体" w:hAnsi="宋体" w:cs="宋体"/>
          <w:sz w:val="24"/>
          <w:szCs w:val="24"/>
        </w:rPr>
        <w:t xml:space="preserve">                             声明人：（签名）  </w:t>
      </w:r>
    </w:p>
    <w:p w:rsidR="00FF691F" w:rsidRPr="00D33C26" w:rsidRDefault="00FF691F">
      <w:pPr>
        <w:spacing w:line="360" w:lineRule="auto"/>
        <w:ind w:firstLineChars="200" w:firstLine="480"/>
        <w:rPr>
          <w:rFonts w:ascii="宋体" w:eastAsia="宋体" w:hAnsi="宋体" w:cs="宋体"/>
          <w:sz w:val="24"/>
          <w:szCs w:val="24"/>
        </w:rPr>
      </w:pPr>
    </w:p>
    <w:p w:rsidR="00FF691F" w:rsidRPr="00D33C26" w:rsidRDefault="00DD64E0">
      <w:pPr>
        <w:rPr>
          <w:rFonts w:ascii="宋体" w:eastAsia="宋体" w:hAnsi="宋体" w:cs="Times New Roman"/>
          <w:sz w:val="24"/>
          <w:szCs w:val="24"/>
          <w:lang w:bidi="ar"/>
        </w:rPr>
      </w:pPr>
      <w:r w:rsidRPr="00D33C26">
        <w:rPr>
          <w:rFonts w:ascii="宋体" w:eastAsia="宋体" w:hAnsi="宋体" w:cs="宋体"/>
          <w:szCs w:val="21"/>
        </w:rPr>
        <w:br w:type="page"/>
      </w:r>
    </w:p>
    <w:p w:rsidR="00FF691F" w:rsidRPr="00D33C26" w:rsidRDefault="00DD64E0">
      <w:pPr>
        <w:widowControl/>
        <w:snapToGrid w:val="0"/>
        <w:spacing w:line="360" w:lineRule="auto"/>
        <w:ind w:right="102"/>
        <w:jc w:val="left"/>
        <w:outlineLvl w:val="2"/>
        <w:rPr>
          <w:rFonts w:ascii="宋体" w:eastAsia="宋体" w:hAnsi="Calibri" w:cs="Times New Roman"/>
          <w:szCs w:val="21"/>
        </w:rPr>
      </w:pPr>
      <w:bookmarkStart w:id="48" w:name="_Toc179465968"/>
      <w:bookmarkStart w:id="49" w:name="_Toc181638057"/>
      <w:r w:rsidRPr="00D33C26">
        <w:rPr>
          <w:rFonts w:ascii="宋体" w:eastAsia="宋体" w:hAnsi="宋体" w:cs="宋体" w:hint="eastAsia"/>
          <w:szCs w:val="21"/>
          <w:lang w:bidi="ar"/>
        </w:rPr>
        <w:lastRenderedPageBreak/>
        <w:t>附表一：</w:t>
      </w:r>
      <w:bookmarkEnd w:id="48"/>
      <w:bookmarkEnd w:id="49"/>
    </w:p>
    <w:p w:rsidR="00FF691F" w:rsidRPr="00D33C26" w:rsidRDefault="00DD64E0">
      <w:pPr>
        <w:jc w:val="center"/>
        <w:rPr>
          <w:rFonts w:ascii="Calibri" w:eastAsia="宋体" w:hAnsi="Calibri" w:cs="Times New Roman"/>
          <w:b/>
          <w:sz w:val="32"/>
          <w:szCs w:val="32"/>
        </w:rPr>
      </w:pPr>
      <w:r w:rsidRPr="00D33C26">
        <w:rPr>
          <w:rFonts w:ascii="宋体" w:eastAsia="宋体" w:hAnsi="宋体" w:cs="宋体" w:hint="eastAsia"/>
          <w:b/>
          <w:sz w:val="32"/>
          <w:szCs w:val="32"/>
          <w:lang w:bidi="ar"/>
        </w:rPr>
        <w:t>资格审查表</w:t>
      </w:r>
    </w:p>
    <w:p w:rsidR="00FF691F" w:rsidRPr="00D33C26" w:rsidRDefault="00DD64E0">
      <w:pPr>
        <w:spacing w:line="480" w:lineRule="auto"/>
        <w:rPr>
          <w:rFonts w:ascii="Calibri" w:eastAsia="宋体" w:hAnsi="Calibri" w:cs="Times New Roman"/>
          <w:sz w:val="24"/>
          <w:szCs w:val="24"/>
        </w:rPr>
      </w:pPr>
      <w:r w:rsidRPr="00D33C26">
        <w:rPr>
          <w:rFonts w:ascii="宋体" w:eastAsia="宋体" w:hAnsi="宋体" w:cs="宋体" w:hint="eastAsia"/>
          <w:sz w:val="24"/>
          <w:szCs w:val="24"/>
          <w:lang w:bidi="ar"/>
        </w:rPr>
        <w:t>工程名称：国际呼吸医学中心前期工程施工总承包</w:t>
      </w:r>
    </w:p>
    <w:p w:rsidR="00FF691F" w:rsidRPr="00D33C26" w:rsidRDefault="00DD64E0">
      <w:pPr>
        <w:spacing w:line="480" w:lineRule="auto"/>
        <w:rPr>
          <w:rFonts w:ascii="Calibri" w:eastAsia="宋体" w:hAnsi="Calibri" w:cs="Times New Roman"/>
          <w:sz w:val="24"/>
          <w:szCs w:val="24"/>
        </w:rPr>
      </w:pPr>
      <w:r w:rsidRPr="00D33C26">
        <w:rPr>
          <w:rFonts w:ascii="宋体" w:eastAsia="宋体" w:hAnsi="宋体" w:cs="宋体" w:hint="eastAsia"/>
          <w:sz w:val="24"/>
          <w:szCs w:val="24"/>
          <w:lang w:bidi="ar"/>
        </w:rPr>
        <w:t>投标人名称：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50"/>
        <w:gridCol w:w="3605"/>
        <w:gridCol w:w="708"/>
      </w:tblGrid>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b/>
                <w:szCs w:val="21"/>
              </w:rPr>
            </w:pPr>
            <w:r w:rsidRPr="00D33C26">
              <w:rPr>
                <w:rFonts w:ascii="宋体" w:eastAsia="宋体" w:hAnsi="宋体" w:cs="宋体" w:hint="eastAsia"/>
                <w:b/>
                <w:szCs w:val="21"/>
                <w:lang w:bidi="ar"/>
              </w:rPr>
              <w:t>序号</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b/>
                <w:szCs w:val="21"/>
              </w:rPr>
            </w:pPr>
            <w:r w:rsidRPr="00D33C26">
              <w:rPr>
                <w:rFonts w:ascii="宋体" w:eastAsia="宋体" w:hAnsi="宋体" w:cs="宋体" w:hint="eastAsia"/>
                <w:b/>
                <w:szCs w:val="21"/>
                <w:lang w:bidi="ar"/>
              </w:rPr>
              <w:t>审查项目</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b/>
                <w:szCs w:val="21"/>
              </w:rPr>
            </w:pPr>
            <w:r w:rsidRPr="00D33C26">
              <w:rPr>
                <w:rFonts w:ascii="宋体" w:eastAsia="宋体" w:hAnsi="宋体" w:cs="宋体" w:hint="eastAsia"/>
                <w:b/>
                <w:szCs w:val="21"/>
                <w:lang w:bidi="ar"/>
              </w:rPr>
              <w:t>须审查的资料</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b/>
                <w:szCs w:val="21"/>
              </w:rPr>
            </w:pPr>
            <w:r w:rsidRPr="00D33C26">
              <w:rPr>
                <w:rFonts w:ascii="宋体" w:eastAsia="宋体" w:hAnsi="宋体" w:cs="宋体" w:hint="eastAsia"/>
                <w:b/>
                <w:szCs w:val="21"/>
                <w:lang w:bidi="ar"/>
              </w:rPr>
              <w:t>审查结果</w:t>
            </w: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1</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投标人参加投标的意思表达清楚，投标人代表被授权有效。</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投标人声明、法定代表人证明书；委托投标的还应提供法人授权委托证明书。</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2</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投标人具有独立法人资格，按国家法律经营。</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944B41" w:rsidRDefault="00DD64E0">
            <w:pPr>
              <w:spacing w:before="120" w:after="60"/>
              <w:jc w:val="left"/>
              <w:rPr>
                <w:rFonts w:ascii="宋体" w:eastAsia="宋体" w:hAnsi="宋体" w:cs="Times New Roman"/>
                <w:szCs w:val="21"/>
              </w:rPr>
            </w:pPr>
            <w:r w:rsidRPr="00DF5A62">
              <w:rPr>
                <w:rFonts w:ascii="宋体" w:eastAsia="宋体" w:hAnsi="宋体" w:cs="宋体" w:hint="eastAsia"/>
                <w:b/>
                <w:bCs/>
                <w:szCs w:val="21"/>
                <w:lang w:bidi="ar"/>
              </w:rPr>
              <w:t>营业执照扫描件或电子证照</w:t>
            </w:r>
            <w:r w:rsidRPr="00DF5A62">
              <w:rPr>
                <w:rFonts w:ascii="宋体" w:eastAsia="宋体" w:hAnsi="宋体" w:cs="宋体" w:hint="eastAsia"/>
                <w:szCs w:val="21"/>
                <w:lang w:bidi="ar"/>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3</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widowControl/>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投标人持有建设行政主管部门颁发的有效期内的企业资质证书及安全生产许可证；投标人资质符合公告要求。</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944B41" w:rsidRDefault="00DD64E0">
            <w:pPr>
              <w:spacing w:before="120" w:after="60"/>
              <w:jc w:val="left"/>
              <w:rPr>
                <w:rFonts w:ascii="宋体" w:eastAsia="宋体" w:hAnsi="宋体" w:cs="Times New Roman"/>
                <w:szCs w:val="21"/>
              </w:rPr>
            </w:pPr>
            <w:r w:rsidRPr="00DF5A62">
              <w:rPr>
                <w:rFonts w:ascii="宋体" w:eastAsia="宋体" w:hAnsi="宋体" w:cs="宋体" w:hint="eastAsia"/>
                <w:b/>
                <w:bCs/>
                <w:szCs w:val="21"/>
                <w:lang w:bidi="ar"/>
              </w:rPr>
              <w:t>资质证书扫描件或电子证照、安全生产许可证扫描件或电子证照</w:t>
            </w:r>
            <w:r w:rsidRPr="00DF5A62">
              <w:rPr>
                <w:rFonts w:ascii="宋体" w:eastAsia="宋体" w:hAnsi="宋体" w:cs="宋体" w:hint="eastAsia"/>
                <w:szCs w:val="21"/>
                <w:lang w:bidi="ar"/>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4</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投标人拟担任本工程项目负责人符合公告要求。</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944B41" w:rsidRDefault="00DD64E0">
            <w:pPr>
              <w:spacing w:before="120" w:after="60"/>
              <w:jc w:val="left"/>
              <w:rPr>
                <w:rFonts w:ascii="宋体" w:eastAsia="宋体" w:hAnsi="宋体" w:cs="Times New Roman"/>
                <w:b/>
                <w:szCs w:val="21"/>
              </w:rPr>
            </w:pPr>
            <w:r w:rsidRPr="00DF5A62">
              <w:rPr>
                <w:rFonts w:ascii="宋体" w:eastAsia="宋体" w:hAnsi="宋体" w:cs="宋体" w:hint="eastAsia"/>
                <w:szCs w:val="21"/>
                <w:lang w:bidi="ar"/>
              </w:rPr>
              <w:t>有效期内的建造师注册证书扫描件或电子证书（</w:t>
            </w:r>
            <w:r w:rsidRPr="00DF5A62">
              <w:rPr>
                <w:rFonts w:ascii="宋体" w:eastAsia="宋体" w:hAnsi="宋体" w:cs="宋体" w:hint="eastAsia"/>
                <w:b/>
                <w:szCs w:val="21"/>
                <w:lang w:bidi="ar"/>
              </w:rPr>
              <w:t>注：打印建造师电子证书后，在个人签名处手写本人签名再扫描提交。</w:t>
            </w:r>
            <w:r w:rsidRPr="00DF5A62">
              <w:rPr>
                <w:rFonts w:ascii="宋体" w:eastAsia="宋体" w:hAnsi="宋体" w:cs="宋体" w:hint="eastAsia"/>
                <w:szCs w:val="21"/>
                <w:lang w:bidi="ar"/>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5</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持有项目负责人安全生产考核合格证（</w:t>
            </w:r>
            <w:r w:rsidRPr="00D33C26">
              <w:rPr>
                <w:rFonts w:ascii="宋体" w:eastAsia="宋体" w:hAnsi="宋体" w:cs="宋体"/>
                <w:szCs w:val="21"/>
                <w:lang w:bidi="ar"/>
              </w:rPr>
              <w:t>B类）或建筑施工企业项目负责人安全生产考核合格证。</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944B41" w:rsidRDefault="00DD64E0">
            <w:pPr>
              <w:spacing w:before="120" w:after="60"/>
              <w:jc w:val="left"/>
              <w:rPr>
                <w:rFonts w:ascii="宋体" w:eastAsia="宋体" w:hAnsi="宋体" w:cs="Times New Roman"/>
                <w:szCs w:val="21"/>
              </w:rPr>
            </w:pPr>
            <w:r w:rsidRPr="00944B41">
              <w:rPr>
                <w:rFonts w:ascii="宋体" w:eastAsia="宋体" w:hAnsi="宋体" w:cs="宋体" w:hint="eastAsia"/>
                <w:szCs w:val="21"/>
                <w:lang w:bidi="ar"/>
              </w:rPr>
              <w:t>项目负责人安全生产考核合格证（</w:t>
            </w:r>
            <w:r w:rsidRPr="00944B41">
              <w:rPr>
                <w:rFonts w:ascii="宋体" w:eastAsia="宋体" w:hAnsi="宋体" w:cs="宋体"/>
                <w:szCs w:val="21"/>
                <w:lang w:bidi="ar"/>
              </w:rPr>
              <w:t>B类）或建筑施工企业项目负责人安全生产考核合格证</w:t>
            </w:r>
            <w:r w:rsidRPr="00DF5A62">
              <w:rPr>
                <w:rFonts w:ascii="宋体" w:eastAsia="宋体" w:hAnsi="宋体" w:cs="宋体" w:hint="eastAsia"/>
                <w:szCs w:val="21"/>
                <w:lang w:bidi="ar"/>
              </w:rPr>
              <w:t>证书</w:t>
            </w:r>
            <w:r w:rsidRPr="00DF5A62">
              <w:rPr>
                <w:rFonts w:ascii="宋体" w:eastAsia="宋体" w:hAnsi="宋体" w:cs="宋体" w:hint="eastAsia"/>
                <w:b/>
                <w:bCs/>
                <w:szCs w:val="21"/>
                <w:lang w:bidi="ar"/>
              </w:rPr>
              <w:t>扫描件或电子证书</w:t>
            </w:r>
            <w:r w:rsidRPr="00DF5A62">
              <w:rPr>
                <w:rFonts w:ascii="宋体" w:eastAsia="宋体" w:hAnsi="宋体" w:cs="宋体"/>
                <w:szCs w:val="21"/>
                <w:lang w:bidi="ar"/>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6</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投标人拟担任本工程技术负责人符合公告要求。</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944B41" w:rsidRDefault="00DD64E0">
            <w:pPr>
              <w:spacing w:before="120" w:after="60"/>
              <w:jc w:val="left"/>
              <w:rPr>
                <w:rFonts w:ascii="宋体" w:eastAsia="宋体" w:hAnsi="宋体" w:cs="Times New Roman"/>
                <w:szCs w:val="21"/>
              </w:rPr>
            </w:pPr>
            <w:r w:rsidRPr="00944B41">
              <w:rPr>
                <w:rFonts w:ascii="宋体" w:eastAsia="宋体" w:hAnsi="宋体" w:cs="宋体" w:hint="eastAsia"/>
                <w:szCs w:val="21"/>
                <w:lang w:bidi="ar"/>
              </w:rPr>
              <w:t>拟委托技术负责人的相关证书、资料扫描件。</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7</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专职安全员须具有安全生产考核合格证（</w:t>
            </w:r>
            <w:r w:rsidRPr="00D33C26">
              <w:rPr>
                <w:rFonts w:ascii="宋体" w:eastAsia="宋体" w:hAnsi="宋体" w:cs="宋体"/>
                <w:szCs w:val="21"/>
                <w:lang w:bidi="ar"/>
              </w:rPr>
              <w:t>C类）</w:t>
            </w:r>
            <w:r w:rsidRPr="00D33C26">
              <w:rPr>
                <w:rFonts w:ascii="宋体" w:eastAsia="宋体" w:hAnsi="宋体" w:cs="宋体" w:hint="eastAsia"/>
                <w:szCs w:val="21"/>
                <w:u w:val="single"/>
                <w:lang w:bidi="ar"/>
              </w:rPr>
              <w:t>或建筑施工企业专职安全生产管理人员安全生产考核合格证书（</w:t>
            </w:r>
            <w:r w:rsidRPr="00D33C26">
              <w:rPr>
                <w:rFonts w:ascii="宋体" w:eastAsia="宋体" w:hAnsi="宋体" w:cs="宋体"/>
                <w:szCs w:val="21"/>
                <w:u w:val="single"/>
                <w:lang w:bidi="ar"/>
              </w:rPr>
              <w:t>C3），</w:t>
            </w:r>
            <w:r w:rsidRPr="00D33C26">
              <w:rPr>
                <w:rFonts w:ascii="宋体" w:eastAsia="宋体" w:hAnsi="宋体" w:cs="宋体" w:hint="eastAsia"/>
                <w:b/>
                <w:szCs w:val="21"/>
                <w:u w:val="single"/>
                <w:lang w:bidi="ar"/>
              </w:rPr>
              <w:t>项目负责人和专职安全员不为同一人</w:t>
            </w:r>
            <w:r w:rsidRPr="00D33C26">
              <w:rPr>
                <w:rFonts w:ascii="宋体" w:eastAsia="宋体" w:hAnsi="宋体" w:cs="宋体" w:hint="eastAsia"/>
                <w:szCs w:val="21"/>
                <w:lang w:bidi="ar"/>
              </w:rPr>
              <w:t>。</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944B41" w:rsidRDefault="00DD64E0">
            <w:pPr>
              <w:spacing w:before="120" w:after="60"/>
              <w:jc w:val="left"/>
              <w:rPr>
                <w:rFonts w:ascii="宋体" w:eastAsia="宋体" w:hAnsi="宋体" w:cs="Times New Roman"/>
                <w:szCs w:val="21"/>
              </w:rPr>
            </w:pPr>
            <w:r w:rsidRPr="00944B41">
              <w:rPr>
                <w:rFonts w:ascii="宋体" w:eastAsia="宋体" w:hAnsi="宋体" w:cs="宋体" w:hint="eastAsia"/>
                <w:szCs w:val="21"/>
                <w:lang w:bidi="ar"/>
              </w:rPr>
              <w:t>专职安全员的安全生产考核合格证（</w:t>
            </w:r>
            <w:r w:rsidRPr="00944B41">
              <w:rPr>
                <w:rFonts w:ascii="宋体" w:eastAsia="宋体" w:hAnsi="宋体" w:cs="宋体"/>
                <w:szCs w:val="21"/>
                <w:lang w:bidi="ar"/>
              </w:rPr>
              <w:t>C类）</w:t>
            </w:r>
            <w:r w:rsidRPr="00944B41">
              <w:rPr>
                <w:rFonts w:ascii="宋体" w:eastAsia="宋体" w:hAnsi="宋体" w:cs="宋体" w:hint="eastAsia"/>
                <w:szCs w:val="21"/>
                <w:u w:val="single"/>
                <w:lang w:bidi="ar"/>
              </w:rPr>
              <w:t>或建筑施工企业专职安全生产管理人员安全生产考核合格证书（</w:t>
            </w:r>
            <w:r w:rsidRPr="00944B41">
              <w:rPr>
                <w:rFonts w:ascii="宋体" w:eastAsia="宋体" w:hAnsi="宋体" w:cs="宋体"/>
                <w:szCs w:val="21"/>
                <w:u w:val="single"/>
                <w:lang w:bidi="ar"/>
              </w:rPr>
              <w:t>C3）</w:t>
            </w:r>
            <w:r w:rsidRPr="00DF5A62">
              <w:rPr>
                <w:rFonts w:ascii="宋体" w:eastAsia="宋体" w:hAnsi="宋体" w:cs="宋体" w:hint="eastAsia"/>
                <w:b/>
                <w:bCs/>
                <w:szCs w:val="21"/>
                <w:lang w:bidi="ar"/>
              </w:rPr>
              <w:t>扫描件或电子证书</w:t>
            </w:r>
            <w:r w:rsidRPr="00944B41">
              <w:rPr>
                <w:rFonts w:ascii="宋体" w:eastAsia="宋体" w:hAnsi="宋体" w:cs="宋体" w:hint="eastAsia"/>
                <w:szCs w:val="21"/>
                <w:lang w:bidi="ar"/>
              </w:rPr>
              <w:t>，</w:t>
            </w:r>
            <w:r w:rsidRPr="00944B41">
              <w:rPr>
                <w:rFonts w:ascii="宋体" w:eastAsia="宋体" w:hAnsi="宋体" w:cs="宋体" w:hint="eastAsia"/>
                <w:b/>
                <w:szCs w:val="21"/>
                <w:u w:val="single"/>
                <w:lang w:bidi="ar"/>
              </w:rPr>
              <w:t>项目负责人和专职安全员不为同一人</w:t>
            </w:r>
            <w:r w:rsidRPr="00944B41">
              <w:rPr>
                <w:rFonts w:ascii="宋体" w:eastAsia="宋体" w:hAnsi="宋体" w:cs="宋体" w:hint="eastAsia"/>
                <w:szCs w:val="21"/>
                <w:lang w:bidi="ar"/>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8</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投标人完成过的类似工程业绩符合公告要求。</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业绩在广州市住建行业信用管理平台内的相关上传件。</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9</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投标人提供的投标人声明符合公告要求。</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投标人声明。</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10</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投标人声明中签字的项目负责人和技术负责人与本项目拟派的项目负责人和技术负责人一致。</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网上投标时选择拟投标的项目负责人、资格审查文件中拟委派的技术负责人及投标人声明。</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lastRenderedPageBreak/>
              <w:t>11</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u w:val="single"/>
                <w:lang w:bidi="ar"/>
              </w:rPr>
              <w:t>关于联合体投标：本项目不接受联合体投标。</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u w:val="single"/>
                <w:lang w:bidi="ar"/>
              </w:rPr>
              <w:t>未以联合体进行投标。</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12</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资格审查前，投标人须在广州市住房和城乡建设局建立企业信用档案及拟担任本工程项目负责人、专职安全员须是本企业中的在册人员。</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投标人在广州市住建行业信用管理平台内企业信用档案的企业和人员信息。</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13</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未在以往工程中因不充分履约行为被本项目招标人书面拒绝投标的（如有）。</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u w:val="single"/>
                <w:lang w:bidi="ar"/>
              </w:rPr>
              <w:t>详见招标公告附件三《被招标人拒绝投标的企业名单》。</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14</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投标人未出现以下情形：与其它投标人的单位负责人为同一人或者存在控股、管理关系的（按投标人提供的《投标人声明》第八条内容进行评审）。</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投标人声明。</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r w:rsidR="00FF691F" w:rsidRPr="00D33C26">
        <w:trP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120" w:after="60"/>
              <w:jc w:val="center"/>
              <w:rPr>
                <w:rFonts w:ascii="宋体" w:eastAsia="宋体" w:hAnsi="宋体" w:cs="Times New Roman"/>
                <w:szCs w:val="21"/>
              </w:rPr>
            </w:pPr>
            <w:r w:rsidRPr="00D33C26">
              <w:rPr>
                <w:rFonts w:ascii="宋体" w:eastAsia="宋体" w:hAnsi="宋体" w:cs="宋体"/>
                <w:szCs w:val="21"/>
                <w:lang w:bidi="ar"/>
              </w:rPr>
              <w:t>15</w:t>
            </w:r>
          </w:p>
        </w:tc>
        <w:tc>
          <w:tcPr>
            <w:tcW w:w="405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未被列入拖欠农民工工资失信联合惩戒对象名单。</w:t>
            </w:r>
          </w:p>
        </w:tc>
        <w:tc>
          <w:tcPr>
            <w:tcW w:w="360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pacing w:before="120" w:after="60"/>
              <w:jc w:val="left"/>
              <w:rPr>
                <w:rFonts w:ascii="宋体" w:eastAsia="宋体" w:hAnsi="宋体" w:cs="Times New Roman"/>
                <w:szCs w:val="21"/>
              </w:rPr>
            </w:pPr>
            <w:r w:rsidRPr="00D33C26">
              <w:rPr>
                <w:rFonts w:ascii="宋体" w:eastAsia="宋体" w:hAnsi="宋体" w:cs="宋体" w:hint="eastAsia"/>
                <w:szCs w:val="21"/>
                <w:lang w:bidi="ar"/>
              </w:rPr>
              <w:t>投标人无需提供资料，按交易系统比对的结果进行评审。</w:t>
            </w:r>
          </w:p>
        </w:tc>
        <w:tc>
          <w:tcPr>
            <w:tcW w:w="70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pacing w:before="120" w:after="60"/>
              <w:jc w:val="center"/>
              <w:rPr>
                <w:rFonts w:ascii="宋体" w:eastAsia="宋体" w:hAnsi="宋体" w:cs="Times New Roman"/>
                <w:szCs w:val="21"/>
              </w:rPr>
            </w:pPr>
          </w:p>
        </w:tc>
      </w:tr>
    </w:tbl>
    <w:p w:rsidR="00FF691F" w:rsidRPr="00D33C26" w:rsidRDefault="00DD64E0">
      <w:pPr>
        <w:spacing w:line="480" w:lineRule="auto"/>
        <w:ind w:firstLineChars="224" w:firstLine="470"/>
        <w:rPr>
          <w:rFonts w:ascii="宋体" w:eastAsia="宋体" w:hAnsi="宋体" w:cs="Times New Roman"/>
          <w:szCs w:val="21"/>
        </w:rPr>
      </w:pPr>
      <w:r w:rsidRPr="00D33C26">
        <w:rPr>
          <w:rFonts w:ascii="宋体" w:eastAsia="宋体" w:hAnsi="宋体" w:cs="宋体" w:hint="eastAsia"/>
          <w:szCs w:val="21"/>
          <w:lang w:bidi="ar"/>
        </w:rPr>
        <w:t>备注：</w:t>
      </w:r>
    </w:p>
    <w:p w:rsidR="00FF691F" w:rsidRPr="00D33C26" w:rsidRDefault="00DD64E0">
      <w:pPr>
        <w:spacing w:line="360" w:lineRule="auto"/>
        <w:ind w:firstLineChars="224" w:firstLine="470"/>
        <w:rPr>
          <w:rFonts w:ascii="宋体" w:eastAsia="宋体" w:hAnsi="宋体" w:cs="Times New Roman"/>
          <w:szCs w:val="21"/>
        </w:rPr>
      </w:pPr>
      <w:r w:rsidRPr="00D33C26">
        <w:rPr>
          <w:rFonts w:ascii="宋体" w:eastAsia="宋体" w:hAnsi="宋体" w:cs="宋体"/>
          <w:szCs w:val="21"/>
          <w:lang w:bidi="ar"/>
        </w:rPr>
        <w:t xml:space="preserve">1、每一项目符合的打“○”，不符合的打“×”； </w:t>
      </w:r>
    </w:p>
    <w:p w:rsidR="00FF691F" w:rsidRPr="00D33C26" w:rsidRDefault="00DD64E0">
      <w:pPr>
        <w:spacing w:line="360" w:lineRule="auto"/>
        <w:ind w:firstLineChars="224" w:firstLine="470"/>
        <w:rPr>
          <w:rFonts w:ascii="宋体" w:eastAsia="宋体" w:hAnsi="宋体" w:cs="Times New Roman"/>
          <w:szCs w:val="21"/>
        </w:rPr>
      </w:pPr>
      <w:r w:rsidRPr="00D33C26">
        <w:rPr>
          <w:rFonts w:ascii="宋体" w:eastAsia="宋体" w:hAnsi="宋体" w:cs="宋体"/>
          <w:szCs w:val="21"/>
          <w:lang w:bidi="ar"/>
        </w:rPr>
        <w:t>2、若评委意见不一致时，则按少数服从多数的原则，</w:t>
      </w:r>
      <w:r w:rsidRPr="00D33C26">
        <w:rPr>
          <w:rFonts w:ascii="宋体" w:eastAsia="宋体" w:hAnsi="宋体" w:cs="宋体" w:hint="eastAsia"/>
          <w:szCs w:val="21"/>
          <w:lang w:bidi="ar"/>
        </w:rPr>
        <w:t>作出评审结论。汇总后，出现一个“×”的结论为“不通过”。</w:t>
      </w:r>
    </w:p>
    <w:p w:rsidR="00FF691F" w:rsidRPr="00D33C26" w:rsidRDefault="00DD64E0">
      <w:pPr>
        <w:spacing w:line="360" w:lineRule="auto"/>
        <w:ind w:firstLineChars="224" w:firstLine="470"/>
        <w:rPr>
          <w:rFonts w:ascii="宋体" w:eastAsia="宋体" w:hAnsi="宋体" w:cs="Times New Roman"/>
          <w:szCs w:val="21"/>
        </w:rPr>
      </w:pPr>
      <w:r w:rsidRPr="00D33C26">
        <w:rPr>
          <w:rFonts w:ascii="宋体" w:eastAsia="宋体" w:hAnsi="宋体" w:cs="宋体"/>
          <w:szCs w:val="21"/>
          <w:lang w:bidi="ar"/>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FF691F" w:rsidRPr="00D33C26" w:rsidRDefault="00FF691F">
      <w:pPr>
        <w:rPr>
          <w:rFonts w:ascii="Calibri" w:eastAsia="宋体" w:hAnsi="Calibri" w:cs="Times New Roman"/>
          <w:szCs w:val="21"/>
        </w:rPr>
        <w:sectPr w:rsidR="00FF691F" w:rsidRPr="00D33C26">
          <w:pgSz w:w="11906" w:h="16838"/>
          <w:pgMar w:top="1134" w:right="1418" w:bottom="1247" w:left="1418" w:header="851" w:footer="907" w:gutter="0"/>
          <w:cols w:space="425"/>
          <w:docGrid w:type="lines" w:linePitch="312"/>
        </w:sectPr>
      </w:pPr>
    </w:p>
    <w:p w:rsidR="00FF691F" w:rsidRPr="00D33C26" w:rsidRDefault="00DD64E0">
      <w:pPr>
        <w:outlineLvl w:val="2"/>
        <w:rPr>
          <w:rFonts w:ascii="Calibri" w:eastAsia="宋体" w:hAnsi="Calibri" w:cs="Times New Roman"/>
          <w:szCs w:val="21"/>
        </w:rPr>
      </w:pPr>
      <w:bookmarkStart w:id="50" w:name="_Toc181638058"/>
      <w:bookmarkStart w:id="51" w:name="_Toc179465969"/>
      <w:r w:rsidRPr="00D33C26">
        <w:rPr>
          <w:rFonts w:ascii="宋体" w:eastAsia="宋体" w:hAnsi="宋体" w:cs="宋体" w:hint="eastAsia"/>
          <w:szCs w:val="21"/>
          <w:lang w:bidi="ar"/>
        </w:rPr>
        <w:lastRenderedPageBreak/>
        <w:t>附表二</w:t>
      </w:r>
      <w:bookmarkEnd w:id="50"/>
      <w:bookmarkEnd w:id="51"/>
    </w:p>
    <w:p w:rsidR="00FF691F" w:rsidRPr="00D33C26" w:rsidRDefault="00DD64E0">
      <w:pPr>
        <w:jc w:val="center"/>
        <w:rPr>
          <w:rFonts w:ascii="Calibri" w:eastAsia="宋体" w:hAnsi="Calibri" w:cs="Times New Roman"/>
          <w:b/>
          <w:sz w:val="36"/>
          <w:szCs w:val="36"/>
        </w:rPr>
      </w:pPr>
      <w:r w:rsidRPr="00D33C26">
        <w:rPr>
          <w:rFonts w:ascii="宋体" w:eastAsia="宋体" w:hAnsi="宋体" w:cs="宋体" w:hint="eastAsia"/>
          <w:b/>
          <w:sz w:val="36"/>
          <w:szCs w:val="36"/>
          <w:lang w:bidi="ar"/>
        </w:rPr>
        <w:t>技术标有效性审查表</w:t>
      </w:r>
    </w:p>
    <w:p w:rsidR="00FF691F" w:rsidRPr="00D33C26" w:rsidRDefault="00DD64E0">
      <w:pPr>
        <w:rPr>
          <w:rFonts w:ascii="Calibri" w:eastAsia="宋体" w:hAnsi="Calibri" w:cs="Times New Roman"/>
          <w:szCs w:val="21"/>
        </w:rPr>
      </w:pPr>
      <w:r w:rsidRPr="00D33C26">
        <w:rPr>
          <w:rFonts w:ascii="宋体" w:eastAsia="宋体" w:hAnsi="宋体" w:cs="宋体" w:hint="eastAsia"/>
          <w:szCs w:val="21"/>
          <w:lang w:bidi="ar"/>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6665"/>
        <w:gridCol w:w="1208"/>
        <w:gridCol w:w="1209"/>
        <w:gridCol w:w="1208"/>
        <w:gridCol w:w="1209"/>
        <w:gridCol w:w="1208"/>
        <w:gridCol w:w="1209"/>
      </w:tblGrid>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lang w:bidi="ar"/>
              </w:rPr>
              <w:t>序号</w:t>
            </w:r>
          </w:p>
        </w:tc>
        <w:tc>
          <w:tcPr>
            <w:tcW w:w="6665" w:type="dxa"/>
            <w:tcBorders>
              <w:top w:val="single" w:sz="4" w:space="0" w:color="auto"/>
              <w:left w:val="nil"/>
              <w:bottom w:val="single" w:sz="4" w:space="0" w:color="auto"/>
              <w:right w:val="single" w:sz="4" w:space="0" w:color="auto"/>
            </w:tcBorders>
            <w:shd w:val="clear" w:color="auto" w:fill="auto"/>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 xml:space="preserve">               投标人</w:t>
            </w:r>
          </w:p>
          <w:p w:rsidR="00FF691F" w:rsidRPr="00D33C26" w:rsidRDefault="00FF691F">
            <w:pPr>
              <w:adjustRightInd w:val="0"/>
              <w:rPr>
                <w:rFonts w:ascii="宋体" w:eastAsia="宋体" w:hAnsi="宋体" w:cs="Times New Roman"/>
                <w:szCs w:val="21"/>
              </w:rPr>
            </w:pPr>
          </w:p>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lang w:bidi="ar"/>
              </w:rPr>
              <w:t>评审内容</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1</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u w:val="single"/>
                <w:lang w:bidi="ar"/>
              </w:rPr>
              <w:t>《广州建设工程施工招标投标书》中工期</w:t>
            </w:r>
            <w:r w:rsidRPr="00D33C26">
              <w:rPr>
                <w:rFonts w:ascii="宋体" w:eastAsia="宋体" w:hAnsi="宋体" w:cs="宋体" w:hint="eastAsia"/>
                <w:szCs w:val="21"/>
                <w:lang w:bidi="ar"/>
              </w:rPr>
              <w:t>不能满足完成投标项目工期的；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2</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u w:val="single"/>
                <w:lang w:bidi="ar"/>
              </w:rPr>
              <w:t>《广州建设工程施工招标投标书》中质量标准</w:t>
            </w:r>
            <w:r w:rsidRPr="00D33C26">
              <w:rPr>
                <w:rFonts w:ascii="宋体" w:eastAsia="宋体" w:hAnsi="宋体" w:cs="宋体" w:hint="eastAsia"/>
                <w:szCs w:val="21"/>
                <w:lang w:bidi="ar"/>
              </w:rPr>
              <w:t>不符合招标文件</w:t>
            </w:r>
            <w:r w:rsidRPr="00D33C26">
              <w:rPr>
                <w:rFonts w:ascii="宋体" w:eastAsia="宋体" w:hAnsi="宋体" w:cs="宋体" w:hint="eastAsia"/>
                <w:szCs w:val="21"/>
                <w:u w:val="single"/>
                <w:lang w:bidi="ar"/>
              </w:rPr>
              <w:t>要求</w:t>
            </w:r>
            <w:r w:rsidRPr="00D33C26">
              <w:rPr>
                <w:rFonts w:ascii="宋体" w:eastAsia="宋体" w:hAnsi="宋体" w:cs="宋体" w:hint="eastAsia"/>
                <w:szCs w:val="21"/>
                <w:lang w:bidi="ar"/>
              </w:rPr>
              <w:t>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3</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lang w:bidi="ar"/>
              </w:rPr>
              <w:t>投标文件中没有有效的法定代表人证明书，或由委托代理人签署或盖章的投标文件中没有法定代表人授权书；</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4</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lang w:bidi="ar"/>
              </w:rPr>
              <w:t>投标文件未按规定的格式</w:t>
            </w:r>
            <w:r w:rsidRPr="00D33C26">
              <w:rPr>
                <w:rFonts w:ascii="宋体" w:eastAsia="宋体" w:hAnsi="宋体" w:cs="宋体" w:hint="eastAsia"/>
                <w:szCs w:val="21"/>
                <w:u w:val="single"/>
                <w:lang w:bidi="ar"/>
              </w:rPr>
              <w:t>（指技术标格式二、格式三、格式十一、格式十二、格式十三、格式十四）</w:t>
            </w:r>
            <w:r w:rsidRPr="00D33C26">
              <w:rPr>
                <w:rFonts w:ascii="宋体" w:eastAsia="宋体" w:hAnsi="宋体" w:cs="宋体" w:hint="eastAsia"/>
                <w:szCs w:val="21"/>
                <w:lang w:bidi="ar"/>
              </w:rPr>
              <w:t>填写，或关键字迹模糊、无法辨认的；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5</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lang w:bidi="ar"/>
              </w:rPr>
              <w:t>投标人之间存在《广东省实施</w:t>
            </w:r>
            <w:r w:rsidRPr="00D33C26">
              <w:rPr>
                <w:rFonts w:ascii="宋体" w:eastAsia="宋体" w:hAnsi="宋体" w:cs="宋体"/>
                <w:szCs w:val="21"/>
                <w:lang w:bidi="ar"/>
              </w:rPr>
              <w:t>&lt;</w:t>
            </w:r>
            <w:r w:rsidRPr="00D33C26">
              <w:rPr>
                <w:rFonts w:ascii="宋体" w:eastAsia="宋体" w:hAnsi="宋体" w:cs="宋体" w:hint="eastAsia"/>
                <w:szCs w:val="21"/>
                <w:lang w:bidi="ar"/>
              </w:rPr>
              <w:t>中华人民共和国招标投标法</w:t>
            </w:r>
            <w:r w:rsidRPr="00D33C26">
              <w:rPr>
                <w:rFonts w:ascii="宋体" w:eastAsia="宋体" w:hAnsi="宋体" w:cs="宋体"/>
                <w:szCs w:val="21"/>
                <w:lang w:bidi="ar"/>
              </w:rPr>
              <w:t>&gt;</w:t>
            </w:r>
            <w:r w:rsidRPr="00D33C26">
              <w:rPr>
                <w:rFonts w:ascii="宋体" w:eastAsia="宋体" w:hAnsi="宋体" w:cs="宋体" w:hint="eastAsia"/>
                <w:szCs w:val="21"/>
                <w:lang w:bidi="ar"/>
              </w:rPr>
              <w:t>》第十六条所禁止的情形的；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shd w:val="clear" w:color="auto" w:fill="7F7F7F"/>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shd w:val="clear" w:color="auto" w:fill="7F7F7F"/>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shd w:val="clear" w:color="auto" w:fill="7F7F7F"/>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shd w:val="clear" w:color="auto" w:fill="7F7F7F"/>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shd w:val="clear" w:color="auto" w:fill="7F7F7F"/>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shd w:val="clear" w:color="auto" w:fill="7F7F7F"/>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6</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szCs w:val="21"/>
                <w:lang w:bidi="ar"/>
              </w:rPr>
              <w:t>无《参与编制技术标投标文件人员名单》的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r w:rsidR="00FF691F" w:rsidRPr="00D33C26">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szCs w:val="21"/>
                <w:lang w:bidi="ar"/>
              </w:rPr>
              <w:t>7</w:t>
            </w:r>
          </w:p>
        </w:tc>
        <w:tc>
          <w:tcPr>
            <w:tcW w:w="66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djustRightInd w:val="0"/>
              <w:rPr>
                <w:rFonts w:ascii="宋体" w:eastAsia="宋体" w:hAnsi="宋体" w:cs="Times New Roman"/>
                <w:szCs w:val="21"/>
              </w:rPr>
            </w:pPr>
            <w:r w:rsidRPr="00D33C26">
              <w:rPr>
                <w:rFonts w:ascii="宋体" w:eastAsia="宋体" w:hAnsi="宋体" w:cs="宋体" w:hint="eastAsia"/>
                <w:kern w:val="0"/>
                <w:szCs w:val="21"/>
                <w:lang w:bidi="ar"/>
              </w:rPr>
              <w:t>投标人与</w:t>
            </w:r>
            <w:r w:rsidRPr="00D33C26">
              <w:rPr>
                <w:rFonts w:ascii="宋体" w:eastAsia="宋体" w:hAnsi="宋体" w:cs="宋体" w:hint="eastAsia"/>
                <w:b/>
                <w:kern w:val="0"/>
                <w:szCs w:val="21"/>
                <w:lang w:bidi="ar"/>
              </w:rPr>
              <w:t>本项目</w:t>
            </w:r>
            <w:r w:rsidRPr="00D33C26">
              <w:rPr>
                <w:rFonts w:ascii="宋体" w:eastAsia="宋体" w:hAnsi="宋体" w:cs="宋体" w:hint="eastAsia"/>
                <w:kern w:val="0"/>
                <w:szCs w:val="21"/>
                <w:lang w:bidi="ar"/>
              </w:rPr>
              <w:t>其他投标人加密打包投标文件电脑机器特征码一致的</w:t>
            </w:r>
            <w:r w:rsidRPr="00D33C26">
              <w:rPr>
                <w:rFonts w:ascii="宋体" w:eastAsia="宋体" w:hAnsi="宋体" w:cs="宋体"/>
                <w:kern w:val="0"/>
                <w:szCs w:val="21"/>
                <w:lang w:bidi="ar"/>
              </w:rPr>
              <w:t>(以</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kern w:val="0"/>
                <w:szCs w:val="21"/>
                <w:lang w:bidi="ar"/>
              </w:rPr>
              <w:t>交易平台评标系统的检索信息为准</w:t>
            </w:r>
            <w:r w:rsidRPr="00D33C26">
              <w:rPr>
                <w:rFonts w:ascii="宋体" w:eastAsia="宋体" w:hAnsi="宋体" w:cs="宋体"/>
                <w:kern w:val="0"/>
                <w:szCs w:val="21"/>
                <w:lang w:bidi="ar"/>
              </w:rPr>
              <w:t>)</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adjustRightInd w:val="0"/>
              <w:rPr>
                <w:rFonts w:ascii="宋体" w:eastAsia="宋体" w:hAnsi="宋体" w:cs="Times New Roman"/>
                <w:szCs w:val="21"/>
              </w:rPr>
            </w:pPr>
          </w:p>
        </w:tc>
      </w:tr>
    </w:tbl>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注：</w:t>
      </w:r>
      <w:r w:rsidRPr="00D33C26">
        <w:rPr>
          <w:rFonts w:ascii="宋体" w:eastAsia="宋体" w:hAnsi="宋体" w:cs="宋体"/>
          <w:szCs w:val="21"/>
          <w:lang w:bidi="ar"/>
        </w:rPr>
        <w:t>1.本表使用GZZB2018-3招标文件范本，与范本内容不同之处均以下划线标明。技术标评审中，响应性、承诺性内容不应作为评分因素，可在该表中对上述内容进行符合性审查。审查标准须具备可操作性。</w:t>
      </w:r>
    </w:p>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3.凡出现以上任何一项情形，结论均为无效，否则就为有效。</w:t>
      </w:r>
    </w:p>
    <w:p w:rsidR="00FF691F" w:rsidRPr="00D33C26" w:rsidRDefault="00DD64E0">
      <w:pPr>
        <w:rPr>
          <w:rFonts w:ascii="Calibri" w:eastAsia="宋体" w:hAnsi="Calibri" w:cs="Times New Roman"/>
          <w:szCs w:val="21"/>
        </w:rPr>
      </w:pPr>
      <w:r w:rsidRPr="00D33C26">
        <w:rPr>
          <w:rFonts w:ascii="宋体" w:eastAsia="宋体" w:hAnsi="宋体" w:cs="宋体"/>
          <w:szCs w:val="21"/>
          <w:lang w:bidi="ar"/>
        </w:rPr>
        <w:t>4.如对本表中某种情形的评审意见不一致时，以评标委员会过半数成员的意见作为评标委员会对该情形的认定结论。</w:t>
      </w:r>
      <w:r w:rsidRPr="00D33C26">
        <w:rPr>
          <w:rFonts w:ascii="Calibri" w:eastAsia="宋体" w:hAnsi="Calibri" w:cs="Times New Roman"/>
          <w:szCs w:val="21"/>
          <w:lang w:bidi="ar"/>
        </w:rPr>
        <w:br w:type="page"/>
      </w:r>
    </w:p>
    <w:p w:rsidR="00FF691F" w:rsidRPr="00D33C26" w:rsidRDefault="00DD64E0">
      <w:pPr>
        <w:outlineLvl w:val="2"/>
        <w:rPr>
          <w:rFonts w:ascii="Calibri" w:eastAsia="宋体" w:hAnsi="Calibri" w:cs="Times New Roman"/>
          <w:szCs w:val="21"/>
        </w:rPr>
      </w:pPr>
      <w:bookmarkStart w:id="52" w:name="_Toc179465970"/>
      <w:bookmarkStart w:id="53" w:name="_Toc181638059"/>
      <w:r w:rsidRPr="00D33C26">
        <w:rPr>
          <w:rFonts w:ascii="宋体" w:eastAsia="宋体" w:hAnsi="宋体" w:cs="宋体" w:hint="eastAsia"/>
          <w:szCs w:val="21"/>
          <w:lang w:bidi="ar"/>
        </w:rPr>
        <w:lastRenderedPageBreak/>
        <w:t>附表三</w:t>
      </w:r>
      <w:bookmarkEnd w:id="52"/>
      <w:bookmarkEnd w:id="53"/>
    </w:p>
    <w:p w:rsidR="00FF691F" w:rsidRPr="00D33C26" w:rsidRDefault="00DD64E0">
      <w:pPr>
        <w:jc w:val="center"/>
        <w:rPr>
          <w:rFonts w:ascii="Calibri" w:eastAsia="宋体" w:hAnsi="Calibri" w:cs="Times New Roman"/>
          <w:b/>
          <w:sz w:val="36"/>
          <w:szCs w:val="36"/>
        </w:rPr>
      </w:pPr>
      <w:r w:rsidRPr="00D33C26">
        <w:rPr>
          <w:rFonts w:ascii="宋体" w:eastAsia="宋体" w:hAnsi="宋体" w:cs="宋体" w:hint="eastAsia"/>
          <w:b/>
          <w:sz w:val="36"/>
          <w:szCs w:val="36"/>
          <w:lang w:bidi="ar"/>
        </w:rPr>
        <w:t>经济标有效性审查表</w:t>
      </w:r>
    </w:p>
    <w:p w:rsidR="00FF691F" w:rsidRPr="00D33C26" w:rsidRDefault="00DD64E0">
      <w:pPr>
        <w:rPr>
          <w:rFonts w:ascii="Calibri" w:eastAsia="宋体" w:hAnsi="Calibri" w:cs="Times New Roman"/>
          <w:szCs w:val="21"/>
        </w:rPr>
      </w:pPr>
      <w:r w:rsidRPr="00D33C26">
        <w:rPr>
          <w:rFonts w:ascii="宋体" w:eastAsia="宋体" w:hAnsi="宋体" w:cs="宋体" w:hint="eastAsia"/>
          <w:szCs w:val="21"/>
          <w:lang w:bidi="ar"/>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231"/>
        <w:gridCol w:w="1208"/>
        <w:gridCol w:w="1209"/>
        <w:gridCol w:w="1209"/>
        <w:gridCol w:w="1208"/>
        <w:gridCol w:w="1209"/>
        <w:gridCol w:w="1209"/>
      </w:tblGrid>
      <w:tr w:rsidR="00FF691F" w:rsidRPr="00D33C26">
        <w:trPr>
          <w:trHeight w:val="725"/>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序号</w:t>
            </w:r>
          </w:p>
        </w:tc>
        <w:tc>
          <w:tcPr>
            <w:tcW w:w="7231" w:type="dxa"/>
            <w:tcBorders>
              <w:top w:val="single" w:sz="4" w:space="0" w:color="auto"/>
              <w:left w:val="nil"/>
              <w:bottom w:val="single" w:sz="4" w:space="0" w:color="auto"/>
              <w:right w:val="single" w:sz="4" w:space="0" w:color="auto"/>
            </w:tcBorders>
            <w:shd w:val="clear" w:color="auto" w:fill="auto"/>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 xml:space="preserve">               投标人</w:t>
            </w:r>
          </w:p>
          <w:p w:rsidR="00FF691F" w:rsidRPr="00D33C26" w:rsidRDefault="00FF691F">
            <w:pPr>
              <w:rPr>
                <w:rFonts w:ascii="宋体" w:eastAsia="宋体" w:hAnsi="宋体" w:cs="Times New Roman"/>
                <w:szCs w:val="21"/>
              </w:rPr>
            </w:pPr>
          </w:p>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评审内容</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1</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对同一招标项目出现两个或以上的投标报价，且没有申明哪个有效；</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2</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投标报价高于最高投标限价的</w:t>
            </w:r>
            <w:r w:rsidRPr="00D33C26">
              <w:rPr>
                <w:rFonts w:ascii="宋体" w:eastAsia="宋体" w:hAnsi="宋体" w:cs="宋体" w:hint="eastAsia"/>
                <w:szCs w:val="21"/>
                <w:u w:val="single"/>
                <w:lang w:bidi="ar"/>
              </w:rPr>
              <w:t>（以最高投标限价公布函公布的各项控制数据为准）</w:t>
            </w:r>
            <w:r w:rsidRPr="00D33C26">
              <w:rPr>
                <w:rFonts w:ascii="宋体" w:eastAsia="宋体" w:hAnsi="宋体" w:cs="宋体" w:hint="eastAsia"/>
                <w:szCs w:val="21"/>
                <w:lang w:bidi="ar"/>
              </w:rPr>
              <w:t>；</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szCs w:val="21"/>
                <w:lang w:bidi="ar"/>
              </w:rPr>
              <w:t>3</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autoSpaceDE w:val="0"/>
              <w:autoSpaceDN w:val="0"/>
              <w:adjustRightInd w:val="0"/>
              <w:ind w:leftChars="-1" w:left="-2"/>
              <w:jc w:val="left"/>
              <w:rPr>
                <w:rFonts w:ascii="宋体" w:eastAsia="宋体" w:hAnsi="宋体" w:cs="Times New Roman"/>
                <w:szCs w:val="21"/>
              </w:rPr>
            </w:pPr>
            <w:r w:rsidRPr="00D33C26">
              <w:rPr>
                <w:rFonts w:ascii="宋体" w:eastAsia="宋体" w:hAnsi="宋体" w:cs="宋体" w:hint="eastAsia"/>
                <w:szCs w:val="21"/>
                <w:lang w:bidi="ar"/>
              </w:rPr>
              <w:t>投标报价低于成本的；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0E4094">
            <w:pPr>
              <w:rPr>
                <w:rFonts w:ascii="宋体" w:eastAsia="宋体" w:hAnsi="宋体" w:cs="Times New Roman"/>
                <w:szCs w:val="21"/>
              </w:rPr>
            </w:pPr>
            <w:r w:rsidRPr="00D33C26">
              <w:rPr>
                <w:rFonts w:ascii="宋体" w:eastAsia="宋体" w:hAnsi="宋体" w:cs="宋体"/>
                <w:szCs w:val="21"/>
                <w:lang w:bidi="ar"/>
              </w:rPr>
              <w:t>4</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投标文件未按规定的格式</w:t>
            </w:r>
            <w:r w:rsidRPr="00D33C26">
              <w:rPr>
                <w:rFonts w:ascii="宋体" w:eastAsia="宋体" w:hAnsi="宋体" w:cs="宋体" w:hint="eastAsia"/>
                <w:szCs w:val="21"/>
                <w:u w:val="single"/>
                <w:lang w:bidi="ar"/>
              </w:rPr>
              <w:t>（指经济标部分格式二、格式三、格式四）</w:t>
            </w:r>
            <w:r w:rsidRPr="00D33C26">
              <w:rPr>
                <w:rFonts w:ascii="宋体" w:eastAsia="宋体" w:hAnsi="宋体" w:cs="宋体" w:hint="eastAsia"/>
                <w:szCs w:val="21"/>
                <w:lang w:bidi="ar"/>
              </w:rPr>
              <w:t>填写，或关键字迹模糊、无法辨认的；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0E4094">
            <w:pPr>
              <w:rPr>
                <w:rFonts w:ascii="宋体" w:eastAsia="宋体" w:hAnsi="宋体" w:cs="Times New Roman"/>
                <w:szCs w:val="21"/>
              </w:rPr>
            </w:pPr>
            <w:r w:rsidRPr="00D33C26">
              <w:rPr>
                <w:rFonts w:ascii="宋体" w:eastAsia="宋体" w:hAnsi="宋体" w:cs="宋体"/>
                <w:szCs w:val="21"/>
                <w:lang w:bidi="ar"/>
              </w:rPr>
              <w:t>5</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投标人之间存在《广东省实施</w:t>
            </w:r>
            <w:r w:rsidRPr="00D33C26">
              <w:rPr>
                <w:rFonts w:ascii="宋体" w:eastAsia="宋体" w:hAnsi="宋体" w:cs="宋体"/>
                <w:szCs w:val="21"/>
                <w:lang w:bidi="ar"/>
              </w:rPr>
              <w:t>&lt;</w:t>
            </w:r>
            <w:r w:rsidRPr="00D33C26">
              <w:rPr>
                <w:rFonts w:ascii="宋体" w:eastAsia="宋体" w:hAnsi="宋体" w:cs="宋体" w:hint="eastAsia"/>
                <w:szCs w:val="21"/>
                <w:lang w:bidi="ar"/>
              </w:rPr>
              <w:t>中华人民共和国招标投标法</w:t>
            </w:r>
            <w:r w:rsidRPr="00D33C26">
              <w:rPr>
                <w:rFonts w:ascii="宋体" w:eastAsia="宋体" w:hAnsi="宋体" w:cs="宋体"/>
                <w:szCs w:val="21"/>
                <w:lang w:bidi="ar"/>
              </w:rPr>
              <w:t>&gt;</w:t>
            </w:r>
            <w:r w:rsidRPr="00D33C26">
              <w:rPr>
                <w:rFonts w:ascii="宋体" w:eastAsia="宋体" w:hAnsi="宋体" w:cs="宋体" w:hint="eastAsia"/>
                <w:szCs w:val="21"/>
                <w:lang w:bidi="ar"/>
              </w:rPr>
              <w:t>》第十六条所禁止的情形的；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0E4094">
            <w:pPr>
              <w:rPr>
                <w:rFonts w:ascii="宋体" w:eastAsia="宋体" w:hAnsi="宋体" w:cs="Times New Roman"/>
                <w:szCs w:val="21"/>
              </w:rPr>
            </w:pPr>
            <w:r w:rsidRPr="00D33C26">
              <w:rPr>
                <w:rFonts w:ascii="宋体" w:eastAsia="宋体" w:hAnsi="宋体" w:cs="宋体"/>
                <w:szCs w:val="21"/>
                <w:lang w:bidi="ar"/>
              </w:rPr>
              <w:t>6</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无《参与编制经济标投标文件人员名单》的；</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0E4094">
            <w:pPr>
              <w:rPr>
                <w:rFonts w:ascii="宋体" w:eastAsia="宋体" w:hAnsi="宋体" w:cs="Times New Roman"/>
                <w:szCs w:val="21"/>
              </w:rPr>
            </w:pPr>
            <w:r w:rsidRPr="00D33C26">
              <w:rPr>
                <w:rFonts w:ascii="宋体" w:eastAsia="宋体" w:hAnsi="宋体" w:cs="宋体"/>
                <w:szCs w:val="21"/>
                <w:lang w:bidi="ar"/>
              </w:rPr>
              <w:t>7</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无《对投标文件编制的承诺》</w:t>
            </w: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r w:rsidR="00FF691F" w:rsidRPr="00D33C26">
        <w:trPr>
          <w:trHeight w:val="20"/>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0E4094">
            <w:pPr>
              <w:rPr>
                <w:rFonts w:ascii="宋体" w:eastAsia="宋体" w:hAnsi="宋体" w:cs="Times New Roman"/>
                <w:szCs w:val="21"/>
              </w:rPr>
            </w:pPr>
            <w:r w:rsidRPr="00D33C26">
              <w:rPr>
                <w:rFonts w:ascii="宋体" w:eastAsia="宋体" w:hAnsi="宋体" w:cs="宋体"/>
                <w:szCs w:val="21"/>
                <w:lang w:bidi="ar"/>
              </w:rPr>
              <w:t>8</w:t>
            </w:r>
          </w:p>
        </w:tc>
        <w:tc>
          <w:tcPr>
            <w:tcW w:w="723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bookmarkStart w:id="54" w:name="_GoBack"/>
            <w:r w:rsidRPr="00D33C26">
              <w:rPr>
                <w:rFonts w:ascii="宋体" w:eastAsia="宋体" w:hAnsi="宋体" w:cs="宋体" w:hint="eastAsia"/>
                <w:szCs w:val="21"/>
                <w:lang w:bidi="ar"/>
              </w:rPr>
              <w:t>投标人与本项目其他投标人的投标文件工程量清单编制机器硬件信息一致的（以</w:t>
            </w:r>
            <w:r w:rsidRPr="00D33C26">
              <w:rPr>
                <w:rFonts w:ascii="宋体" w:eastAsia="宋体" w:hAnsi="宋体" w:cs="宋体" w:hint="eastAsia"/>
                <w:szCs w:val="21"/>
                <w:u w:val="single"/>
                <w:lang w:bidi="ar"/>
              </w:rPr>
              <w:t>广州交易集团有限公司（广州公共资源交易中心）</w:t>
            </w:r>
            <w:r w:rsidRPr="00D33C26">
              <w:rPr>
                <w:rFonts w:ascii="宋体" w:eastAsia="宋体" w:hAnsi="宋体" w:cs="宋体" w:hint="eastAsia"/>
                <w:szCs w:val="21"/>
                <w:lang w:bidi="ar"/>
              </w:rPr>
              <w:t>交易平台评标系统的检索信息为准）</w:t>
            </w:r>
            <w:bookmarkEnd w:id="54"/>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8"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c>
          <w:tcPr>
            <w:tcW w:w="1209"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宋体" w:eastAsia="宋体" w:hAnsi="宋体" w:cs="Times New Roman"/>
                <w:szCs w:val="21"/>
              </w:rPr>
            </w:pPr>
          </w:p>
        </w:tc>
      </w:tr>
    </w:tbl>
    <w:p w:rsidR="00FF691F" w:rsidRPr="00D33C26" w:rsidRDefault="00DD64E0">
      <w:pPr>
        <w:ind w:firstLine="458"/>
        <w:rPr>
          <w:rFonts w:ascii="宋体" w:eastAsia="宋体" w:hAnsi="宋体" w:cs="Times New Roman"/>
          <w:szCs w:val="21"/>
        </w:rPr>
      </w:pPr>
      <w:r w:rsidRPr="00D33C26">
        <w:rPr>
          <w:rFonts w:ascii="宋体" w:eastAsia="宋体" w:hAnsi="宋体" w:cs="宋体" w:hint="eastAsia"/>
          <w:szCs w:val="21"/>
          <w:lang w:bidi="ar"/>
        </w:rPr>
        <w:t>注：</w:t>
      </w:r>
      <w:r w:rsidRPr="00D33C26">
        <w:rPr>
          <w:rFonts w:ascii="宋体" w:eastAsia="宋体" w:hAnsi="宋体" w:cs="宋体"/>
          <w:szCs w:val="21"/>
          <w:lang w:bidi="ar"/>
        </w:rPr>
        <w:t>1.本表使用GZZB2018-3招标文件范本，与范本内容不同之处均以下划线标明。</w:t>
      </w:r>
    </w:p>
    <w:p w:rsidR="00FF691F" w:rsidRPr="00D33C26" w:rsidRDefault="00DD64E0">
      <w:pPr>
        <w:ind w:firstLine="458"/>
        <w:rPr>
          <w:rFonts w:ascii="宋体" w:eastAsia="宋体" w:hAnsi="宋体" w:cs="Times New Roman"/>
          <w:szCs w:val="21"/>
        </w:rPr>
      </w:pPr>
      <w:r w:rsidRPr="00D33C26">
        <w:rPr>
          <w:rFonts w:ascii="宋体" w:eastAsia="宋体" w:hAnsi="宋体" w:cs="宋体"/>
          <w:szCs w:val="21"/>
          <w:lang w:bidi="ar"/>
        </w:rPr>
        <w:t>2.凡出现以上任何一项情形，结论均为无效，否则就为有效。</w:t>
      </w:r>
    </w:p>
    <w:p w:rsidR="00FF691F" w:rsidRPr="00D33C26" w:rsidRDefault="00DD64E0">
      <w:pPr>
        <w:ind w:firstLine="458"/>
        <w:rPr>
          <w:rFonts w:ascii="宋体" w:eastAsia="宋体" w:hAnsi="宋体" w:cs="Times New Roman"/>
          <w:szCs w:val="21"/>
        </w:rPr>
      </w:pPr>
      <w:r w:rsidRPr="00D33C26">
        <w:rPr>
          <w:rFonts w:ascii="宋体" w:eastAsia="宋体" w:hAnsi="宋体" w:cs="宋体"/>
          <w:szCs w:val="21"/>
          <w:lang w:bidi="ar"/>
        </w:rPr>
        <w:t>3.如对本表中某种情形的评审意见不一致时，以评标委员会过半数成员的意见作为评标委员会对该情形的认定结论。</w:t>
      </w:r>
    </w:p>
    <w:p w:rsidR="00FF691F" w:rsidRPr="00D33C26" w:rsidRDefault="00DD64E0">
      <w:pPr>
        <w:ind w:firstLine="458"/>
        <w:rPr>
          <w:rFonts w:ascii="宋体" w:eastAsia="宋体" w:hAnsi="宋体" w:cs="宋体"/>
          <w:szCs w:val="21"/>
          <w:lang w:bidi="ar"/>
        </w:rPr>
      </w:pPr>
      <w:r w:rsidRPr="00D33C26">
        <w:rPr>
          <w:rFonts w:ascii="宋体" w:eastAsia="宋体" w:hAnsi="宋体" w:cs="宋体"/>
          <w:szCs w:val="21"/>
          <w:lang w:bidi="ar"/>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FF691F" w:rsidRPr="00D33C26" w:rsidRDefault="00DD64E0">
      <w:pPr>
        <w:ind w:firstLine="458"/>
      </w:pPr>
      <w:r w:rsidRPr="00D33C26">
        <w:rPr>
          <w:rFonts w:ascii="宋体" w:eastAsia="宋体" w:hAnsi="宋体" w:cs="宋体" w:hint="eastAsia"/>
          <w:szCs w:val="21"/>
          <w:lang w:bidi="ar"/>
        </w:rPr>
        <w:t>评委签名：</w:t>
      </w:r>
    </w:p>
    <w:p w:rsidR="00FF691F" w:rsidRPr="00D33C26" w:rsidRDefault="00FF691F">
      <w:pPr>
        <w:rPr>
          <w:rFonts w:ascii="宋体" w:eastAsia="宋体" w:hAnsi="宋体" w:cs="Times New Roman"/>
          <w:szCs w:val="21"/>
        </w:rPr>
        <w:sectPr w:rsidR="00FF691F" w:rsidRPr="00D33C26">
          <w:pgSz w:w="16838" w:h="11906" w:orient="landscape"/>
          <w:pgMar w:top="1418" w:right="1247" w:bottom="1418" w:left="1134" w:header="851" w:footer="907" w:gutter="0"/>
          <w:cols w:space="425"/>
          <w:titlePg/>
          <w:docGrid w:type="lines" w:linePitch="312"/>
        </w:sectPr>
      </w:pPr>
    </w:p>
    <w:p w:rsidR="00FF691F" w:rsidRPr="00D33C26" w:rsidRDefault="00DD64E0">
      <w:pPr>
        <w:outlineLvl w:val="2"/>
        <w:rPr>
          <w:rFonts w:ascii="Calibri" w:eastAsia="宋体" w:hAnsi="Calibri" w:cs="Times New Roman"/>
          <w:szCs w:val="21"/>
        </w:rPr>
      </w:pPr>
      <w:bookmarkStart w:id="55" w:name="_Toc181638060"/>
      <w:bookmarkStart w:id="56" w:name="_Toc179465971"/>
      <w:r w:rsidRPr="00D33C26">
        <w:rPr>
          <w:rFonts w:ascii="宋体" w:eastAsia="宋体" w:hAnsi="宋体" w:cs="宋体" w:hint="eastAsia"/>
          <w:szCs w:val="21"/>
          <w:lang w:bidi="ar"/>
        </w:rPr>
        <w:lastRenderedPageBreak/>
        <w:t>附表四</w:t>
      </w:r>
      <w:bookmarkEnd w:id="55"/>
    </w:p>
    <w:p w:rsidR="00FF691F" w:rsidRPr="00DF5A62" w:rsidRDefault="00DD64E0">
      <w:pPr>
        <w:jc w:val="center"/>
        <w:rPr>
          <w:rFonts w:ascii="宋体" w:eastAsia="宋体" w:hAnsi="Calibri" w:cs="宋体"/>
          <w:b/>
          <w:sz w:val="36"/>
          <w:szCs w:val="36"/>
          <w:u w:val="single"/>
        </w:rPr>
      </w:pPr>
      <w:r w:rsidRPr="00DF5A62">
        <w:rPr>
          <w:rFonts w:ascii="宋体" w:eastAsia="宋体" w:hAnsi="宋体" w:cs="宋体" w:hint="eastAsia"/>
          <w:b/>
          <w:sz w:val="36"/>
          <w:szCs w:val="36"/>
          <w:lang w:bidi="ar"/>
        </w:rPr>
        <w:t>第一阶段详细审查评分表（项目管理团队）</w:t>
      </w:r>
    </w:p>
    <w:p w:rsidR="00FF691F" w:rsidRPr="00DF5A62" w:rsidRDefault="00DD64E0">
      <w:pPr>
        <w:rPr>
          <w:rFonts w:ascii="宋体" w:eastAsia="宋体" w:hAnsi="宋体" w:cs="宋体"/>
          <w:szCs w:val="21"/>
          <w:shd w:val="clear" w:color="auto" w:fill="FFFFFF"/>
          <w:lang w:bidi="ar"/>
        </w:rPr>
      </w:pPr>
      <w:r w:rsidRPr="00DF5A62">
        <w:rPr>
          <w:rFonts w:ascii="Calibri" w:eastAsia="宋体" w:hAnsi="Calibri" w:cs="Times New Roman"/>
          <w:szCs w:val="21"/>
          <w:lang w:bidi="ar"/>
        </w:rPr>
        <w:t xml:space="preserve"> </w:t>
      </w:r>
      <w:r w:rsidRPr="00DF5A62">
        <w:rPr>
          <w:rFonts w:ascii="宋体" w:eastAsia="宋体" w:hAnsi="宋体" w:cs="宋体" w:hint="eastAsia"/>
          <w:szCs w:val="21"/>
          <w:shd w:val="clear" w:color="auto" w:fill="FFFFFF"/>
          <w:lang w:bidi="ar"/>
        </w:rPr>
        <w:t>工程名称：</w:t>
      </w:r>
    </w:p>
    <w:tbl>
      <w:tblPr>
        <w:tblW w:w="14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3"/>
        <w:gridCol w:w="1322"/>
        <w:gridCol w:w="715"/>
        <w:gridCol w:w="11663"/>
      </w:tblGrid>
      <w:tr w:rsidR="00FF691F" w:rsidRPr="00D33C26">
        <w:trPr>
          <w:trHeight w:val="42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t>评分项目</w:t>
            </w:r>
          </w:p>
        </w:tc>
        <w:tc>
          <w:tcPr>
            <w:tcW w:w="1322"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t>评分内容</w:t>
            </w:r>
          </w:p>
        </w:tc>
        <w:tc>
          <w:tcPr>
            <w:tcW w:w="715"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t>分值</w:t>
            </w:r>
          </w:p>
        </w:tc>
        <w:tc>
          <w:tcPr>
            <w:tcW w:w="11663"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t>评审标准</w:t>
            </w:r>
          </w:p>
        </w:tc>
      </w:tr>
      <w:tr w:rsidR="00FF691F" w:rsidRPr="00D33C26">
        <w:trPr>
          <w:trHeight w:val="1860"/>
          <w:jc w:val="center"/>
        </w:trPr>
        <w:tc>
          <w:tcPr>
            <w:tcW w:w="923" w:type="dxa"/>
            <w:tcBorders>
              <w:top w:val="nil"/>
              <w:left w:val="single" w:sz="4" w:space="0" w:color="auto"/>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宋体" w:cs="宋体"/>
                <w:kern w:val="0"/>
                <w:szCs w:val="21"/>
              </w:rPr>
            </w:pPr>
            <w:r w:rsidRPr="00DF5A62">
              <w:rPr>
                <w:rFonts w:ascii="宋体" w:eastAsia="宋体" w:hAnsi="宋体" w:cs="宋体" w:hint="eastAsia"/>
                <w:kern w:val="0"/>
                <w:szCs w:val="21"/>
                <w:lang w:bidi="ar"/>
              </w:rPr>
              <w:t>一、团队答辩</w:t>
            </w:r>
            <w:r w:rsidRPr="00DF5A62">
              <w:rPr>
                <w:rFonts w:ascii="宋体" w:eastAsia="宋体" w:hAnsi="宋体" w:cs="宋体"/>
                <w:kern w:val="0"/>
                <w:szCs w:val="21"/>
                <w:lang w:bidi="ar"/>
              </w:rPr>
              <w:t>(30分)</w:t>
            </w:r>
          </w:p>
        </w:tc>
        <w:tc>
          <w:tcPr>
            <w:tcW w:w="1322"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Calibri" w:cs="宋体" w:hint="eastAsia"/>
                <w:kern w:val="0"/>
                <w:szCs w:val="21"/>
              </w:rPr>
              <w:t>1、管理团队陈述；</w:t>
            </w:r>
          </w:p>
          <w:p w:rsidR="00FF691F" w:rsidRPr="00DF5A62" w:rsidRDefault="00DD64E0">
            <w:pPr>
              <w:widowControl/>
              <w:jc w:val="center"/>
              <w:rPr>
                <w:rFonts w:ascii="宋体" w:eastAsia="宋体" w:hAnsi="Calibri" w:cs="宋体"/>
                <w:kern w:val="0"/>
                <w:szCs w:val="21"/>
              </w:rPr>
            </w:pPr>
            <w:r w:rsidRPr="00DF5A62">
              <w:rPr>
                <w:rFonts w:ascii="宋体" w:eastAsia="宋体" w:hAnsi="Calibri" w:cs="宋体" w:hint="eastAsia"/>
                <w:kern w:val="0"/>
                <w:szCs w:val="21"/>
              </w:rPr>
              <w:t>2、评委针对其陈述内容及方案所提的相关问题</w:t>
            </w:r>
          </w:p>
        </w:tc>
        <w:tc>
          <w:tcPr>
            <w:tcW w:w="715"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Calibri" w:cs="宋体"/>
                <w:kern w:val="0"/>
                <w:szCs w:val="21"/>
                <w:lang w:bidi="ar"/>
              </w:rPr>
              <w:t>30</w:t>
            </w:r>
          </w:p>
        </w:tc>
        <w:tc>
          <w:tcPr>
            <w:tcW w:w="11663"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1、管理团队陈述（包括但不限于以下）：</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（1）介绍参加答辩的项目管理班子情况。</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（2）介绍现场踏勘情况，对参与投标项目的了解情况。</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（3）施工组织方案要点；</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（4）项目施工组织的重点、难点分析及应对措施；</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（5）人员、设备投入计划</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2、评委针对其陈述内容及方案所提的相关问题</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优：【30，20）项目管理班子掌握项目情况，对施工组织方案认识清晰，对施工的重点、难点认识深刻，应对措施合理可行，人员、设备投入计划对工程进度有保障，对设计工作的配合方案合理可行，施工组织方案对工程质量、工期的保证合理可行；回答评委提问思路清晰、内容准确。</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良：【20,10）项目管理班子了解项目情况，对施工组织方案认识较清晰，对施工的重点、难点认识到位，应对措施基本合理，人员、设备投入计划对工程进度基本有保障，对设计工作的配合方案基本可行，施工组织方案对工程质量、工期的保证基本合理可行；回答评委提问思路比较清晰、内容基本准确。</w:t>
            </w:r>
          </w:p>
          <w:p w:rsidR="00FF691F" w:rsidRPr="00DF5A62"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中：【10,0)项目管理班子不了解项目情况；或对施工组织方案认识一般；或未能把握施工的重点、难点；或人员、设备投入计划对工程进度保障差；对设计工作的配合方案可行性较差，施工组织方案对工程质量、工期的保证可行性较差；或回答评委提问思路不清晰、答非所问。</w:t>
            </w:r>
          </w:p>
          <w:p w:rsidR="00FF691F" w:rsidRPr="00D33C26" w:rsidRDefault="00DD64E0">
            <w:pPr>
              <w:widowControl/>
              <w:jc w:val="left"/>
              <w:rPr>
                <w:rFonts w:ascii="宋体" w:eastAsia="宋体" w:hAnsi="Calibri" w:cs="宋体"/>
                <w:kern w:val="0"/>
                <w:szCs w:val="21"/>
              </w:rPr>
            </w:pPr>
            <w:r w:rsidRPr="00DF5A62">
              <w:rPr>
                <w:rFonts w:ascii="宋体" w:eastAsia="宋体" w:hAnsi="Calibri" w:cs="宋体" w:hint="eastAsia"/>
                <w:kern w:val="0"/>
                <w:szCs w:val="21"/>
              </w:rPr>
              <w:t>差：0项目负责人、项目技术负责人均未参加答辩。</w:t>
            </w:r>
          </w:p>
        </w:tc>
      </w:tr>
      <w:tr w:rsidR="00FF691F" w:rsidRPr="00D33C26">
        <w:trPr>
          <w:trHeight w:val="1063"/>
          <w:jc w:val="center"/>
        </w:trPr>
        <w:tc>
          <w:tcPr>
            <w:tcW w:w="923" w:type="dxa"/>
            <w:vMerge w:val="restart"/>
            <w:tcBorders>
              <w:top w:val="nil"/>
              <w:left w:val="single" w:sz="4" w:space="0" w:color="auto"/>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宋体" w:cs="宋体"/>
                <w:kern w:val="0"/>
                <w:szCs w:val="21"/>
              </w:rPr>
            </w:pPr>
            <w:r w:rsidRPr="00DF5A62">
              <w:rPr>
                <w:rFonts w:ascii="宋体" w:eastAsia="宋体" w:hAnsi="宋体" w:cs="宋体" w:hint="eastAsia"/>
                <w:kern w:val="0"/>
                <w:szCs w:val="21"/>
                <w:lang w:bidi="ar"/>
              </w:rPr>
              <w:t>二、项目管理机构（项目管</w:t>
            </w:r>
            <w:r w:rsidRPr="00DF5A62">
              <w:rPr>
                <w:rFonts w:ascii="宋体" w:eastAsia="宋体" w:hAnsi="宋体" w:cs="宋体" w:hint="eastAsia"/>
                <w:kern w:val="0"/>
                <w:szCs w:val="21"/>
                <w:lang w:bidi="ar"/>
              </w:rPr>
              <w:lastRenderedPageBreak/>
              <w:t>理机构所有人员不得互相兼任）</w:t>
            </w:r>
            <w:r w:rsidRPr="00DF5A62">
              <w:rPr>
                <w:rFonts w:ascii="宋体" w:eastAsia="宋体" w:hAnsi="宋体" w:cs="宋体"/>
                <w:kern w:val="0"/>
                <w:szCs w:val="21"/>
                <w:lang w:bidi="ar"/>
              </w:rPr>
              <w:t>(70分)</w:t>
            </w:r>
          </w:p>
        </w:tc>
        <w:tc>
          <w:tcPr>
            <w:tcW w:w="1322"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lastRenderedPageBreak/>
              <w:t>技术负责人</w:t>
            </w:r>
          </w:p>
        </w:tc>
        <w:tc>
          <w:tcPr>
            <w:tcW w:w="715"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Calibri" w:cs="宋体"/>
                <w:kern w:val="0"/>
                <w:szCs w:val="21"/>
                <w:lang w:bidi="ar"/>
              </w:rPr>
              <w:t>20</w:t>
            </w:r>
          </w:p>
        </w:tc>
        <w:tc>
          <w:tcPr>
            <w:tcW w:w="11663"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left"/>
              <w:rPr>
                <w:rFonts w:ascii="宋体" w:eastAsia="宋体" w:hAnsi="宋体" w:cs="宋体"/>
                <w:kern w:val="0"/>
                <w:szCs w:val="21"/>
                <w:lang w:bidi="ar"/>
              </w:rPr>
            </w:pPr>
            <w:r w:rsidRPr="00DF5A62">
              <w:rPr>
                <w:rFonts w:ascii="宋体" w:eastAsia="宋体" w:hAnsi="宋体" w:cs="宋体" w:hint="eastAsia"/>
                <w:kern w:val="0"/>
                <w:szCs w:val="21"/>
                <w:lang w:bidi="ar"/>
              </w:rPr>
              <w:t>技术负责人具有建筑工程类相关专业高级工程师（副高）或以上技术职称的，得</w:t>
            </w:r>
            <w:r w:rsidRPr="00DF5A62">
              <w:rPr>
                <w:rFonts w:ascii="宋体" w:eastAsia="宋体" w:hAnsi="宋体" w:cs="宋体"/>
                <w:kern w:val="0"/>
                <w:szCs w:val="21"/>
                <w:lang w:bidi="ar"/>
              </w:rPr>
              <w:t>20分；</w:t>
            </w:r>
          </w:p>
          <w:p w:rsidR="00FF691F" w:rsidRPr="00DF5A62" w:rsidRDefault="00DD64E0">
            <w:pPr>
              <w:widowControl/>
              <w:jc w:val="left"/>
              <w:rPr>
                <w:rFonts w:ascii="宋体" w:eastAsia="宋体" w:hAnsi="宋体" w:cs="宋体"/>
                <w:kern w:val="0"/>
                <w:szCs w:val="21"/>
                <w:lang w:bidi="ar"/>
              </w:rPr>
            </w:pPr>
            <w:r w:rsidRPr="00DF5A62">
              <w:rPr>
                <w:rFonts w:ascii="宋体" w:eastAsia="宋体" w:hAnsi="宋体" w:cs="宋体" w:hint="eastAsia"/>
                <w:kern w:val="0"/>
                <w:szCs w:val="21"/>
                <w:lang w:bidi="ar"/>
              </w:rPr>
              <w:t>不满足上述情况的</w:t>
            </w:r>
            <w:r w:rsidRPr="00DF5A62">
              <w:rPr>
                <w:rFonts w:ascii="宋体" w:eastAsia="宋体" w:hAnsi="宋体" w:cs="宋体"/>
                <w:kern w:val="0"/>
                <w:szCs w:val="21"/>
                <w:lang w:bidi="ar"/>
              </w:rPr>
              <w:t>,不得分。</w:t>
            </w:r>
          </w:p>
          <w:p w:rsidR="00FF691F" w:rsidRPr="00DF5A62" w:rsidRDefault="00DD64E0">
            <w:pPr>
              <w:widowControl/>
              <w:jc w:val="left"/>
              <w:rPr>
                <w:rFonts w:ascii="宋体" w:eastAsia="宋体" w:hAnsi="Calibri" w:cs="宋体"/>
                <w:kern w:val="0"/>
                <w:szCs w:val="21"/>
              </w:rPr>
            </w:pPr>
            <w:r w:rsidRPr="00DF5A62">
              <w:rPr>
                <w:rFonts w:ascii="宋体" w:eastAsia="宋体" w:hAnsi="宋体" w:cs="宋体" w:hint="eastAsia"/>
                <w:kern w:val="0"/>
                <w:szCs w:val="21"/>
                <w:lang w:bidi="ar"/>
              </w:rPr>
              <w:t>注：需提供职称证书、投标截止前一个月（</w:t>
            </w:r>
            <w:r w:rsidRPr="00DF5A62">
              <w:rPr>
                <w:rFonts w:ascii="宋体" w:eastAsia="宋体" w:hAnsi="宋体" w:cs="宋体"/>
                <w:kern w:val="0"/>
                <w:szCs w:val="21"/>
                <w:lang w:bidi="ar"/>
              </w:rPr>
              <w:t>2024年11月）在投标单位缴纳社保的有效证明文件扫描件。</w:t>
            </w:r>
          </w:p>
        </w:tc>
      </w:tr>
      <w:tr w:rsidR="00FF691F" w:rsidRPr="00D33C26">
        <w:trPr>
          <w:trHeight w:val="1120"/>
          <w:jc w:val="center"/>
        </w:trPr>
        <w:tc>
          <w:tcPr>
            <w:tcW w:w="923" w:type="dxa"/>
            <w:vMerge/>
            <w:tcBorders>
              <w:top w:val="nil"/>
              <w:left w:val="single" w:sz="4" w:space="0" w:color="auto"/>
              <w:bottom w:val="single" w:sz="4" w:space="0" w:color="auto"/>
              <w:right w:val="single" w:sz="4" w:space="0" w:color="auto"/>
            </w:tcBorders>
            <w:shd w:val="clear" w:color="auto" w:fill="FFFFFF"/>
            <w:tcMar>
              <w:left w:w="10" w:type="dxa"/>
              <w:right w:w="10" w:type="dxa"/>
            </w:tcMar>
            <w:vAlign w:val="center"/>
          </w:tcPr>
          <w:p w:rsidR="00FF691F" w:rsidRPr="00DF5A62" w:rsidRDefault="00FF691F">
            <w:pPr>
              <w:rPr>
                <w:rFonts w:ascii="Times New Roman" w:eastAsia="宋体" w:hAnsi="Times New Roman" w:cs="Times New Roman"/>
                <w:sz w:val="20"/>
                <w:szCs w:val="20"/>
              </w:rPr>
            </w:pPr>
          </w:p>
        </w:tc>
        <w:tc>
          <w:tcPr>
            <w:tcW w:w="1322"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t>项目负责人</w:t>
            </w:r>
          </w:p>
        </w:tc>
        <w:tc>
          <w:tcPr>
            <w:tcW w:w="715"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Calibri" w:cs="宋体"/>
                <w:kern w:val="0"/>
                <w:szCs w:val="21"/>
                <w:lang w:bidi="ar"/>
              </w:rPr>
              <w:t>30</w:t>
            </w:r>
          </w:p>
        </w:tc>
        <w:tc>
          <w:tcPr>
            <w:tcW w:w="11663"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left"/>
              <w:rPr>
                <w:rFonts w:ascii="宋体" w:eastAsia="宋体" w:hAnsi="宋体" w:cs="宋体"/>
                <w:kern w:val="0"/>
                <w:szCs w:val="21"/>
                <w:lang w:bidi="ar"/>
              </w:rPr>
            </w:pPr>
            <w:r w:rsidRPr="00DF5A62">
              <w:rPr>
                <w:rFonts w:ascii="宋体" w:eastAsia="宋体" w:hAnsi="宋体" w:cs="宋体" w:hint="eastAsia"/>
                <w:kern w:val="0"/>
                <w:szCs w:val="21"/>
                <w:lang w:bidi="ar"/>
              </w:rPr>
              <w:t>项目负责人具有建筑工程类相关专业高级工程师（副高）或以上技术职称，得</w:t>
            </w:r>
            <w:r w:rsidRPr="00DF5A62">
              <w:rPr>
                <w:rFonts w:ascii="宋体" w:eastAsia="宋体" w:hAnsi="宋体" w:cs="宋体"/>
                <w:kern w:val="0"/>
                <w:szCs w:val="21"/>
                <w:lang w:bidi="ar"/>
              </w:rPr>
              <w:t>30</w:t>
            </w:r>
            <w:r w:rsidRPr="00DF5A62">
              <w:rPr>
                <w:rFonts w:ascii="宋体" w:eastAsia="宋体" w:hAnsi="宋体" w:cs="宋体" w:hint="eastAsia"/>
                <w:kern w:val="0"/>
                <w:szCs w:val="21"/>
                <w:lang w:bidi="ar"/>
              </w:rPr>
              <w:t>分；</w:t>
            </w:r>
          </w:p>
          <w:p w:rsidR="00FF691F" w:rsidRPr="00DF5A62" w:rsidRDefault="00DD64E0">
            <w:pPr>
              <w:widowControl/>
              <w:jc w:val="left"/>
              <w:rPr>
                <w:rFonts w:ascii="宋体" w:eastAsia="宋体" w:hAnsi="宋体" w:cs="宋体"/>
                <w:kern w:val="0"/>
                <w:szCs w:val="21"/>
                <w:lang w:bidi="ar"/>
              </w:rPr>
            </w:pPr>
            <w:r w:rsidRPr="00DF5A62">
              <w:rPr>
                <w:rFonts w:ascii="宋体" w:eastAsia="宋体" w:hAnsi="宋体" w:cs="宋体" w:hint="eastAsia"/>
                <w:kern w:val="0"/>
                <w:szCs w:val="21"/>
                <w:lang w:bidi="ar"/>
              </w:rPr>
              <w:t>项目负责人具有建筑工程类相关专业中级工程师技术职称，得</w:t>
            </w:r>
            <w:r w:rsidRPr="00DF5A62">
              <w:rPr>
                <w:rFonts w:ascii="宋体" w:eastAsia="宋体" w:hAnsi="宋体" w:cs="宋体"/>
                <w:kern w:val="0"/>
                <w:szCs w:val="21"/>
                <w:lang w:bidi="ar"/>
              </w:rPr>
              <w:t>15</w:t>
            </w:r>
            <w:r w:rsidRPr="00DF5A62">
              <w:rPr>
                <w:rFonts w:ascii="宋体" w:eastAsia="宋体" w:hAnsi="宋体" w:cs="宋体" w:hint="eastAsia"/>
                <w:kern w:val="0"/>
                <w:szCs w:val="21"/>
                <w:lang w:bidi="ar"/>
              </w:rPr>
              <w:t>分；</w:t>
            </w:r>
          </w:p>
          <w:p w:rsidR="00FF691F" w:rsidRPr="00DF5A62" w:rsidRDefault="00DD64E0">
            <w:pPr>
              <w:widowControl/>
              <w:jc w:val="left"/>
              <w:rPr>
                <w:rFonts w:ascii="宋体" w:eastAsia="宋体" w:hAnsi="宋体" w:cs="宋体"/>
                <w:kern w:val="0"/>
                <w:szCs w:val="21"/>
                <w:lang w:bidi="ar"/>
              </w:rPr>
            </w:pPr>
            <w:r w:rsidRPr="00DF5A62">
              <w:rPr>
                <w:rFonts w:ascii="宋体" w:eastAsia="宋体" w:hAnsi="宋体" w:cs="宋体" w:hint="eastAsia"/>
                <w:kern w:val="0"/>
                <w:szCs w:val="21"/>
                <w:lang w:bidi="ar"/>
              </w:rPr>
              <w:t>不满足上述情况的</w:t>
            </w:r>
            <w:r w:rsidRPr="00DF5A62">
              <w:rPr>
                <w:rFonts w:ascii="宋体" w:eastAsia="宋体" w:hAnsi="宋体" w:cs="宋体"/>
                <w:kern w:val="0"/>
                <w:szCs w:val="21"/>
                <w:lang w:bidi="ar"/>
              </w:rPr>
              <w:t>,不得分。</w:t>
            </w:r>
          </w:p>
          <w:p w:rsidR="00FF691F" w:rsidRPr="00DF5A62" w:rsidRDefault="00DD64E0">
            <w:pPr>
              <w:widowControl/>
              <w:jc w:val="left"/>
              <w:rPr>
                <w:rFonts w:ascii="宋体" w:eastAsia="宋体" w:hAnsi="Calibri" w:cs="宋体"/>
                <w:kern w:val="0"/>
                <w:szCs w:val="21"/>
              </w:rPr>
            </w:pPr>
            <w:r w:rsidRPr="00DF5A62">
              <w:rPr>
                <w:rFonts w:ascii="宋体" w:eastAsia="宋体" w:hAnsi="宋体" w:cs="宋体" w:hint="eastAsia"/>
                <w:kern w:val="0"/>
                <w:szCs w:val="21"/>
                <w:lang w:bidi="ar"/>
              </w:rPr>
              <w:t>注：需提供职称证书、投标截止前一个月（</w:t>
            </w:r>
            <w:r w:rsidRPr="00DF5A62">
              <w:rPr>
                <w:rFonts w:ascii="宋体" w:eastAsia="宋体" w:hAnsi="宋体" w:cs="宋体"/>
                <w:kern w:val="0"/>
                <w:szCs w:val="21"/>
                <w:lang w:bidi="ar"/>
              </w:rPr>
              <w:t>2024年11月）在投标单位缴纳社保的有效证明文件扫描件。</w:t>
            </w:r>
          </w:p>
        </w:tc>
      </w:tr>
      <w:tr w:rsidR="00FF691F" w:rsidRPr="00D33C26">
        <w:trPr>
          <w:trHeight w:val="495"/>
          <w:jc w:val="center"/>
        </w:trPr>
        <w:tc>
          <w:tcPr>
            <w:tcW w:w="923" w:type="dxa"/>
            <w:vMerge/>
            <w:tcBorders>
              <w:top w:val="nil"/>
              <w:left w:val="single" w:sz="4" w:space="0" w:color="auto"/>
              <w:bottom w:val="single" w:sz="4" w:space="0" w:color="auto"/>
              <w:right w:val="single" w:sz="4" w:space="0" w:color="auto"/>
            </w:tcBorders>
            <w:shd w:val="clear" w:color="auto" w:fill="FFFFFF"/>
            <w:tcMar>
              <w:left w:w="10" w:type="dxa"/>
              <w:right w:w="10" w:type="dxa"/>
            </w:tcMar>
            <w:vAlign w:val="center"/>
          </w:tcPr>
          <w:p w:rsidR="00FF691F" w:rsidRPr="00DF5A62" w:rsidRDefault="00FF691F">
            <w:pPr>
              <w:rPr>
                <w:rFonts w:ascii="Times New Roman" w:eastAsia="宋体" w:hAnsi="Times New Roman" w:cs="Times New Roman"/>
                <w:sz w:val="20"/>
                <w:szCs w:val="20"/>
              </w:rPr>
            </w:pPr>
          </w:p>
        </w:tc>
        <w:tc>
          <w:tcPr>
            <w:tcW w:w="1322" w:type="dxa"/>
            <w:tcBorders>
              <w:top w:val="nil"/>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Calibri" w:cs="宋体"/>
                <w:kern w:val="0"/>
                <w:szCs w:val="21"/>
              </w:rPr>
            </w:pPr>
            <w:r w:rsidRPr="00DF5A62">
              <w:rPr>
                <w:rFonts w:ascii="宋体" w:eastAsia="宋体" w:hAnsi="宋体" w:cs="宋体" w:hint="eastAsia"/>
                <w:b/>
                <w:kern w:val="0"/>
                <w:szCs w:val="21"/>
                <w:lang w:bidi="ar"/>
              </w:rPr>
              <w:t>造价负责人</w:t>
            </w:r>
          </w:p>
        </w:tc>
        <w:tc>
          <w:tcPr>
            <w:tcW w:w="715" w:type="dxa"/>
            <w:tcBorders>
              <w:top w:val="nil"/>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widowControl/>
              <w:jc w:val="center"/>
              <w:rPr>
                <w:rFonts w:ascii="宋体" w:eastAsia="宋体" w:hAnsi="宋体" w:cs="宋体"/>
                <w:kern w:val="0"/>
                <w:szCs w:val="21"/>
              </w:rPr>
            </w:pPr>
            <w:r w:rsidRPr="00DF5A62">
              <w:rPr>
                <w:rFonts w:ascii="宋体" w:eastAsia="宋体" w:hAnsi="宋体" w:cs="宋体"/>
                <w:kern w:val="0"/>
                <w:szCs w:val="21"/>
                <w:lang w:bidi="ar"/>
              </w:rPr>
              <w:t>20</w:t>
            </w:r>
          </w:p>
        </w:tc>
        <w:tc>
          <w:tcPr>
            <w:tcW w:w="11663"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F5A62" w:rsidRDefault="00DD64E0">
            <w:pPr>
              <w:rPr>
                <w:rFonts w:ascii="宋体" w:eastAsia="宋体" w:hAnsi="宋体" w:cs="宋体"/>
                <w:kern w:val="0"/>
                <w:szCs w:val="21"/>
                <w:lang w:bidi="ar"/>
              </w:rPr>
            </w:pPr>
            <w:r w:rsidRPr="00DF5A62">
              <w:rPr>
                <w:rFonts w:ascii="宋体" w:eastAsia="宋体" w:hAnsi="宋体" w:cs="宋体"/>
                <w:kern w:val="0"/>
                <w:szCs w:val="21"/>
                <w:lang w:bidi="ar"/>
              </w:rPr>
              <w:t>造价负责人具有</w:t>
            </w:r>
            <w:r w:rsidRPr="00DF5A62">
              <w:rPr>
                <w:rFonts w:ascii="宋体" w:eastAsia="宋体" w:hAnsi="宋体" w:cs="宋体" w:hint="eastAsia"/>
                <w:kern w:val="0"/>
                <w:szCs w:val="21"/>
                <w:lang w:bidi="ar"/>
              </w:rPr>
              <w:t>工程造价类</w:t>
            </w:r>
            <w:r w:rsidRPr="00DF5A62">
              <w:rPr>
                <w:rFonts w:ascii="宋体" w:eastAsia="宋体" w:hAnsi="宋体" w:cs="宋体"/>
                <w:kern w:val="0"/>
                <w:szCs w:val="21"/>
                <w:lang w:bidi="ar"/>
              </w:rPr>
              <w:t>相关专业高级工程师（副高）或以上技术职称的，得20</w:t>
            </w:r>
            <w:r w:rsidRPr="00DF5A62">
              <w:rPr>
                <w:rFonts w:ascii="宋体" w:eastAsia="宋体" w:hAnsi="宋体" w:cs="宋体" w:hint="eastAsia"/>
                <w:kern w:val="0"/>
                <w:szCs w:val="21"/>
                <w:lang w:bidi="ar"/>
              </w:rPr>
              <w:t>分；</w:t>
            </w:r>
          </w:p>
          <w:p w:rsidR="00FF691F" w:rsidRPr="00DF5A62" w:rsidRDefault="00DD64E0">
            <w:pPr>
              <w:rPr>
                <w:rFonts w:ascii="宋体" w:eastAsia="宋体" w:hAnsi="宋体" w:cs="宋体"/>
                <w:kern w:val="0"/>
                <w:szCs w:val="21"/>
                <w:lang w:bidi="ar"/>
              </w:rPr>
            </w:pPr>
            <w:r w:rsidRPr="00DF5A62">
              <w:rPr>
                <w:rFonts w:ascii="宋体" w:eastAsia="宋体" w:hAnsi="宋体" w:cs="宋体"/>
                <w:kern w:val="0"/>
                <w:szCs w:val="21"/>
                <w:lang w:bidi="ar"/>
              </w:rPr>
              <w:t>造价负责人具有</w:t>
            </w:r>
            <w:r w:rsidRPr="00DF5A62">
              <w:rPr>
                <w:rFonts w:ascii="宋体" w:eastAsia="宋体" w:hAnsi="宋体" w:cs="宋体" w:hint="eastAsia"/>
                <w:kern w:val="0"/>
                <w:szCs w:val="21"/>
                <w:lang w:bidi="ar"/>
              </w:rPr>
              <w:t>工程造价类</w:t>
            </w:r>
            <w:r w:rsidRPr="00DF5A62">
              <w:rPr>
                <w:rFonts w:ascii="宋体" w:eastAsia="宋体" w:hAnsi="宋体" w:cs="宋体"/>
                <w:kern w:val="0"/>
                <w:szCs w:val="21"/>
                <w:lang w:bidi="ar"/>
              </w:rPr>
              <w:t>相关专业中级工程师技术职称的，得10分；</w:t>
            </w:r>
          </w:p>
          <w:p w:rsidR="00FF691F" w:rsidRPr="00DF5A62" w:rsidRDefault="00DD64E0">
            <w:pPr>
              <w:rPr>
                <w:rFonts w:ascii="宋体" w:eastAsia="宋体" w:hAnsi="宋体" w:cs="宋体"/>
                <w:kern w:val="0"/>
                <w:szCs w:val="21"/>
                <w:lang w:bidi="ar"/>
              </w:rPr>
            </w:pPr>
            <w:r w:rsidRPr="00DF5A62">
              <w:rPr>
                <w:rFonts w:ascii="宋体" w:eastAsia="宋体" w:hAnsi="宋体" w:cs="宋体" w:hint="eastAsia"/>
                <w:kern w:val="0"/>
                <w:szCs w:val="21"/>
                <w:lang w:bidi="ar"/>
              </w:rPr>
              <w:t>不满足上述情况的</w:t>
            </w:r>
            <w:r w:rsidRPr="00DF5A62">
              <w:rPr>
                <w:rFonts w:ascii="宋体" w:eastAsia="宋体" w:hAnsi="宋体" w:cs="宋体"/>
                <w:kern w:val="0"/>
                <w:szCs w:val="21"/>
                <w:lang w:bidi="ar"/>
              </w:rPr>
              <w:t>,不得分。</w:t>
            </w:r>
          </w:p>
          <w:p w:rsidR="00FF691F" w:rsidRPr="00DF5A62" w:rsidRDefault="00DD64E0">
            <w:pPr>
              <w:rPr>
                <w:rFonts w:ascii="Calibri" w:eastAsia="宋体" w:hAnsi="Calibri" w:cs="宋体"/>
                <w:szCs w:val="21"/>
              </w:rPr>
            </w:pPr>
            <w:r w:rsidRPr="00DF5A62">
              <w:rPr>
                <w:rFonts w:ascii="宋体" w:eastAsia="宋体" w:hAnsi="宋体" w:cs="宋体" w:hint="eastAsia"/>
                <w:kern w:val="0"/>
                <w:szCs w:val="21"/>
                <w:lang w:bidi="ar"/>
              </w:rPr>
              <w:t>注：需提供职称证书、投标截止前一个月（</w:t>
            </w:r>
            <w:r w:rsidRPr="00DF5A62">
              <w:rPr>
                <w:rFonts w:ascii="宋体" w:eastAsia="宋体" w:hAnsi="宋体" w:cs="宋体"/>
                <w:kern w:val="0"/>
                <w:szCs w:val="21"/>
                <w:lang w:bidi="ar"/>
              </w:rPr>
              <w:t>2024年11月）在投标单位缴纳社保的有效证明文件扫描件。</w:t>
            </w:r>
          </w:p>
        </w:tc>
      </w:tr>
      <w:tr w:rsidR="00FF691F" w:rsidRPr="00D33C26">
        <w:trPr>
          <w:trHeight w:val="373"/>
          <w:jc w:val="center"/>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FF691F" w:rsidRPr="00D33C26" w:rsidRDefault="00DD64E0">
            <w:pPr>
              <w:widowControl/>
              <w:jc w:val="center"/>
              <w:rPr>
                <w:rFonts w:ascii="宋体" w:eastAsia="宋体" w:hAnsi="Calibri" w:cs="宋体"/>
                <w:kern w:val="0"/>
                <w:szCs w:val="21"/>
              </w:rPr>
            </w:pPr>
            <w:r w:rsidRPr="00D33C26">
              <w:rPr>
                <w:rFonts w:ascii="宋体" w:eastAsia="宋体" w:hAnsi="宋体" w:cs="宋体" w:hint="eastAsia"/>
                <w:kern w:val="0"/>
                <w:szCs w:val="21"/>
                <w:lang w:bidi="ar"/>
              </w:rPr>
              <w:t>合计（一</w:t>
            </w:r>
            <w:r w:rsidRPr="00D33C26">
              <w:rPr>
                <w:rFonts w:ascii="宋体" w:eastAsia="宋体" w:hAnsi="宋体" w:cs="宋体"/>
                <w:kern w:val="0"/>
                <w:szCs w:val="21"/>
                <w:lang w:bidi="ar"/>
              </w:rPr>
              <w:t xml:space="preserve"> + </w:t>
            </w:r>
            <w:r w:rsidRPr="00D33C26">
              <w:rPr>
                <w:rFonts w:ascii="宋体" w:eastAsia="宋体" w:hAnsi="宋体" w:cs="宋体" w:hint="eastAsia"/>
                <w:kern w:val="0"/>
                <w:szCs w:val="21"/>
                <w:lang w:bidi="ar"/>
              </w:rPr>
              <w:t>二）</w:t>
            </w:r>
          </w:p>
        </w:tc>
        <w:tc>
          <w:tcPr>
            <w:tcW w:w="715"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33C26" w:rsidRDefault="00DD64E0">
            <w:pPr>
              <w:widowControl/>
              <w:jc w:val="center"/>
              <w:rPr>
                <w:rFonts w:ascii="宋体" w:eastAsia="宋体" w:hAnsi="宋体" w:cs="宋体"/>
                <w:kern w:val="0"/>
                <w:szCs w:val="21"/>
              </w:rPr>
            </w:pPr>
            <w:r w:rsidRPr="00D33C26">
              <w:rPr>
                <w:rFonts w:ascii="宋体" w:eastAsia="宋体" w:hAnsi="宋体" w:cs="宋体"/>
                <w:kern w:val="0"/>
                <w:szCs w:val="21"/>
                <w:lang w:bidi="ar"/>
              </w:rPr>
              <w:t>100</w:t>
            </w:r>
          </w:p>
        </w:tc>
        <w:tc>
          <w:tcPr>
            <w:tcW w:w="11663" w:type="dxa"/>
            <w:tcBorders>
              <w:top w:val="single" w:sz="4" w:space="0" w:color="auto"/>
              <w:left w:val="nil"/>
              <w:bottom w:val="single" w:sz="4" w:space="0" w:color="auto"/>
              <w:right w:val="single" w:sz="4" w:space="0" w:color="auto"/>
            </w:tcBorders>
            <w:shd w:val="clear" w:color="auto" w:fill="FFFFFF"/>
            <w:tcMar>
              <w:left w:w="10" w:type="dxa"/>
              <w:right w:w="10" w:type="dxa"/>
            </w:tcMar>
            <w:vAlign w:val="center"/>
          </w:tcPr>
          <w:p w:rsidR="00FF691F" w:rsidRPr="00D33C26" w:rsidRDefault="00DD64E0">
            <w:pPr>
              <w:widowControl/>
              <w:jc w:val="left"/>
              <w:rPr>
                <w:rFonts w:ascii="宋体" w:eastAsia="宋体" w:hAnsi="Calibri" w:cs="宋体"/>
                <w:kern w:val="0"/>
                <w:szCs w:val="21"/>
              </w:rPr>
            </w:pPr>
            <w:r w:rsidRPr="00D33C26">
              <w:rPr>
                <w:rFonts w:ascii="Calibri" w:eastAsia="宋体" w:hAnsi="Calibri" w:cs="Calibri"/>
                <w:kern w:val="0"/>
                <w:szCs w:val="21"/>
                <w:lang w:bidi="ar"/>
              </w:rPr>
              <w:t> </w:t>
            </w:r>
          </w:p>
        </w:tc>
      </w:tr>
    </w:tbl>
    <w:p w:rsidR="00FF691F" w:rsidRPr="00D33C26" w:rsidRDefault="00DD64E0">
      <w:pPr>
        <w:widowControl/>
        <w:shd w:val="clear" w:color="auto" w:fill="FFFFFF"/>
        <w:rPr>
          <w:rFonts w:ascii="宋体" w:eastAsia="宋体" w:hAnsi="宋体" w:cs="宋体"/>
          <w:kern w:val="0"/>
          <w:szCs w:val="21"/>
          <w:shd w:val="clear" w:color="auto" w:fill="FFFFFF"/>
          <w:lang w:bidi="ar"/>
        </w:rPr>
      </w:pPr>
      <w:r w:rsidRPr="00D33C26">
        <w:rPr>
          <w:rFonts w:ascii="宋体" w:eastAsia="宋体" w:hAnsi="宋体" w:cs="宋体"/>
          <w:kern w:val="0"/>
          <w:szCs w:val="21"/>
          <w:shd w:val="clear" w:color="auto" w:fill="FFFFFF"/>
          <w:lang w:bidi="ar"/>
        </w:rPr>
        <w:t>注：</w:t>
      </w:r>
    </w:p>
    <w:p w:rsidR="00FF691F" w:rsidRPr="00D33C26" w:rsidRDefault="00DD64E0">
      <w:pPr>
        <w:widowControl/>
        <w:shd w:val="clear" w:color="auto" w:fill="FFFFFF"/>
        <w:rPr>
          <w:rFonts w:ascii="宋体" w:eastAsia="宋体" w:hAnsi="宋体" w:cs="宋体"/>
          <w:bCs/>
          <w:kern w:val="0"/>
          <w:szCs w:val="21"/>
          <w:shd w:val="clear" w:color="auto" w:fill="FFFFFF"/>
          <w:lang w:bidi="ar"/>
        </w:rPr>
      </w:pPr>
      <w:r w:rsidRPr="00D33C26">
        <w:rPr>
          <w:rFonts w:ascii="宋体" w:eastAsia="宋体" w:hAnsi="宋体" w:cs="宋体"/>
          <w:bCs/>
          <w:kern w:val="0"/>
          <w:szCs w:val="21"/>
          <w:shd w:val="clear" w:color="auto" w:fill="FFFFFF"/>
          <w:lang w:bidi="ar"/>
        </w:rPr>
        <w:t>1、</w:t>
      </w:r>
      <w:r w:rsidRPr="00D33C26">
        <w:rPr>
          <w:rFonts w:ascii="宋体" w:eastAsia="宋体" w:hAnsi="宋体" w:cs="宋体" w:hint="eastAsia"/>
          <w:b/>
          <w:bCs/>
          <w:kern w:val="0"/>
          <w:szCs w:val="21"/>
          <w:shd w:val="clear" w:color="auto" w:fill="FFFFFF"/>
          <w:lang w:bidi="ar"/>
        </w:rPr>
        <w:t>答辩</w:t>
      </w:r>
      <w:r w:rsidRPr="00D33C26">
        <w:rPr>
          <w:rFonts w:ascii="宋体" w:eastAsia="宋体" w:hAnsi="宋体" w:cs="宋体" w:hint="eastAsia"/>
          <w:bCs/>
          <w:kern w:val="0"/>
          <w:szCs w:val="21"/>
          <w:shd w:val="clear" w:color="auto" w:fill="FFFFFF"/>
          <w:lang w:bidi="ar"/>
        </w:rPr>
        <w:t>：由通过技术标有效性审查的投标人拟投入本项目负责人、技术负责人等项目管理班子讲解投标方案、解答疑问，评标委员会专家根据答辩情况进行评审。讲解投标方案注意事项如下：</w:t>
      </w:r>
    </w:p>
    <w:p w:rsidR="00FF691F" w:rsidRPr="00D33C26" w:rsidRDefault="00DD64E0">
      <w:pPr>
        <w:widowControl/>
        <w:shd w:val="clear" w:color="auto" w:fill="FFFFFF"/>
        <w:rPr>
          <w:rFonts w:ascii="宋体" w:eastAsia="宋体" w:hAnsi="宋体" w:cs="宋体"/>
          <w:bCs/>
          <w:kern w:val="0"/>
          <w:szCs w:val="21"/>
          <w:shd w:val="clear" w:color="auto" w:fill="FFFFFF"/>
          <w:lang w:bidi="ar"/>
        </w:rPr>
      </w:pPr>
      <w:r w:rsidRPr="00D33C26">
        <w:rPr>
          <w:rFonts w:ascii="宋体" w:eastAsia="宋体" w:hAnsi="宋体" w:cs="宋体" w:hint="eastAsia"/>
          <w:bCs/>
          <w:kern w:val="0"/>
          <w:szCs w:val="21"/>
          <w:shd w:val="clear" w:color="auto" w:fill="FFFFFF"/>
          <w:lang w:bidi="ar"/>
        </w:rPr>
        <w:t>①讲解投标方案的人员组成：由项目负责人、技术负责人中的</w:t>
      </w:r>
      <w:r w:rsidRPr="00D33C26">
        <w:rPr>
          <w:rFonts w:ascii="宋体" w:eastAsia="宋体" w:hAnsi="宋体" w:cs="宋体"/>
          <w:bCs/>
          <w:kern w:val="0"/>
          <w:szCs w:val="21"/>
          <w:shd w:val="clear" w:color="auto" w:fill="FFFFFF"/>
          <w:lang w:bidi="ar"/>
        </w:rPr>
        <w:t>1人或2人组成(参与人员须是本单位的在职人员）。</w:t>
      </w:r>
    </w:p>
    <w:p w:rsidR="00FF691F" w:rsidRPr="00D33C26" w:rsidRDefault="00DD64E0">
      <w:pPr>
        <w:widowControl/>
        <w:shd w:val="clear" w:color="auto" w:fill="FFFFFF"/>
        <w:rPr>
          <w:rFonts w:ascii="宋体" w:eastAsia="宋体" w:hAnsi="宋体" w:cs="宋体"/>
          <w:bCs/>
          <w:kern w:val="0"/>
          <w:szCs w:val="21"/>
          <w:shd w:val="clear" w:color="auto" w:fill="FFFFFF"/>
          <w:lang w:bidi="ar"/>
        </w:rPr>
      </w:pPr>
      <w:r w:rsidRPr="00D33C26">
        <w:rPr>
          <w:rFonts w:ascii="宋体" w:eastAsia="宋体" w:hAnsi="宋体" w:cs="宋体" w:hint="eastAsia"/>
          <w:bCs/>
          <w:kern w:val="0"/>
          <w:szCs w:val="21"/>
          <w:shd w:val="clear" w:color="auto" w:fill="FFFFFF"/>
          <w:lang w:bidi="ar"/>
        </w:rPr>
        <w:t>②讲解投标方案的顺序：通过随机抽取方式确定讲解顺序。</w:t>
      </w:r>
    </w:p>
    <w:p w:rsidR="00FF691F" w:rsidRPr="00D33C26" w:rsidRDefault="00DD64E0">
      <w:pPr>
        <w:widowControl/>
        <w:shd w:val="clear" w:color="auto" w:fill="FFFFFF"/>
        <w:rPr>
          <w:rFonts w:ascii="宋体" w:eastAsia="宋体" w:hAnsi="宋体" w:cs="宋体"/>
          <w:bCs/>
          <w:kern w:val="0"/>
          <w:szCs w:val="21"/>
          <w:shd w:val="clear" w:color="auto" w:fill="FFFFFF"/>
          <w:lang w:bidi="ar"/>
        </w:rPr>
      </w:pPr>
      <w:r w:rsidRPr="00D33C26">
        <w:rPr>
          <w:rFonts w:ascii="宋体" w:eastAsia="宋体" w:hAnsi="宋体" w:cs="宋体" w:hint="eastAsia"/>
          <w:bCs/>
          <w:kern w:val="0"/>
          <w:szCs w:val="21"/>
          <w:shd w:val="clear" w:color="auto" w:fill="FFFFFF"/>
          <w:lang w:bidi="ar"/>
        </w:rPr>
        <w:t>③讲解方案人员的要求：投标人在参加讲解时，</w:t>
      </w:r>
      <w:r w:rsidRPr="00D33C26">
        <w:rPr>
          <w:rFonts w:ascii="宋体" w:eastAsia="宋体" w:hAnsi="宋体" w:cs="宋体" w:hint="eastAsia"/>
          <w:b/>
          <w:kern w:val="0"/>
          <w:szCs w:val="21"/>
          <w:shd w:val="clear" w:color="auto" w:fill="FFFFFF"/>
          <w:lang w:bidi="ar"/>
        </w:rPr>
        <w:t>应向招标人（招标代理）提供一份加盖公章的法定代表人证明书及授权委托书，并展示讲解人员在本单位</w:t>
      </w:r>
      <w:r w:rsidRPr="00D33C26">
        <w:rPr>
          <w:rFonts w:ascii="宋体" w:eastAsia="宋体" w:hAnsi="宋体" w:cs="宋体"/>
          <w:b/>
          <w:kern w:val="0"/>
          <w:szCs w:val="21"/>
          <w:shd w:val="clear" w:color="auto" w:fill="FFFFFF"/>
          <w:lang w:bidi="ar"/>
        </w:rPr>
        <w:t>2024年11月</w:t>
      </w:r>
      <w:r w:rsidRPr="00D33C26">
        <w:rPr>
          <w:rFonts w:ascii="宋体" w:eastAsia="宋体" w:hAnsi="宋体" w:cs="宋体" w:hint="eastAsia"/>
          <w:b/>
          <w:kern w:val="0"/>
          <w:szCs w:val="21"/>
          <w:shd w:val="clear" w:color="auto" w:fill="FFFFFF"/>
          <w:lang w:bidi="ar"/>
        </w:rPr>
        <w:t>的有效社保证明复印件并加盖单位公章</w:t>
      </w:r>
      <w:r w:rsidRPr="00D33C26">
        <w:rPr>
          <w:rFonts w:ascii="宋体" w:eastAsia="宋体" w:hAnsi="宋体" w:cs="宋体"/>
          <w:b/>
          <w:kern w:val="0"/>
          <w:szCs w:val="21"/>
          <w:shd w:val="clear" w:color="auto" w:fill="FFFFFF"/>
          <w:lang w:bidi="ar"/>
        </w:rPr>
        <w:t>)、身份证原件</w:t>
      </w:r>
      <w:r w:rsidRPr="00D33C26">
        <w:rPr>
          <w:rFonts w:ascii="宋体" w:eastAsia="宋体" w:hAnsi="宋体" w:cs="宋体" w:hint="eastAsia"/>
          <w:bCs/>
          <w:kern w:val="0"/>
          <w:szCs w:val="21"/>
          <w:shd w:val="clear" w:color="auto" w:fill="FFFFFF"/>
          <w:lang w:bidi="ar"/>
        </w:rPr>
        <w:t>，招标人（招标代理）核对确认身份后再进行讲解。未能出示前述证明文件的单位不予参加讲解环节。</w:t>
      </w:r>
    </w:p>
    <w:p w:rsidR="00FF691F" w:rsidRPr="00D33C26" w:rsidRDefault="00DD64E0">
      <w:pPr>
        <w:widowControl/>
        <w:shd w:val="clear" w:color="auto" w:fill="FFFFFF"/>
        <w:rPr>
          <w:rFonts w:ascii="宋体" w:eastAsia="宋体" w:hAnsi="宋体" w:cs="宋体"/>
          <w:bCs/>
          <w:kern w:val="0"/>
          <w:szCs w:val="21"/>
          <w:shd w:val="clear" w:color="auto" w:fill="FFFFFF"/>
          <w:lang w:bidi="ar"/>
        </w:rPr>
      </w:pPr>
      <w:r w:rsidRPr="00D33C26">
        <w:rPr>
          <w:rFonts w:ascii="宋体" w:eastAsia="宋体" w:hAnsi="宋体" w:cs="宋体" w:hint="eastAsia"/>
          <w:bCs/>
          <w:kern w:val="0"/>
          <w:szCs w:val="21"/>
          <w:shd w:val="clear" w:color="auto" w:fill="FFFFFF"/>
          <w:lang w:bidi="ar"/>
        </w:rPr>
        <w:t>④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为主辩人，负责陈述及解答问题，技术负责人为辅助补充解释。未通过技术标有效性审查的投标单位无需再参与方案讲解。</w:t>
      </w:r>
    </w:p>
    <w:p w:rsidR="00FF691F" w:rsidRPr="00D33C26" w:rsidRDefault="00DD64E0">
      <w:pPr>
        <w:widowControl/>
        <w:shd w:val="clear" w:color="auto" w:fill="FFFFFF"/>
        <w:rPr>
          <w:rFonts w:ascii="宋体" w:eastAsia="宋体" w:hAnsi="宋体" w:cs="宋体"/>
          <w:kern w:val="0"/>
          <w:szCs w:val="21"/>
          <w:shd w:val="clear" w:color="auto" w:fill="FFFFFF"/>
          <w:lang w:bidi="ar"/>
        </w:rPr>
      </w:pPr>
      <w:r w:rsidRPr="00D33C26">
        <w:rPr>
          <w:rFonts w:ascii="宋体" w:eastAsia="宋体" w:hAnsi="宋体" w:cs="宋体" w:hint="eastAsia"/>
          <w:bCs/>
          <w:kern w:val="0"/>
          <w:szCs w:val="21"/>
          <w:shd w:val="clear" w:color="auto" w:fill="FFFFFF"/>
          <w:lang w:bidi="ar"/>
        </w:rPr>
        <w:t>⑤讲解时长控制：每家投标人总时长控制在</w:t>
      </w:r>
      <w:r w:rsidRPr="00D33C26">
        <w:rPr>
          <w:rFonts w:ascii="宋体" w:eastAsia="宋体" w:hAnsi="宋体" w:cs="宋体"/>
          <w:bCs/>
          <w:kern w:val="0"/>
          <w:szCs w:val="21"/>
          <w:shd w:val="clear" w:color="auto" w:fill="FFFFFF"/>
          <w:lang w:bidi="ar"/>
        </w:rPr>
        <w:t>10分钟内。</w:t>
      </w:r>
    </w:p>
    <w:p w:rsidR="00FF691F" w:rsidRPr="00D33C26" w:rsidRDefault="00DD64E0">
      <w:pPr>
        <w:widowControl/>
        <w:shd w:val="clear" w:color="auto" w:fill="FFFFFF"/>
        <w:rPr>
          <w:rFonts w:ascii="宋体" w:eastAsia="宋体" w:hAnsi="宋体" w:cs="宋体"/>
          <w:kern w:val="0"/>
          <w:szCs w:val="21"/>
          <w:shd w:val="clear" w:color="auto" w:fill="FFFFFF"/>
          <w:lang w:bidi="ar"/>
        </w:rPr>
      </w:pPr>
      <w:r w:rsidRPr="00D33C26">
        <w:rPr>
          <w:rFonts w:ascii="宋体" w:eastAsia="宋体" w:hAnsi="宋体" w:cs="宋体"/>
          <w:kern w:val="0"/>
          <w:szCs w:val="21"/>
          <w:shd w:val="clear" w:color="auto" w:fill="FFFFFF"/>
          <w:lang w:bidi="ar"/>
        </w:rPr>
        <w:t>2</w:t>
      </w:r>
      <w:r w:rsidRPr="00D33C26">
        <w:rPr>
          <w:rFonts w:ascii="宋体" w:eastAsia="宋体" w:hAnsi="宋体" w:cs="宋体" w:hint="eastAsia"/>
          <w:kern w:val="0"/>
          <w:szCs w:val="21"/>
          <w:shd w:val="clear" w:color="auto" w:fill="FFFFFF"/>
          <w:lang w:bidi="ar"/>
        </w:rPr>
        <w:t>、</w:t>
      </w:r>
      <w:r w:rsidRPr="00D33C26">
        <w:rPr>
          <w:rFonts w:ascii="宋体" w:eastAsia="宋体" w:hAnsi="宋体" w:cs="宋体" w:hint="eastAsia"/>
          <w:b/>
          <w:kern w:val="0"/>
          <w:szCs w:val="21"/>
          <w:shd w:val="clear" w:color="auto" w:fill="FFFFFF"/>
          <w:lang w:bidi="ar"/>
        </w:rPr>
        <w:t>【项目管理机构能力】</w:t>
      </w:r>
      <w:r w:rsidRPr="00D33C26">
        <w:rPr>
          <w:rFonts w:ascii="宋体" w:eastAsia="宋体" w:hAnsi="宋体" w:cs="宋体" w:hint="eastAsia"/>
          <w:kern w:val="0"/>
          <w:szCs w:val="21"/>
          <w:shd w:val="clear" w:color="auto" w:fill="FFFFFF"/>
          <w:lang w:bidi="ar"/>
        </w:rPr>
        <w:t>：</w:t>
      </w:r>
    </w:p>
    <w:p w:rsidR="00FF691F" w:rsidRPr="00D33C26" w:rsidRDefault="00DD64E0">
      <w:pPr>
        <w:widowControl/>
        <w:shd w:val="clear" w:color="auto" w:fill="FFFFFF"/>
        <w:ind w:firstLineChars="200" w:firstLine="420"/>
        <w:rPr>
          <w:rFonts w:ascii="宋体" w:eastAsia="宋体" w:hAnsi="宋体" w:cs="宋体"/>
          <w:kern w:val="0"/>
          <w:szCs w:val="21"/>
          <w:shd w:val="clear" w:color="auto" w:fill="FFFFFF"/>
        </w:rPr>
      </w:pPr>
      <w:r w:rsidRPr="00D33C26">
        <w:rPr>
          <w:rFonts w:ascii="宋体" w:eastAsia="宋体" w:hAnsi="宋体" w:cs="宋体" w:hint="eastAsia"/>
          <w:kern w:val="0"/>
          <w:szCs w:val="21"/>
          <w:shd w:val="clear" w:color="auto" w:fill="FFFFFF"/>
          <w:lang w:bidi="ar"/>
        </w:rPr>
        <w:t>①投标人应相应提供人员相关的职称证书、执业注册证书（如有）、岗位证书（或上岗证或培训证）、社保证明等扫描件；②按照《造价工程师职业资格制度规定》的规定，根据原人事部、原建设部发布的《造价工程师执业资格制度暂行规定》（人发〔</w:t>
      </w:r>
      <w:r w:rsidRPr="00D33C26">
        <w:rPr>
          <w:rFonts w:ascii="宋体" w:eastAsia="宋体" w:hAnsi="宋体" w:cs="宋体"/>
          <w:kern w:val="0"/>
          <w:szCs w:val="21"/>
          <w:shd w:val="clear" w:color="auto" w:fill="FFFFFF"/>
          <w:lang w:bidi="ar"/>
        </w:rPr>
        <w:t>1996〕77号）取得的造价工程师执业资格，并经注册且在</w:t>
      </w:r>
      <w:r w:rsidRPr="00D33C26">
        <w:rPr>
          <w:rFonts w:ascii="宋体" w:eastAsia="宋体" w:hAnsi="宋体" w:cs="宋体" w:hint="eastAsia"/>
          <w:kern w:val="0"/>
          <w:szCs w:val="21"/>
          <w:shd w:val="clear" w:color="auto" w:fill="FFFFFF"/>
          <w:lang w:bidi="ar"/>
        </w:rPr>
        <w:t>有效期内的，等同于一级注册造价工程师。③投标人应同时提供人员截止投标前近一个月（即</w:t>
      </w:r>
      <w:r w:rsidRPr="00D33C26">
        <w:rPr>
          <w:rFonts w:ascii="宋体" w:eastAsia="宋体" w:hAnsi="宋体" w:cs="宋体"/>
          <w:kern w:val="0"/>
          <w:szCs w:val="21"/>
          <w:shd w:val="clear" w:color="auto" w:fill="FFFFFF"/>
          <w:lang w:bidi="ar"/>
        </w:rPr>
        <w:t>2024年11月）在本单位（不含投标人的子公司、独立法人的分公司或分支机构）缴纳社保的有效证明文件扫描件。不符合条件或无提交相关资料的不计分。</w:t>
      </w:r>
    </w:p>
    <w:p w:rsidR="00FF691F" w:rsidRPr="00D33C26" w:rsidRDefault="00DD64E0">
      <w:pPr>
        <w:rPr>
          <w:rFonts w:ascii="Calibri" w:eastAsia="宋体" w:hAnsi="Calibri" w:cs="Times New Roman"/>
          <w:szCs w:val="21"/>
        </w:rPr>
      </w:pPr>
      <w:r w:rsidRPr="00D33C26">
        <w:rPr>
          <w:rFonts w:ascii="宋体" w:eastAsia="宋体" w:hAnsi="宋体" w:cs="宋体"/>
          <w:kern w:val="0"/>
          <w:szCs w:val="21"/>
          <w:shd w:val="clear" w:color="auto" w:fill="FFFFFF"/>
          <w:lang w:bidi="ar"/>
        </w:rPr>
        <w:t>3</w:t>
      </w:r>
      <w:r w:rsidRPr="00D33C26">
        <w:rPr>
          <w:rFonts w:ascii="宋体" w:eastAsia="宋体" w:hAnsi="宋体" w:cs="宋体" w:hint="eastAsia"/>
          <w:kern w:val="0"/>
          <w:szCs w:val="21"/>
          <w:shd w:val="clear" w:color="auto" w:fill="FFFFFF"/>
          <w:lang w:bidi="ar"/>
        </w:rPr>
        <w:t>、所有评委的评分分数的算术平均值为投标人的最终得分，分数出现小数点，保留小数点后二位小数，第三位小数四舍五入。</w:t>
      </w:r>
    </w:p>
    <w:p w:rsidR="00FF691F" w:rsidRPr="00D33C26" w:rsidRDefault="00DD64E0">
      <w:pPr>
        <w:widowControl/>
        <w:jc w:val="center"/>
        <w:rPr>
          <w:rFonts w:ascii="微软雅黑" w:eastAsia="微软雅黑" w:hAnsi="微软雅黑" w:cs="宋体"/>
          <w:kern w:val="0"/>
          <w:szCs w:val="21"/>
          <w:shd w:val="clear" w:color="auto" w:fill="FFFFFF"/>
        </w:rPr>
      </w:pPr>
      <w:r w:rsidRPr="00D33C26">
        <w:rPr>
          <w:rFonts w:ascii="微软雅黑" w:eastAsia="微软雅黑" w:hAnsi="微软雅黑" w:cs="宋体"/>
          <w:kern w:val="0"/>
          <w:szCs w:val="21"/>
          <w:shd w:val="clear" w:color="auto" w:fill="FFFFFF"/>
          <w:lang w:bidi="ar"/>
        </w:rPr>
        <w:t xml:space="preserve"> </w:t>
      </w:r>
    </w:p>
    <w:p w:rsidR="00FF691F" w:rsidRPr="00D33C26" w:rsidRDefault="00DD64E0">
      <w:pPr>
        <w:rPr>
          <w:rFonts w:ascii="宋体" w:eastAsia="宋体" w:hAnsi="宋体" w:cs="Times New Roman"/>
          <w:b/>
          <w:sz w:val="28"/>
          <w:szCs w:val="28"/>
          <w:lang w:bidi="ar"/>
        </w:rPr>
      </w:pPr>
      <w:r w:rsidRPr="00D33C26">
        <w:rPr>
          <w:rFonts w:ascii="宋体" w:eastAsia="宋体" w:hAnsi="宋体" w:cs="宋体" w:hint="eastAsia"/>
          <w:kern w:val="0"/>
          <w:szCs w:val="21"/>
          <w:shd w:val="clear" w:color="auto" w:fill="FFFFFF"/>
          <w:lang w:bidi="ar"/>
        </w:rPr>
        <w:lastRenderedPageBreak/>
        <w:t>评委签名：</w:t>
      </w:r>
      <w:r w:rsidRPr="00D33C26">
        <w:rPr>
          <w:rFonts w:ascii="宋体" w:eastAsia="宋体" w:hAnsi="Calibri" w:cs="宋体"/>
          <w:kern w:val="0"/>
          <w:szCs w:val="21"/>
          <w:shd w:val="clear" w:color="auto" w:fill="FFFFFF"/>
          <w:lang w:bidi="ar"/>
        </w:rPr>
        <w:t xml:space="preserve">                                                                               </w:t>
      </w:r>
      <w:r w:rsidRPr="00D33C26">
        <w:rPr>
          <w:rFonts w:ascii="宋体" w:eastAsia="宋体" w:hAnsi="宋体" w:cs="宋体" w:hint="eastAsia"/>
          <w:kern w:val="0"/>
          <w:szCs w:val="21"/>
          <w:shd w:val="clear" w:color="auto" w:fill="FFFFFF"/>
          <w:lang w:bidi="ar"/>
        </w:rPr>
        <w:t>日期：</w:t>
      </w:r>
      <w:r w:rsidRPr="00D33C26">
        <w:rPr>
          <w:rFonts w:ascii="宋体" w:eastAsia="宋体" w:hAnsi="宋体" w:cs="Times New Roman"/>
          <w:b/>
          <w:sz w:val="28"/>
          <w:szCs w:val="28"/>
          <w:lang w:bidi="ar"/>
        </w:rPr>
        <w:t xml:space="preserve"> </w:t>
      </w:r>
    </w:p>
    <w:p w:rsidR="00FF691F" w:rsidRPr="00D33C26" w:rsidRDefault="00DD64E0">
      <w:pPr>
        <w:widowControl/>
        <w:jc w:val="left"/>
        <w:rPr>
          <w:rFonts w:ascii="宋体" w:eastAsia="宋体" w:hAnsi="宋体" w:cs="Times New Roman"/>
          <w:b/>
          <w:sz w:val="28"/>
          <w:szCs w:val="28"/>
          <w:lang w:bidi="ar"/>
        </w:rPr>
      </w:pPr>
      <w:r w:rsidRPr="00D33C26">
        <w:rPr>
          <w:rFonts w:ascii="宋体" w:eastAsia="宋体" w:hAnsi="宋体" w:cs="Times New Roman"/>
          <w:b/>
          <w:sz w:val="28"/>
          <w:szCs w:val="28"/>
          <w:lang w:bidi="ar"/>
        </w:rPr>
        <w:br w:type="page"/>
      </w:r>
    </w:p>
    <w:p w:rsidR="00FF691F" w:rsidRPr="00D33C26" w:rsidRDefault="00DD64E0">
      <w:pPr>
        <w:rPr>
          <w:rFonts w:ascii="Calibri" w:eastAsia="宋体" w:hAnsi="Calibri" w:cs="Times New Roman"/>
          <w:szCs w:val="21"/>
        </w:rPr>
      </w:pPr>
      <w:r w:rsidRPr="00D33C26">
        <w:rPr>
          <w:rFonts w:ascii="宋体" w:eastAsia="宋体" w:hAnsi="宋体" w:cs="Times New Roman"/>
          <w:b/>
          <w:sz w:val="28"/>
          <w:szCs w:val="28"/>
          <w:lang w:bidi="ar"/>
        </w:rPr>
        <w:lastRenderedPageBreak/>
        <w:t xml:space="preserve"> </w:t>
      </w:r>
      <w:r w:rsidRPr="00D33C26">
        <w:rPr>
          <w:rFonts w:ascii="宋体" w:eastAsia="宋体" w:hAnsi="宋体" w:cs="宋体" w:hint="eastAsia"/>
          <w:szCs w:val="21"/>
          <w:lang w:bidi="ar"/>
        </w:rPr>
        <w:t>附表五</w:t>
      </w:r>
    </w:p>
    <w:p w:rsidR="00FF691F" w:rsidRPr="00D33C26" w:rsidRDefault="00DD64E0">
      <w:pPr>
        <w:jc w:val="center"/>
        <w:rPr>
          <w:rFonts w:ascii="Calibri" w:eastAsia="宋体" w:hAnsi="Calibri" w:cs="Times New Roman"/>
          <w:b/>
          <w:sz w:val="36"/>
          <w:szCs w:val="36"/>
        </w:rPr>
      </w:pPr>
      <w:r w:rsidRPr="00D33C26">
        <w:rPr>
          <w:rFonts w:ascii="宋体" w:eastAsia="宋体" w:hAnsi="宋体" w:cs="宋体" w:hint="eastAsia"/>
          <w:b/>
          <w:sz w:val="36"/>
          <w:szCs w:val="36"/>
          <w:lang w:bidi="ar"/>
        </w:rPr>
        <w:t>经济标评分表</w:t>
      </w:r>
    </w:p>
    <w:p w:rsidR="00FF691F" w:rsidRPr="00D33C26" w:rsidRDefault="00DD64E0">
      <w:pPr>
        <w:rPr>
          <w:rFonts w:ascii="Calibri" w:eastAsia="宋体" w:hAnsi="Calibri" w:cs="Times New Roman"/>
          <w:szCs w:val="21"/>
        </w:rPr>
      </w:pPr>
      <w:r w:rsidRPr="00D33C26">
        <w:rPr>
          <w:rFonts w:ascii="宋体" w:eastAsia="宋体" w:hAnsi="宋体" w:cs="宋体" w:hint="eastAsia"/>
          <w:szCs w:val="21"/>
          <w:lang w:bidi="ar"/>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FF691F" w:rsidRPr="00D33C26">
        <w:trPr>
          <w:trHeight w:val="699"/>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投标人名称</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49"/>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投标报价</w:t>
            </w:r>
            <w:r w:rsidRPr="00D33C26">
              <w:rPr>
                <w:rFonts w:ascii="宋体" w:eastAsia="宋体" w:hAnsi="宋体" w:cs="宋体"/>
                <w:szCs w:val="21"/>
                <w:lang w:bidi="ar"/>
              </w:rPr>
              <w:t>PT</w:t>
            </w:r>
            <w:r w:rsidRPr="00D33C26">
              <w:rPr>
                <w:rFonts w:ascii="宋体" w:eastAsia="宋体" w:hAnsi="宋体" w:cs="宋体" w:hint="eastAsia"/>
                <w:szCs w:val="21"/>
                <w:lang w:bidi="ar"/>
              </w:rPr>
              <w:t>（元）</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u w:val="single"/>
              </w:rPr>
            </w:pPr>
            <w:r w:rsidRPr="00D33C26">
              <w:rPr>
                <w:rFonts w:ascii="宋体" w:eastAsia="宋体" w:hAnsi="宋体" w:cs="宋体" w:hint="eastAsia"/>
                <w:szCs w:val="21"/>
                <w:u w:val="single"/>
                <w:lang w:bidi="ar"/>
              </w:rPr>
              <w:t>计算评标的下浮率</w:t>
            </w:r>
            <w:r w:rsidRPr="00D33C26">
              <w:rPr>
                <w:rFonts w:ascii="宋体" w:eastAsia="宋体" w:hAnsi="宋体" w:cs="宋体"/>
                <w:szCs w:val="21"/>
                <w:u w:val="single"/>
                <w:lang w:bidi="ar"/>
              </w:rPr>
              <w:t>X</w:t>
            </w:r>
          </w:p>
        </w:tc>
        <w:tc>
          <w:tcPr>
            <w:tcW w:w="1009"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评标参考价</w:t>
            </w:r>
            <w:r w:rsidRPr="00D33C26">
              <w:rPr>
                <w:rFonts w:ascii="宋体" w:eastAsia="宋体" w:hAnsi="宋体" w:cs="宋体"/>
                <w:szCs w:val="21"/>
                <w:lang w:bidi="ar"/>
              </w:rPr>
              <w:t>PC</w:t>
            </w:r>
            <w:r w:rsidRPr="00D33C26">
              <w:rPr>
                <w:rFonts w:ascii="宋体" w:eastAsia="宋体" w:hAnsi="宋体" w:cs="宋体" w:hint="eastAsia"/>
                <w:szCs w:val="21"/>
                <w:lang w:bidi="ar"/>
              </w:rPr>
              <w:t>（元）</w:t>
            </w:r>
          </w:p>
        </w:tc>
        <w:tc>
          <w:tcPr>
            <w:tcW w:w="12384" w:type="dxa"/>
            <w:gridSpan w:val="13"/>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偏差（（</w:t>
            </w:r>
            <w:r w:rsidRPr="00D33C26">
              <w:rPr>
                <w:rFonts w:ascii="宋体" w:eastAsia="宋体" w:hAnsi="宋体" w:cs="宋体"/>
                <w:szCs w:val="21"/>
                <w:lang w:bidi="ar"/>
              </w:rPr>
              <w:t>PT-PC</w:t>
            </w:r>
            <w:r w:rsidRPr="00D33C26">
              <w:rPr>
                <w:rFonts w:ascii="宋体" w:eastAsia="宋体" w:hAnsi="宋体" w:cs="宋体" w:hint="eastAsia"/>
                <w:szCs w:val="21"/>
                <w:lang w:bidi="ar"/>
              </w:rPr>
              <w:t>）</w:t>
            </w:r>
            <w:r w:rsidRPr="00D33C26">
              <w:rPr>
                <w:rFonts w:ascii="宋体" w:eastAsia="宋体" w:hAnsi="宋体" w:cs="宋体"/>
                <w:szCs w:val="21"/>
                <w:lang w:bidi="ar"/>
              </w:rPr>
              <w:t>/PC</w:t>
            </w:r>
            <w:r w:rsidRPr="00D33C26">
              <w:rPr>
                <w:rFonts w:ascii="宋体" w:eastAsia="宋体" w:hAnsi="宋体" w:cs="宋体" w:hint="eastAsia"/>
                <w:szCs w:val="21"/>
                <w:lang w:bidi="ar"/>
              </w:rPr>
              <w:t>）（</w:t>
            </w:r>
            <w:r w:rsidRPr="00D33C26">
              <w:rPr>
                <w:rFonts w:ascii="宋体" w:eastAsia="宋体" w:hAnsi="宋体" w:cs="宋体"/>
                <w:szCs w:val="21"/>
                <w:lang w:bidi="ar"/>
              </w:rPr>
              <w:t>%</w:t>
            </w:r>
            <w:r w:rsidRPr="00D33C26">
              <w:rPr>
                <w:rFonts w:ascii="宋体" w:eastAsia="宋体" w:hAnsi="宋体" w:cs="宋体" w:hint="eastAsia"/>
                <w:szCs w:val="21"/>
                <w:lang w:bidi="ar"/>
              </w:rPr>
              <w:t>）</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49"/>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减分（</w:t>
            </w:r>
            <w:r w:rsidRPr="00D33C26">
              <w:rPr>
                <w:rFonts w:ascii="宋体" w:eastAsia="宋体" w:hAnsi="宋体" w:cs="宋体"/>
                <w:szCs w:val="21"/>
                <w:lang w:bidi="ar"/>
              </w:rPr>
              <w:t>A</w:t>
            </w:r>
            <w:r w:rsidRPr="00D33C26">
              <w:rPr>
                <w:rFonts w:ascii="宋体" w:eastAsia="宋体" w:hAnsi="宋体" w:cs="宋体" w:hint="eastAsia"/>
                <w:szCs w:val="21"/>
                <w:lang w:bidi="ar"/>
              </w:rPr>
              <w:t>）</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得分</w:t>
            </w:r>
            <w:r w:rsidRPr="00D33C26">
              <w:rPr>
                <w:rFonts w:ascii="宋体" w:eastAsia="宋体" w:hAnsi="宋体" w:cs="宋体"/>
                <w:szCs w:val="21"/>
                <w:lang w:bidi="ar"/>
              </w:rPr>
              <w:t>(I=100-A)</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r w:rsidR="00FF691F" w:rsidRPr="00D33C26">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szCs w:val="21"/>
              </w:rPr>
            </w:pPr>
            <w:r w:rsidRPr="00D33C26">
              <w:rPr>
                <w:rFonts w:ascii="宋体" w:eastAsia="宋体" w:hAnsi="宋体" w:cs="宋体" w:hint="eastAsia"/>
                <w:szCs w:val="21"/>
                <w:lang w:bidi="ar"/>
              </w:rPr>
              <w:t>得分排名次序</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szCs w:val="21"/>
              </w:rPr>
            </w:pPr>
          </w:p>
        </w:tc>
      </w:tr>
    </w:tbl>
    <w:p w:rsidR="00FF691F" w:rsidRPr="00D33C26" w:rsidRDefault="00DD64E0">
      <w:pPr>
        <w:outlineLvl w:val="2"/>
        <w:rPr>
          <w:rFonts w:ascii="宋体" w:eastAsia="宋体" w:hAnsi="宋体" w:cs="Times New Roman"/>
          <w:kern w:val="0"/>
          <w:szCs w:val="21"/>
          <w:lang w:bidi="ar"/>
        </w:rPr>
      </w:pPr>
      <w:bookmarkStart w:id="57" w:name="_Toc181638061"/>
      <w:r w:rsidRPr="00D33C26">
        <w:rPr>
          <w:rFonts w:ascii="宋体" w:eastAsia="宋体" w:hAnsi="宋体" w:cs="Times New Roman" w:hint="eastAsia"/>
          <w:kern w:val="0"/>
          <w:szCs w:val="21"/>
          <w:lang w:bidi="ar"/>
        </w:rPr>
        <w:t>评委签名：</w:t>
      </w:r>
      <w:bookmarkEnd w:id="57"/>
      <w:r w:rsidRPr="00D33C26">
        <w:rPr>
          <w:rFonts w:ascii="宋体" w:eastAsia="宋体" w:hAnsi="宋体" w:cs="Times New Roman"/>
          <w:kern w:val="0"/>
          <w:szCs w:val="21"/>
          <w:lang w:bidi="ar"/>
        </w:rPr>
        <w:br w:type="page"/>
      </w:r>
    </w:p>
    <w:bookmarkEnd w:id="56"/>
    <w:p w:rsidR="00FF691F" w:rsidRPr="00D33C26" w:rsidRDefault="00DD64E0">
      <w:pPr>
        <w:rPr>
          <w:rFonts w:ascii="Calibri" w:eastAsia="宋体" w:hAnsi="Calibri" w:cs="Times New Roman"/>
          <w:b/>
          <w:szCs w:val="21"/>
        </w:rPr>
      </w:pPr>
      <w:r w:rsidRPr="00D33C26">
        <w:rPr>
          <w:rFonts w:ascii="宋体" w:eastAsia="宋体" w:hAnsi="宋体" w:cs="宋体" w:hint="eastAsia"/>
          <w:szCs w:val="21"/>
          <w:lang w:bidi="ar"/>
        </w:rPr>
        <w:lastRenderedPageBreak/>
        <w:t>附表六</w:t>
      </w:r>
    </w:p>
    <w:p w:rsidR="00FF691F" w:rsidRPr="00D33C26" w:rsidRDefault="00DD64E0">
      <w:pPr>
        <w:jc w:val="center"/>
        <w:rPr>
          <w:rFonts w:ascii="Calibri" w:eastAsia="宋体" w:hAnsi="Calibri" w:cs="Times New Roman"/>
          <w:b/>
          <w:sz w:val="36"/>
          <w:szCs w:val="36"/>
        </w:rPr>
      </w:pPr>
      <w:r w:rsidRPr="00D33C26">
        <w:rPr>
          <w:rFonts w:ascii="宋体" w:eastAsia="宋体" w:hAnsi="宋体" w:cs="宋体" w:hint="eastAsia"/>
          <w:b/>
          <w:sz w:val="36"/>
          <w:szCs w:val="36"/>
          <w:lang w:bidi="ar"/>
        </w:rPr>
        <w:t>算术复核表</w:t>
      </w:r>
    </w:p>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工程名称：</w:t>
      </w:r>
      <w:r w:rsidRPr="00D33C26">
        <w:rPr>
          <w:rFonts w:ascii="Calibri" w:eastAsia="宋体" w:hAnsi="Calibri" w:cs="Times New Roman"/>
          <w:kern w:val="0"/>
          <w:szCs w:val="21"/>
          <w:lang w:bidi="ar"/>
        </w:rPr>
        <w:t xml:space="preserve">                                          </w:t>
      </w:r>
      <w:r w:rsidRPr="00D33C26">
        <w:rPr>
          <w:rFonts w:ascii="宋体" w:eastAsia="宋体" w:hAnsi="宋体" w:cs="Times New Roman"/>
          <w:kern w:val="0"/>
          <w:szCs w:val="21"/>
          <w:lang w:bidi="ar"/>
        </w:rPr>
        <w:t xml:space="preserve"> </w:t>
      </w:r>
      <w:r w:rsidRPr="00D33C26">
        <w:rPr>
          <w:rFonts w:ascii="宋体" w:eastAsia="宋体" w:hAnsi="宋体" w:cs="宋体" w:hint="eastAsia"/>
          <w:kern w:val="0"/>
          <w:szCs w:val="21"/>
          <w:lang w:bidi="ar"/>
        </w:rPr>
        <w:t>投标人</w:t>
      </w:r>
      <w:r w:rsidRPr="00D33C26">
        <w:rPr>
          <w:rFonts w:ascii="宋体" w:eastAsia="宋体" w:hAnsi="宋体" w:cs="Times New Roman"/>
          <w:kern w:val="0"/>
          <w:szCs w:val="21"/>
          <w:lang w:bidi="ar"/>
        </w:rPr>
        <w:t xml:space="preserve">:                                                  </w:t>
      </w:r>
      <w:r w:rsidRPr="00D33C26">
        <w:rPr>
          <w:rFonts w:ascii="宋体" w:eastAsia="宋体" w:hAnsi="宋体" w:cs="宋体" w:hint="eastAsia"/>
          <w:kern w:val="0"/>
          <w:szCs w:val="21"/>
          <w:lang w:bidi="ar"/>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FF691F" w:rsidRPr="00D33C26">
        <w:trPr>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编号</w:t>
            </w:r>
          </w:p>
        </w:tc>
        <w:tc>
          <w:tcPr>
            <w:tcW w:w="4488"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算术校核项目</w:t>
            </w:r>
          </w:p>
        </w:tc>
        <w:tc>
          <w:tcPr>
            <w:tcW w:w="160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修正前投标</w:t>
            </w:r>
          </w:p>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报价</w:t>
            </w:r>
            <w:r w:rsidRPr="00D33C26">
              <w:rPr>
                <w:rFonts w:ascii="宋体" w:eastAsia="宋体" w:hAnsi="宋体" w:cs="宋体"/>
                <w:kern w:val="0"/>
                <w:szCs w:val="21"/>
                <w:lang w:bidi="ar"/>
              </w:rPr>
              <w:t>A</w:t>
            </w:r>
          </w:p>
        </w:tc>
        <w:tc>
          <w:tcPr>
            <w:tcW w:w="157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修正后投标</w:t>
            </w:r>
          </w:p>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报价</w:t>
            </w:r>
            <w:r w:rsidRPr="00D33C26">
              <w:rPr>
                <w:rFonts w:ascii="宋体" w:eastAsia="宋体" w:hAnsi="宋体" w:cs="宋体"/>
                <w:kern w:val="0"/>
                <w:szCs w:val="21"/>
                <w:lang w:bidi="ar"/>
              </w:rPr>
              <w:t>B</w:t>
            </w:r>
          </w:p>
        </w:tc>
        <w:tc>
          <w:tcPr>
            <w:tcW w:w="157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宋体"/>
                <w:kern w:val="0"/>
                <w:szCs w:val="21"/>
                <w:lang w:bidi="ar"/>
              </w:rPr>
            </w:pPr>
            <w:r w:rsidRPr="00D33C26">
              <w:rPr>
                <w:rFonts w:ascii="宋体" w:eastAsia="宋体" w:hAnsi="宋体" w:cs="宋体" w:hint="eastAsia"/>
                <w:kern w:val="0"/>
                <w:szCs w:val="21"/>
                <w:lang w:bidi="ar"/>
              </w:rPr>
              <w:t>修正率</w:t>
            </w:r>
          </w:p>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r=|A-B|/A*100%</w:t>
            </w:r>
          </w:p>
        </w:tc>
        <w:tc>
          <w:tcPr>
            <w:tcW w:w="1470"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经评审的最终投标报价</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当</w:t>
            </w:r>
            <w:r w:rsidRPr="00D33C26">
              <w:rPr>
                <w:rFonts w:ascii="宋体" w:eastAsia="宋体" w:hAnsi="宋体" w:cs="宋体"/>
                <w:kern w:val="0"/>
                <w:szCs w:val="21"/>
                <w:lang w:bidi="ar"/>
              </w:rPr>
              <w:t>B&gt;A时，修正后报价与原报价的差额；当B≤A时,R=0</w:t>
            </w: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1</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[单位工程1]</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kern w:val="0"/>
                <w:szCs w:val="21"/>
              </w:rPr>
            </w:pP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2</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[单位工程2]</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kern w:val="0"/>
                <w:szCs w:val="21"/>
              </w:rPr>
            </w:pP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kern w:val="0"/>
                <w:szCs w:val="21"/>
              </w:rPr>
            </w:pP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kern w:val="0"/>
                <w:szCs w:val="21"/>
              </w:rPr>
            </w:pP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kern w:val="0"/>
                <w:szCs w:val="21"/>
              </w:rPr>
            </w:pP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n</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kern w:val="0"/>
                <w:szCs w:val="21"/>
                <w:lang w:bidi="ar"/>
              </w:rPr>
              <w:t>[单位工程n]</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rPr>
                <w:rFonts w:ascii="宋体" w:eastAsia="宋体" w:hAnsi="宋体" w:cs="Times New Roman"/>
                <w:kern w:val="0"/>
                <w:szCs w:val="21"/>
              </w:rPr>
            </w:pPr>
          </w:p>
        </w:tc>
      </w:tr>
      <w:tr w:rsidR="00FF691F" w:rsidRPr="00D33C26">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投标总报价</w:t>
            </w:r>
          </w:p>
        </w:tc>
        <w:tc>
          <w:tcPr>
            <w:tcW w:w="1602"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rPr>
                <w:rFonts w:ascii="宋体" w:eastAsia="宋体" w:hAnsi="宋体" w:cs="Times New Roman"/>
                <w:kern w:val="0"/>
                <w:szCs w:val="21"/>
              </w:rPr>
            </w:pPr>
            <w:r w:rsidRPr="00D33C26">
              <w:rPr>
                <w:rFonts w:ascii="宋体" w:eastAsia="宋体" w:hAnsi="宋体" w:cs="宋体" w:hint="eastAsia"/>
                <w:kern w:val="0"/>
                <w:szCs w:val="21"/>
                <w:lang w:bidi="ar"/>
              </w:rPr>
              <w:t>∑</w:t>
            </w:r>
            <w:r w:rsidRPr="00D33C26">
              <w:rPr>
                <w:rFonts w:ascii="宋体" w:eastAsia="宋体" w:hAnsi="宋体" w:cs="宋体"/>
                <w:kern w:val="0"/>
                <w:szCs w:val="21"/>
                <w:lang w:bidi="ar"/>
              </w:rPr>
              <w:t>A=A</w:t>
            </w:r>
            <w:r w:rsidRPr="00D33C26">
              <w:rPr>
                <w:rFonts w:ascii="宋体" w:eastAsia="宋体" w:hAnsi="宋体" w:cs="宋体"/>
                <w:kern w:val="0"/>
                <w:szCs w:val="21"/>
                <w:vertAlign w:val="subscript"/>
                <w:lang w:bidi="ar"/>
              </w:rPr>
              <w:t>1</w:t>
            </w:r>
            <w:r w:rsidRPr="00D33C26">
              <w:rPr>
                <w:rFonts w:ascii="宋体" w:eastAsia="宋体" w:hAnsi="宋体" w:cs="宋体"/>
                <w:kern w:val="0"/>
                <w:szCs w:val="21"/>
                <w:lang w:bidi="ar"/>
              </w:rPr>
              <w:t>+A</w:t>
            </w:r>
            <w:r w:rsidRPr="00D33C26">
              <w:rPr>
                <w:rFonts w:ascii="宋体" w:eastAsia="宋体" w:hAnsi="宋体" w:cs="宋体"/>
                <w:kern w:val="0"/>
                <w:szCs w:val="21"/>
                <w:vertAlign w:val="subscript"/>
                <w:lang w:bidi="ar"/>
              </w:rPr>
              <w:t>2</w:t>
            </w:r>
            <w:r w:rsidRPr="00D33C26">
              <w:rPr>
                <w:rFonts w:ascii="宋体" w:eastAsia="宋体" w:hAnsi="宋体" w:cs="宋体"/>
                <w:kern w:val="0"/>
                <w:szCs w:val="21"/>
                <w:lang w:bidi="ar"/>
              </w:rPr>
              <w:t>+…An；∑B=B</w:t>
            </w:r>
            <w:r w:rsidRPr="00D33C26">
              <w:rPr>
                <w:rFonts w:ascii="宋体" w:eastAsia="宋体" w:hAnsi="宋体" w:cs="宋体"/>
                <w:kern w:val="0"/>
                <w:szCs w:val="21"/>
                <w:vertAlign w:val="subscript"/>
                <w:lang w:bidi="ar"/>
              </w:rPr>
              <w:t>1</w:t>
            </w:r>
            <w:r w:rsidRPr="00D33C26">
              <w:rPr>
                <w:rFonts w:ascii="宋体" w:eastAsia="宋体" w:hAnsi="宋体" w:cs="宋体"/>
                <w:kern w:val="0"/>
                <w:szCs w:val="21"/>
                <w:lang w:bidi="ar"/>
              </w:rPr>
              <w:t>+B</w:t>
            </w:r>
            <w:r w:rsidRPr="00D33C26">
              <w:rPr>
                <w:rFonts w:ascii="宋体" w:eastAsia="宋体" w:hAnsi="宋体" w:cs="宋体"/>
                <w:kern w:val="0"/>
                <w:szCs w:val="21"/>
                <w:vertAlign w:val="subscript"/>
                <w:lang w:bidi="ar"/>
              </w:rPr>
              <w:t>2</w:t>
            </w:r>
            <w:r w:rsidRPr="00D33C26">
              <w:rPr>
                <w:rFonts w:ascii="宋体" w:eastAsia="宋体" w:hAnsi="宋体" w:cs="宋体"/>
                <w:kern w:val="0"/>
                <w:szCs w:val="21"/>
                <w:lang w:bidi="ar"/>
              </w:rPr>
              <w:t>+…Bn</w:t>
            </w:r>
          </w:p>
        </w:tc>
      </w:tr>
    </w:tbl>
    <w:p w:rsidR="00FF691F" w:rsidRPr="00D33C26" w:rsidRDefault="00DD64E0">
      <w:pPr>
        <w:rPr>
          <w:rFonts w:ascii="Calibri" w:eastAsia="宋体" w:hAnsi="Calibri" w:cs="宋体"/>
          <w:kern w:val="0"/>
          <w:szCs w:val="21"/>
        </w:rPr>
      </w:pPr>
      <w:r w:rsidRPr="00D33C26">
        <w:rPr>
          <w:rFonts w:ascii="宋体" w:eastAsia="宋体" w:hAnsi="宋体" w:cs="宋体" w:hint="eastAsia"/>
          <w:kern w:val="0"/>
          <w:szCs w:val="21"/>
          <w:lang w:bidi="ar"/>
        </w:rPr>
        <w:t>修正原则：</w:t>
      </w:r>
      <w:r w:rsidRPr="00D33C26">
        <w:rPr>
          <w:rFonts w:ascii="宋体" w:eastAsia="宋体" w:hAnsi="宋体" w:cs="宋体" w:hint="eastAsia"/>
          <w:szCs w:val="21"/>
          <w:lang w:bidi="ar"/>
        </w:rPr>
        <w:t>按就低不就高原则，当修正后报价小于原报价，总价按修正后报价；当修正后报价大于原报价，总价按原报价，并在签订合同时载明在结算价中扣除修正报价与原报价的差额。</w:t>
      </w:r>
      <w:r w:rsidRPr="00D33C26">
        <w:rPr>
          <w:rFonts w:ascii="Calibri" w:eastAsia="宋体" w:hAnsi="Calibri" w:cs="宋体"/>
          <w:kern w:val="0"/>
          <w:szCs w:val="21"/>
          <w:lang w:bidi="ar"/>
        </w:rPr>
        <w:tab/>
      </w:r>
    </w:p>
    <w:p w:rsidR="00FF691F" w:rsidRPr="00D33C26" w:rsidRDefault="00DD64E0">
      <w:pPr>
        <w:rPr>
          <w:rFonts w:ascii="Calibri" w:eastAsia="宋体" w:hAnsi="Calibri" w:cs="Times New Roman"/>
          <w:kern w:val="0"/>
          <w:szCs w:val="21"/>
        </w:rPr>
      </w:pPr>
      <w:r w:rsidRPr="00D33C26">
        <w:rPr>
          <w:rFonts w:ascii="宋体" w:eastAsia="宋体" w:hAnsi="宋体" w:cs="宋体" w:hint="eastAsia"/>
          <w:kern w:val="0"/>
          <w:szCs w:val="21"/>
          <w:lang w:bidi="ar"/>
        </w:rPr>
        <w:t>评委签名：</w:t>
      </w:r>
      <w:r w:rsidRPr="00D33C26">
        <w:rPr>
          <w:rFonts w:ascii="Calibri" w:eastAsia="宋体" w:hAnsi="Calibri" w:cs="Times New Roman"/>
          <w:kern w:val="0"/>
          <w:szCs w:val="21"/>
          <w:lang w:bidi="ar"/>
        </w:rPr>
        <w:tab/>
      </w:r>
      <w:r w:rsidRPr="00D33C26">
        <w:rPr>
          <w:rFonts w:ascii="Calibri" w:eastAsia="宋体" w:hAnsi="Calibri" w:cs="Times New Roman"/>
          <w:kern w:val="0"/>
          <w:szCs w:val="21"/>
          <w:lang w:bidi="ar"/>
        </w:rPr>
        <w:tab/>
      </w:r>
      <w:r w:rsidRPr="00D33C26">
        <w:rPr>
          <w:rFonts w:ascii="Calibri" w:eastAsia="宋体" w:hAnsi="Calibri" w:cs="Times New Roman"/>
          <w:kern w:val="0"/>
          <w:szCs w:val="21"/>
          <w:lang w:bidi="ar"/>
        </w:rPr>
        <w:tab/>
      </w:r>
      <w:r w:rsidRPr="00D33C26">
        <w:rPr>
          <w:rFonts w:ascii="Calibri" w:eastAsia="宋体" w:hAnsi="Calibri" w:cs="Times New Roman"/>
          <w:kern w:val="0"/>
          <w:szCs w:val="21"/>
          <w:lang w:bidi="ar"/>
        </w:rPr>
        <w:tab/>
      </w:r>
      <w:r w:rsidRPr="00D33C26">
        <w:rPr>
          <w:rFonts w:ascii="Calibri" w:eastAsia="宋体" w:hAnsi="Calibri" w:cs="Times New Roman"/>
          <w:kern w:val="0"/>
          <w:szCs w:val="21"/>
          <w:lang w:bidi="ar"/>
        </w:rPr>
        <w:tab/>
      </w:r>
      <w:r w:rsidRPr="00D33C26">
        <w:rPr>
          <w:rFonts w:ascii="宋体" w:eastAsia="宋体" w:hAnsi="宋体" w:cs="宋体" w:hint="eastAsia"/>
          <w:kern w:val="0"/>
          <w:szCs w:val="21"/>
          <w:lang w:bidi="ar"/>
        </w:rPr>
        <w:t>日期：</w:t>
      </w:r>
    </w:p>
    <w:p w:rsidR="00FF691F" w:rsidRPr="00D33C26" w:rsidRDefault="00DD64E0">
      <w:pPr>
        <w:rPr>
          <w:rFonts w:ascii="Calibri" w:eastAsia="宋体" w:hAnsi="Calibri" w:cs="Times New Roman"/>
          <w:szCs w:val="21"/>
        </w:rPr>
      </w:pPr>
      <w:r w:rsidRPr="00D33C26">
        <w:rPr>
          <w:rFonts w:ascii="Calibri" w:eastAsia="宋体" w:hAnsi="Calibri" w:cs="Times New Roman"/>
          <w:szCs w:val="21"/>
          <w:lang w:bidi="ar"/>
        </w:rPr>
        <w:t xml:space="preserve"> </w:t>
      </w:r>
    </w:p>
    <w:p w:rsidR="00FF691F" w:rsidRPr="00D33C26" w:rsidRDefault="00DD64E0">
      <w:pPr>
        <w:rPr>
          <w:rFonts w:ascii="Calibri" w:eastAsia="宋体" w:hAnsi="Calibri" w:cs="Times New Roman"/>
          <w:szCs w:val="21"/>
        </w:rPr>
      </w:pPr>
      <w:r w:rsidRPr="00D33C26">
        <w:rPr>
          <w:rFonts w:ascii="Calibri" w:eastAsia="宋体" w:hAnsi="Calibri" w:cs="Times New Roman"/>
          <w:szCs w:val="21"/>
          <w:lang w:bidi="ar"/>
        </w:rPr>
        <w:br w:type="page"/>
      </w:r>
    </w:p>
    <w:p w:rsidR="00FF691F" w:rsidRPr="00D33C26" w:rsidRDefault="00DD64E0">
      <w:pPr>
        <w:jc w:val="center"/>
        <w:rPr>
          <w:rFonts w:ascii="Calibri" w:eastAsia="宋体" w:hAnsi="Calibri" w:cs="Times New Roman"/>
          <w:b/>
          <w:sz w:val="36"/>
          <w:szCs w:val="36"/>
        </w:rPr>
      </w:pPr>
      <w:r w:rsidRPr="00D33C26">
        <w:rPr>
          <w:rFonts w:ascii="宋体" w:eastAsia="宋体" w:hAnsi="宋体" w:cs="宋体" w:hint="eastAsia"/>
          <w:b/>
          <w:sz w:val="36"/>
          <w:szCs w:val="36"/>
          <w:lang w:bidi="ar"/>
        </w:rPr>
        <w:lastRenderedPageBreak/>
        <w:t>算术复核表</w:t>
      </w:r>
    </w:p>
    <w:p w:rsidR="00FF691F" w:rsidRPr="00D33C26" w:rsidRDefault="00DD64E0">
      <w:pPr>
        <w:rPr>
          <w:rFonts w:ascii="Calibri" w:eastAsia="宋体" w:hAnsi="Calibri" w:cs="Times New Roman"/>
          <w:szCs w:val="21"/>
        </w:rPr>
      </w:pPr>
      <w:r w:rsidRPr="00D33C26">
        <w:rPr>
          <w:rFonts w:ascii="宋体" w:eastAsia="宋体" w:hAnsi="宋体" w:cs="宋体" w:hint="eastAsia"/>
          <w:szCs w:val="21"/>
          <w:lang w:bidi="ar"/>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rPr>
                <w:rFonts w:ascii="Calibri" w:eastAsia="宋体" w:hAnsi="Calibri" w:cs="Times New Roman"/>
                <w:b/>
                <w:sz w:val="28"/>
                <w:szCs w:val="28"/>
              </w:rPr>
            </w:pPr>
            <w:r w:rsidRPr="00D33C26">
              <w:rPr>
                <w:rFonts w:ascii="宋体" w:eastAsia="宋体" w:hAnsi="宋体" w:cs="宋体" w:hint="eastAsia"/>
                <w:b/>
                <w:sz w:val="28"/>
                <w:szCs w:val="28"/>
                <w:lang w:bidi="ar"/>
              </w:rPr>
              <w:t>编号</w:t>
            </w: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DD64E0">
            <w:pPr>
              <w:rPr>
                <w:rFonts w:ascii="Calibri" w:eastAsia="宋体" w:hAnsi="Calibri" w:cs="Times New Roman"/>
                <w:b/>
                <w:sz w:val="28"/>
                <w:szCs w:val="28"/>
              </w:rPr>
            </w:pPr>
            <w:r w:rsidRPr="00D33C26">
              <w:rPr>
                <w:rFonts w:ascii="宋体" w:eastAsia="宋体" w:hAnsi="宋体" w:cs="宋体" w:hint="eastAsia"/>
                <w:b/>
                <w:sz w:val="28"/>
                <w:szCs w:val="28"/>
                <w:lang w:bidi="ar"/>
              </w:rPr>
              <w:t>投标人名称</w:t>
            </w: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DD64E0">
            <w:pPr>
              <w:rPr>
                <w:rFonts w:ascii="Calibri" w:eastAsia="宋体" w:hAnsi="Calibri" w:cs="Times New Roman"/>
                <w:b/>
                <w:sz w:val="28"/>
                <w:szCs w:val="28"/>
              </w:rPr>
            </w:pPr>
            <w:r w:rsidRPr="00D33C26">
              <w:rPr>
                <w:rFonts w:ascii="宋体" w:eastAsia="宋体" w:hAnsi="宋体" w:cs="宋体" w:hint="eastAsia"/>
                <w:b/>
                <w:sz w:val="28"/>
                <w:szCs w:val="28"/>
                <w:lang w:bidi="ar"/>
              </w:rPr>
              <w:t>原投标报价（</w:t>
            </w:r>
            <w:r w:rsidRPr="00D33C26">
              <w:rPr>
                <w:rFonts w:ascii="Calibri" w:eastAsia="宋体" w:hAnsi="Calibri" w:cs="Calibri"/>
                <w:b/>
                <w:sz w:val="28"/>
                <w:szCs w:val="28"/>
                <w:lang w:bidi="ar"/>
              </w:rPr>
              <w:t>A</w:t>
            </w:r>
            <w:r w:rsidRPr="00D33C26">
              <w:rPr>
                <w:rFonts w:ascii="宋体" w:eastAsia="宋体" w:hAnsi="宋体" w:cs="宋体" w:hint="eastAsia"/>
                <w:b/>
                <w:sz w:val="28"/>
                <w:szCs w:val="28"/>
                <w:lang w:bidi="ar"/>
              </w:rPr>
              <w:t>）</w:t>
            </w: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DD64E0">
            <w:pPr>
              <w:rPr>
                <w:rFonts w:ascii="Calibri" w:eastAsia="宋体" w:hAnsi="Calibri" w:cs="Times New Roman"/>
                <w:b/>
                <w:sz w:val="28"/>
                <w:szCs w:val="28"/>
              </w:rPr>
            </w:pPr>
            <w:r w:rsidRPr="00D33C26">
              <w:rPr>
                <w:rFonts w:ascii="宋体" w:eastAsia="宋体" w:hAnsi="宋体" w:cs="宋体" w:hint="eastAsia"/>
                <w:b/>
                <w:sz w:val="28"/>
                <w:szCs w:val="28"/>
                <w:lang w:bidi="ar"/>
              </w:rPr>
              <w:t>算数复核后投标报价（</w:t>
            </w:r>
            <w:r w:rsidRPr="00D33C26">
              <w:rPr>
                <w:rFonts w:ascii="Calibri" w:eastAsia="宋体" w:hAnsi="Calibri" w:cs="Calibri"/>
                <w:b/>
                <w:sz w:val="28"/>
                <w:szCs w:val="28"/>
                <w:lang w:bidi="ar"/>
              </w:rPr>
              <w:t>B</w:t>
            </w:r>
            <w:r w:rsidRPr="00D33C26">
              <w:rPr>
                <w:rFonts w:ascii="宋体" w:eastAsia="宋体" w:hAnsi="宋体" w:cs="宋体" w:hint="eastAsia"/>
                <w:b/>
                <w:sz w:val="28"/>
                <w:szCs w:val="28"/>
                <w:lang w:bidi="ar"/>
              </w:rPr>
              <w:t>）</w:t>
            </w: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DD64E0">
            <w:pPr>
              <w:rPr>
                <w:rFonts w:ascii="Calibri" w:eastAsia="宋体" w:hAnsi="Calibri" w:cs="Times New Roman"/>
                <w:b/>
                <w:sz w:val="28"/>
                <w:szCs w:val="28"/>
              </w:rPr>
            </w:pPr>
            <w:r w:rsidRPr="00D33C26">
              <w:rPr>
                <w:rFonts w:ascii="宋体" w:eastAsia="宋体" w:hAnsi="宋体" w:cs="宋体" w:hint="eastAsia"/>
                <w:b/>
                <w:sz w:val="28"/>
                <w:szCs w:val="28"/>
                <w:lang w:bidi="ar"/>
              </w:rPr>
              <w:t>误差率（</w:t>
            </w:r>
            <w:r w:rsidRPr="00D33C26">
              <w:rPr>
                <w:rFonts w:ascii="Calibri" w:eastAsia="宋体" w:hAnsi="Calibri" w:cs="Calibri"/>
                <w:b/>
                <w:sz w:val="28"/>
                <w:szCs w:val="28"/>
                <w:lang w:bidi="ar"/>
              </w:rPr>
              <w:t>r=|A-B|/A*100%</w:t>
            </w:r>
            <w:r w:rsidRPr="00D33C26">
              <w:rPr>
                <w:rFonts w:ascii="宋体" w:eastAsia="宋体" w:hAnsi="宋体" w:cs="宋体" w:hint="eastAsia"/>
                <w:b/>
                <w:sz w:val="28"/>
                <w:szCs w:val="28"/>
                <w:lang w:bidi="ar"/>
              </w:rPr>
              <w:t>）</w:t>
            </w: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r w:rsidR="00FF691F" w:rsidRPr="00D33C26">
        <w:tc>
          <w:tcPr>
            <w:tcW w:w="102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rsidR="00FF691F" w:rsidRPr="00D33C26" w:rsidRDefault="00FF691F">
            <w:pPr>
              <w:rPr>
                <w:rFonts w:ascii="Calibri" w:eastAsia="宋体" w:hAnsi="Calibri" w:cs="Times New Roman"/>
                <w:sz w:val="36"/>
                <w:szCs w:val="36"/>
              </w:rPr>
            </w:pPr>
          </w:p>
        </w:tc>
      </w:tr>
    </w:tbl>
    <w:p w:rsidR="00FF691F" w:rsidRPr="00D33C26" w:rsidRDefault="00DD64E0">
      <w:pPr>
        <w:rPr>
          <w:rFonts w:ascii="Calibri" w:eastAsia="宋体" w:hAnsi="Calibri" w:cs="Times New Roman"/>
          <w:szCs w:val="21"/>
        </w:rPr>
      </w:pPr>
      <w:r w:rsidRPr="00D33C26">
        <w:rPr>
          <w:rFonts w:ascii="宋体" w:eastAsia="宋体" w:hAnsi="宋体" w:cs="宋体" w:hint="eastAsia"/>
          <w:szCs w:val="21"/>
          <w:lang w:bidi="ar"/>
        </w:rPr>
        <w:t>评委签名：</w:t>
      </w:r>
    </w:p>
    <w:p w:rsidR="00FF691F" w:rsidRPr="00D33C26" w:rsidRDefault="00FF691F">
      <w:pPr>
        <w:rPr>
          <w:rFonts w:ascii="仿宋_GB2312" w:eastAsia="仿宋_GB2312" w:hAnsi="宋体" w:cs="Times New Roman"/>
          <w:szCs w:val="21"/>
        </w:rPr>
        <w:sectPr w:rsidR="00FF691F" w:rsidRPr="00D33C26">
          <w:pgSz w:w="16838" w:h="11906" w:orient="landscape"/>
          <w:pgMar w:top="1418" w:right="1247" w:bottom="1418" w:left="1134" w:header="851" w:footer="907" w:gutter="0"/>
          <w:cols w:space="425"/>
          <w:titlePg/>
          <w:docGrid w:type="lines" w:linePitch="312"/>
        </w:sectPr>
      </w:pPr>
    </w:p>
    <w:p w:rsidR="00FF691F" w:rsidRPr="00D33C26" w:rsidRDefault="00DD64E0">
      <w:pPr>
        <w:pStyle w:val="1"/>
        <w:widowControl/>
      </w:pPr>
      <w:bookmarkStart w:id="58" w:name="_Toc21525511"/>
      <w:bookmarkStart w:id="59" w:name="_Toc2272566"/>
      <w:bookmarkStart w:id="60" w:name="_Toc181638062"/>
      <w:bookmarkEnd w:id="58"/>
      <w:r w:rsidRPr="00D33C26">
        <w:rPr>
          <w:rFonts w:ascii="宋体" w:hAnsi="宋体" w:cs="宋体" w:hint="eastAsia"/>
        </w:rPr>
        <w:lastRenderedPageBreak/>
        <w:t>第三章</w:t>
      </w:r>
      <w:bookmarkEnd w:id="59"/>
      <w:r w:rsidRPr="00D33C26">
        <w:t xml:space="preserve">  </w:t>
      </w:r>
      <w:r w:rsidRPr="00D33C26">
        <w:rPr>
          <w:rFonts w:ascii="宋体" w:hAnsi="宋体" w:cs="宋体" w:hint="eastAsia"/>
        </w:rPr>
        <w:t>合同条款</w:t>
      </w:r>
      <w:bookmarkEnd w:id="60"/>
    </w:p>
    <w:p w:rsidR="00FF691F" w:rsidRPr="00D33C26" w:rsidRDefault="00DD64E0">
      <w:pPr>
        <w:jc w:val="center"/>
        <w:rPr>
          <w:rFonts w:ascii="宋体" w:eastAsia="宋体" w:hAnsi="Calibri" w:cs="Times New Roman"/>
          <w:b/>
          <w:sz w:val="24"/>
          <w:szCs w:val="24"/>
        </w:rPr>
      </w:pPr>
      <w:r w:rsidRPr="00D33C26">
        <w:rPr>
          <w:rFonts w:ascii="宋体" w:eastAsia="宋体" w:hAnsi="宋体" w:cs="宋体" w:hint="eastAsia"/>
          <w:sz w:val="24"/>
          <w:szCs w:val="24"/>
          <w:lang w:bidi="ar"/>
        </w:rPr>
        <w:t>注：另册。</w:t>
      </w:r>
    </w:p>
    <w:p w:rsidR="00FF691F" w:rsidRPr="00D33C26" w:rsidRDefault="00DD64E0">
      <w:pPr>
        <w:rPr>
          <w:rFonts w:hAnsi="Courier New"/>
        </w:rPr>
      </w:pPr>
      <w:r w:rsidRPr="00D33C26">
        <w:rPr>
          <w:rFonts w:ascii="Calibri" w:eastAsia="宋体" w:hAnsi="Calibri" w:cs="Times New Roman"/>
          <w:sz w:val="24"/>
          <w:szCs w:val="24"/>
          <w:lang w:bidi="ar"/>
        </w:rPr>
        <w:t xml:space="preserve"> </w:t>
      </w:r>
      <w:r w:rsidRPr="00D33C26">
        <w:rPr>
          <w:rFonts w:ascii="Calibri" w:eastAsia="宋体" w:hAnsi="Calibri" w:cs="Times New Roman"/>
          <w:sz w:val="24"/>
          <w:szCs w:val="24"/>
        </w:rPr>
        <w:br/>
      </w:r>
    </w:p>
    <w:p w:rsidR="00FF691F" w:rsidRPr="00D33C26" w:rsidRDefault="00DD64E0">
      <w:pPr>
        <w:widowControl/>
        <w:jc w:val="left"/>
        <w:rPr>
          <w:rFonts w:hAnsi="Courier New"/>
        </w:rPr>
      </w:pPr>
      <w:r w:rsidRPr="00D33C26">
        <w:rPr>
          <w:rFonts w:hAnsi="Courier New"/>
        </w:rPr>
        <w:br w:type="page"/>
      </w:r>
    </w:p>
    <w:p w:rsidR="00FF691F" w:rsidRPr="00D33C26" w:rsidRDefault="00FF691F">
      <w:pPr>
        <w:rPr>
          <w:rFonts w:hAnsi="Courier New"/>
        </w:rPr>
      </w:pPr>
    </w:p>
    <w:p w:rsidR="00FF691F" w:rsidRPr="00D33C26" w:rsidRDefault="00DD64E0">
      <w:pPr>
        <w:pStyle w:val="1"/>
        <w:widowControl/>
      </w:pPr>
      <w:bookmarkStart w:id="61" w:name="_Toc2272567"/>
      <w:bookmarkStart w:id="62" w:name="_Toc21525512"/>
      <w:bookmarkStart w:id="63" w:name="_Toc181638063"/>
      <w:bookmarkEnd w:id="61"/>
      <w:r w:rsidRPr="00D33C26">
        <w:rPr>
          <w:rFonts w:ascii="宋体" w:hAnsi="宋体" w:cs="宋体" w:hint="eastAsia"/>
        </w:rPr>
        <w:t>第四章</w:t>
      </w:r>
      <w:bookmarkEnd w:id="62"/>
      <w:r w:rsidRPr="00D33C26">
        <w:t xml:space="preserve">  </w:t>
      </w:r>
      <w:r w:rsidRPr="00D33C26">
        <w:rPr>
          <w:rFonts w:ascii="宋体" w:hAnsi="宋体" w:cs="宋体" w:hint="eastAsia"/>
        </w:rPr>
        <w:t>投标文件格式</w:t>
      </w:r>
      <w:bookmarkEnd w:id="63"/>
    </w:p>
    <w:p w:rsidR="00FF691F" w:rsidRPr="00D33C26" w:rsidRDefault="00DD64E0">
      <w:pPr>
        <w:topLinePunct/>
        <w:adjustRightInd w:val="0"/>
        <w:snapToGrid w:val="0"/>
        <w:spacing w:line="360" w:lineRule="auto"/>
        <w:jc w:val="center"/>
        <w:outlineLvl w:val="0"/>
        <w:rPr>
          <w:rFonts w:ascii="宋体" w:eastAsia="宋体" w:hAnsi="宋体" w:cs="Times New Roman"/>
          <w:b/>
          <w:spacing w:val="4"/>
          <w:kern w:val="0"/>
          <w:sz w:val="30"/>
          <w:szCs w:val="30"/>
        </w:rPr>
      </w:pPr>
      <w:bookmarkStart w:id="64" w:name="_Toc22928"/>
      <w:bookmarkStart w:id="65" w:name="_Toc7019446"/>
      <w:bookmarkStart w:id="66" w:name="_Toc14697646"/>
      <w:bookmarkStart w:id="67" w:name="_Toc8084"/>
      <w:bookmarkStart w:id="68" w:name="_Toc181638064"/>
      <w:bookmarkEnd w:id="64"/>
      <w:bookmarkEnd w:id="65"/>
      <w:bookmarkEnd w:id="66"/>
      <w:r w:rsidRPr="00D33C26">
        <w:rPr>
          <w:rFonts w:ascii="宋体" w:eastAsia="宋体" w:hAnsi="宋体" w:cs="宋体" w:hint="eastAsia"/>
          <w:b/>
          <w:spacing w:val="4"/>
          <w:kern w:val="0"/>
          <w:sz w:val="30"/>
          <w:szCs w:val="30"/>
          <w:lang w:bidi="ar"/>
        </w:rPr>
        <w:t>一、技术标投标文件格式</w:t>
      </w:r>
      <w:bookmarkEnd w:id="67"/>
      <w:bookmarkEnd w:id="68"/>
    </w:p>
    <w:p w:rsidR="00FF691F" w:rsidRPr="00D33C26" w:rsidRDefault="00DD64E0">
      <w:pPr>
        <w:widowControl/>
        <w:spacing w:beforeAutospacing="1" w:afterAutospacing="1"/>
        <w:jc w:val="left"/>
        <w:outlineLvl w:val="2"/>
        <w:rPr>
          <w:rFonts w:ascii="宋体" w:eastAsia="宋体" w:hAnsi="宋体" w:cs="Times New Roman"/>
          <w:b/>
          <w:kern w:val="0"/>
          <w:sz w:val="24"/>
          <w:szCs w:val="24"/>
        </w:rPr>
      </w:pPr>
      <w:r w:rsidRPr="00D33C26">
        <w:rPr>
          <w:rFonts w:ascii="Calibri" w:eastAsia="宋体" w:hAnsi="Calibri" w:cs="Times New Roman"/>
          <w:szCs w:val="21"/>
          <w:lang w:bidi="ar"/>
        </w:rPr>
        <w:br w:type="page"/>
      </w:r>
      <w:bookmarkStart w:id="69" w:name="_Toc17751"/>
      <w:bookmarkStart w:id="70" w:name="_Toc181638065"/>
      <w:bookmarkStart w:id="71" w:name="_Toc14697647"/>
      <w:bookmarkStart w:id="72" w:name="_Toc179465975"/>
      <w:bookmarkEnd w:id="69"/>
      <w:r w:rsidRPr="00D33C26">
        <w:rPr>
          <w:rFonts w:ascii="宋体" w:eastAsia="宋体" w:hAnsi="宋体" w:cs="宋体" w:hint="eastAsia"/>
          <w:b/>
          <w:kern w:val="0"/>
          <w:sz w:val="24"/>
          <w:szCs w:val="24"/>
          <w:lang w:bidi="ar"/>
        </w:rPr>
        <w:lastRenderedPageBreak/>
        <w:t>格式一：技术标封面</w:t>
      </w:r>
      <w:bookmarkEnd w:id="70"/>
      <w:bookmarkEnd w:id="71"/>
      <w:bookmarkEnd w:id="72"/>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jc w:val="center"/>
        <w:rPr>
          <w:rFonts w:ascii="宋体" w:eastAsia="宋体" w:hAnsi="宋体" w:cs="Times New Roman"/>
          <w:spacing w:val="4"/>
          <w:kern w:val="0"/>
          <w:sz w:val="36"/>
          <w:szCs w:val="36"/>
          <w:u w:val="single"/>
        </w:rPr>
      </w:pPr>
      <w:r w:rsidRPr="00D33C26">
        <w:rPr>
          <w:rFonts w:ascii="宋体" w:eastAsia="宋体" w:hAnsi="宋体" w:cs="宋体"/>
          <w:spacing w:val="4"/>
          <w:kern w:val="0"/>
          <w:sz w:val="36"/>
          <w:szCs w:val="36"/>
          <w:u w:val="single"/>
          <w:lang w:bidi="ar"/>
        </w:rPr>
        <w:t xml:space="preserve">[工程名称]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jc w:val="center"/>
        <w:rPr>
          <w:rFonts w:ascii="宋体" w:eastAsia="宋体" w:hAnsi="宋体" w:cs="Times New Roman"/>
          <w:spacing w:val="4"/>
          <w:kern w:val="0"/>
          <w:sz w:val="84"/>
          <w:szCs w:val="84"/>
        </w:rPr>
      </w:pPr>
      <w:r w:rsidRPr="00D33C26">
        <w:rPr>
          <w:rFonts w:ascii="宋体" w:eastAsia="宋体" w:hAnsi="宋体" w:cs="宋体" w:hint="eastAsia"/>
          <w:spacing w:val="4"/>
          <w:kern w:val="0"/>
          <w:sz w:val="84"/>
          <w:szCs w:val="84"/>
          <w:lang w:bidi="ar"/>
        </w:rPr>
        <w:t>投标文件</w:t>
      </w:r>
    </w:p>
    <w:p w:rsidR="00FF691F" w:rsidRPr="00D33C26" w:rsidRDefault="00DD64E0">
      <w:pPr>
        <w:topLinePunct/>
        <w:adjustRightInd w:val="0"/>
        <w:snapToGrid w:val="0"/>
        <w:spacing w:line="360" w:lineRule="auto"/>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第一册</w:t>
      </w:r>
      <w:r w:rsidRPr="00D33C26">
        <w:rPr>
          <w:rFonts w:ascii="宋体" w:eastAsia="宋体" w:hAnsi="宋体" w:cs="Times New Roman"/>
          <w:spacing w:val="4"/>
          <w:kern w:val="0"/>
          <w:sz w:val="36"/>
          <w:szCs w:val="36"/>
          <w:lang w:bidi="ar"/>
        </w:rPr>
        <w:t xml:space="preserve">  </w:t>
      </w:r>
      <w:r w:rsidRPr="00D33C26">
        <w:rPr>
          <w:rFonts w:ascii="宋体" w:eastAsia="宋体" w:hAnsi="宋体" w:cs="宋体" w:hint="eastAsia"/>
          <w:spacing w:val="4"/>
          <w:kern w:val="0"/>
          <w:sz w:val="36"/>
          <w:szCs w:val="36"/>
          <w:lang w:bidi="ar"/>
        </w:rPr>
        <w:t>【技术投标文件（含资格审查文件）】</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576"/>
        <w:rPr>
          <w:rFonts w:ascii="宋体" w:eastAsia="宋体" w:hAnsi="宋体" w:cs="Times New Roman"/>
          <w:spacing w:val="4"/>
          <w:kern w:val="0"/>
          <w:sz w:val="28"/>
          <w:szCs w:val="28"/>
        </w:rPr>
      </w:pPr>
      <w:r w:rsidRPr="00D33C26">
        <w:rPr>
          <w:rFonts w:ascii="宋体" w:eastAsia="宋体" w:hAnsi="宋体" w:cs="Times New Roman"/>
          <w:spacing w:val="4"/>
          <w:kern w:val="0"/>
          <w:sz w:val="28"/>
          <w:szCs w:val="28"/>
          <w:lang w:bidi="ar"/>
        </w:rPr>
        <w:t xml:space="preserve"> </w:t>
      </w:r>
    </w:p>
    <w:p w:rsidR="00FF691F" w:rsidRPr="00D33C26" w:rsidRDefault="00DD64E0">
      <w:pPr>
        <w:topLinePunct/>
        <w:adjustRightInd w:val="0"/>
        <w:snapToGrid w:val="0"/>
        <w:spacing w:line="360" w:lineRule="auto"/>
        <w:ind w:firstLineChars="200" w:firstLine="576"/>
        <w:jc w:val="left"/>
        <w:rPr>
          <w:rFonts w:ascii="宋体" w:eastAsia="宋体" w:hAnsi="宋体" w:cs="Times New Roman"/>
          <w:spacing w:val="4"/>
          <w:kern w:val="0"/>
          <w:sz w:val="28"/>
          <w:szCs w:val="28"/>
        </w:rPr>
      </w:pPr>
      <w:r w:rsidRPr="00D33C26">
        <w:rPr>
          <w:rFonts w:ascii="宋体" w:eastAsia="宋体" w:hAnsi="宋体" w:cs="宋体" w:hint="eastAsia"/>
          <w:spacing w:val="4"/>
          <w:kern w:val="0"/>
          <w:sz w:val="28"/>
          <w:szCs w:val="28"/>
          <w:lang w:bidi="ar"/>
        </w:rPr>
        <w:t>投标人：</w:t>
      </w:r>
      <w:r w:rsidRPr="00D33C26">
        <w:rPr>
          <w:rFonts w:ascii="宋体" w:eastAsia="宋体" w:hAnsi="宋体" w:cs="Times New Roman"/>
          <w:spacing w:val="4"/>
          <w:kern w:val="0"/>
          <w:sz w:val="28"/>
          <w:szCs w:val="28"/>
          <w:u w:val="single"/>
          <w:lang w:bidi="ar"/>
        </w:rPr>
        <w:t xml:space="preserve">           </w:t>
      </w:r>
      <w:r w:rsidRPr="00D33C26">
        <w:rPr>
          <w:rFonts w:ascii="宋体" w:eastAsia="宋体" w:hAnsi="宋体" w:cs="宋体" w:hint="eastAsia"/>
          <w:spacing w:val="4"/>
          <w:kern w:val="0"/>
          <w:sz w:val="28"/>
          <w:szCs w:val="28"/>
          <w:u w:val="single"/>
          <w:lang w:bidi="ar"/>
        </w:rPr>
        <w:t>（填写投标人单位名称）</w:t>
      </w:r>
      <w:r w:rsidRPr="00D33C26">
        <w:rPr>
          <w:rFonts w:ascii="宋体" w:eastAsia="宋体" w:hAnsi="宋体" w:cs="Times New Roman"/>
          <w:spacing w:val="4"/>
          <w:kern w:val="0"/>
          <w:sz w:val="28"/>
          <w:szCs w:val="28"/>
          <w:u w:val="single"/>
          <w:lang w:bidi="ar"/>
        </w:rPr>
        <w:t xml:space="preserve">    </w:t>
      </w:r>
      <w:r w:rsidRPr="00D33C26">
        <w:rPr>
          <w:rFonts w:ascii="宋体" w:eastAsia="宋体" w:hAnsi="宋体" w:cs="宋体" w:hint="eastAsia"/>
          <w:spacing w:val="4"/>
          <w:kern w:val="0"/>
          <w:sz w:val="28"/>
          <w:szCs w:val="28"/>
          <w:u w:val="single"/>
          <w:lang w:bidi="ar"/>
        </w:rPr>
        <w:t>（盖章）</w:t>
      </w:r>
    </w:p>
    <w:p w:rsidR="00FF691F" w:rsidRPr="00D33C26" w:rsidRDefault="00DD64E0">
      <w:pPr>
        <w:topLinePunct/>
        <w:adjustRightInd w:val="0"/>
        <w:snapToGrid w:val="0"/>
        <w:spacing w:line="360" w:lineRule="auto"/>
        <w:ind w:firstLineChars="200" w:firstLine="576"/>
        <w:jc w:val="left"/>
        <w:rPr>
          <w:rFonts w:ascii="宋体" w:eastAsia="宋体" w:hAnsi="宋体" w:cs="Times New Roman"/>
          <w:spacing w:val="4"/>
          <w:kern w:val="0"/>
          <w:sz w:val="28"/>
          <w:szCs w:val="28"/>
        </w:rPr>
      </w:pPr>
      <w:r w:rsidRPr="00D33C26">
        <w:rPr>
          <w:rFonts w:ascii="宋体" w:eastAsia="宋体" w:hAnsi="宋体" w:cs="Times New Roman"/>
          <w:spacing w:val="4"/>
          <w:kern w:val="0"/>
          <w:sz w:val="28"/>
          <w:szCs w:val="28"/>
          <w:lang w:bidi="ar"/>
        </w:rPr>
        <w:t xml:space="preserve"> </w:t>
      </w:r>
    </w:p>
    <w:p w:rsidR="00FF691F" w:rsidRPr="00D33C26" w:rsidRDefault="00DD64E0">
      <w:pPr>
        <w:topLinePunct/>
        <w:adjustRightInd w:val="0"/>
        <w:snapToGrid w:val="0"/>
        <w:spacing w:line="360" w:lineRule="auto"/>
        <w:ind w:firstLineChars="200" w:firstLine="576"/>
        <w:jc w:val="left"/>
        <w:rPr>
          <w:rFonts w:ascii="宋体" w:eastAsia="宋体" w:hAnsi="宋体" w:cs="Times New Roman"/>
          <w:spacing w:val="4"/>
          <w:kern w:val="0"/>
          <w:sz w:val="28"/>
          <w:szCs w:val="28"/>
        </w:rPr>
      </w:pPr>
      <w:r w:rsidRPr="00D33C26">
        <w:rPr>
          <w:rFonts w:ascii="宋体" w:eastAsia="宋体" w:hAnsi="宋体" w:cs="宋体" w:hint="eastAsia"/>
          <w:spacing w:val="4"/>
          <w:kern w:val="0"/>
          <w:sz w:val="28"/>
          <w:szCs w:val="28"/>
          <w:lang w:bidi="ar"/>
        </w:rPr>
        <w:t>法定代表人或</w:t>
      </w:r>
    </w:p>
    <w:p w:rsidR="00FF691F" w:rsidRPr="00D33C26" w:rsidRDefault="00DD64E0">
      <w:pPr>
        <w:topLinePunct/>
        <w:adjustRightInd w:val="0"/>
        <w:snapToGrid w:val="0"/>
        <w:spacing w:line="360" w:lineRule="auto"/>
        <w:ind w:firstLineChars="200" w:firstLine="576"/>
        <w:jc w:val="left"/>
        <w:rPr>
          <w:rFonts w:ascii="宋体" w:eastAsia="宋体" w:hAnsi="宋体" w:cs="Times New Roman"/>
          <w:spacing w:val="4"/>
          <w:kern w:val="0"/>
          <w:sz w:val="28"/>
          <w:szCs w:val="28"/>
        </w:rPr>
      </w:pPr>
      <w:r w:rsidRPr="00D33C26">
        <w:rPr>
          <w:rFonts w:ascii="宋体" w:eastAsia="宋体" w:hAnsi="宋体" w:cs="宋体" w:hint="eastAsia"/>
          <w:spacing w:val="4"/>
          <w:kern w:val="0"/>
          <w:sz w:val="28"/>
          <w:szCs w:val="28"/>
          <w:lang w:bidi="ar"/>
        </w:rPr>
        <w:t>其委托代理人：</w:t>
      </w:r>
      <w:r w:rsidRPr="00D33C26">
        <w:rPr>
          <w:rFonts w:ascii="宋体" w:eastAsia="宋体" w:hAnsi="宋体" w:cs="Times New Roman"/>
          <w:spacing w:val="4"/>
          <w:kern w:val="0"/>
          <w:sz w:val="28"/>
          <w:szCs w:val="28"/>
          <w:u w:val="single"/>
          <w:lang w:bidi="ar"/>
        </w:rPr>
        <w:t xml:space="preserve">                         </w:t>
      </w:r>
      <w:r w:rsidRPr="00D33C26">
        <w:rPr>
          <w:rFonts w:ascii="宋体" w:eastAsia="宋体" w:hAnsi="宋体" w:cs="宋体" w:hint="eastAsia"/>
          <w:spacing w:val="4"/>
          <w:kern w:val="0"/>
          <w:sz w:val="28"/>
          <w:szCs w:val="28"/>
          <w:u w:val="single"/>
          <w:lang w:bidi="ar"/>
        </w:rPr>
        <w:t>（签名或盖章）</w:t>
      </w:r>
    </w:p>
    <w:p w:rsidR="00FF691F" w:rsidRPr="00D33C26" w:rsidRDefault="00DD64E0">
      <w:pPr>
        <w:topLinePunct/>
        <w:adjustRightInd w:val="0"/>
        <w:snapToGrid w:val="0"/>
        <w:spacing w:line="360" w:lineRule="auto"/>
        <w:ind w:firstLineChars="200" w:firstLine="576"/>
        <w:jc w:val="left"/>
        <w:rPr>
          <w:rFonts w:ascii="宋体" w:eastAsia="宋体" w:hAnsi="宋体" w:cs="Times New Roman"/>
          <w:spacing w:val="4"/>
          <w:kern w:val="0"/>
          <w:sz w:val="24"/>
          <w:szCs w:val="24"/>
        </w:rPr>
      </w:pPr>
      <w:r w:rsidRPr="00D33C26">
        <w:rPr>
          <w:rFonts w:ascii="宋体" w:eastAsia="宋体" w:hAnsi="宋体" w:cs="宋体" w:hint="eastAsia"/>
          <w:spacing w:val="4"/>
          <w:kern w:val="0"/>
          <w:sz w:val="28"/>
          <w:szCs w:val="28"/>
          <w:lang w:bidi="ar"/>
        </w:rPr>
        <w:t>日</w:t>
      </w:r>
      <w:r w:rsidRPr="00D33C26">
        <w:rPr>
          <w:rFonts w:ascii="宋体" w:eastAsia="宋体" w:hAnsi="宋体" w:cs="Times New Roman"/>
          <w:spacing w:val="4"/>
          <w:kern w:val="0"/>
          <w:sz w:val="28"/>
          <w:szCs w:val="28"/>
          <w:lang w:bidi="ar"/>
        </w:rPr>
        <w:t xml:space="preserve">  </w:t>
      </w:r>
      <w:r w:rsidRPr="00D33C26">
        <w:rPr>
          <w:rFonts w:ascii="宋体" w:eastAsia="宋体" w:hAnsi="宋体" w:cs="宋体" w:hint="eastAsia"/>
          <w:spacing w:val="4"/>
          <w:kern w:val="0"/>
          <w:sz w:val="28"/>
          <w:szCs w:val="28"/>
          <w:lang w:bidi="ar"/>
        </w:rPr>
        <w:t>期：</w:t>
      </w:r>
      <w:r w:rsidRPr="00D33C26">
        <w:rPr>
          <w:rFonts w:ascii="宋体" w:eastAsia="宋体" w:hAnsi="宋体" w:cs="Times New Roman"/>
          <w:spacing w:val="4"/>
          <w:kern w:val="0"/>
          <w:sz w:val="28"/>
          <w:szCs w:val="28"/>
          <w:u w:val="single"/>
          <w:lang w:bidi="ar"/>
        </w:rPr>
        <w:t xml:space="preserve">                                           </w:t>
      </w:r>
      <w:r w:rsidRPr="00D33C26">
        <w:rPr>
          <w:rFonts w:ascii="宋体" w:eastAsia="宋体" w:hAnsi="宋体" w:cs="Times New Roman"/>
          <w:spacing w:val="4"/>
          <w:kern w:val="0"/>
          <w:sz w:val="30"/>
          <w:szCs w:val="30"/>
          <w:u w:val="single"/>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pStyle w:val="af0"/>
        <w:widowControl w:val="0"/>
        <w:spacing w:beforeAutospacing="0" w:afterAutospacing="0"/>
        <w:ind w:firstLine="420"/>
        <w:jc w:val="both"/>
        <w:rPr>
          <w:rFonts w:hint="default"/>
          <w:spacing w:val="4"/>
        </w:rPr>
      </w:pPr>
      <w:r w:rsidRPr="00D33C26">
        <w:rPr>
          <w:rFonts w:hint="default"/>
          <w:spacing w:val="4"/>
          <w:lang w:bidi="ar"/>
        </w:rPr>
        <w:t xml:space="preserve"> </w:t>
      </w:r>
    </w:p>
    <w:p w:rsidR="00FF691F" w:rsidRPr="00D33C26" w:rsidRDefault="00DD64E0">
      <w:pPr>
        <w:rPr>
          <w:rFonts w:ascii="Calibri" w:eastAsia="宋体" w:hAnsi="Calibri" w:cs="Times New Roman"/>
          <w:szCs w:val="21"/>
        </w:rPr>
      </w:pPr>
      <w:r w:rsidRPr="00D33C26">
        <w:rPr>
          <w:rFonts w:ascii="Calibri" w:eastAsia="宋体" w:hAnsi="Calibri" w:cs="Times New Roman"/>
          <w:szCs w:val="21"/>
          <w:lang w:bidi="ar"/>
        </w:rPr>
        <w:t xml:space="preserve"> </w:t>
      </w:r>
    </w:p>
    <w:p w:rsidR="00FF691F" w:rsidRPr="00D33C26" w:rsidRDefault="00DD64E0">
      <w:pPr>
        <w:autoSpaceDE w:val="0"/>
        <w:autoSpaceDN w:val="0"/>
        <w:adjustRightInd w:val="0"/>
        <w:outlineLvl w:val="2"/>
        <w:rPr>
          <w:rFonts w:ascii="宋体" w:eastAsia="宋体" w:hAnsi="Calibri" w:cs="宋体"/>
          <w:b/>
          <w:szCs w:val="21"/>
        </w:rPr>
      </w:pPr>
      <w:bookmarkStart w:id="73" w:name="_Toc14697648"/>
      <w:bookmarkStart w:id="74" w:name="_Toc179465976"/>
      <w:bookmarkStart w:id="75" w:name="_Toc23471"/>
      <w:bookmarkStart w:id="76" w:name="_Toc181638066"/>
      <w:bookmarkEnd w:id="73"/>
      <w:r w:rsidRPr="00D33C26">
        <w:rPr>
          <w:rFonts w:ascii="宋体" w:eastAsia="宋体" w:hAnsi="宋体" w:cs="宋体" w:hint="eastAsia"/>
          <w:bCs/>
          <w:szCs w:val="21"/>
          <w:lang w:bidi="ar"/>
        </w:rPr>
        <w:lastRenderedPageBreak/>
        <w:t>格式二：广州建设工程施工招标投标书</w:t>
      </w:r>
      <w:bookmarkEnd w:id="74"/>
      <w:bookmarkEnd w:id="75"/>
      <w:bookmarkEnd w:id="76"/>
    </w:p>
    <w:p w:rsidR="00FF691F" w:rsidRPr="00D33C26" w:rsidRDefault="00DD64E0">
      <w:pPr>
        <w:autoSpaceDE w:val="0"/>
        <w:autoSpaceDN w:val="0"/>
        <w:adjustRightInd w:val="0"/>
        <w:ind w:leftChars="-257" w:left="-540" w:firstLineChars="257" w:firstLine="1135"/>
        <w:jc w:val="center"/>
        <w:rPr>
          <w:rFonts w:ascii="宋体" w:eastAsia="宋体" w:hAnsi="宋体" w:cs="宋体"/>
          <w:b/>
          <w:sz w:val="52"/>
          <w:szCs w:val="52"/>
        </w:rPr>
      </w:pPr>
      <w:r w:rsidRPr="00D33C26">
        <w:rPr>
          <w:rFonts w:ascii="宋体" w:eastAsia="宋体" w:hAnsi="宋体" w:cs="宋体" w:hint="eastAsia"/>
          <w:b/>
          <w:sz w:val="44"/>
          <w:szCs w:val="44"/>
          <w:lang w:val="zh-CN" w:bidi="ar"/>
        </w:rPr>
        <w:t>广州建设工程施工招标投标书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305"/>
      </w:tblGrid>
      <w:tr w:rsidR="00FF691F" w:rsidRPr="00D33C26">
        <w:trPr>
          <w:trHeight w:val="127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utoSpaceDE w:val="0"/>
              <w:autoSpaceDN w:val="0"/>
              <w:adjustRightInd w:val="0"/>
              <w:jc w:val="center"/>
              <w:rPr>
                <w:rFonts w:ascii="宋体" w:eastAsia="宋体" w:hAnsi="宋体" w:cs="宋体"/>
                <w:b/>
                <w:bCs/>
                <w:sz w:val="24"/>
                <w:szCs w:val="24"/>
                <w:lang w:val="zh-CN"/>
              </w:rPr>
            </w:pPr>
            <w:r w:rsidRPr="00D33C26">
              <w:rPr>
                <w:rFonts w:ascii="宋体" w:eastAsia="宋体" w:hAnsi="宋体" w:cs="宋体" w:hint="eastAsia"/>
                <w:b/>
                <w:sz w:val="24"/>
                <w:szCs w:val="24"/>
                <w:lang w:val="zh-CN" w:bidi="ar"/>
              </w:rPr>
              <w:t>工</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程</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名</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称</w:t>
            </w:r>
          </w:p>
        </w:tc>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utoSpaceDE w:val="0"/>
              <w:autoSpaceDN w:val="0"/>
              <w:adjustRightInd w:val="0"/>
              <w:jc w:val="center"/>
              <w:rPr>
                <w:rFonts w:ascii="宋体" w:eastAsia="宋体" w:hAnsi="宋体" w:cs="宋体"/>
                <w:b/>
                <w:sz w:val="24"/>
                <w:szCs w:val="24"/>
                <w:lang w:val="zh-CN"/>
              </w:rPr>
            </w:pPr>
            <w:r w:rsidRPr="00D33C26">
              <w:rPr>
                <w:rFonts w:ascii="宋体" w:eastAsia="宋体" w:hAnsi="宋体" w:cs="宋体" w:hint="eastAsia"/>
                <w:b/>
                <w:sz w:val="24"/>
                <w:szCs w:val="24"/>
                <w:lang w:val="zh-CN" w:bidi="ar"/>
              </w:rPr>
              <w:t>国际呼吸医学中心前期工程施工总承包</w:t>
            </w:r>
          </w:p>
        </w:tc>
      </w:tr>
      <w:tr w:rsidR="00FF691F" w:rsidRPr="00D33C26">
        <w:trPr>
          <w:trHeight w:val="91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utoSpaceDE w:val="0"/>
              <w:autoSpaceDN w:val="0"/>
              <w:adjustRightInd w:val="0"/>
              <w:jc w:val="center"/>
              <w:rPr>
                <w:rFonts w:ascii="宋体" w:eastAsia="宋体" w:hAnsi="宋体" w:cs="宋体"/>
                <w:b/>
                <w:bCs/>
                <w:sz w:val="24"/>
                <w:szCs w:val="24"/>
                <w:lang w:val="zh-CN"/>
              </w:rPr>
            </w:pPr>
            <w:r w:rsidRPr="00D33C26">
              <w:rPr>
                <w:rFonts w:ascii="宋体" w:eastAsia="宋体" w:hAnsi="宋体" w:cs="宋体" w:hint="eastAsia"/>
                <w:b/>
                <w:sz w:val="24"/>
                <w:szCs w:val="24"/>
                <w:lang w:val="zh-CN" w:bidi="ar"/>
              </w:rPr>
              <w:t>投标总报价（元）</w:t>
            </w:r>
          </w:p>
        </w:tc>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autoSpaceDE w:val="0"/>
              <w:autoSpaceDN w:val="0"/>
              <w:adjustRightInd w:val="0"/>
              <w:rPr>
                <w:rFonts w:ascii="宋体" w:eastAsia="宋体" w:hAnsi="宋体" w:cs="宋体"/>
                <w:b/>
                <w:sz w:val="24"/>
                <w:szCs w:val="24"/>
                <w:lang w:val="zh-CN"/>
              </w:rPr>
            </w:pPr>
          </w:p>
        </w:tc>
      </w:tr>
      <w:tr w:rsidR="00FF691F" w:rsidRPr="00D33C26">
        <w:trPr>
          <w:trHeight w:val="91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utoSpaceDE w:val="0"/>
              <w:autoSpaceDN w:val="0"/>
              <w:adjustRightInd w:val="0"/>
              <w:jc w:val="center"/>
              <w:rPr>
                <w:rFonts w:ascii="宋体" w:eastAsia="宋体" w:hAnsi="宋体" w:cs="宋体"/>
                <w:b/>
                <w:bCs/>
                <w:sz w:val="24"/>
                <w:szCs w:val="24"/>
                <w:lang w:val="zh-CN"/>
              </w:rPr>
            </w:pPr>
            <w:r w:rsidRPr="00D33C26">
              <w:rPr>
                <w:rFonts w:ascii="宋体" w:eastAsia="宋体" w:hAnsi="宋体" w:cs="宋体" w:hint="eastAsia"/>
                <w:b/>
                <w:sz w:val="24"/>
                <w:szCs w:val="24"/>
                <w:lang w:val="zh-CN" w:bidi="ar"/>
              </w:rPr>
              <w:t>其中：</w:t>
            </w:r>
            <w:r w:rsidRPr="00D33C26">
              <w:rPr>
                <w:rFonts w:ascii="宋体" w:eastAsia="宋体" w:hAnsi="宋体" w:cs="宋体" w:hint="eastAsia"/>
                <w:b/>
                <w:bCs/>
                <w:sz w:val="24"/>
                <w:szCs w:val="24"/>
                <w:lang w:val="zh-CN" w:bidi="ar"/>
              </w:rPr>
              <w:t>人工费</w:t>
            </w:r>
            <w:r w:rsidRPr="00D33C26">
              <w:rPr>
                <w:rFonts w:ascii="宋体" w:eastAsia="宋体" w:hAnsi="宋体" w:cs="宋体" w:hint="eastAsia"/>
                <w:b/>
                <w:sz w:val="24"/>
                <w:szCs w:val="24"/>
                <w:lang w:val="zh-CN" w:bidi="ar"/>
              </w:rPr>
              <w:t>（元）</w:t>
            </w:r>
          </w:p>
        </w:tc>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autoSpaceDE w:val="0"/>
              <w:autoSpaceDN w:val="0"/>
              <w:adjustRightInd w:val="0"/>
              <w:rPr>
                <w:rFonts w:ascii="宋体" w:eastAsia="宋体" w:hAnsi="宋体" w:cs="宋体"/>
                <w:b/>
                <w:sz w:val="24"/>
                <w:szCs w:val="24"/>
                <w:lang w:val="zh-CN"/>
              </w:rPr>
            </w:pPr>
          </w:p>
        </w:tc>
      </w:tr>
      <w:tr w:rsidR="00FF691F" w:rsidRPr="00D33C26">
        <w:trPr>
          <w:trHeight w:val="91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宋体"/>
                <w:b/>
                <w:bCs/>
                <w:sz w:val="24"/>
                <w:szCs w:val="24"/>
                <w:lang w:val="zh-CN"/>
              </w:rPr>
            </w:pPr>
            <w:r w:rsidRPr="00D33C26">
              <w:rPr>
                <w:rFonts w:ascii="宋体" w:eastAsia="宋体" w:hAnsi="宋体" w:cs="宋体" w:hint="eastAsia"/>
                <w:b/>
                <w:sz w:val="24"/>
                <w:szCs w:val="24"/>
                <w:lang w:val="zh-CN" w:bidi="ar"/>
              </w:rPr>
              <w:t>其中：绿色施工安全防护措施费（元）</w:t>
            </w:r>
          </w:p>
        </w:tc>
        <w:tc>
          <w:tcPr>
            <w:tcW w:w="430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autoSpaceDE w:val="0"/>
              <w:autoSpaceDN w:val="0"/>
              <w:adjustRightInd w:val="0"/>
              <w:rPr>
                <w:rFonts w:ascii="宋体" w:eastAsia="宋体" w:hAnsi="宋体" w:cs="宋体"/>
                <w:b/>
                <w:sz w:val="24"/>
                <w:szCs w:val="24"/>
                <w:lang w:val="zh-CN"/>
              </w:rPr>
            </w:pPr>
          </w:p>
        </w:tc>
      </w:tr>
      <w:tr w:rsidR="00FF691F" w:rsidRPr="00D33C26">
        <w:trPr>
          <w:trHeight w:val="91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宋体"/>
                <w:b/>
                <w:sz w:val="24"/>
                <w:szCs w:val="24"/>
                <w:lang w:val="zh-CN"/>
              </w:rPr>
            </w:pPr>
            <w:r w:rsidRPr="00D33C26">
              <w:rPr>
                <w:rFonts w:ascii="宋体" w:eastAsia="宋体" w:hAnsi="宋体" w:cs="宋体" w:hint="eastAsia"/>
                <w:b/>
                <w:sz w:val="24"/>
                <w:szCs w:val="24"/>
                <w:lang w:val="zh-CN" w:bidi="ar"/>
              </w:rPr>
              <w:t>投</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标</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总工</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期</w:t>
            </w:r>
          </w:p>
        </w:tc>
        <w:tc>
          <w:tcPr>
            <w:tcW w:w="4305"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utoSpaceDE w:val="0"/>
              <w:autoSpaceDN w:val="0"/>
              <w:adjustRightInd w:val="0"/>
              <w:rPr>
                <w:rFonts w:ascii="宋体" w:eastAsia="宋体" w:hAnsi="宋体" w:cs="宋体"/>
                <w:b/>
                <w:sz w:val="24"/>
                <w:szCs w:val="24"/>
                <w:lang w:val="zh-CN"/>
              </w:rPr>
            </w:pPr>
          </w:p>
        </w:tc>
      </w:tr>
      <w:tr w:rsidR="00FF691F" w:rsidRPr="00D33C26">
        <w:trPr>
          <w:trHeight w:val="91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宋体"/>
                <w:b/>
                <w:sz w:val="24"/>
                <w:szCs w:val="24"/>
              </w:rPr>
            </w:pPr>
            <w:r w:rsidRPr="00D33C26">
              <w:rPr>
                <w:rFonts w:ascii="宋体" w:eastAsia="宋体" w:hAnsi="宋体" w:cs="宋体" w:hint="eastAsia"/>
                <w:b/>
                <w:sz w:val="24"/>
                <w:szCs w:val="24"/>
                <w:lang w:val="zh-CN" w:bidi="ar"/>
              </w:rPr>
              <w:t>工程质量标准</w:t>
            </w:r>
          </w:p>
        </w:tc>
        <w:tc>
          <w:tcPr>
            <w:tcW w:w="4305"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utoSpaceDE w:val="0"/>
              <w:autoSpaceDN w:val="0"/>
              <w:adjustRightInd w:val="0"/>
              <w:rPr>
                <w:rFonts w:ascii="宋体" w:eastAsia="宋体" w:hAnsi="宋体" w:cs="宋体"/>
                <w:b/>
                <w:sz w:val="24"/>
                <w:szCs w:val="24"/>
                <w:lang w:val="zh-CN"/>
              </w:rPr>
            </w:pPr>
          </w:p>
        </w:tc>
      </w:tr>
      <w:tr w:rsidR="00FF691F" w:rsidRPr="00D33C26">
        <w:trPr>
          <w:trHeight w:val="911"/>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utoSpaceDE w:val="0"/>
              <w:autoSpaceDN w:val="0"/>
              <w:adjustRightInd w:val="0"/>
              <w:jc w:val="center"/>
              <w:rPr>
                <w:rFonts w:ascii="宋体" w:eastAsia="宋体" w:hAnsi="宋体" w:cs="宋体"/>
                <w:b/>
                <w:bCs/>
                <w:sz w:val="24"/>
                <w:szCs w:val="24"/>
                <w:lang w:val="zh-CN"/>
              </w:rPr>
            </w:pPr>
            <w:r w:rsidRPr="00D33C26">
              <w:rPr>
                <w:rFonts w:ascii="宋体" w:eastAsia="宋体" w:hAnsi="宋体" w:cs="宋体" w:hint="eastAsia"/>
                <w:b/>
                <w:sz w:val="24"/>
                <w:szCs w:val="24"/>
                <w:lang w:val="zh-CN" w:bidi="ar"/>
              </w:rPr>
              <w:t>保</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修</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期</w:t>
            </w:r>
            <w:r w:rsidRPr="00D33C26">
              <w:rPr>
                <w:rFonts w:ascii="宋体" w:eastAsia="宋体" w:hAnsi="宋体" w:cs="宋体"/>
                <w:b/>
                <w:sz w:val="24"/>
                <w:szCs w:val="24"/>
                <w:lang w:val="zh-CN" w:bidi="ar"/>
              </w:rPr>
              <w:t xml:space="preserve"> </w:t>
            </w:r>
            <w:r w:rsidRPr="00D33C26">
              <w:rPr>
                <w:rFonts w:ascii="宋体" w:eastAsia="宋体" w:hAnsi="宋体" w:cs="宋体" w:hint="eastAsia"/>
                <w:b/>
                <w:sz w:val="24"/>
                <w:szCs w:val="24"/>
                <w:lang w:val="zh-CN" w:bidi="ar"/>
              </w:rPr>
              <w:t>限</w:t>
            </w:r>
          </w:p>
        </w:tc>
        <w:tc>
          <w:tcPr>
            <w:tcW w:w="4305"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utoSpaceDE w:val="0"/>
              <w:autoSpaceDN w:val="0"/>
              <w:adjustRightInd w:val="0"/>
              <w:rPr>
                <w:rFonts w:ascii="宋体" w:eastAsia="宋体" w:hAnsi="宋体" w:cs="宋体"/>
                <w:b/>
                <w:sz w:val="24"/>
                <w:szCs w:val="24"/>
                <w:lang w:val="zh-CN"/>
              </w:rPr>
            </w:pPr>
          </w:p>
        </w:tc>
      </w:tr>
    </w:tbl>
    <w:p w:rsidR="00FF691F" w:rsidRPr="00D33C26" w:rsidRDefault="00FF691F">
      <w:pPr>
        <w:tabs>
          <w:tab w:val="left" w:pos="720"/>
        </w:tabs>
        <w:snapToGrid w:val="0"/>
        <w:spacing w:line="360" w:lineRule="auto"/>
        <w:rPr>
          <w:rFonts w:ascii="宋体" w:eastAsia="宋体" w:hAnsi="宋体" w:cs="宋体"/>
          <w:sz w:val="24"/>
          <w:szCs w:val="24"/>
        </w:rPr>
      </w:pPr>
    </w:p>
    <w:p w:rsidR="00FF691F" w:rsidRPr="00D33C26" w:rsidRDefault="00DD64E0">
      <w:pPr>
        <w:outlineLvl w:val="2"/>
        <w:rPr>
          <w:rFonts w:ascii="宋体" w:eastAsia="宋体" w:hAnsi="宋体" w:cs="Times New Roman"/>
          <w:spacing w:val="4"/>
          <w:kern w:val="0"/>
          <w:sz w:val="24"/>
          <w:szCs w:val="24"/>
        </w:rPr>
      </w:pPr>
      <w:r w:rsidRPr="00D33C26">
        <w:rPr>
          <w:rFonts w:ascii="宋体" w:eastAsia="宋体" w:hAnsi="宋体" w:cs="宋体"/>
          <w:sz w:val="24"/>
          <w:szCs w:val="24"/>
          <w:lang w:bidi="ar"/>
        </w:rPr>
        <w:br w:type="page"/>
      </w:r>
      <w:bookmarkStart w:id="77" w:name="_Toc14697649"/>
      <w:bookmarkStart w:id="78" w:name="_Toc504722505"/>
      <w:bookmarkStart w:id="79" w:name="_Toc4489937"/>
      <w:bookmarkStart w:id="80" w:name="_Toc22278"/>
      <w:bookmarkStart w:id="81" w:name="_Toc181638070"/>
      <w:bookmarkStart w:id="82" w:name="_Toc27343"/>
      <w:bookmarkStart w:id="83" w:name="_Toc179465977"/>
      <w:bookmarkEnd w:id="77"/>
      <w:bookmarkEnd w:id="78"/>
      <w:bookmarkEnd w:id="79"/>
      <w:bookmarkEnd w:id="80"/>
      <w:r w:rsidRPr="00D33C26">
        <w:rPr>
          <w:rFonts w:ascii="宋体" w:eastAsia="宋体" w:hAnsi="宋体" w:cs="宋体" w:hint="eastAsia"/>
          <w:spacing w:val="4"/>
          <w:kern w:val="0"/>
          <w:sz w:val="24"/>
          <w:szCs w:val="24"/>
          <w:lang w:bidi="ar"/>
        </w:rPr>
        <w:lastRenderedPageBreak/>
        <w:t>格式三：投标函</w:t>
      </w:r>
      <w:bookmarkEnd w:id="81"/>
      <w:bookmarkEnd w:id="82"/>
      <w:bookmarkEnd w:id="83"/>
    </w:p>
    <w:p w:rsidR="00FF691F" w:rsidRPr="00D33C26" w:rsidRDefault="00DD64E0">
      <w:pPr>
        <w:topLinePunct/>
        <w:adjustRightInd w:val="0"/>
        <w:snapToGrid w:val="0"/>
        <w:spacing w:before="156" w:after="156" w:line="360" w:lineRule="auto"/>
        <w:jc w:val="center"/>
        <w:rPr>
          <w:rFonts w:ascii="宋体" w:eastAsia="宋体" w:hAnsi="宋体" w:cs="Times New Roman"/>
          <w:b/>
          <w:spacing w:val="4"/>
          <w:kern w:val="0"/>
          <w:sz w:val="36"/>
          <w:szCs w:val="36"/>
        </w:rPr>
      </w:pPr>
      <w:r w:rsidRPr="00D33C26">
        <w:rPr>
          <w:rFonts w:ascii="宋体" w:eastAsia="宋体" w:hAnsi="宋体" w:cs="宋体" w:hint="eastAsia"/>
          <w:b/>
          <w:spacing w:val="4"/>
          <w:kern w:val="0"/>
          <w:sz w:val="36"/>
          <w:szCs w:val="36"/>
          <w:lang w:bidi="ar"/>
        </w:rPr>
        <w:t>投</w:t>
      </w:r>
      <w:r w:rsidRPr="00D33C26">
        <w:rPr>
          <w:rFonts w:ascii="宋体" w:eastAsia="宋体" w:hAnsi="宋体" w:cs="Times New Roman"/>
          <w:b/>
          <w:spacing w:val="4"/>
          <w:kern w:val="0"/>
          <w:sz w:val="36"/>
          <w:szCs w:val="36"/>
          <w:lang w:bidi="ar"/>
        </w:rPr>
        <w:t xml:space="preserve"> </w:t>
      </w:r>
      <w:r w:rsidRPr="00D33C26">
        <w:rPr>
          <w:rFonts w:ascii="宋体" w:eastAsia="宋体" w:hAnsi="宋体" w:cs="宋体" w:hint="eastAsia"/>
          <w:b/>
          <w:spacing w:val="4"/>
          <w:kern w:val="0"/>
          <w:sz w:val="36"/>
          <w:szCs w:val="36"/>
          <w:lang w:bidi="ar"/>
        </w:rPr>
        <w:t>标</w:t>
      </w:r>
      <w:r w:rsidRPr="00D33C26">
        <w:rPr>
          <w:rFonts w:ascii="宋体" w:eastAsia="宋体" w:hAnsi="宋体" w:cs="Times New Roman"/>
          <w:b/>
          <w:spacing w:val="4"/>
          <w:kern w:val="0"/>
          <w:sz w:val="36"/>
          <w:szCs w:val="36"/>
          <w:lang w:bidi="ar"/>
        </w:rPr>
        <w:t xml:space="preserve"> </w:t>
      </w:r>
      <w:r w:rsidRPr="00D33C26">
        <w:rPr>
          <w:rFonts w:ascii="宋体" w:eastAsia="宋体" w:hAnsi="宋体" w:cs="宋体" w:hint="eastAsia"/>
          <w:b/>
          <w:spacing w:val="4"/>
          <w:kern w:val="0"/>
          <w:sz w:val="36"/>
          <w:szCs w:val="36"/>
          <w:lang w:bidi="ar"/>
        </w:rPr>
        <w:t>函</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致：</w:t>
      </w:r>
      <w:r w:rsidRPr="00D33C26">
        <w:rPr>
          <w:rFonts w:ascii="宋体" w:eastAsia="宋体" w:hAnsi="宋体" w:cs="Times New Roman"/>
          <w:spacing w:val="4"/>
          <w:kern w:val="0"/>
          <w:sz w:val="24"/>
          <w:szCs w:val="24"/>
          <w:u w:val="single"/>
          <w:lang w:bidi="ar"/>
        </w:rPr>
        <w:t xml:space="preserve"> </w:t>
      </w:r>
      <w:r w:rsidRPr="00D33C26">
        <w:rPr>
          <w:rFonts w:ascii="宋体" w:eastAsia="宋体" w:hAnsi="宋体" w:cs="宋体" w:hint="eastAsia"/>
          <w:spacing w:val="4"/>
          <w:kern w:val="0"/>
          <w:sz w:val="24"/>
          <w:szCs w:val="24"/>
          <w:u w:val="single"/>
          <w:lang w:bidi="ar"/>
        </w:rPr>
        <w:t>（招标人名称）</w:t>
      </w:r>
      <w:r w:rsidRPr="00D33C26">
        <w:rPr>
          <w:rFonts w:ascii="宋体" w:eastAsia="宋体" w:hAnsi="宋体" w:cs="Times New Roman"/>
          <w:spacing w:val="4"/>
          <w:kern w:val="0"/>
          <w:sz w:val="24"/>
          <w:szCs w:val="24"/>
          <w:u w:val="single"/>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1.根据招标人</w:t>
      </w:r>
      <w:r w:rsidRPr="00D33C26">
        <w:rPr>
          <w:rFonts w:ascii="宋体" w:eastAsia="宋体" w:hAnsi="宋体" w:cs="Times New Roman"/>
          <w:spacing w:val="4"/>
          <w:kern w:val="0"/>
          <w:sz w:val="24"/>
          <w:szCs w:val="24"/>
          <w:u w:val="single"/>
          <w:lang w:bidi="ar"/>
        </w:rPr>
        <w:t xml:space="preserve"> </w:t>
      </w:r>
      <w:r w:rsidRPr="00D33C26">
        <w:rPr>
          <w:rFonts w:ascii="宋体" w:eastAsia="宋体" w:hAnsi="宋体" w:cs="宋体" w:hint="eastAsia"/>
          <w:spacing w:val="4"/>
          <w:kern w:val="0"/>
          <w:sz w:val="24"/>
          <w:szCs w:val="24"/>
          <w:u w:val="single"/>
          <w:lang w:bidi="ar"/>
        </w:rPr>
        <w:t>（工程项目名称）</w:t>
      </w:r>
      <w:r w:rsidRPr="00D33C26">
        <w:rPr>
          <w:rFonts w:ascii="宋体" w:eastAsia="宋体" w:hAnsi="宋体" w:cs="Times New Roman"/>
          <w:spacing w:val="4"/>
          <w:kern w:val="0"/>
          <w:sz w:val="24"/>
          <w:szCs w:val="24"/>
          <w:u w:val="single"/>
          <w:lang w:bidi="ar"/>
        </w:rPr>
        <w:t xml:space="preserve"> </w:t>
      </w:r>
      <w:r w:rsidRPr="00D33C26">
        <w:rPr>
          <w:rFonts w:ascii="宋体" w:eastAsia="宋体" w:hAnsi="宋体" w:cs="宋体" w:hint="eastAsia"/>
          <w:spacing w:val="4"/>
          <w:kern w:val="0"/>
          <w:sz w:val="24"/>
          <w:szCs w:val="24"/>
          <w:lang w:bidi="ar"/>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2.我方已详细审核全部招标文件，包括修改文件（如有时）及有关附件。</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3.如果我方中标，我方保证按照合同文件中规定的开工日期开始施工，并按规定的预计竣工日期完成和交付全部工程。</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4.如果我方中标，我方承诺在充分考虑场地环境变化及政策性调整等风险因素的前提下，继续补充完善施工组织设计，直至招标人满意为止并加以实施，由此产生的费用已包含在投标报价中。</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u w:val="single"/>
        </w:rPr>
      </w:pPr>
      <w:r w:rsidRPr="00D33C26">
        <w:rPr>
          <w:rFonts w:ascii="宋体" w:eastAsia="宋体" w:hAnsi="宋体" w:cs="宋体"/>
          <w:spacing w:val="4"/>
          <w:kern w:val="0"/>
          <w:sz w:val="24"/>
          <w:szCs w:val="24"/>
          <w:u w:val="single"/>
          <w:lang w:bidi="ar"/>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6.如果我方中标，我方将按照招标文件的规定，按时提交履约担保，以保障本项目优质、优价、按期、顺利完成。</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7.我方同意所提交的投标文件在招标文件投标须知中第13条规定的投标有效期内有效，在此期限届满之前，本投标书始终将对我方具有约束力，并随时接受中标。</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8.在合同协议书正式签署生效之前，本投标书连同你单位的中标通知书将构成我们双方之间共同遵守的文件，对双方具有约束力。</w:t>
      </w:r>
    </w:p>
    <w:p w:rsidR="00FF691F" w:rsidRPr="00D33C26" w:rsidRDefault="00DD64E0">
      <w:pPr>
        <w:widowControl/>
        <w:topLinePunct/>
        <w:adjustRightInd w:val="0"/>
        <w:snapToGrid w:val="0"/>
        <w:spacing w:after="200" w:line="360" w:lineRule="auto"/>
        <w:ind w:firstLineChars="200" w:firstLine="496"/>
        <w:jc w:val="left"/>
        <w:rPr>
          <w:rFonts w:ascii="Times New Roman" w:eastAsia="宋体" w:hAnsi="Times New Roman" w:cs="Times New Roman"/>
          <w:spacing w:val="4"/>
          <w:kern w:val="0"/>
          <w:sz w:val="24"/>
          <w:szCs w:val="24"/>
          <w:u w:val="single"/>
        </w:rPr>
      </w:pPr>
      <w:r w:rsidRPr="00D33C26">
        <w:rPr>
          <w:rFonts w:ascii="宋体" w:eastAsia="宋体" w:hAnsi="宋体" w:cs="宋体"/>
          <w:spacing w:val="4"/>
          <w:kern w:val="0"/>
          <w:sz w:val="24"/>
          <w:szCs w:val="24"/>
          <w:u w:val="single"/>
          <w:lang w:bidi="ar"/>
        </w:rPr>
        <w:t>9.随同本投标文件，如果我方在投标文件有效期内撤回投标文件；或在接到中标通知书后</w:t>
      </w:r>
      <w:r w:rsidRPr="00D33C26">
        <w:rPr>
          <w:rFonts w:ascii="Times New Roman" w:eastAsia="宋体" w:hAnsi="Times New Roman" w:cs="Times New Roman"/>
          <w:spacing w:val="4"/>
          <w:kern w:val="0"/>
          <w:sz w:val="24"/>
          <w:szCs w:val="24"/>
          <w:u w:val="single"/>
          <w:lang w:bidi="ar"/>
        </w:rPr>
        <w:t>28</w:t>
      </w:r>
      <w:r w:rsidRPr="00D33C26">
        <w:rPr>
          <w:rFonts w:ascii="宋体" w:eastAsia="宋体" w:hAnsi="宋体" w:cs="宋体" w:hint="eastAsia"/>
          <w:spacing w:val="4"/>
          <w:kern w:val="0"/>
          <w:sz w:val="24"/>
          <w:szCs w:val="24"/>
          <w:u w:val="single"/>
          <w:lang w:bidi="ar"/>
        </w:rPr>
        <w:t>天内未能或拒绝签订合同协议书；或未能按招标文件要求提交履约担保，你单位有权另选中标单位。</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10</w:t>
      </w:r>
      <w:r w:rsidRPr="00D33C26">
        <w:rPr>
          <w:rFonts w:ascii="宋体" w:eastAsia="宋体" w:hAnsi="宋体" w:cs="宋体"/>
          <w:spacing w:val="4"/>
          <w:kern w:val="0"/>
          <w:sz w:val="24"/>
          <w:szCs w:val="24"/>
          <w:lang w:bidi="ar"/>
        </w:rPr>
        <w:t>.</w:t>
      </w:r>
      <w:bookmarkStart w:id="84" w:name="_Toc484958693"/>
      <w:r w:rsidRPr="00D33C26">
        <w:rPr>
          <w:rFonts w:ascii="宋体" w:eastAsia="宋体" w:hAnsi="宋体" w:cs="宋体" w:hint="eastAsia"/>
          <w:spacing w:val="4"/>
          <w:kern w:val="0"/>
          <w:sz w:val="24"/>
          <w:szCs w:val="24"/>
          <w:lang w:bidi="ar"/>
        </w:rPr>
        <w:t>我方</w:t>
      </w:r>
      <w:bookmarkEnd w:id="84"/>
      <w:r w:rsidRPr="00D33C26">
        <w:rPr>
          <w:rFonts w:ascii="宋体" w:eastAsia="宋体" w:hAnsi="宋体" w:cs="宋体" w:hint="eastAsia"/>
          <w:spacing w:val="4"/>
          <w:kern w:val="0"/>
          <w:sz w:val="24"/>
          <w:szCs w:val="24"/>
          <w:lang w:bidi="ar"/>
        </w:rPr>
        <w:t>理解</w:t>
      </w:r>
      <w:bookmarkStart w:id="85" w:name="_Toc484958694"/>
      <w:r w:rsidRPr="00D33C26">
        <w:rPr>
          <w:rFonts w:ascii="宋体" w:eastAsia="宋体" w:hAnsi="宋体" w:cs="宋体" w:hint="eastAsia"/>
          <w:spacing w:val="4"/>
          <w:kern w:val="0"/>
          <w:sz w:val="24"/>
          <w:szCs w:val="24"/>
          <w:lang w:bidi="ar"/>
        </w:rPr>
        <w:t>，你单位不一</w:t>
      </w:r>
      <w:bookmarkEnd w:id="85"/>
      <w:r w:rsidRPr="00D33C26">
        <w:rPr>
          <w:rFonts w:ascii="宋体" w:eastAsia="宋体" w:hAnsi="宋体" w:cs="宋体" w:hint="eastAsia"/>
          <w:spacing w:val="4"/>
          <w:kern w:val="0"/>
          <w:sz w:val="24"/>
          <w:szCs w:val="24"/>
          <w:lang w:bidi="ar"/>
        </w:rPr>
        <w:t>定</w:t>
      </w:r>
      <w:bookmarkStart w:id="86" w:name="_Toc484958695"/>
      <w:r w:rsidRPr="00D33C26">
        <w:rPr>
          <w:rFonts w:ascii="宋体" w:eastAsia="宋体" w:hAnsi="宋体" w:cs="宋体" w:hint="eastAsia"/>
          <w:spacing w:val="4"/>
          <w:kern w:val="0"/>
          <w:sz w:val="24"/>
          <w:szCs w:val="24"/>
          <w:lang w:bidi="ar"/>
        </w:rPr>
        <w:t>接受最低</w:t>
      </w:r>
      <w:bookmarkEnd w:id="86"/>
      <w:r w:rsidRPr="00D33C26">
        <w:rPr>
          <w:rFonts w:ascii="宋体" w:eastAsia="宋体" w:hAnsi="宋体" w:cs="宋体" w:hint="eastAsia"/>
          <w:spacing w:val="4"/>
          <w:kern w:val="0"/>
          <w:sz w:val="24"/>
          <w:szCs w:val="24"/>
          <w:lang w:bidi="ar"/>
        </w:rPr>
        <w:t>标</w:t>
      </w:r>
      <w:bookmarkStart w:id="87" w:name="_Toc484958696"/>
      <w:r w:rsidRPr="00D33C26">
        <w:rPr>
          <w:rFonts w:ascii="宋体" w:eastAsia="宋体" w:hAnsi="宋体" w:cs="宋体" w:hint="eastAsia"/>
          <w:spacing w:val="4"/>
          <w:kern w:val="0"/>
          <w:sz w:val="24"/>
          <w:szCs w:val="24"/>
          <w:lang w:bidi="ar"/>
        </w:rPr>
        <w:t>价的</w:t>
      </w:r>
      <w:bookmarkEnd w:id="87"/>
      <w:r w:rsidRPr="00D33C26">
        <w:rPr>
          <w:rFonts w:ascii="宋体" w:eastAsia="宋体" w:hAnsi="宋体" w:cs="宋体" w:hint="eastAsia"/>
          <w:spacing w:val="4"/>
          <w:kern w:val="0"/>
          <w:sz w:val="24"/>
          <w:szCs w:val="24"/>
          <w:lang w:bidi="ar"/>
        </w:rPr>
        <w:t>投</w:t>
      </w:r>
      <w:bookmarkStart w:id="88" w:name="_Toc484958697"/>
      <w:r w:rsidRPr="00D33C26">
        <w:rPr>
          <w:rFonts w:ascii="宋体" w:eastAsia="宋体" w:hAnsi="宋体" w:cs="宋体" w:hint="eastAsia"/>
          <w:spacing w:val="4"/>
          <w:kern w:val="0"/>
          <w:sz w:val="24"/>
          <w:szCs w:val="24"/>
          <w:lang w:bidi="ar"/>
        </w:rPr>
        <w:t>标或你单位接到的其它任何投标。同</w:t>
      </w:r>
      <w:bookmarkEnd w:id="88"/>
      <w:r w:rsidRPr="00D33C26">
        <w:rPr>
          <w:rFonts w:ascii="宋体" w:eastAsia="宋体" w:hAnsi="宋体" w:cs="宋体" w:hint="eastAsia"/>
          <w:spacing w:val="4"/>
          <w:kern w:val="0"/>
          <w:sz w:val="24"/>
          <w:szCs w:val="24"/>
          <w:lang w:bidi="ar"/>
        </w:rPr>
        <w:t>时</w:t>
      </w:r>
      <w:bookmarkStart w:id="89" w:name="_Toc484958698"/>
      <w:r w:rsidRPr="00D33C26">
        <w:rPr>
          <w:rFonts w:ascii="宋体" w:eastAsia="宋体" w:hAnsi="宋体" w:cs="宋体" w:hint="eastAsia"/>
          <w:spacing w:val="4"/>
          <w:kern w:val="0"/>
          <w:sz w:val="24"/>
          <w:szCs w:val="24"/>
          <w:lang w:bidi="ar"/>
        </w:rPr>
        <w:t>也理解，你单位不负担我方的任何投</w:t>
      </w:r>
      <w:bookmarkEnd w:id="89"/>
      <w:r w:rsidRPr="00D33C26">
        <w:rPr>
          <w:rFonts w:ascii="宋体" w:eastAsia="宋体" w:hAnsi="宋体" w:cs="宋体" w:hint="eastAsia"/>
          <w:spacing w:val="4"/>
          <w:kern w:val="0"/>
          <w:sz w:val="24"/>
          <w:szCs w:val="24"/>
          <w:lang w:bidi="ar"/>
        </w:rPr>
        <w:t>标</w:t>
      </w:r>
      <w:bookmarkStart w:id="90" w:name="_Toc484958699"/>
      <w:r w:rsidRPr="00D33C26">
        <w:rPr>
          <w:rFonts w:ascii="宋体" w:eastAsia="宋体" w:hAnsi="宋体" w:cs="宋体" w:hint="eastAsia"/>
          <w:spacing w:val="4"/>
          <w:kern w:val="0"/>
          <w:sz w:val="24"/>
          <w:szCs w:val="24"/>
          <w:lang w:bidi="ar"/>
        </w:rPr>
        <w:t>费用</w:t>
      </w:r>
      <w:bookmarkStart w:id="91" w:name="_Toc484958700"/>
      <w:bookmarkEnd w:id="90"/>
      <w:bookmarkEnd w:id="91"/>
      <w:r w:rsidRPr="00D33C26">
        <w:rPr>
          <w:rFonts w:ascii="宋体" w:eastAsia="宋体" w:hAnsi="宋体" w:cs="宋体" w:hint="eastAsia"/>
          <w:spacing w:val="4"/>
          <w:kern w:val="0"/>
          <w:sz w:val="24"/>
          <w:szCs w:val="24"/>
          <w:lang w:bidi="ar"/>
        </w:rPr>
        <w:t>。</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79" w:firstLine="692"/>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lastRenderedPageBreak/>
        <w:t>投</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标</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人：（盖章）</w:t>
      </w:r>
    </w:p>
    <w:p w:rsidR="00FF691F" w:rsidRPr="00D33C26" w:rsidRDefault="00DD64E0">
      <w:pPr>
        <w:topLinePunct/>
        <w:adjustRightInd w:val="0"/>
        <w:snapToGrid w:val="0"/>
        <w:spacing w:line="360" w:lineRule="auto"/>
        <w:ind w:firstLineChars="279" w:firstLine="692"/>
        <w:rPr>
          <w:rFonts w:ascii="宋体" w:eastAsia="宋体" w:hAnsi="宋体" w:cs="Times New Roman"/>
          <w:spacing w:val="4"/>
          <w:kern w:val="0"/>
          <w:sz w:val="24"/>
          <w:szCs w:val="24"/>
        </w:rPr>
      </w:pPr>
      <w:bookmarkStart w:id="92" w:name="_Toc484958701"/>
      <w:bookmarkEnd w:id="92"/>
      <w:r w:rsidRPr="00D33C26">
        <w:rPr>
          <w:rFonts w:ascii="宋体" w:eastAsia="宋体" w:hAnsi="宋体" w:cs="宋体" w:hint="eastAsia"/>
          <w:spacing w:val="4"/>
          <w:kern w:val="0"/>
          <w:sz w:val="24"/>
          <w:szCs w:val="24"/>
          <w:lang w:bidi="ar"/>
        </w:rPr>
        <w:t>法定代表人或授权代理人（签字或盖章）：</w:t>
      </w:r>
    </w:p>
    <w:p w:rsidR="00FF691F" w:rsidRPr="00D33C26" w:rsidRDefault="00DD64E0">
      <w:pPr>
        <w:topLinePunct/>
        <w:adjustRightInd w:val="0"/>
        <w:snapToGrid w:val="0"/>
        <w:spacing w:line="360" w:lineRule="auto"/>
        <w:ind w:firstLineChars="279" w:firstLine="692"/>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期：</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79" w:firstLine="692"/>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widowControl/>
        <w:jc w:val="left"/>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rPr>
        <w:br w:type="page"/>
      </w:r>
    </w:p>
    <w:p w:rsidR="00FF691F" w:rsidRPr="00D33C26" w:rsidRDefault="00FF691F">
      <w:pPr>
        <w:topLinePunct/>
        <w:adjustRightInd w:val="0"/>
        <w:snapToGrid w:val="0"/>
        <w:spacing w:line="360" w:lineRule="auto"/>
        <w:ind w:firstLineChars="279" w:firstLine="692"/>
        <w:rPr>
          <w:rFonts w:ascii="宋体" w:eastAsia="宋体" w:hAnsi="宋体" w:cs="Times New Roman"/>
          <w:spacing w:val="4"/>
          <w:kern w:val="0"/>
          <w:sz w:val="24"/>
          <w:szCs w:val="24"/>
        </w:rPr>
      </w:pPr>
    </w:p>
    <w:p w:rsidR="00FF691F" w:rsidRPr="00D33C26" w:rsidRDefault="00DD64E0">
      <w:pPr>
        <w:topLinePunct/>
        <w:adjustRightInd w:val="0"/>
        <w:snapToGrid w:val="0"/>
        <w:jc w:val="left"/>
        <w:outlineLvl w:val="2"/>
        <w:rPr>
          <w:rFonts w:ascii="宋体" w:eastAsia="宋体" w:hAnsi="宋体" w:cs="Times New Roman"/>
          <w:spacing w:val="4"/>
          <w:kern w:val="0"/>
          <w:sz w:val="24"/>
          <w:szCs w:val="24"/>
        </w:rPr>
      </w:pPr>
      <w:bookmarkStart w:id="93" w:name="_Toc4489938"/>
      <w:bookmarkStart w:id="94" w:name="_Toc504722506"/>
      <w:bookmarkStart w:id="95" w:name="_Toc26989"/>
      <w:bookmarkStart w:id="96" w:name="_Toc20655"/>
      <w:bookmarkStart w:id="97" w:name="_Toc179465978"/>
      <w:bookmarkStart w:id="98" w:name="_Toc181638071"/>
      <w:bookmarkStart w:id="99" w:name="_Toc14697650"/>
      <w:bookmarkEnd w:id="93"/>
      <w:bookmarkEnd w:id="94"/>
      <w:bookmarkEnd w:id="95"/>
      <w:bookmarkEnd w:id="96"/>
      <w:r w:rsidRPr="00D33C26">
        <w:rPr>
          <w:rFonts w:ascii="宋体" w:eastAsia="宋体" w:hAnsi="宋体" w:cs="宋体" w:hint="eastAsia"/>
          <w:spacing w:val="4"/>
          <w:kern w:val="0"/>
          <w:sz w:val="24"/>
          <w:szCs w:val="24"/>
          <w:lang w:bidi="ar"/>
        </w:rPr>
        <w:t>格式四：企业相关资料</w:t>
      </w:r>
      <w:bookmarkEnd w:id="97"/>
      <w:bookmarkEnd w:id="98"/>
      <w:bookmarkEnd w:id="99"/>
    </w:p>
    <w:p w:rsidR="00FF691F" w:rsidRPr="00D33C26" w:rsidRDefault="00DD64E0">
      <w:pPr>
        <w:topLinePunct/>
        <w:adjustRightInd w:val="0"/>
        <w:snapToGrid w:val="0"/>
        <w:spacing w:beforeLines="50" w:before="156" w:afterLines="50" w:after="156"/>
        <w:jc w:val="left"/>
        <w:rPr>
          <w:rFonts w:ascii="宋体" w:eastAsia="宋体" w:hAnsi="宋体" w:cs="Times New Roman"/>
          <w:b/>
          <w:spacing w:val="4"/>
          <w:kern w:val="0"/>
          <w:sz w:val="24"/>
          <w:szCs w:val="24"/>
        </w:rPr>
      </w:pPr>
      <w:r w:rsidRPr="00D33C26">
        <w:rPr>
          <w:rFonts w:ascii="宋体" w:eastAsia="宋体" w:hAnsi="宋体" w:cs="Times New Roman"/>
          <w:b/>
          <w:spacing w:val="4"/>
          <w:kern w:val="0"/>
          <w:sz w:val="24"/>
          <w:szCs w:val="24"/>
          <w:lang w:bidi="ar"/>
        </w:rPr>
        <w:t xml:space="preserve"> </w:t>
      </w:r>
    </w:p>
    <w:p w:rsidR="00FF691F" w:rsidRPr="00D33C26" w:rsidRDefault="00DD64E0">
      <w:pPr>
        <w:topLinePunct/>
        <w:adjustRightInd w:val="0"/>
        <w:snapToGrid w:val="0"/>
        <w:spacing w:beforeLines="50" w:before="156" w:afterLines="50" w:after="156"/>
        <w:jc w:val="center"/>
        <w:rPr>
          <w:rFonts w:ascii="宋体" w:eastAsia="宋体" w:hAnsi="宋体" w:cs="Times New Roman"/>
          <w:b/>
          <w:spacing w:val="4"/>
          <w:kern w:val="0"/>
          <w:sz w:val="36"/>
          <w:szCs w:val="36"/>
        </w:rPr>
      </w:pPr>
      <w:bookmarkStart w:id="100" w:name="_Toc5083"/>
      <w:bookmarkStart w:id="101" w:name="_Toc4340128"/>
      <w:bookmarkStart w:id="102" w:name="_Toc14697651"/>
      <w:bookmarkStart w:id="103" w:name="_Toc4486071"/>
      <w:bookmarkStart w:id="104" w:name="_Toc4339790"/>
      <w:bookmarkStart w:id="105" w:name="_Toc504722507"/>
      <w:bookmarkStart w:id="106" w:name="_Toc4489939"/>
      <w:bookmarkEnd w:id="100"/>
      <w:bookmarkEnd w:id="101"/>
      <w:bookmarkEnd w:id="102"/>
      <w:bookmarkEnd w:id="103"/>
      <w:bookmarkEnd w:id="104"/>
      <w:bookmarkEnd w:id="105"/>
      <w:r w:rsidRPr="00D33C26">
        <w:rPr>
          <w:rFonts w:ascii="宋体" w:eastAsia="宋体" w:hAnsi="宋体" w:cs="宋体" w:hint="eastAsia"/>
          <w:b/>
          <w:spacing w:val="4"/>
          <w:kern w:val="0"/>
          <w:sz w:val="36"/>
          <w:szCs w:val="36"/>
          <w:lang w:bidi="ar"/>
        </w:rPr>
        <w:t>企业相关资料</w:t>
      </w:r>
      <w:bookmarkEnd w:id="106"/>
    </w:p>
    <w:p w:rsidR="00FF691F" w:rsidRPr="00D33C26" w:rsidRDefault="00DD64E0">
      <w:pPr>
        <w:topLinePunct/>
        <w:adjustRightInd w:val="0"/>
        <w:snapToGrid w:val="0"/>
        <w:spacing w:beforeLines="50" w:before="156" w:afterLines="50" w:after="156"/>
        <w:jc w:val="center"/>
        <w:rPr>
          <w:rFonts w:ascii="宋体" w:eastAsia="宋体" w:hAnsi="宋体" w:cs="Times New Roman"/>
          <w:b/>
          <w:spacing w:val="4"/>
          <w:kern w:val="0"/>
          <w:sz w:val="24"/>
          <w:szCs w:val="24"/>
        </w:rPr>
      </w:pPr>
      <w:bookmarkStart w:id="107" w:name="_Toc913"/>
      <w:bookmarkStart w:id="108" w:name="_Toc4339791"/>
      <w:bookmarkStart w:id="109" w:name="_Toc4489940"/>
      <w:bookmarkStart w:id="110" w:name="_Toc504722508"/>
      <w:bookmarkStart w:id="111" w:name="_Toc14697652"/>
      <w:bookmarkStart w:id="112" w:name="_Toc4340129"/>
      <w:bookmarkStart w:id="113" w:name="_Toc4486072"/>
      <w:bookmarkEnd w:id="107"/>
      <w:bookmarkEnd w:id="108"/>
      <w:bookmarkEnd w:id="109"/>
      <w:bookmarkEnd w:id="110"/>
      <w:bookmarkEnd w:id="111"/>
      <w:bookmarkEnd w:id="112"/>
      <w:r w:rsidRPr="00D33C26">
        <w:rPr>
          <w:rFonts w:ascii="宋体" w:eastAsia="宋体" w:hAnsi="宋体" w:cs="宋体"/>
          <w:b/>
          <w:spacing w:val="4"/>
          <w:kern w:val="0"/>
          <w:sz w:val="24"/>
          <w:szCs w:val="24"/>
          <w:lang w:bidi="ar"/>
        </w:rPr>
        <w:t>(如有)</w:t>
      </w:r>
      <w:bookmarkEnd w:id="113"/>
    </w:p>
    <w:p w:rsidR="00FF691F" w:rsidRPr="00D33C26" w:rsidRDefault="00DD64E0">
      <w:pPr>
        <w:topLinePunct/>
        <w:adjustRightInd w:val="0"/>
        <w:snapToGrid w:val="0"/>
        <w:spacing w:beforeLines="50" w:before="156" w:afterLines="50" w:after="156"/>
        <w:jc w:val="left"/>
        <w:rPr>
          <w:rFonts w:ascii="宋体" w:eastAsia="宋体" w:hAnsi="宋体" w:cs="Times New Roman"/>
          <w:spacing w:val="4"/>
          <w:kern w:val="0"/>
          <w:sz w:val="24"/>
          <w:szCs w:val="24"/>
        </w:rPr>
      </w:pPr>
      <w:bookmarkStart w:id="114" w:name="_Toc4489941"/>
      <w:bookmarkStart w:id="115" w:name="_Toc14697653"/>
      <w:bookmarkStart w:id="116" w:name="_Toc504722509"/>
      <w:bookmarkStart w:id="117" w:name="_Toc27564"/>
      <w:bookmarkStart w:id="118" w:name="_Toc4340130"/>
      <w:bookmarkStart w:id="119" w:name="_Toc4339792"/>
      <w:bookmarkStart w:id="120" w:name="_Toc4486073"/>
      <w:bookmarkEnd w:id="114"/>
      <w:bookmarkEnd w:id="115"/>
      <w:bookmarkEnd w:id="116"/>
      <w:bookmarkEnd w:id="117"/>
      <w:bookmarkEnd w:id="118"/>
      <w:bookmarkEnd w:id="119"/>
      <w:r w:rsidRPr="00D33C26">
        <w:rPr>
          <w:rFonts w:ascii="宋体" w:eastAsia="宋体" w:hAnsi="宋体" w:cs="宋体" w:hint="eastAsia"/>
          <w:spacing w:val="4"/>
          <w:kern w:val="0"/>
          <w:sz w:val="24"/>
          <w:szCs w:val="24"/>
          <w:lang w:bidi="ar"/>
        </w:rPr>
        <w:t>注：</w:t>
      </w:r>
      <w:bookmarkEnd w:id="120"/>
    </w:p>
    <w:p w:rsidR="00FF691F" w:rsidRPr="00D33C26" w:rsidRDefault="00DD64E0">
      <w:pPr>
        <w:spacing w:line="360" w:lineRule="auto"/>
        <w:rPr>
          <w:rFonts w:ascii="Calibri" w:eastAsia="宋体" w:hAnsi="Calibri" w:cs="Times New Roman"/>
          <w:sz w:val="24"/>
          <w:szCs w:val="24"/>
        </w:rPr>
      </w:pPr>
      <w:bookmarkStart w:id="121" w:name="_Toc4340131"/>
      <w:bookmarkStart w:id="122" w:name="_Toc4339793"/>
      <w:bookmarkStart w:id="123" w:name="_Toc4486074"/>
      <w:bookmarkStart w:id="124" w:name="_Toc4489942"/>
      <w:bookmarkStart w:id="125" w:name="_Toc9431"/>
      <w:bookmarkStart w:id="126" w:name="_Toc504722510"/>
      <w:bookmarkEnd w:id="121"/>
      <w:bookmarkEnd w:id="122"/>
      <w:bookmarkEnd w:id="123"/>
      <w:bookmarkEnd w:id="124"/>
      <w:bookmarkEnd w:id="125"/>
      <w:r w:rsidRPr="00D33C26">
        <w:rPr>
          <w:rFonts w:ascii="Calibri" w:eastAsia="宋体" w:hAnsi="Calibri" w:cs="Calibri"/>
          <w:sz w:val="24"/>
          <w:szCs w:val="24"/>
          <w:lang w:bidi="ar"/>
        </w:rPr>
        <w:t>1.</w:t>
      </w:r>
      <w:bookmarkEnd w:id="126"/>
      <w:r w:rsidRPr="00D33C26">
        <w:rPr>
          <w:rFonts w:ascii="Calibri" w:eastAsia="宋体" w:hAnsi="Calibri" w:cs="Times New Roman"/>
          <w:sz w:val="24"/>
          <w:szCs w:val="24"/>
          <w:lang w:bidi="ar"/>
        </w:rPr>
        <w:t xml:space="preserve"> </w:t>
      </w:r>
      <w:r w:rsidRPr="00D33C26">
        <w:rPr>
          <w:rFonts w:ascii="宋体" w:eastAsia="宋体" w:hAnsi="宋体" w:cs="宋体" w:hint="eastAsia"/>
          <w:sz w:val="24"/>
          <w:szCs w:val="24"/>
          <w:lang w:bidi="ar"/>
        </w:rPr>
        <w:t>按《技术标详细审查评分表》中的评分要求进行提供；</w:t>
      </w:r>
    </w:p>
    <w:p w:rsidR="00FF691F" w:rsidRPr="00D33C26" w:rsidRDefault="00DD64E0">
      <w:pPr>
        <w:spacing w:line="360" w:lineRule="auto"/>
        <w:rPr>
          <w:rFonts w:ascii="Calibri" w:eastAsia="宋体" w:hAnsi="Calibri" w:cs="Times New Roman"/>
          <w:sz w:val="24"/>
          <w:szCs w:val="24"/>
        </w:rPr>
      </w:pPr>
      <w:r w:rsidRPr="00D33C26">
        <w:rPr>
          <w:rFonts w:ascii="Calibri" w:eastAsia="宋体" w:hAnsi="Calibri" w:cs="Calibri"/>
          <w:sz w:val="24"/>
          <w:szCs w:val="24"/>
          <w:lang w:bidi="ar"/>
        </w:rPr>
        <w:t xml:space="preserve">2. </w:t>
      </w:r>
      <w:r w:rsidRPr="00D33C26">
        <w:rPr>
          <w:rFonts w:ascii="宋体" w:eastAsia="宋体" w:hAnsi="宋体" w:cs="宋体" w:hint="eastAsia"/>
          <w:sz w:val="24"/>
          <w:szCs w:val="24"/>
          <w:lang w:bidi="ar"/>
        </w:rPr>
        <w:t>其他投标人认为须提交的资料。</w:t>
      </w:r>
    </w:p>
    <w:p w:rsidR="00FF691F" w:rsidRPr="00D33C26" w:rsidRDefault="00DD64E0">
      <w:pPr>
        <w:jc w:val="center"/>
        <w:rPr>
          <w:rFonts w:ascii="Times New Roman" w:eastAsia="宋体" w:hAnsi="Times New Roman" w:cs="Times New Roman"/>
          <w:b/>
          <w:szCs w:val="21"/>
        </w:rPr>
      </w:pPr>
      <w:r w:rsidRPr="00D33C26">
        <w:rPr>
          <w:rFonts w:ascii="Times New Roman" w:eastAsia="宋体" w:hAnsi="Times New Roman" w:cs="Times New Roman"/>
          <w:b/>
          <w:szCs w:val="21"/>
          <w:lang w:bidi="ar"/>
        </w:rPr>
        <w:t xml:space="preserve"> </w:t>
      </w:r>
    </w:p>
    <w:p w:rsidR="00FF691F" w:rsidRPr="00D33C26" w:rsidRDefault="00DD64E0">
      <w:pPr>
        <w:jc w:val="center"/>
        <w:rPr>
          <w:rFonts w:ascii="Times New Roman" w:eastAsia="宋体" w:hAnsi="Times New Roman" w:cs="Times New Roman"/>
          <w:b/>
          <w:szCs w:val="21"/>
        </w:rPr>
      </w:pPr>
      <w:r w:rsidRPr="00D33C26">
        <w:rPr>
          <w:rFonts w:ascii="Times New Roman" w:eastAsia="宋体" w:hAnsi="Times New Roman" w:cs="Times New Roman"/>
          <w:b/>
          <w:szCs w:val="21"/>
          <w:lang w:bidi="ar"/>
        </w:rPr>
        <w:t xml:space="preserve"> </w:t>
      </w:r>
    </w:p>
    <w:p w:rsidR="00FF691F" w:rsidRPr="00D33C26" w:rsidRDefault="00DD64E0">
      <w:pPr>
        <w:topLinePunct/>
        <w:adjustRightInd w:val="0"/>
        <w:snapToGrid w:val="0"/>
        <w:spacing w:line="360" w:lineRule="auto"/>
        <w:outlineLvl w:val="2"/>
        <w:rPr>
          <w:rFonts w:ascii="宋体" w:eastAsia="宋体" w:hAnsi="宋体" w:cs="宋体"/>
          <w:b/>
          <w:spacing w:val="4"/>
          <w:kern w:val="0"/>
          <w:sz w:val="24"/>
          <w:szCs w:val="24"/>
          <w:lang w:bidi="ar"/>
        </w:rPr>
      </w:pPr>
      <w:r w:rsidRPr="00D33C26">
        <w:rPr>
          <w:rFonts w:ascii="宋体" w:eastAsia="宋体" w:hAnsi="宋体" w:cs="Times New Roman"/>
          <w:spacing w:val="4"/>
          <w:kern w:val="0"/>
          <w:sz w:val="24"/>
          <w:szCs w:val="24"/>
          <w:lang w:bidi="ar"/>
        </w:rPr>
        <w:br w:type="page"/>
      </w:r>
      <w:bookmarkStart w:id="127" w:name="_Toc14697659"/>
      <w:bookmarkStart w:id="128" w:name="_Toc181638072"/>
      <w:bookmarkStart w:id="129" w:name="_Toc16968"/>
      <w:bookmarkStart w:id="130" w:name="_Toc179465979"/>
      <w:bookmarkEnd w:id="127"/>
      <w:r w:rsidRPr="00D33C26">
        <w:rPr>
          <w:rFonts w:ascii="宋体" w:eastAsia="宋体" w:hAnsi="宋体" w:cs="宋体" w:hint="eastAsia"/>
          <w:b/>
          <w:spacing w:val="4"/>
          <w:kern w:val="0"/>
          <w:sz w:val="24"/>
          <w:szCs w:val="24"/>
          <w:lang w:bidi="ar"/>
        </w:rPr>
        <w:lastRenderedPageBreak/>
        <w:t>格式五：法定代表人证明书、授权委托书</w:t>
      </w:r>
      <w:bookmarkEnd w:id="128"/>
      <w:bookmarkEnd w:id="129"/>
      <w:bookmarkEnd w:id="130"/>
    </w:p>
    <w:p w:rsidR="00FF691F" w:rsidRPr="00D33C26" w:rsidRDefault="00DD64E0">
      <w:pPr>
        <w:topLinePunct/>
        <w:adjustRightInd w:val="0"/>
        <w:snapToGrid w:val="0"/>
        <w:spacing w:line="360" w:lineRule="auto"/>
        <w:jc w:val="center"/>
        <w:rPr>
          <w:rFonts w:ascii="宋体" w:eastAsia="宋体" w:hAnsi="宋体" w:cs="宋体"/>
          <w:b/>
          <w:spacing w:val="4"/>
          <w:kern w:val="0"/>
          <w:sz w:val="28"/>
          <w:szCs w:val="28"/>
        </w:rPr>
      </w:pPr>
      <w:r w:rsidRPr="00D33C26">
        <w:rPr>
          <w:rFonts w:ascii="宋体" w:eastAsia="宋体" w:hAnsi="宋体" w:cs="宋体" w:hint="eastAsia"/>
          <w:b/>
          <w:spacing w:val="4"/>
          <w:kern w:val="0"/>
          <w:sz w:val="28"/>
          <w:szCs w:val="28"/>
        </w:rPr>
        <w:t>法定代表人证明书、授权委托书</w:t>
      </w:r>
    </w:p>
    <w:p w:rsidR="00FF691F" w:rsidRPr="00D33C26" w:rsidRDefault="00DD64E0">
      <w:pPr>
        <w:rPr>
          <w:rFonts w:ascii="宋体" w:eastAsia="宋体" w:hAnsi="宋体" w:cs="宋体"/>
          <w:sz w:val="24"/>
          <w:szCs w:val="24"/>
        </w:rPr>
      </w:pPr>
      <w:r w:rsidRPr="00D33C26">
        <w:rPr>
          <w:rFonts w:ascii="宋体" w:eastAsia="宋体" w:hAnsi="宋体" w:cs="宋体" w:hint="eastAsia"/>
          <w:sz w:val="24"/>
          <w:szCs w:val="24"/>
        </w:rPr>
        <w:t>（</w:t>
      </w:r>
      <w:r w:rsidRPr="00D33C26">
        <w:rPr>
          <w:rFonts w:ascii="宋体" w:eastAsia="宋体" w:hAnsi="宋体" w:cs="宋体"/>
          <w:sz w:val="24"/>
          <w:szCs w:val="24"/>
        </w:rPr>
        <w:t>1）法定代表人证明书</w:t>
      </w:r>
    </w:p>
    <w:p w:rsidR="00FF691F" w:rsidRPr="00D33C26" w:rsidRDefault="00DD64E0">
      <w:pPr>
        <w:topLinePunct/>
        <w:adjustRightInd w:val="0"/>
        <w:snapToGrid w:val="0"/>
        <w:spacing w:line="360" w:lineRule="auto"/>
        <w:ind w:firstLineChars="2950" w:firstLine="7080"/>
        <w:rPr>
          <w:rFonts w:ascii="宋体" w:eastAsia="宋体" w:hAnsi="宋体" w:cs="宋体"/>
          <w:spacing w:val="4"/>
          <w:kern w:val="0"/>
          <w:sz w:val="24"/>
          <w:szCs w:val="24"/>
        </w:rPr>
      </w:pPr>
      <w:r w:rsidRPr="00DF5A62">
        <w:rPr>
          <w:rFonts w:ascii="宋体" w:eastAsia="宋体" w:hAnsi="宋体" w:cs="宋体"/>
          <w:noProof/>
          <w:spacing w:val="4"/>
          <w:kern w:val="0"/>
          <w:sz w:val="24"/>
          <w:szCs w:val="24"/>
        </w:rPr>
        <mc:AlternateContent>
          <mc:Choice Requires="wps">
            <w:drawing>
              <wp:anchor distT="0" distB="0" distL="114300" distR="114300" simplePos="0" relativeHeight="251657216" behindDoc="0" locked="0" layoutInCell="1" allowOverlap="1">
                <wp:simplePos x="0" y="0"/>
                <wp:positionH relativeFrom="column">
                  <wp:posOffset>86995</wp:posOffset>
                </wp:positionH>
                <wp:positionV relativeFrom="paragraph">
                  <wp:posOffset>196850</wp:posOffset>
                </wp:positionV>
                <wp:extent cx="5716905" cy="3357880"/>
                <wp:effectExtent l="0" t="0" r="17145" b="146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3357677"/>
                        </a:xfrm>
                        <a:prstGeom prst="rect">
                          <a:avLst/>
                        </a:prstGeom>
                        <a:solidFill>
                          <a:srgbClr val="FFFFFF"/>
                        </a:solidFill>
                        <a:ln w="9525">
                          <a:solidFill>
                            <a:srgbClr val="000000"/>
                          </a:solidFill>
                          <a:miter lim="800000"/>
                        </a:ln>
                      </wps:spPr>
                      <wps:txbx>
                        <w:txbxContent>
                          <w:p w:rsidR="00DD64E0" w:rsidRDefault="00DD64E0">
                            <w:pPr>
                              <w:pStyle w:val="afd"/>
                              <w:ind w:firstLineChars="0" w:firstLine="0"/>
                              <w:rPr>
                                <w:rFonts w:ascii="宋体" w:hAnsi="宋体"/>
                                <w:szCs w:val="28"/>
                              </w:rPr>
                            </w:pP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rsidR="00DD64E0" w:rsidRDefault="00DD64E0">
                            <w:pPr>
                              <w:pStyle w:val="afd"/>
                              <w:ind w:firstLineChars="0" w:firstLine="0"/>
                              <w:rPr>
                                <w:rFonts w:ascii="宋体" w:hAnsi="宋体"/>
                                <w:szCs w:val="28"/>
                              </w:rPr>
                            </w:pPr>
                            <w:r>
                              <w:rPr>
                                <w:rFonts w:ascii="宋体" w:hAnsi="宋体" w:hint="eastAsia"/>
                                <w:szCs w:val="28"/>
                              </w:rPr>
                              <w:t>特此证明。</w:t>
                            </w:r>
                          </w:p>
                          <w:p w:rsidR="00DD64E0" w:rsidRDefault="00DD64E0">
                            <w:pPr>
                              <w:pStyle w:val="a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 xml:space="preserve">　　　　　　　　　　</w:t>
                            </w:r>
                            <w:r>
                              <w:rPr>
                                <w:rFonts w:ascii="宋体" w:hAnsi="宋体" w:hint="eastAsia"/>
                                <w:szCs w:val="28"/>
                              </w:rPr>
                              <w:t xml:space="preserve">           </w:t>
                            </w:r>
                            <w:r>
                              <w:rPr>
                                <w:rFonts w:ascii="宋体" w:hAnsi="宋体" w:hint="eastAsia"/>
                                <w:szCs w:val="28"/>
                              </w:rPr>
                              <w:t>单位：　　　　　　　　　　　（盖章）</w:t>
                            </w:r>
                          </w:p>
                          <w:p w:rsidR="00DD64E0" w:rsidRDefault="00DD64E0">
                            <w:pPr>
                              <w:pStyle w:val="afd"/>
                              <w:ind w:firstLineChars="0" w:firstLine="0"/>
                              <w:rPr>
                                <w:rFonts w:ascii="宋体" w:hAnsi="宋体"/>
                                <w:szCs w:val="28"/>
                              </w:rPr>
                            </w:pPr>
                            <w:r>
                              <w:rPr>
                                <w:rFonts w:ascii="宋体" w:hAnsi="宋体" w:hint="eastAsia"/>
                                <w:szCs w:val="28"/>
                              </w:rPr>
                              <w:t xml:space="preserve">　　　　　　</w:t>
                            </w:r>
                            <w:r>
                              <w:rPr>
                                <w:rFonts w:ascii="宋体" w:hAnsi="宋体" w:hint="eastAsia"/>
                                <w:szCs w:val="28"/>
                              </w:rPr>
                              <w:t xml:space="preserve">                                           </w:t>
                            </w: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w:t>
                            </w:r>
                          </w:p>
                          <w:p w:rsidR="00DD64E0" w:rsidRDefault="00DD64E0">
                            <w:pPr>
                              <w:pStyle w:val="afd"/>
                              <w:ind w:firstLineChars="0" w:firstLine="0"/>
                              <w:rPr>
                                <w:rFonts w:ascii="宋体" w:hAnsi="宋体"/>
                                <w:szCs w:val="2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85pt;margin-top:15.5pt;width:450.15pt;height:264.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v2LAIAADoEAAAOAAAAZHJzL2Uyb0RvYy54bWysU82O0zAQviPxDpbvNGm3abdR09XSVRHS&#10;8iMtPIDjOImF4zG222R5AHgDTly481x9DiZOtpS/CyIHy5MZfzPzfTPrq65R5CCsk6AzOp3ElAjN&#10;oZC6yujbN7snl5Q4z3TBFGiR0Xvh6NXm8aN1a1IxgxpUISxBEO3S1mS09t6kUeR4LRrmJmCERmcJ&#10;tmEeTVtFhWUtojcqmsXxImrBFsYCF87h35vBSTcBvywF96/K0glPVEaxNh9OG868P6PNmqWVZaaW&#10;fCyD/UMVDZMak56gbphnZG/lb1CN5BYclH7CoYmgLCUXoQfsZhr/0s1dzYwIvSA5zpxocv8Plr88&#10;vLZEFhlFoTRrUKLj50/HL9+OXz+Sy56e1rgUo+4MxvnuKXQoc2jVmVvg7xzRsK2ZrsS1tdDWghVY&#10;3rR/GZ09HXBcD5K3L6DAPGzvIQB1pW167pANgugo0/1JGtF5wvFnspwuVnFCCUffxUWyXCyXIQdL&#10;H54b6/wzAQ3pLxm1qH2AZ4db5/tyWPoQ0mdzoGSxk0oFw1b5VllyYDgnu/CN6D+FKU3ajK6SWTIw&#10;8FeIOHx/gmikx4FXskHGz4OUHgnrORrY8l3ejQLkUNwjdRaGAcaFw0sN9gMlLQ5vRt37PbOCEvVc&#10;I/2r6XzeT3sw5slyhoY99+TnHqY5QmXUUzJct37YkL2xsqox0yC4hmuUrJSBzF7boaqxbhzQwPG4&#10;TP0GnNsh6sfKb74DAAD//wMAUEsDBBQABgAIAAAAIQD56Y3R3wAAAAkBAAAPAAAAZHJzL2Rvd25y&#10;ZXYueG1sTI/NTsMwEITvSLyDtUhcUOuE9CcJcSqEBKI3aBFc3dhNIux1sN00vD3LCW47mtHsN9Vm&#10;soaN2ofeoYB0ngDT2DjVYyvgbf84y4GFKFFJ41AL+NYBNvXlRSVL5c74qsddbBmVYCilgC7GoeQ8&#10;NJ22MszdoJG8o/NWRpK+5crLM5Vbw2+TZMWt7JE+dHLQD51uPncnKyBfPI8fYZu9vDeroynizXp8&#10;+vJCXF9N93fAop7iXxh+8QkdamI6uBOqwAzpbE1JAVlKk8gv0gUdBwHLZZEDryv+f0H9AwAA//8D&#10;AFBLAQItABQABgAIAAAAIQC2gziS/gAAAOEBAAATAAAAAAAAAAAAAAAAAAAAAABbQ29udGVudF9U&#10;eXBlc10ueG1sUEsBAi0AFAAGAAgAAAAhADj9If/WAAAAlAEAAAsAAAAAAAAAAAAAAAAALwEAAF9y&#10;ZWxzLy5yZWxzUEsBAi0AFAAGAAgAAAAhAOxaO/YsAgAAOgQAAA4AAAAAAAAAAAAAAAAALgIAAGRy&#10;cy9lMm9Eb2MueG1sUEsBAi0AFAAGAAgAAAAhAPnpjdHfAAAACQEAAA8AAAAAAAAAAAAAAAAAhgQA&#10;AGRycy9kb3ducmV2LnhtbFBLBQYAAAAABAAEAPMAAACSBQAAAAA=&#10;">
                <v:textbox>
                  <w:txbxContent>
                    <w:p w:rsidR="00DD64E0" w:rsidRDefault="00DD64E0">
                      <w:pPr>
                        <w:pStyle w:val="afd"/>
                        <w:ind w:firstLineChars="0" w:firstLine="0"/>
                        <w:rPr>
                          <w:rFonts w:ascii="宋体" w:hAnsi="宋体"/>
                          <w:szCs w:val="28"/>
                        </w:rPr>
                      </w:pP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rsidR="00DD64E0" w:rsidRDefault="00DD64E0">
                      <w:pPr>
                        <w:pStyle w:val="afd"/>
                        <w:ind w:firstLineChars="0" w:firstLine="0"/>
                        <w:rPr>
                          <w:rFonts w:ascii="宋体" w:hAnsi="宋体"/>
                          <w:szCs w:val="28"/>
                        </w:rPr>
                      </w:pPr>
                      <w:r>
                        <w:rPr>
                          <w:rFonts w:ascii="宋体" w:hAnsi="宋体" w:hint="eastAsia"/>
                          <w:szCs w:val="28"/>
                        </w:rPr>
                        <w:t>特此证明。</w:t>
                      </w:r>
                    </w:p>
                    <w:p w:rsidR="00DD64E0" w:rsidRDefault="00DD64E0">
                      <w:pPr>
                        <w:pStyle w:val="a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DD64E0" w:rsidRDefault="00DD64E0">
                      <w:pPr>
                        <w:pStyle w:val="afd"/>
                        <w:ind w:firstLineChars="0" w:firstLine="0"/>
                        <w:rPr>
                          <w:rFonts w:ascii="宋体" w:hAnsi="宋体"/>
                          <w:szCs w:val="28"/>
                        </w:rPr>
                      </w:pPr>
                      <w:r>
                        <w:rPr>
                          <w:rFonts w:ascii="宋体" w:hAnsi="宋体" w:hint="eastAsia"/>
                          <w:szCs w:val="28"/>
                        </w:rPr>
                        <w:t xml:space="preserve">　　　　　　　　　　</w:t>
                      </w:r>
                      <w:r>
                        <w:rPr>
                          <w:rFonts w:ascii="宋体" w:hAnsi="宋体" w:hint="eastAsia"/>
                          <w:szCs w:val="28"/>
                        </w:rPr>
                        <w:t xml:space="preserve">           </w:t>
                      </w:r>
                      <w:r>
                        <w:rPr>
                          <w:rFonts w:ascii="宋体" w:hAnsi="宋体" w:hint="eastAsia"/>
                          <w:szCs w:val="28"/>
                        </w:rPr>
                        <w:t>单位：　　　　　　　　　　　（盖章）</w:t>
                      </w:r>
                    </w:p>
                    <w:p w:rsidR="00DD64E0" w:rsidRDefault="00DD64E0">
                      <w:pPr>
                        <w:pStyle w:val="afd"/>
                        <w:ind w:firstLineChars="0" w:firstLine="0"/>
                        <w:rPr>
                          <w:rFonts w:ascii="宋体" w:hAnsi="宋体"/>
                          <w:szCs w:val="28"/>
                        </w:rPr>
                      </w:pPr>
                      <w:r>
                        <w:rPr>
                          <w:rFonts w:ascii="宋体" w:hAnsi="宋体" w:hint="eastAsia"/>
                          <w:szCs w:val="28"/>
                        </w:rPr>
                        <w:t xml:space="preserve">　　　　　　</w:t>
                      </w:r>
                      <w:r>
                        <w:rPr>
                          <w:rFonts w:ascii="宋体" w:hAnsi="宋体" w:hint="eastAsia"/>
                          <w:szCs w:val="28"/>
                        </w:rPr>
                        <w:t xml:space="preserve">                                           </w:t>
                      </w: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w:t>
                      </w:r>
                    </w:p>
                    <w:p w:rsidR="00DD64E0" w:rsidRDefault="00DD64E0">
                      <w:pPr>
                        <w:pStyle w:val="afd"/>
                        <w:ind w:firstLineChars="0" w:firstLine="0"/>
                        <w:rPr>
                          <w:rFonts w:ascii="宋体" w:hAnsi="宋体"/>
                          <w:szCs w:val="28"/>
                        </w:rPr>
                      </w:pPr>
                    </w:p>
                  </w:txbxContent>
                </v:textbox>
              </v:shape>
            </w:pict>
          </mc:Fallback>
        </mc:AlternateContent>
      </w:r>
      <w:r w:rsidRPr="00D33C26">
        <w:rPr>
          <w:rFonts w:ascii="宋体" w:eastAsia="宋体" w:hAnsi="宋体" w:cs="宋体" w:hint="eastAsia"/>
          <w:spacing w:val="4"/>
          <w:kern w:val="0"/>
          <w:sz w:val="24"/>
          <w:szCs w:val="24"/>
        </w:rPr>
        <w:t xml:space="preserve">（　</w:t>
      </w:r>
      <w:r w:rsidRPr="00D33C26">
        <w:rPr>
          <w:rFonts w:ascii="宋体" w:eastAsia="宋体" w:hAnsi="宋体" w:cs="宋体"/>
          <w:spacing w:val="4"/>
          <w:kern w:val="0"/>
          <w:sz w:val="24"/>
          <w:szCs w:val="24"/>
        </w:rPr>
        <w:t xml:space="preserve"> </w:t>
      </w:r>
      <w:r w:rsidRPr="00D33C26">
        <w:rPr>
          <w:rFonts w:ascii="宋体" w:eastAsia="宋体" w:hAnsi="宋体" w:cs="宋体" w:hint="eastAsia"/>
          <w:spacing w:val="4"/>
          <w:kern w:val="0"/>
          <w:sz w:val="24"/>
          <w:szCs w:val="24"/>
        </w:rPr>
        <w:t>）第　号</w:t>
      </w: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授权委</w:t>
      </w: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托证明书</w:t>
      </w: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 xml:space="preserve">（　</w:t>
      </w:r>
      <w:r w:rsidRPr="00D33C26">
        <w:rPr>
          <w:rFonts w:ascii="宋体" w:eastAsia="宋体" w:hAnsi="宋体" w:cs="宋体"/>
          <w:spacing w:val="4"/>
          <w:kern w:val="0"/>
          <w:sz w:val="24"/>
          <w:szCs w:val="24"/>
        </w:rPr>
        <w:t xml:space="preserve"> </w:t>
      </w:r>
      <w:r w:rsidRPr="00D33C26">
        <w:rPr>
          <w:rFonts w:ascii="宋体" w:eastAsia="宋体" w:hAnsi="宋体" w:cs="宋体" w:hint="eastAsia"/>
          <w:spacing w:val="4"/>
          <w:kern w:val="0"/>
          <w:sz w:val="24"/>
          <w:szCs w:val="24"/>
        </w:rPr>
        <w:t>）第　号</w:t>
      </w: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注：按提供的该表格格式填写，或使用从工商管理部门购买的表格填写。</w:t>
      </w: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w:t>
      </w:r>
      <w:r w:rsidRPr="00D33C26">
        <w:rPr>
          <w:rFonts w:ascii="宋体" w:eastAsia="宋体" w:hAnsi="宋体" w:cs="宋体"/>
          <w:spacing w:val="4"/>
          <w:kern w:val="0"/>
          <w:sz w:val="24"/>
          <w:szCs w:val="24"/>
        </w:rPr>
        <w:t>2）法定代表人授权委托书</w:t>
      </w: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spacing w:val="4"/>
          <w:kern w:val="0"/>
          <w:sz w:val="24"/>
          <w:szCs w:val="24"/>
        </w:rPr>
        <w:t xml:space="preserve">                                                     </w:t>
      </w:r>
    </w:p>
    <w:p w:rsidR="00FF691F" w:rsidRPr="00D33C26" w:rsidRDefault="00FF691F">
      <w:pPr>
        <w:topLinePunct/>
        <w:adjustRightInd w:val="0"/>
        <w:snapToGrid w:val="0"/>
        <w:spacing w:line="360" w:lineRule="auto"/>
        <w:ind w:firstLineChars="200" w:firstLine="496"/>
        <w:jc w:val="left"/>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jc w:val="left"/>
        <w:rPr>
          <w:rFonts w:ascii="宋体" w:eastAsia="宋体" w:hAnsi="宋体" w:cs="宋体"/>
          <w:spacing w:val="4"/>
          <w:kern w:val="0"/>
          <w:sz w:val="24"/>
          <w:szCs w:val="24"/>
        </w:rPr>
      </w:pPr>
    </w:p>
    <w:p w:rsidR="00FF691F" w:rsidRPr="00D33C26" w:rsidRDefault="00DD64E0">
      <w:pPr>
        <w:topLinePunct/>
        <w:adjustRightInd w:val="0"/>
        <w:snapToGrid w:val="0"/>
        <w:spacing w:line="360" w:lineRule="auto"/>
        <w:ind w:firstLineChars="200" w:firstLine="496"/>
        <w:jc w:val="left"/>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w:t>
      </w:r>
      <w:r w:rsidRPr="00D33C26">
        <w:rPr>
          <w:rFonts w:ascii="宋体" w:eastAsia="宋体" w:hAnsi="宋体" w:cs="宋体"/>
          <w:spacing w:val="4"/>
          <w:kern w:val="0"/>
          <w:sz w:val="24"/>
          <w:szCs w:val="24"/>
        </w:rPr>
        <w:t>2）法定代表人授权委托书</w:t>
      </w:r>
    </w:p>
    <w:p w:rsidR="00FF691F" w:rsidRPr="00D33C26" w:rsidRDefault="00DD64E0">
      <w:pPr>
        <w:topLinePunct/>
        <w:adjustRightInd w:val="0"/>
        <w:snapToGrid w:val="0"/>
        <w:spacing w:line="360" w:lineRule="auto"/>
        <w:ind w:firstLineChars="200" w:firstLine="480"/>
        <w:jc w:val="right"/>
        <w:rPr>
          <w:rFonts w:ascii="宋体" w:eastAsia="宋体" w:hAnsi="宋体" w:cs="宋体"/>
          <w:spacing w:val="4"/>
          <w:kern w:val="0"/>
          <w:sz w:val="24"/>
          <w:szCs w:val="24"/>
        </w:rPr>
      </w:pPr>
      <w:r w:rsidRPr="00DF5A62">
        <w:rPr>
          <w:rFonts w:ascii="宋体" w:eastAsia="宋体" w:hAnsi="宋体" w:cs="宋体"/>
          <w:noProof/>
          <w:spacing w:val="4"/>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194310</wp:posOffset>
                </wp:positionV>
                <wp:extent cx="5692140" cy="3101340"/>
                <wp:effectExtent l="0" t="0" r="22860" b="2286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3101645"/>
                        </a:xfrm>
                        <a:prstGeom prst="rect">
                          <a:avLst/>
                        </a:prstGeom>
                        <a:solidFill>
                          <a:srgbClr val="FFFFFF"/>
                        </a:solidFill>
                        <a:ln w="9525">
                          <a:solidFill>
                            <a:srgbClr val="000000"/>
                          </a:solidFill>
                          <a:miter lim="800000"/>
                        </a:ln>
                      </wps:spPr>
                      <wps:txbx>
                        <w:txbxContent>
                          <w:p w:rsidR="00DD64E0" w:rsidRDefault="00DD64E0">
                            <w:pPr>
                              <w:pStyle w:val="afd"/>
                              <w:ind w:firstLineChars="0" w:firstLine="0"/>
                              <w:rPr>
                                <w:rFonts w:ascii="宋体" w:hAnsi="宋体"/>
                              </w:rPr>
                            </w:pPr>
                            <w:r>
                              <w:rPr>
                                <w:rFonts w:ascii="宋体" w:hAnsi="宋体" w:hint="eastAsia"/>
                              </w:rPr>
                              <w:t>兹授权</w:t>
                            </w:r>
                            <w:r>
                              <w:rPr>
                                <w:rFonts w:ascii="宋体" w:hAnsi="宋体" w:hint="eastAsia"/>
                                <w:u w:val="single"/>
                              </w:rPr>
                              <w:t xml:space="preserve">                </w:t>
                            </w:r>
                            <w:r>
                              <w:rPr>
                                <w:rFonts w:ascii="宋体" w:hAnsi="宋体" w:hint="eastAsia"/>
                              </w:rPr>
                              <w:t>为我方委托代理人，其权限是：</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 xml:space="preserve"> </w:t>
                            </w:r>
                            <w:r>
                              <w:rPr>
                                <w:rFonts w:ascii="宋体" w:hAnsi="宋体" w:hint="eastAsia"/>
                              </w:rPr>
                              <w:t>有效期限：</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附：代理人性别：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注册号码：</w:t>
                            </w:r>
                            <w:r>
                              <w:rPr>
                                <w:rFonts w:ascii="宋体" w:hAnsi="宋体" w:hint="eastAsia"/>
                                <w:u w:val="single"/>
                              </w:rPr>
                              <w:t xml:space="preserve">                  </w:t>
                            </w:r>
                            <w:r>
                              <w:rPr>
                                <w:rFonts w:ascii="宋体" w:hAnsi="宋体" w:hint="eastAsia"/>
                              </w:rPr>
                              <w:t>企业类型：</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经营范围：</w:t>
                            </w:r>
                            <w:r>
                              <w:rPr>
                                <w:rFonts w:ascii="宋体" w:hAnsi="宋体" w:hint="eastAsia"/>
                                <w:u w:val="single"/>
                              </w:rPr>
                              <w:t xml:space="preserve">                                                        </w:t>
                            </w:r>
                          </w:p>
                          <w:p w:rsidR="00DD64E0" w:rsidRDefault="00DD64E0">
                            <w:pPr>
                              <w:snapToGrid w:val="0"/>
                              <w:spacing w:line="360" w:lineRule="auto"/>
                              <w:rPr>
                                <w:rFonts w:ascii="宋体" w:hAnsi="宋体"/>
                                <w:sz w:val="24"/>
                              </w:rPr>
                            </w:pPr>
                            <w:r>
                              <w:rPr>
                                <w:rFonts w:ascii="宋体" w:hAnsi="宋体" w:hint="eastAsia"/>
                                <w:snapToGrid w:val="0"/>
                                <w:spacing w:val="4"/>
                                <w:sz w:val="24"/>
                                <w:szCs w:val="24"/>
                              </w:rPr>
                              <w:t>法定代表人（负</w:t>
                            </w:r>
                            <w:r>
                              <w:rPr>
                                <w:rFonts w:ascii="宋体" w:hAnsi="宋体" w:hint="eastAsia"/>
                                <w:sz w:val="24"/>
                              </w:rPr>
                              <w:t>责人）：</w:t>
                            </w:r>
                            <w:r>
                              <w:rPr>
                                <w:rFonts w:ascii="宋体" w:hAnsi="宋体" w:hint="eastAsia"/>
                                <w:sz w:val="24"/>
                                <w:u w:val="single"/>
                              </w:rPr>
                              <w:t xml:space="preserve">　　　          </w:t>
                            </w:r>
                            <w:r>
                              <w:rPr>
                                <w:rFonts w:ascii="宋体" w:hAnsi="宋体" w:hint="eastAsia"/>
                                <w:sz w:val="24"/>
                              </w:rPr>
                              <w:t>（签名或盖章）</w:t>
                            </w:r>
                          </w:p>
                          <w:p w:rsidR="00DD64E0" w:rsidRDefault="00DD64E0">
                            <w:pPr>
                              <w:rPr>
                                <w:rFonts w:ascii="宋体" w:hAnsi="宋体"/>
                                <w:u w:val="single"/>
                              </w:rPr>
                            </w:pPr>
                            <w:r>
                              <w:rPr>
                                <w:rFonts w:ascii="宋体" w:hAnsi="宋体" w:hint="eastAsia"/>
                                <w:snapToGrid w:val="0"/>
                                <w:spacing w:val="4"/>
                                <w:sz w:val="24"/>
                                <w:szCs w:val="24"/>
                              </w:rPr>
                              <w:t>授权单位：（盖章）</w:t>
                            </w:r>
                            <w:r>
                              <w:rPr>
                                <w:rFonts w:ascii="宋体" w:hAnsi="宋体" w:hint="eastAsia"/>
                                <w:u w:val="single"/>
                              </w:rPr>
                              <w:t xml:space="preserve">       </w:t>
                            </w:r>
                          </w:p>
                          <w:p w:rsidR="00DD64E0" w:rsidRDefault="00DD64E0">
                            <w:pPr>
                              <w:pStyle w:val="afd"/>
                              <w:ind w:firstLineChars="0" w:firstLine="0"/>
                              <w:jc w:val="right"/>
                              <w:rPr>
                                <w:rFonts w:ascii="宋体" w:hAnsi="宋体"/>
                                <w:szCs w:val="28"/>
                              </w:rPr>
                            </w:pP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w:t>
                            </w:r>
                          </w:p>
                        </w:txbxContent>
                      </wps:txbx>
                      <wps:bodyPr rot="0" vert="horz" wrap="square" lIns="91440" tIns="45720" rIns="91440" bIns="45720" anchor="t" anchorCtr="0" upright="1">
                        <a:noAutofit/>
                      </wps:bodyPr>
                    </wps:wsp>
                  </a:graphicData>
                </a:graphic>
              </wp:anchor>
            </w:drawing>
          </mc:Choice>
          <mc:Fallback>
            <w:pict>
              <v:shape id="文本框 7" o:spid="_x0000_s1027" type="#_x0000_t202" style="position:absolute;left:0;text-align:left;margin-left:9.15pt;margin-top:15.3pt;width:448.2pt;height:24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CeLQIAAEEEAAAOAAAAZHJzL2Uyb0RvYy54bWysU82O0zAQviPxDpbvNElpu9uo6Wrpqghp&#10;+ZEWHsB1nMTC9hjbbVIeAN6AExfuPFefg4nT7Za/CyIHy5MZfzPzfTOLq04rshPOSzAFzUYpJcJw&#10;KKWpC/ru7frJJSU+MFMyBUYUdC88vVo+frRobS7G0IAqhSMIYnze2oI2Idg8STxvhGZ+BFYYdFbg&#10;NAtoujopHWsRXatknKazpAVXWgdceI9/bwYnXUb8qhI8vK4qLwJRBcXaQjxdPDf9mSwXLK8ds43k&#10;xzLYP1ShmTSY9AR1wwIjWyd/g9KSO/BQhREHnUBVSS5iD9hNlv7SzV3DrIi9IDnenmjy/w+Wv9q9&#10;cUSWBb2gxDCNEh2+fD58/X749olc9PS01ucYdWcxLnTPoEOZY6ve3gJ/74mBVcNMLa6dg7YRrMTy&#10;sv5lcvZ0wPE9yKZ9CSXmYdsAEairnO65QzYIoqNM+5M0oguE48/pbD7OJuji6HuapdlsMo05WH7/&#10;3DofngvQpL8U1KH2EZ7tbn3oy2H5fUifzYOS5VoqFQ1Xb1bKkR3DOVnH74j+U5gypC3ofDqeDgz8&#10;FSKN358gtAw48Erqgl6eBylzJKznaGArdJsuShPZ7MncQLlHBh0Mc4x7h5cG3EdKWpzhgvoPW+YE&#10;JeqFQRXm2aSnLERjMr0Yo+HOPZtzDzMcoQoaKBmuqzAsytY6WTeYadDdwDUqV8nI6UNVx/JxTiPV&#10;x53qF+HcjlEPm7/8AQAA//8DAFBLAwQUAAYACAAAACEA6lep3N8AAAAJAQAADwAAAGRycy9kb3du&#10;cmV2LnhtbEyPzU7DMBCE70i8g7VIXBC1Q0qahDgVQgLBDdoKrm6yTSL8E2w3DW/PcoLjaEYz31Tr&#10;2Wg2oQ+DsxKShQCGtnHtYDsJu+3jdQ4sRGVbpZ1FCd8YYF2fn1WqbN3JvuG0iR2jEhtKJaGPcSw5&#10;D02PRoWFG9GSd3DeqEjSd7z16kTlRvMbITJu1GBpoVcjPvTYfG6ORkK+fJ4+wkv6+t5kB13Eq9X0&#10;9OWlvLyY7++ARZzjXxh+8QkdamLau6NtA9Ok85SSElKRASO/SJYrYHsJt0khgNcV//+g/gEAAP//&#10;AwBQSwECLQAUAAYACAAAACEAtoM4kv4AAADhAQAAEwAAAAAAAAAAAAAAAAAAAAAAW0NvbnRlbnRf&#10;VHlwZXNdLnhtbFBLAQItABQABgAIAAAAIQA4/SH/1gAAAJQBAAALAAAAAAAAAAAAAAAAAC8BAABf&#10;cmVscy8ucmVsc1BLAQItABQABgAIAAAAIQABmnCeLQIAAEEEAAAOAAAAAAAAAAAAAAAAAC4CAABk&#10;cnMvZTJvRG9jLnhtbFBLAQItABQABgAIAAAAIQDqV6nc3wAAAAkBAAAPAAAAAAAAAAAAAAAAAIcE&#10;AABkcnMvZG93bnJldi54bWxQSwUGAAAAAAQABADzAAAAkwUAAAAA&#10;">
                <v:textbox>
                  <w:txbxContent>
                    <w:p w:rsidR="00DD64E0" w:rsidRDefault="00DD64E0">
                      <w:pPr>
                        <w:pStyle w:val="afd"/>
                        <w:ind w:firstLineChars="0" w:firstLine="0"/>
                        <w:rPr>
                          <w:rFonts w:ascii="宋体" w:hAnsi="宋体"/>
                        </w:rPr>
                      </w:pPr>
                      <w:r>
                        <w:rPr>
                          <w:rFonts w:ascii="宋体" w:hAnsi="宋体" w:hint="eastAsia"/>
                        </w:rPr>
                        <w:t>兹授权</w:t>
                      </w:r>
                      <w:r>
                        <w:rPr>
                          <w:rFonts w:ascii="宋体" w:hAnsi="宋体" w:hint="eastAsia"/>
                          <w:u w:val="single"/>
                        </w:rPr>
                        <w:t xml:space="preserve">                </w:t>
                      </w:r>
                      <w:r>
                        <w:rPr>
                          <w:rFonts w:ascii="宋体" w:hAnsi="宋体" w:hint="eastAsia"/>
                        </w:rPr>
                        <w:t>为我方委托代理人，其权限是：</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 xml:space="preserve"> </w:t>
                      </w:r>
                      <w:r>
                        <w:rPr>
                          <w:rFonts w:ascii="宋体" w:hAnsi="宋体" w:hint="eastAsia"/>
                        </w:rPr>
                        <w:t>有效期限：</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附：代理人性别：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注册号码：</w:t>
                      </w:r>
                      <w:r>
                        <w:rPr>
                          <w:rFonts w:ascii="宋体" w:hAnsi="宋体" w:hint="eastAsia"/>
                          <w:u w:val="single"/>
                        </w:rPr>
                        <w:t xml:space="preserve">                  </w:t>
                      </w:r>
                      <w:r>
                        <w:rPr>
                          <w:rFonts w:ascii="宋体" w:hAnsi="宋体" w:hint="eastAsia"/>
                        </w:rPr>
                        <w:t>企业类型：</w:t>
                      </w:r>
                      <w:r>
                        <w:rPr>
                          <w:rFonts w:ascii="宋体" w:hAnsi="宋体" w:hint="eastAsia"/>
                          <w:u w:val="single"/>
                        </w:rPr>
                        <w:t xml:space="preserve">                            </w:t>
                      </w:r>
                    </w:p>
                    <w:p w:rsidR="00DD64E0" w:rsidRDefault="00DD64E0">
                      <w:pPr>
                        <w:pStyle w:val="afd"/>
                        <w:ind w:firstLineChars="0" w:firstLine="0"/>
                        <w:rPr>
                          <w:rFonts w:ascii="宋体" w:hAnsi="宋体"/>
                        </w:rPr>
                      </w:pPr>
                      <w:r>
                        <w:rPr>
                          <w:rFonts w:ascii="宋体" w:hAnsi="宋体" w:hint="eastAsia"/>
                        </w:rPr>
                        <w:t>经营范围：</w:t>
                      </w:r>
                      <w:r>
                        <w:rPr>
                          <w:rFonts w:ascii="宋体" w:hAnsi="宋体" w:hint="eastAsia"/>
                          <w:u w:val="single"/>
                        </w:rPr>
                        <w:t xml:space="preserve">                                                        </w:t>
                      </w:r>
                    </w:p>
                    <w:p w:rsidR="00DD64E0" w:rsidRDefault="00DD64E0">
                      <w:pPr>
                        <w:snapToGrid w:val="0"/>
                        <w:spacing w:line="360" w:lineRule="auto"/>
                        <w:rPr>
                          <w:rFonts w:ascii="宋体" w:hAnsi="宋体"/>
                          <w:sz w:val="24"/>
                        </w:rPr>
                      </w:pPr>
                      <w:r>
                        <w:rPr>
                          <w:rFonts w:ascii="宋体" w:hAnsi="宋体" w:hint="eastAsia"/>
                          <w:snapToGrid w:val="0"/>
                          <w:spacing w:val="4"/>
                          <w:sz w:val="24"/>
                          <w:szCs w:val="24"/>
                        </w:rPr>
                        <w:t>法定代表人（负</w:t>
                      </w:r>
                      <w:r>
                        <w:rPr>
                          <w:rFonts w:ascii="宋体" w:hAnsi="宋体" w:hint="eastAsia"/>
                          <w:sz w:val="24"/>
                        </w:rPr>
                        <w:t>责人）：</w:t>
                      </w:r>
                      <w:r>
                        <w:rPr>
                          <w:rFonts w:ascii="宋体" w:hAnsi="宋体" w:hint="eastAsia"/>
                          <w:sz w:val="24"/>
                          <w:u w:val="single"/>
                        </w:rPr>
                        <w:t xml:space="preserve">　　　          </w:t>
                      </w:r>
                      <w:r>
                        <w:rPr>
                          <w:rFonts w:ascii="宋体" w:hAnsi="宋体" w:hint="eastAsia"/>
                          <w:sz w:val="24"/>
                        </w:rPr>
                        <w:t>（签名或盖章）</w:t>
                      </w:r>
                    </w:p>
                    <w:p w:rsidR="00DD64E0" w:rsidRDefault="00DD64E0">
                      <w:pPr>
                        <w:rPr>
                          <w:rFonts w:ascii="宋体" w:hAnsi="宋体"/>
                          <w:u w:val="single"/>
                        </w:rPr>
                      </w:pPr>
                      <w:r>
                        <w:rPr>
                          <w:rFonts w:ascii="宋体" w:hAnsi="宋体" w:hint="eastAsia"/>
                          <w:snapToGrid w:val="0"/>
                          <w:spacing w:val="4"/>
                          <w:sz w:val="24"/>
                          <w:szCs w:val="24"/>
                        </w:rPr>
                        <w:t>授权单位：（盖章）</w:t>
                      </w:r>
                      <w:r>
                        <w:rPr>
                          <w:rFonts w:ascii="宋体" w:hAnsi="宋体" w:hint="eastAsia"/>
                          <w:u w:val="single"/>
                        </w:rPr>
                        <w:t xml:space="preserve">       </w:t>
                      </w:r>
                    </w:p>
                    <w:p w:rsidR="00DD64E0" w:rsidRDefault="00DD64E0">
                      <w:pPr>
                        <w:pStyle w:val="afd"/>
                        <w:ind w:firstLineChars="0" w:firstLine="0"/>
                        <w:jc w:val="right"/>
                        <w:rPr>
                          <w:rFonts w:ascii="宋体" w:hAnsi="宋体"/>
                          <w:szCs w:val="28"/>
                        </w:rPr>
                      </w:pP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w:t>
                      </w:r>
                    </w:p>
                  </w:txbxContent>
                </v:textbox>
              </v:shape>
            </w:pict>
          </mc:Fallback>
        </mc:AlternateContent>
      </w:r>
      <w:r w:rsidRPr="00D33C26">
        <w:rPr>
          <w:rFonts w:ascii="宋体" w:eastAsia="宋体" w:hAnsi="宋体" w:cs="宋体" w:hint="eastAsia"/>
          <w:spacing w:val="4"/>
          <w:kern w:val="0"/>
          <w:sz w:val="24"/>
          <w:szCs w:val="24"/>
        </w:rPr>
        <w:t>（</w:t>
      </w:r>
      <w:r w:rsidRPr="00D33C26">
        <w:rPr>
          <w:rFonts w:ascii="宋体" w:eastAsia="宋体" w:hAnsi="宋体" w:cs="宋体"/>
          <w:spacing w:val="4"/>
          <w:kern w:val="0"/>
          <w:sz w:val="24"/>
          <w:szCs w:val="24"/>
        </w:rPr>
        <w:t xml:space="preserve">   </w:t>
      </w:r>
      <w:r w:rsidRPr="00D33C26">
        <w:rPr>
          <w:rFonts w:ascii="宋体" w:eastAsia="宋体" w:hAnsi="宋体" w:cs="宋体" w:hint="eastAsia"/>
          <w:spacing w:val="4"/>
          <w:kern w:val="0"/>
          <w:sz w:val="24"/>
          <w:szCs w:val="24"/>
        </w:rPr>
        <w:t>）第</w:t>
      </w:r>
      <w:r w:rsidRPr="00D33C26">
        <w:rPr>
          <w:rFonts w:ascii="宋体" w:eastAsia="宋体" w:hAnsi="宋体" w:cs="宋体"/>
          <w:spacing w:val="4"/>
          <w:kern w:val="0"/>
          <w:sz w:val="24"/>
          <w:szCs w:val="24"/>
        </w:rPr>
        <w:t xml:space="preserve">  </w:t>
      </w:r>
      <w:r w:rsidRPr="00D33C26">
        <w:rPr>
          <w:rFonts w:ascii="宋体" w:eastAsia="宋体" w:hAnsi="宋体" w:cs="宋体" w:hint="eastAsia"/>
          <w:spacing w:val="4"/>
          <w:kern w:val="0"/>
          <w:sz w:val="24"/>
          <w:szCs w:val="24"/>
        </w:rPr>
        <w:t>号</w:t>
      </w: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DD64E0">
      <w:pPr>
        <w:topLinePunct/>
        <w:adjustRightInd w:val="0"/>
        <w:snapToGrid w:val="0"/>
        <w:spacing w:line="360" w:lineRule="auto"/>
        <w:ind w:firstLineChars="200" w:firstLine="496"/>
        <w:jc w:val="right"/>
        <w:rPr>
          <w:rFonts w:ascii="宋体" w:eastAsia="宋体" w:hAnsi="宋体" w:cs="宋体"/>
          <w:spacing w:val="4"/>
          <w:kern w:val="0"/>
          <w:sz w:val="24"/>
          <w:szCs w:val="24"/>
        </w:rPr>
      </w:pPr>
      <w:r w:rsidRPr="00D33C26">
        <w:rPr>
          <w:rFonts w:ascii="宋体" w:eastAsia="宋体" w:hAnsi="宋体" w:cs="宋体" w:hint="eastAsia"/>
          <w:spacing w:val="4"/>
          <w:kern w:val="0"/>
          <w:sz w:val="24"/>
          <w:szCs w:val="24"/>
        </w:rPr>
        <w:t>注：该格式供参考，原件装订于正本中。</w:t>
      </w:r>
    </w:p>
    <w:p w:rsidR="00FF691F" w:rsidRPr="00D33C26" w:rsidRDefault="00FF691F">
      <w:pPr>
        <w:topLinePunct/>
        <w:adjustRightInd w:val="0"/>
        <w:snapToGrid w:val="0"/>
        <w:spacing w:line="360" w:lineRule="auto"/>
        <w:ind w:firstLineChars="200" w:firstLine="496"/>
        <w:rPr>
          <w:rFonts w:ascii="宋体" w:eastAsia="宋体" w:hAnsi="宋体" w:cs="宋体"/>
          <w:spacing w:val="4"/>
          <w:kern w:val="0"/>
          <w:sz w:val="24"/>
          <w:szCs w:val="24"/>
        </w:rPr>
      </w:pPr>
    </w:p>
    <w:p w:rsidR="00FF691F" w:rsidRPr="00D33C26" w:rsidRDefault="00DD64E0">
      <w:pPr>
        <w:topLinePunct/>
        <w:adjustRightInd w:val="0"/>
        <w:snapToGrid w:val="0"/>
        <w:spacing w:line="360" w:lineRule="auto"/>
        <w:ind w:firstLineChars="100" w:firstLine="248"/>
        <w:outlineLvl w:val="2"/>
        <w:rPr>
          <w:rFonts w:ascii="宋体" w:eastAsia="宋体" w:hAnsi="宋体" w:cs="宋体"/>
          <w:b/>
          <w:spacing w:val="4"/>
          <w:kern w:val="0"/>
          <w:sz w:val="24"/>
          <w:szCs w:val="24"/>
          <w:lang w:bidi="ar"/>
        </w:rPr>
      </w:pPr>
      <w:bookmarkStart w:id="131" w:name="_Toc181638073"/>
      <w:bookmarkStart w:id="132" w:name="_Toc179465980"/>
      <w:r w:rsidRPr="00D33C26">
        <w:rPr>
          <w:rFonts w:ascii="宋体" w:eastAsia="宋体" w:hAnsi="宋体" w:cs="宋体" w:hint="eastAsia"/>
          <w:spacing w:val="4"/>
          <w:kern w:val="0"/>
          <w:sz w:val="24"/>
          <w:szCs w:val="24"/>
        </w:rPr>
        <w:t>注：该格式供参考。</w:t>
      </w:r>
      <w:bookmarkEnd w:id="131"/>
      <w:bookmarkEnd w:id="132"/>
    </w:p>
    <w:p w:rsidR="00FF691F" w:rsidRPr="00D33C26" w:rsidRDefault="00DD64E0">
      <w:pPr>
        <w:outlineLvl w:val="2"/>
        <w:rPr>
          <w:rFonts w:ascii="宋体" w:eastAsia="宋体" w:hAnsi="宋体" w:cs="宋体"/>
          <w:b/>
          <w:sz w:val="24"/>
          <w:szCs w:val="24"/>
        </w:rPr>
      </w:pPr>
      <w:bookmarkStart w:id="133" w:name="_Toc28552"/>
      <w:bookmarkStart w:id="134" w:name="_Toc504722514"/>
      <w:bookmarkStart w:id="135" w:name="_Toc80952391"/>
      <w:bookmarkStart w:id="136" w:name="_Toc83906646"/>
      <w:bookmarkStart w:id="137" w:name="_Toc14697661"/>
      <w:bookmarkStart w:id="138" w:name="_Toc80701953"/>
      <w:bookmarkStart w:id="139" w:name="_Toc4489948"/>
      <w:bookmarkStart w:id="140" w:name="_Toc181638074"/>
      <w:bookmarkStart w:id="141" w:name="_Toc179465981"/>
      <w:bookmarkEnd w:id="133"/>
      <w:bookmarkEnd w:id="134"/>
      <w:bookmarkEnd w:id="135"/>
      <w:bookmarkEnd w:id="136"/>
      <w:bookmarkEnd w:id="137"/>
      <w:bookmarkEnd w:id="138"/>
      <w:r w:rsidRPr="00D33C26">
        <w:rPr>
          <w:rFonts w:ascii="宋体" w:eastAsia="宋体" w:hAnsi="宋体" w:cs="宋体" w:hint="eastAsia"/>
          <w:b/>
          <w:sz w:val="24"/>
          <w:szCs w:val="24"/>
          <w:lang w:bidi="ar"/>
        </w:rPr>
        <w:lastRenderedPageBreak/>
        <w:t>格式六：企业类似工程业绩信息表</w:t>
      </w:r>
      <w:bookmarkEnd w:id="139"/>
      <w:r w:rsidRPr="00D33C26">
        <w:rPr>
          <w:rFonts w:ascii="宋体" w:eastAsia="宋体" w:hAnsi="宋体" w:cs="宋体" w:hint="eastAsia"/>
          <w:b/>
          <w:sz w:val="24"/>
          <w:szCs w:val="24"/>
          <w:lang w:bidi="ar"/>
        </w:rPr>
        <w:t>（资格审查）</w:t>
      </w:r>
      <w:bookmarkEnd w:id="140"/>
      <w:bookmarkEnd w:id="141"/>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jc w:val="center"/>
        <w:rPr>
          <w:rFonts w:ascii="宋体" w:eastAsia="宋体" w:hAnsi="宋体" w:cs="宋体"/>
          <w:b/>
          <w:sz w:val="24"/>
          <w:szCs w:val="24"/>
        </w:rPr>
      </w:pPr>
      <w:r w:rsidRPr="00D33C26">
        <w:rPr>
          <w:rFonts w:ascii="宋体" w:eastAsia="宋体" w:hAnsi="宋体" w:cs="宋体"/>
          <w:b/>
          <w:sz w:val="24"/>
          <w:szCs w:val="24"/>
          <w:lang w:bidi="ar"/>
        </w:rPr>
        <w:t xml:space="preserve"> </w:t>
      </w:r>
    </w:p>
    <w:p w:rsidR="00FF691F" w:rsidRPr="00D33C26" w:rsidRDefault="00DD64E0">
      <w:pPr>
        <w:jc w:val="center"/>
        <w:rPr>
          <w:rFonts w:ascii="宋体" w:eastAsia="宋体" w:hAnsi="宋体" w:cs="宋体"/>
          <w:b/>
          <w:sz w:val="24"/>
          <w:szCs w:val="24"/>
        </w:rPr>
      </w:pPr>
      <w:r w:rsidRPr="00D33C26">
        <w:rPr>
          <w:rFonts w:ascii="宋体" w:eastAsia="宋体" w:hAnsi="宋体" w:cs="宋体" w:hint="eastAsia"/>
          <w:b/>
          <w:sz w:val="24"/>
          <w:szCs w:val="24"/>
          <w:lang w:bidi="ar"/>
        </w:rPr>
        <w:t>企业类似工程业绩信息表（资格审查）</w:t>
      </w:r>
    </w:p>
    <w:p w:rsidR="00FF691F" w:rsidRPr="00D33C26" w:rsidRDefault="00DD64E0">
      <w:pPr>
        <w:jc w:val="center"/>
        <w:rPr>
          <w:rFonts w:ascii="宋体" w:eastAsia="宋体" w:hAnsi="宋体" w:cs="宋体"/>
          <w:b/>
          <w:sz w:val="24"/>
          <w:szCs w:val="24"/>
        </w:rPr>
      </w:pPr>
      <w:r w:rsidRPr="00D33C26">
        <w:rPr>
          <w:rFonts w:ascii="宋体" w:eastAsia="宋体" w:hAnsi="宋体" w:cs="宋体"/>
          <w:b/>
          <w:sz w:val="24"/>
          <w:szCs w:val="24"/>
          <w:lang w:bidi="ar"/>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2"/>
        <w:gridCol w:w="3111"/>
      </w:tblGrid>
      <w:tr w:rsidR="00FF691F" w:rsidRPr="00D33C26">
        <w:trPr>
          <w:trHeight w:val="637"/>
          <w:jc w:val="center"/>
        </w:trPr>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宋体"/>
                <w:sz w:val="24"/>
                <w:szCs w:val="24"/>
              </w:rPr>
            </w:pPr>
            <w:r w:rsidRPr="00D33C26">
              <w:rPr>
                <w:rFonts w:ascii="宋体" w:eastAsia="宋体" w:hAnsi="宋体" w:cs="宋体" w:hint="eastAsia"/>
                <w:sz w:val="24"/>
                <w:szCs w:val="24"/>
                <w:lang w:bidi="ar"/>
              </w:rPr>
              <w:t>序号</w:t>
            </w:r>
          </w:p>
        </w:tc>
        <w:tc>
          <w:tcPr>
            <w:tcW w:w="425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宋体"/>
                <w:sz w:val="24"/>
                <w:szCs w:val="24"/>
              </w:rPr>
            </w:pPr>
            <w:r w:rsidRPr="00D33C26">
              <w:rPr>
                <w:rFonts w:ascii="宋体" w:eastAsia="宋体" w:hAnsi="宋体" w:cs="宋体" w:hint="eastAsia"/>
                <w:sz w:val="24"/>
                <w:szCs w:val="24"/>
                <w:lang w:bidi="ar"/>
              </w:rPr>
              <w:t>项目名称</w:t>
            </w:r>
          </w:p>
        </w:tc>
        <w:tc>
          <w:tcPr>
            <w:tcW w:w="311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宋体"/>
                <w:sz w:val="24"/>
                <w:szCs w:val="24"/>
              </w:rPr>
            </w:pPr>
            <w:r w:rsidRPr="00D33C26">
              <w:rPr>
                <w:rFonts w:ascii="宋体" w:eastAsia="宋体" w:hAnsi="宋体" w:cs="宋体" w:hint="eastAsia"/>
                <w:sz w:val="24"/>
                <w:szCs w:val="24"/>
                <w:lang w:bidi="ar"/>
              </w:rPr>
              <w:t>项目编号</w:t>
            </w:r>
          </w:p>
        </w:tc>
      </w:tr>
      <w:tr w:rsidR="00FF691F" w:rsidRPr="00D33C26">
        <w:trPr>
          <w:trHeight w:val="637"/>
          <w:jc w:val="center"/>
        </w:trPr>
        <w:tc>
          <w:tcPr>
            <w:tcW w:w="141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宋体"/>
                <w:b/>
                <w:sz w:val="24"/>
                <w:szCs w:val="24"/>
              </w:rPr>
            </w:pPr>
          </w:p>
        </w:tc>
        <w:tc>
          <w:tcPr>
            <w:tcW w:w="4252" w:type="dxa"/>
            <w:tcBorders>
              <w:top w:val="single" w:sz="4" w:space="0" w:color="auto"/>
              <w:left w:val="nil"/>
              <w:bottom w:val="single" w:sz="4" w:space="0" w:color="auto"/>
              <w:right w:val="single" w:sz="4" w:space="0" w:color="auto"/>
            </w:tcBorders>
            <w:shd w:val="clear" w:color="auto" w:fill="auto"/>
          </w:tcPr>
          <w:p w:rsidR="00FF691F" w:rsidRPr="00D33C26" w:rsidRDefault="00FF691F">
            <w:pPr>
              <w:jc w:val="center"/>
              <w:rPr>
                <w:rFonts w:ascii="宋体" w:eastAsia="宋体" w:hAnsi="宋体" w:cs="宋体"/>
                <w:b/>
                <w:sz w:val="24"/>
                <w:szCs w:val="24"/>
              </w:rPr>
            </w:pPr>
          </w:p>
        </w:tc>
        <w:tc>
          <w:tcPr>
            <w:tcW w:w="3111" w:type="dxa"/>
            <w:tcBorders>
              <w:top w:val="single" w:sz="4" w:space="0" w:color="auto"/>
              <w:left w:val="nil"/>
              <w:bottom w:val="single" w:sz="4" w:space="0" w:color="auto"/>
              <w:right w:val="single" w:sz="4" w:space="0" w:color="auto"/>
            </w:tcBorders>
            <w:shd w:val="clear" w:color="auto" w:fill="auto"/>
          </w:tcPr>
          <w:p w:rsidR="00FF691F" w:rsidRPr="00D33C26" w:rsidRDefault="00FF691F">
            <w:pPr>
              <w:jc w:val="center"/>
              <w:rPr>
                <w:rFonts w:ascii="宋体" w:eastAsia="宋体" w:hAnsi="宋体" w:cs="宋体"/>
                <w:b/>
                <w:sz w:val="24"/>
                <w:szCs w:val="24"/>
              </w:rPr>
            </w:pPr>
          </w:p>
        </w:tc>
      </w:tr>
      <w:tr w:rsidR="00FF691F" w:rsidRPr="00D33C26">
        <w:trPr>
          <w:trHeight w:val="637"/>
          <w:jc w:val="center"/>
        </w:trPr>
        <w:tc>
          <w:tcPr>
            <w:tcW w:w="141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宋体"/>
                <w:b/>
                <w:sz w:val="24"/>
                <w:szCs w:val="24"/>
              </w:rPr>
            </w:pPr>
          </w:p>
        </w:tc>
        <w:tc>
          <w:tcPr>
            <w:tcW w:w="4252" w:type="dxa"/>
            <w:tcBorders>
              <w:top w:val="single" w:sz="4" w:space="0" w:color="auto"/>
              <w:left w:val="nil"/>
              <w:bottom w:val="single" w:sz="4" w:space="0" w:color="auto"/>
              <w:right w:val="single" w:sz="4" w:space="0" w:color="auto"/>
            </w:tcBorders>
            <w:shd w:val="clear" w:color="auto" w:fill="auto"/>
          </w:tcPr>
          <w:p w:rsidR="00FF691F" w:rsidRPr="00D33C26" w:rsidRDefault="00FF691F">
            <w:pPr>
              <w:jc w:val="center"/>
              <w:rPr>
                <w:rFonts w:ascii="宋体" w:eastAsia="宋体" w:hAnsi="宋体" w:cs="宋体"/>
                <w:b/>
                <w:sz w:val="24"/>
                <w:szCs w:val="24"/>
              </w:rPr>
            </w:pPr>
          </w:p>
        </w:tc>
        <w:tc>
          <w:tcPr>
            <w:tcW w:w="3111" w:type="dxa"/>
            <w:tcBorders>
              <w:top w:val="single" w:sz="4" w:space="0" w:color="auto"/>
              <w:left w:val="nil"/>
              <w:bottom w:val="single" w:sz="4" w:space="0" w:color="auto"/>
              <w:right w:val="single" w:sz="4" w:space="0" w:color="auto"/>
            </w:tcBorders>
            <w:shd w:val="clear" w:color="auto" w:fill="auto"/>
          </w:tcPr>
          <w:p w:rsidR="00FF691F" w:rsidRPr="00D33C26" w:rsidRDefault="00FF691F">
            <w:pPr>
              <w:jc w:val="center"/>
              <w:rPr>
                <w:rFonts w:ascii="宋体" w:eastAsia="宋体" w:hAnsi="宋体" w:cs="宋体"/>
                <w:b/>
                <w:sz w:val="24"/>
                <w:szCs w:val="24"/>
              </w:rPr>
            </w:pPr>
          </w:p>
        </w:tc>
      </w:tr>
    </w:tbl>
    <w:p w:rsidR="00FF691F" w:rsidRPr="00D33C26" w:rsidRDefault="00DD64E0">
      <w:pPr>
        <w:spacing w:line="271" w:lineRule="auto"/>
        <w:ind w:firstLineChars="202" w:firstLine="424"/>
        <w:jc w:val="left"/>
        <w:rPr>
          <w:rFonts w:ascii="Times New Roman" w:eastAsia="宋体" w:hAnsi="Times New Roman" w:cs="Times New Roman"/>
          <w:szCs w:val="21"/>
        </w:rPr>
      </w:pPr>
      <w:r w:rsidRPr="00D33C26">
        <w:rPr>
          <w:rFonts w:ascii="宋体" w:eastAsia="宋体" w:hAnsi="宋体" w:cs="宋体" w:hint="eastAsia"/>
          <w:szCs w:val="21"/>
          <w:lang w:bidi="ar"/>
        </w:rPr>
        <w:t>注：按招标公告“九、投标人合格条件”中的业绩要求提供，如无已竣工验收的类似工程业绩的，在项目栏中填写“无”。</w:t>
      </w: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宋体" w:eastAsia="宋体" w:hAnsi="宋体" w:cs="宋体"/>
          <w:spacing w:val="4"/>
          <w:kern w:val="0"/>
          <w:sz w:val="24"/>
          <w:szCs w:val="24"/>
          <w:lang w:bidi="ar"/>
        </w:rPr>
        <w:t>(签字或盖章)：</w:t>
      </w:r>
    </w:p>
    <w:p w:rsidR="00FF691F" w:rsidRPr="00D33C26" w:rsidRDefault="00DD64E0">
      <w:pPr>
        <w:topLinePunct/>
        <w:adjustRightInd w:val="0"/>
        <w:snapToGrid w:val="0"/>
        <w:spacing w:line="360" w:lineRule="auto"/>
        <w:ind w:firstLineChars="1450" w:firstLine="35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宋体"/>
          <w:spacing w:val="4"/>
          <w:kern w:val="0"/>
          <w:sz w:val="24"/>
          <w:szCs w:val="24"/>
          <w:lang w:bidi="ar"/>
        </w:rPr>
        <w:t xml:space="preserve">   期：    年    月    日 </w:t>
      </w:r>
    </w:p>
    <w:p w:rsidR="00FF691F" w:rsidRPr="00D33C26" w:rsidRDefault="00DD64E0">
      <w:pPr>
        <w:pStyle w:val="Style3"/>
        <w:widowControl/>
        <w:rPr>
          <w:rFonts w:ascii="宋体" w:hAnsi="宋体"/>
          <w:b/>
          <w:spacing w:val="4"/>
          <w:kern w:val="0"/>
          <w:sz w:val="24"/>
          <w:szCs w:val="24"/>
        </w:rPr>
        <w:sectPr w:rsidR="00FF691F" w:rsidRPr="00D33C26">
          <w:pgSz w:w="11907" w:h="16840"/>
          <w:pgMar w:top="1418" w:right="1418" w:bottom="1418" w:left="1418" w:header="851" w:footer="851" w:gutter="0"/>
          <w:cols w:space="425"/>
          <w:docGrid w:type="lines" w:linePitch="312"/>
        </w:sectPr>
      </w:pPr>
      <w:r w:rsidRPr="00D33C26">
        <w:rPr>
          <w:rFonts w:ascii="宋体" w:hAnsi="宋体" w:cs="宋体"/>
          <w:b/>
          <w:spacing w:val="4"/>
          <w:kern w:val="0"/>
          <w:sz w:val="24"/>
          <w:szCs w:val="24"/>
        </w:rPr>
        <w:t xml:space="preserve"> </w:t>
      </w:r>
    </w:p>
    <w:p w:rsidR="00FF691F" w:rsidRPr="00D33C26" w:rsidRDefault="00DD64E0">
      <w:pPr>
        <w:topLinePunct/>
        <w:adjustRightInd w:val="0"/>
        <w:snapToGrid w:val="0"/>
        <w:spacing w:beforeLines="50" w:before="156" w:afterLines="50" w:after="156"/>
        <w:jc w:val="left"/>
        <w:outlineLvl w:val="2"/>
        <w:rPr>
          <w:rFonts w:ascii="宋体" w:eastAsia="宋体" w:hAnsi="宋体" w:cs="Times New Roman"/>
          <w:b/>
          <w:spacing w:val="4"/>
          <w:kern w:val="0"/>
          <w:sz w:val="24"/>
          <w:szCs w:val="24"/>
        </w:rPr>
      </w:pPr>
      <w:bookmarkStart w:id="142" w:name="_Toc179465982"/>
      <w:bookmarkStart w:id="143" w:name="_Toc181638075"/>
      <w:r w:rsidRPr="00D33C26">
        <w:rPr>
          <w:rFonts w:ascii="宋体" w:eastAsia="宋体" w:hAnsi="宋体" w:cs="宋体" w:hint="eastAsia"/>
          <w:b/>
          <w:spacing w:val="4"/>
          <w:kern w:val="0"/>
          <w:sz w:val="24"/>
          <w:szCs w:val="24"/>
          <w:lang w:bidi="ar"/>
        </w:rPr>
        <w:lastRenderedPageBreak/>
        <w:t>格式七：施工组织架构图</w:t>
      </w:r>
      <w:bookmarkEnd w:id="142"/>
      <w:bookmarkEnd w:id="143"/>
    </w:p>
    <w:p w:rsidR="00FF691F" w:rsidRPr="00D33C26" w:rsidRDefault="00DD64E0">
      <w:pPr>
        <w:topLinePunct/>
        <w:adjustRightInd w:val="0"/>
        <w:snapToGrid w:val="0"/>
        <w:spacing w:before="156" w:after="156" w:line="360" w:lineRule="auto"/>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施工组织架构图</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注：</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1、投标人应结合本工程的类型和特点，科学、合理地设置本项目的施工组织架构；</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bookmarkStart w:id="144" w:name="_Toc163337625"/>
      <w:bookmarkStart w:id="145" w:name="_Toc239216036"/>
      <w:bookmarkStart w:id="146" w:name="_Toc318924500"/>
      <w:bookmarkStart w:id="147" w:name="_Toc352623426"/>
      <w:bookmarkStart w:id="148" w:name="_Toc358370583"/>
      <w:bookmarkStart w:id="149" w:name="_Toc369536775"/>
      <w:bookmarkStart w:id="150" w:name="_Toc239311751"/>
      <w:bookmarkStart w:id="151" w:name="_Toc449308425"/>
      <w:bookmarkStart w:id="152" w:name="_Toc464131229"/>
      <w:bookmarkStart w:id="153" w:name="_Toc352240528"/>
      <w:bookmarkStart w:id="154" w:name="_Toc226209008"/>
      <w:bookmarkStart w:id="155" w:name="_Toc395261104"/>
      <w:bookmarkStart w:id="156" w:name="_Toc337720096"/>
      <w:bookmarkStart w:id="157" w:name="_Toc484958704"/>
      <w:bookmarkEnd w:id="144"/>
      <w:bookmarkEnd w:id="145"/>
      <w:bookmarkEnd w:id="146"/>
      <w:bookmarkEnd w:id="147"/>
      <w:bookmarkEnd w:id="148"/>
      <w:bookmarkEnd w:id="149"/>
      <w:bookmarkEnd w:id="150"/>
      <w:bookmarkEnd w:id="151"/>
      <w:bookmarkEnd w:id="152"/>
      <w:bookmarkEnd w:id="153"/>
      <w:bookmarkEnd w:id="154"/>
      <w:bookmarkEnd w:id="155"/>
      <w:bookmarkEnd w:id="156"/>
      <w:r w:rsidRPr="00D33C26">
        <w:rPr>
          <w:rFonts w:ascii="宋体" w:eastAsia="宋体" w:hAnsi="宋体" w:cs="宋体"/>
          <w:spacing w:val="4"/>
          <w:kern w:val="0"/>
          <w:sz w:val="24"/>
          <w:szCs w:val="24"/>
          <w:lang w:bidi="ar"/>
        </w:rPr>
        <w:t>2、施工组织架构图由投标人</w:t>
      </w:r>
      <w:bookmarkEnd w:id="157"/>
      <w:r w:rsidRPr="00D33C26">
        <w:rPr>
          <w:rFonts w:ascii="宋体" w:eastAsia="宋体" w:hAnsi="宋体" w:cs="宋体" w:hint="eastAsia"/>
          <w:spacing w:val="4"/>
          <w:kern w:val="0"/>
          <w:sz w:val="24"/>
          <w:szCs w:val="24"/>
          <w:lang w:bidi="ar"/>
        </w:rPr>
        <w:t>结合招标人对本工程的具体要求自行设定；</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宋体"/>
          <w:spacing w:val="4"/>
          <w:kern w:val="0"/>
          <w:sz w:val="24"/>
          <w:szCs w:val="24"/>
          <w:lang w:bidi="ar"/>
        </w:rPr>
        <w:t>3、可结合自身情况附相关辅助说明资料。</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宋体" w:eastAsia="宋体" w:hAnsi="宋体" w:cs="宋体"/>
          <w:spacing w:val="4"/>
          <w:kern w:val="0"/>
          <w:sz w:val="24"/>
          <w:szCs w:val="24"/>
          <w:lang w:bidi="ar"/>
        </w:rPr>
        <w:t>(签字或盖章)：</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期：</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p>
    <w:p w:rsidR="00FF691F" w:rsidRPr="00D33C26" w:rsidRDefault="00FF691F">
      <w:pPr>
        <w:spacing w:line="360" w:lineRule="auto"/>
        <w:rPr>
          <w:rFonts w:ascii="宋体" w:eastAsia="宋体" w:hAnsi="宋体" w:cs="Times New Roman"/>
          <w:spacing w:val="4"/>
          <w:kern w:val="0"/>
          <w:sz w:val="24"/>
          <w:szCs w:val="24"/>
        </w:rPr>
        <w:sectPr w:rsidR="00FF691F" w:rsidRPr="00D33C26">
          <w:pgSz w:w="11907" w:h="16840"/>
          <w:pgMar w:top="1418" w:right="1418" w:bottom="1418" w:left="1418" w:header="851" w:footer="851" w:gutter="0"/>
          <w:cols w:space="425"/>
          <w:docGrid w:type="lines" w:linePitch="312"/>
        </w:sectPr>
      </w:pPr>
    </w:p>
    <w:p w:rsidR="00FF691F" w:rsidRPr="00D33C26" w:rsidRDefault="00DD64E0">
      <w:pPr>
        <w:topLinePunct/>
        <w:adjustRightInd w:val="0"/>
        <w:snapToGrid w:val="0"/>
        <w:spacing w:before="156" w:after="156" w:line="360" w:lineRule="auto"/>
        <w:outlineLvl w:val="2"/>
        <w:rPr>
          <w:rFonts w:ascii="宋体" w:eastAsia="宋体" w:hAnsi="宋体" w:cs="Times New Roman"/>
          <w:b/>
          <w:kern w:val="0"/>
          <w:sz w:val="24"/>
          <w:szCs w:val="24"/>
        </w:rPr>
      </w:pPr>
      <w:bookmarkStart w:id="158" w:name="_Toc4818"/>
      <w:bookmarkStart w:id="159" w:name="_Toc181638076"/>
      <w:bookmarkStart w:id="160" w:name="_Toc14697662"/>
      <w:bookmarkStart w:id="161" w:name="_Toc179465983"/>
      <w:bookmarkEnd w:id="158"/>
      <w:r w:rsidRPr="00D33C26">
        <w:rPr>
          <w:rFonts w:ascii="宋体" w:eastAsia="宋体" w:hAnsi="宋体" w:cs="宋体" w:hint="eastAsia"/>
          <w:b/>
          <w:kern w:val="0"/>
          <w:sz w:val="24"/>
          <w:szCs w:val="24"/>
          <w:lang w:bidi="ar"/>
        </w:rPr>
        <w:lastRenderedPageBreak/>
        <w:t>格式八：投入主要人员汇总表</w:t>
      </w:r>
      <w:bookmarkEnd w:id="159"/>
      <w:bookmarkEnd w:id="160"/>
      <w:bookmarkEnd w:id="161"/>
    </w:p>
    <w:p w:rsidR="00FF691F" w:rsidRPr="00D33C26" w:rsidRDefault="00DD64E0">
      <w:pPr>
        <w:widowControl/>
        <w:topLinePunct/>
        <w:adjustRightInd w:val="0"/>
        <w:snapToGrid w:val="0"/>
        <w:spacing w:before="156" w:after="156" w:line="360" w:lineRule="auto"/>
        <w:jc w:val="center"/>
        <w:rPr>
          <w:rFonts w:ascii="宋体" w:eastAsia="宋体" w:hAnsi="宋体" w:cs="宋体"/>
          <w:b/>
          <w:spacing w:val="4"/>
          <w:kern w:val="0"/>
          <w:sz w:val="32"/>
          <w:szCs w:val="32"/>
          <w:lang w:bidi="ar"/>
        </w:rPr>
      </w:pPr>
      <w:r w:rsidRPr="00D33C26">
        <w:rPr>
          <w:rFonts w:ascii="宋体" w:eastAsia="宋体" w:hAnsi="宋体" w:cs="宋体" w:hint="eastAsia"/>
          <w:b/>
          <w:spacing w:val="4"/>
          <w:kern w:val="0"/>
          <w:sz w:val="32"/>
          <w:szCs w:val="32"/>
          <w:lang w:bidi="ar"/>
        </w:rPr>
        <w:t>投入主要人员汇总表</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420"/>
        <w:gridCol w:w="458"/>
        <w:gridCol w:w="356"/>
        <w:gridCol w:w="644"/>
        <w:gridCol w:w="425"/>
        <w:gridCol w:w="446"/>
        <w:gridCol w:w="1353"/>
        <w:gridCol w:w="773"/>
        <w:gridCol w:w="2614"/>
        <w:gridCol w:w="1600"/>
      </w:tblGrid>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rPr>
                <w:rFonts w:ascii="宋体" w:eastAsia="宋体" w:hAnsi="宋体" w:cs="宋体"/>
                <w:b/>
                <w:szCs w:val="21"/>
              </w:rPr>
            </w:pPr>
            <w:r w:rsidRPr="00D33C26">
              <w:rPr>
                <w:rFonts w:ascii="宋体" w:eastAsia="宋体" w:hAnsi="宋体" w:cs="宋体"/>
                <w:b/>
                <w:szCs w:val="21"/>
                <w:lang w:bidi="ar"/>
              </w:rPr>
              <w:t>序号</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姓名</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年龄</w:t>
            </w:r>
          </w:p>
        </w:tc>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工作年限</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所学专业</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职称、资格证书</w:t>
            </w:r>
          </w:p>
        </w:tc>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原任职务</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在本项目任职</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数量</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基本要求</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40" w:lineRule="exact"/>
              <w:jc w:val="center"/>
              <w:rPr>
                <w:rFonts w:ascii="宋体" w:eastAsia="宋体" w:hAnsi="宋体" w:cs="宋体"/>
                <w:b/>
                <w:szCs w:val="21"/>
              </w:rPr>
            </w:pPr>
            <w:r w:rsidRPr="00D33C26">
              <w:rPr>
                <w:rFonts w:ascii="宋体" w:eastAsia="宋体" w:hAnsi="宋体" w:cs="宋体" w:hint="eastAsia"/>
                <w:b/>
                <w:szCs w:val="21"/>
                <w:lang w:bidi="ar"/>
              </w:rPr>
              <w:t>备注</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rPr>
            </w:pPr>
            <w:r w:rsidRPr="00D33C26">
              <w:rPr>
                <w:rFonts w:ascii="宋体" w:eastAsia="宋体" w:hAnsi="宋体" w:cs="宋体"/>
                <w:szCs w:val="21"/>
                <w:lang w:bidi="ar"/>
              </w:rPr>
              <w:t>1</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adjustRightInd w:val="0"/>
              <w:snapToGrid w:val="0"/>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指挥长</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Times New Roman"/>
                <w:szCs w:val="21"/>
              </w:rPr>
            </w:pPr>
            <w:r w:rsidRPr="00D33C26">
              <w:rPr>
                <w:rFonts w:ascii="宋体" w:eastAsia="宋体" w:hAnsi="宋体" w:cs="Times New Roman" w:hint="eastAsia"/>
                <w:szCs w:val="21"/>
                <w:lang w:bidi="ar"/>
              </w:rPr>
              <w:t>由投标人现任副总经理（或总工程师）或以上行政职务担任，且应已任该职满半年或以上的领导担任，负责项目的总协调。</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lang w:bidi="ar"/>
              </w:rPr>
              <w:t>公司任职证明</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lang w:bidi="ar"/>
              </w:rPr>
            </w:pPr>
            <w:r w:rsidRPr="00D33C26">
              <w:rPr>
                <w:rFonts w:ascii="宋体" w:eastAsia="宋体" w:hAnsi="宋体" w:cs="宋体"/>
                <w:szCs w:val="21"/>
                <w:lang w:bidi="ar"/>
              </w:rPr>
              <w:t>2</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adjustRightInd w:val="0"/>
              <w:snapToGrid w:val="0"/>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项目负责人</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widowControl/>
              <w:jc w:val="left"/>
              <w:rPr>
                <w:rFonts w:ascii="宋体" w:eastAsia="宋体" w:hAnsi="宋体" w:cs="Times New Roman"/>
                <w:szCs w:val="21"/>
                <w:lang w:bidi="ar"/>
              </w:rPr>
            </w:pPr>
            <w:r w:rsidRPr="00D33C26">
              <w:rPr>
                <w:rFonts w:ascii="宋体" w:eastAsia="宋体" w:hAnsi="宋体" w:cs="Times New Roman" w:hint="eastAsia"/>
                <w:szCs w:val="21"/>
                <w:lang w:bidi="ar"/>
              </w:rPr>
              <w:t>按招标公告要求。</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lang w:bidi="ar"/>
              </w:rPr>
            </w:pPr>
            <w:r w:rsidRPr="00D33C26">
              <w:rPr>
                <w:rFonts w:ascii="宋体" w:eastAsia="宋体" w:hAnsi="宋体" w:cs="Times New Roman" w:hint="eastAsia"/>
                <w:szCs w:val="21"/>
                <w:lang w:bidi="ar"/>
              </w:rPr>
              <w:t>按招标公告提供资料</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rPr>
            </w:pPr>
            <w:r w:rsidRPr="00D33C26">
              <w:rPr>
                <w:rFonts w:ascii="宋体" w:eastAsia="宋体" w:hAnsi="宋体" w:cs="宋体"/>
                <w:szCs w:val="21"/>
                <w:lang w:bidi="ar"/>
              </w:rPr>
              <w:t>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技术负责人</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宋体" w:cs="Times New Roman"/>
                <w:szCs w:val="21"/>
              </w:rPr>
            </w:pPr>
            <w:r w:rsidRPr="00D33C26">
              <w:rPr>
                <w:rFonts w:ascii="宋体" w:eastAsia="宋体" w:hAnsi="宋体" w:cs="Times New Roman" w:hint="eastAsia"/>
                <w:szCs w:val="21"/>
                <w:lang w:bidi="ar"/>
              </w:rPr>
              <w:t>按招标公告要求。</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lang w:bidi="ar"/>
              </w:rPr>
              <w:t>按招标公告提供资料</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rPr>
            </w:pPr>
            <w:r w:rsidRPr="00D33C26">
              <w:rPr>
                <w:rFonts w:ascii="宋体" w:eastAsia="宋体" w:hAnsi="宋体" w:cs="宋体"/>
                <w:szCs w:val="21"/>
                <w:lang w:bidi="ar"/>
              </w:rPr>
              <w:t>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专职安全员</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宋体" w:cs="Times New Roman"/>
                <w:szCs w:val="21"/>
                <w:lang w:bidi="ar"/>
              </w:rPr>
            </w:pPr>
            <w:r w:rsidRPr="00D33C26">
              <w:rPr>
                <w:rFonts w:ascii="宋体" w:eastAsia="宋体" w:hAnsi="宋体" w:cs="Times New Roman" w:hint="eastAsia"/>
                <w:szCs w:val="21"/>
                <w:lang w:bidi="ar"/>
              </w:rPr>
              <w:t>按招标公告要求。</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lang w:bidi="ar"/>
              </w:rPr>
              <w:t>按招标公告提供资料</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rPr>
            </w:pPr>
            <w:r w:rsidRPr="00D33C26">
              <w:rPr>
                <w:rFonts w:ascii="宋体" w:eastAsia="宋体" w:hAnsi="宋体" w:cs="宋体"/>
                <w:szCs w:val="21"/>
                <w:lang w:bidi="ar"/>
              </w:rPr>
              <w:t>5</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造价负责人</w:t>
            </w:r>
          </w:p>
        </w:tc>
        <w:tc>
          <w:tcPr>
            <w:tcW w:w="773" w:type="dxa"/>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vAlign w:val="center"/>
          </w:tcPr>
          <w:p w:rsidR="00FF691F" w:rsidRPr="00D33C26" w:rsidRDefault="00DD64E0">
            <w:pPr>
              <w:rPr>
                <w:rFonts w:ascii="宋体" w:eastAsia="宋体" w:hAnsi="宋体" w:cs="Times New Roman"/>
                <w:szCs w:val="21"/>
              </w:rPr>
            </w:pPr>
            <w:r w:rsidRPr="00D33C26">
              <w:rPr>
                <w:rFonts w:ascii="宋体" w:eastAsia="宋体" w:hAnsi="宋体" w:cs="Times New Roman" w:hint="eastAsia"/>
                <w:szCs w:val="21"/>
              </w:rPr>
              <w:t>具备二级或以上注册造价工程师。</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lang w:bidi="ar"/>
              </w:rPr>
              <w:t>提供注册造价工程师证书扫描件</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rPr>
            </w:pPr>
            <w:r w:rsidRPr="00D33C26">
              <w:rPr>
                <w:rFonts w:ascii="宋体" w:eastAsia="宋体" w:hAnsi="宋体" w:cs="宋体"/>
                <w:szCs w:val="21"/>
                <w:lang w:bidi="ar"/>
              </w:rPr>
              <w:t>6</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土建工程师</w:t>
            </w:r>
          </w:p>
        </w:tc>
        <w:tc>
          <w:tcPr>
            <w:tcW w:w="773" w:type="dxa"/>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vAlign w:val="center"/>
          </w:tcPr>
          <w:p w:rsidR="00FF691F" w:rsidRPr="00D33C26" w:rsidRDefault="00DD64E0">
            <w:pPr>
              <w:rPr>
                <w:rFonts w:ascii="宋体" w:eastAsia="宋体" w:hAnsi="宋体" w:cs="Times New Roman"/>
                <w:szCs w:val="21"/>
              </w:rPr>
            </w:pPr>
            <w:r w:rsidRPr="00D33C26">
              <w:rPr>
                <w:rFonts w:ascii="宋体" w:eastAsia="宋体" w:hAnsi="宋体" w:cs="Times New Roman"/>
                <w:szCs w:val="21"/>
              </w:rPr>
              <w:t>所学专业或职称为</w:t>
            </w:r>
            <w:r w:rsidRPr="00D33C26">
              <w:rPr>
                <w:rFonts w:ascii="宋体" w:eastAsia="宋体" w:hAnsi="宋体" w:cs="Times New Roman" w:hint="eastAsia"/>
                <w:szCs w:val="21"/>
              </w:rPr>
              <w:t>建筑工程类</w:t>
            </w:r>
            <w:r w:rsidRPr="00D33C26">
              <w:rPr>
                <w:rFonts w:ascii="宋体" w:eastAsia="宋体" w:hAnsi="宋体" w:cs="Times New Roman"/>
                <w:szCs w:val="21"/>
              </w:rPr>
              <w:t>相关</w:t>
            </w:r>
            <w:r w:rsidRPr="00D33C26">
              <w:rPr>
                <w:rFonts w:ascii="宋体" w:eastAsia="宋体" w:hAnsi="宋体" w:cs="Times New Roman" w:hint="eastAsia"/>
                <w:szCs w:val="21"/>
              </w:rPr>
              <w:t>专业</w:t>
            </w:r>
            <w:r w:rsidRPr="00D33C26">
              <w:rPr>
                <w:rFonts w:ascii="宋体" w:eastAsia="宋体" w:hAnsi="宋体" w:cs="Times New Roman"/>
                <w:szCs w:val="21"/>
              </w:rPr>
              <w:t>，</w:t>
            </w:r>
            <w:r w:rsidRPr="00D33C26">
              <w:rPr>
                <w:rFonts w:ascii="宋体" w:eastAsia="宋体" w:hAnsi="宋体" w:cs="Times New Roman" w:hint="eastAsia"/>
                <w:szCs w:val="21"/>
              </w:rPr>
              <w:t>具备</w:t>
            </w:r>
            <w:r w:rsidRPr="00D33C26">
              <w:rPr>
                <w:rFonts w:ascii="宋体" w:eastAsia="宋体" w:hAnsi="宋体" w:cs="Times New Roman"/>
                <w:szCs w:val="21"/>
              </w:rPr>
              <w:t>中级</w:t>
            </w:r>
            <w:r w:rsidRPr="00D33C26">
              <w:rPr>
                <w:rFonts w:ascii="宋体" w:eastAsia="宋体" w:hAnsi="宋体" w:cs="Times New Roman" w:hint="eastAsia"/>
                <w:szCs w:val="21"/>
              </w:rPr>
              <w:t>或以上技术职称。</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lang w:bidi="ar"/>
              </w:rPr>
              <w:t>提供毕业证、职称证书扫描件</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lang w:bidi="ar"/>
              </w:rPr>
            </w:pPr>
            <w:r w:rsidRPr="00D33C26">
              <w:rPr>
                <w:rFonts w:ascii="宋体" w:eastAsia="宋体" w:hAnsi="宋体" w:cs="宋体"/>
                <w:szCs w:val="21"/>
                <w:lang w:bidi="ar"/>
              </w:rPr>
              <w:t>7</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hint="eastAsia"/>
                <w:szCs w:val="21"/>
              </w:rPr>
              <w:t>机电工程师</w:t>
            </w:r>
          </w:p>
        </w:tc>
        <w:tc>
          <w:tcPr>
            <w:tcW w:w="773" w:type="dxa"/>
            <w:vAlign w:val="center"/>
          </w:tcPr>
          <w:p w:rsidR="00FF691F" w:rsidRPr="00D33C26" w:rsidRDefault="00DD64E0">
            <w:pPr>
              <w:jc w:val="center"/>
              <w:rPr>
                <w:rFonts w:ascii="宋体" w:eastAsia="宋体" w:hAnsi="宋体" w:cs="Times New Roman"/>
                <w:szCs w:val="21"/>
              </w:rPr>
            </w:pPr>
            <w:r w:rsidRPr="00D33C26">
              <w:rPr>
                <w:rFonts w:ascii="宋体" w:eastAsia="宋体" w:hAnsi="宋体" w:cs="Times New Roman"/>
                <w:szCs w:val="21"/>
              </w:rPr>
              <w:t>1</w:t>
            </w:r>
          </w:p>
        </w:tc>
        <w:tc>
          <w:tcPr>
            <w:tcW w:w="2614" w:type="dxa"/>
            <w:vAlign w:val="center"/>
          </w:tcPr>
          <w:p w:rsidR="00FF691F" w:rsidRPr="00D33C26" w:rsidRDefault="00DD64E0">
            <w:pPr>
              <w:rPr>
                <w:rFonts w:ascii="宋体" w:eastAsia="宋体" w:hAnsi="宋体" w:cs="Times New Roman"/>
                <w:szCs w:val="21"/>
              </w:rPr>
            </w:pPr>
            <w:r w:rsidRPr="00D33C26">
              <w:rPr>
                <w:rFonts w:ascii="宋体" w:eastAsia="宋体" w:hAnsi="宋体" w:cs="Times New Roman"/>
                <w:szCs w:val="21"/>
              </w:rPr>
              <w:t>所学专业或职称为</w:t>
            </w:r>
            <w:r w:rsidRPr="00D33C26">
              <w:rPr>
                <w:rFonts w:ascii="宋体" w:eastAsia="宋体" w:hAnsi="宋体" w:cs="Times New Roman" w:hint="eastAsia"/>
                <w:szCs w:val="21"/>
              </w:rPr>
              <w:t>机电类</w:t>
            </w:r>
            <w:r w:rsidRPr="00D33C26">
              <w:rPr>
                <w:rFonts w:ascii="宋体" w:eastAsia="宋体" w:hAnsi="宋体" w:cs="Times New Roman"/>
                <w:szCs w:val="21"/>
              </w:rPr>
              <w:t>相关</w:t>
            </w:r>
            <w:r w:rsidRPr="00D33C26">
              <w:rPr>
                <w:rFonts w:ascii="宋体" w:eastAsia="宋体" w:hAnsi="宋体" w:cs="Times New Roman" w:hint="eastAsia"/>
                <w:szCs w:val="21"/>
              </w:rPr>
              <w:t>专业</w:t>
            </w:r>
            <w:r w:rsidRPr="00D33C26">
              <w:rPr>
                <w:rFonts w:ascii="宋体" w:eastAsia="宋体" w:hAnsi="宋体" w:cs="Times New Roman"/>
                <w:szCs w:val="21"/>
              </w:rPr>
              <w:t>，</w:t>
            </w:r>
            <w:r w:rsidRPr="00D33C26">
              <w:rPr>
                <w:rFonts w:ascii="宋体" w:eastAsia="宋体" w:hAnsi="宋体" w:cs="Times New Roman" w:hint="eastAsia"/>
                <w:szCs w:val="21"/>
              </w:rPr>
              <w:t>具备</w:t>
            </w:r>
            <w:r w:rsidRPr="00D33C26">
              <w:rPr>
                <w:rFonts w:ascii="宋体" w:eastAsia="宋体" w:hAnsi="宋体" w:cs="Times New Roman"/>
                <w:szCs w:val="21"/>
              </w:rPr>
              <w:t>中级</w:t>
            </w:r>
            <w:r w:rsidRPr="00D33C26">
              <w:rPr>
                <w:rFonts w:ascii="宋体" w:eastAsia="宋体" w:hAnsi="宋体" w:cs="Times New Roman" w:hint="eastAsia"/>
                <w:szCs w:val="21"/>
              </w:rPr>
              <w:t>或以上技术职称。</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Cs w:val="21"/>
                <w:lang w:bidi="ar"/>
              </w:rPr>
            </w:pPr>
            <w:r w:rsidRPr="00D33C26">
              <w:rPr>
                <w:rFonts w:ascii="宋体" w:eastAsia="宋体" w:hAnsi="宋体" w:cs="Times New Roman" w:hint="eastAsia"/>
                <w:szCs w:val="21"/>
                <w:lang w:bidi="ar"/>
              </w:rPr>
              <w:t>提供毕业证、职称证书扫描件</w:t>
            </w:r>
          </w:p>
        </w:tc>
      </w:tr>
      <w:tr w:rsidR="00FF691F" w:rsidRPr="00D33C26">
        <w:trPr>
          <w:trHeight w:val="425"/>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spacing w:line="360" w:lineRule="auto"/>
              <w:jc w:val="center"/>
              <w:rPr>
                <w:rFonts w:ascii="宋体" w:eastAsia="宋体" w:hAnsi="宋体" w:cs="宋体"/>
                <w:szCs w:val="21"/>
              </w:rPr>
            </w:pPr>
            <w:r w:rsidRPr="00D33C26">
              <w:rPr>
                <w:rFonts w:ascii="宋体" w:eastAsia="宋体" w:hAnsi="宋体" w:cs="宋体"/>
                <w:szCs w:val="21"/>
                <w:lang w:bidi="ar"/>
              </w:rPr>
              <w:t>8</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widowControl/>
              <w:spacing w:line="240" w:lineRule="exact"/>
              <w:jc w:val="center"/>
              <w:rPr>
                <w:rFonts w:ascii="宋体" w:eastAsia="宋体" w:hAnsi="宋体" w:cs="宋体"/>
                <w:kern w:val="0"/>
                <w:szCs w:val="21"/>
              </w:rPr>
            </w:pP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35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jc w:val="center"/>
              <w:rPr>
                <w:rFonts w:ascii="宋体" w:eastAsia="宋体" w:hAnsi="宋体" w:cs="宋体"/>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40" w:lineRule="exact"/>
              <w:jc w:val="center"/>
              <w:rPr>
                <w:rFonts w:ascii="宋体" w:eastAsia="宋体" w:hAnsi="宋体" w:cs="宋体"/>
                <w:szCs w:val="21"/>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spacing w:line="240" w:lineRule="exact"/>
              <w:rPr>
                <w:rFonts w:ascii="宋体" w:eastAsia="宋体" w:hAnsi="宋体" w:cs="宋体"/>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autoSpaceDE w:val="0"/>
              <w:adjustRightInd w:val="0"/>
              <w:snapToGrid w:val="0"/>
              <w:jc w:val="center"/>
              <w:rPr>
                <w:rFonts w:ascii="Calibri" w:eastAsia="宋体" w:hAnsi="Calibri" w:cs="Times New Roman"/>
                <w:szCs w:val="21"/>
                <w:lang w:bidi="ar"/>
              </w:rPr>
            </w:pPr>
            <w:r w:rsidRPr="00D33C26">
              <w:rPr>
                <w:rFonts w:ascii="宋体" w:eastAsia="宋体" w:hAnsi="宋体" w:cs="仿宋" w:hint="eastAsia"/>
                <w:szCs w:val="21"/>
              </w:rPr>
              <w:t>资料员</w:t>
            </w:r>
          </w:p>
        </w:tc>
        <w:tc>
          <w:tcPr>
            <w:tcW w:w="773"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autoSpaceDE w:val="0"/>
              <w:adjustRightInd w:val="0"/>
              <w:snapToGrid w:val="0"/>
              <w:jc w:val="center"/>
              <w:rPr>
                <w:rFonts w:ascii="Calibri" w:eastAsia="宋体" w:hAnsi="Calibri" w:cs="Times New Roman"/>
                <w:szCs w:val="21"/>
                <w:lang w:bidi="ar"/>
              </w:rPr>
            </w:pPr>
            <w:r w:rsidRPr="00D33C26">
              <w:rPr>
                <w:rFonts w:ascii="宋体" w:eastAsia="宋体" w:hAnsi="宋体" w:cs="仿宋"/>
                <w:szCs w:val="21"/>
              </w:rPr>
              <w:t>1</w:t>
            </w:r>
          </w:p>
        </w:tc>
        <w:tc>
          <w:tcPr>
            <w:tcW w:w="2614"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autoSpaceDE w:val="0"/>
              <w:adjustRightInd w:val="0"/>
              <w:snapToGrid w:val="0"/>
              <w:rPr>
                <w:rFonts w:ascii="Calibri" w:eastAsia="宋体" w:hAnsi="Calibri" w:cs="Times New Roman"/>
                <w:szCs w:val="21"/>
                <w:lang w:bidi="ar"/>
              </w:rPr>
            </w:pPr>
            <w:r w:rsidRPr="00D33C26">
              <w:rPr>
                <w:rFonts w:ascii="宋体" w:eastAsia="宋体" w:hAnsi="宋体" w:cs="宋体"/>
                <w:szCs w:val="21"/>
                <w:lang w:bidi="ar"/>
              </w:rPr>
              <w:t>持</w:t>
            </w:r>
            <w:r w:rsidRPr="00D33C26">
              <w:rPr>
                <w:rFonts w:ascii="宋体" w:eastAsia="宋体" w:hAnsi="宋体" w:cs="宋体" w:hint="eastAsia"/>
                <w:szCs w:val="21"/>
                <w:lang w:bidi="ar"/>
              </w:rPr>
              <w:t>有建设行政主管部门或其授权的机构或行业协会等颁发的资料员岗位证书或上岗证或培训证</w:t>
            </w:r>
            <w:r w:rsidRPr="00D33C26">
              <w:rPr>
                <w:rFonts w:ascii="宋体" w:eastAsia="宋体" w:hAnsi="宋体" w:cs="仿宋" w:hint="eastAsia"/>
                <w:szCs w:val="21"/>
              </w:rPr>
              <w:t>。</w:t>
            </w:r>
          </w:p>
        </w:tc>
        <w:tc>
          <w:tcPr>
            <w:tcW w:w="1600"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rPr>
                <w:rFonts w:ascii="Calibri" w:eastAsia="宋体" w:hAnsi="Calibri" w:cs="仿宋_GB2312"/>
                <w:szCs w:val="21"/>
              </w:rPr>
            </w:pPr>
            <w:r w:rsidRPr="00D33C26">
              <w:rPr>
                <w:rFonts w:ascii="宋体" w:eastAsia="宋体" w:hAnsi="宋体" w:cs="宋体" w:hint="eastAsia"/>
                <w:szCs w:val="21"/>
                <w:lang w:bidi="ar"/>
              </w:rPr>
              <w:t>须提供岗位证书或上岗证或培训证</w:t>
            </w:r>
          </w:p>
        </w:tc>
      </w:tr>
    </w:tbl>
    <w:p w:rsidR="00FF691F" w:rsidRPr="00D33C26" w:rsidRDefault="00DD64E0">
      <w:pPr>
        <w:widowControl/>
        <w:shd w:val="clear" w:color="auto" w:fill="FFFFFF"/>
        <w:adjustRightInd w:val="0"/>
        <w:ind w:firstLineChars="200" w:firstLine="361"/>
        <w:jc w:val="left"/>
        <w:rPr>
          <w:rFonts w:ascii="宋体" w:eastAsia="宋体" w:hAnsi="宋体" w:cs="Times New Roman"/>
          <w:sz w:val="18"/>
          <w:szCs w:val="18"/>
          <w:shd w:val="clear" w:color="auto" w:fill="FFFFFF"/>
        </w:rPr>
      </w:pPr>
      <w:r w:rsidRPr="00D33C26">
        <w:rPr>
          <w:rFonts w:ascii="宋体" w:eastAsia="宋体" w:hAnsi="宋体" w:cs="宋体" w:hint="eastAsia"/>
          <w:b/>
          <w:kern w:val="0"/>
          <w:sz w:val="18"/>
          <w:szCs w:val="18"/>
          <w:shd w:val="clear" w:color="auto" w:fill="FFFFFF"/>
          <w:lang w:bidi="ar"/>
        </w:rPr>
        <w:t>备注</w:t>
      </w:r>
      <w:r w:rsidRPr="00D33C26">
        <w:rPr>
          <w:rFonts w:ascii="宋体" w:eastAsia="宋体" w:hAnsi="宋体" w:cs="宋体" w:hint="eastAsia"/>
          <w:kern w:val="0"/>
          <w:sz w:val="18"/>
          <w:szCs w:val="18"/>
          <w:shd w:val="clear" w:color="auto" w:fill="FFFFFF"/>
          <w:lang w:bidi="ar"/>
        </w:rPr>
        <w:t>：</w:t>
      </w:r>
      <w:r w:rsidRPr="00D33C26">
        <w:rPr>
          <w:rFonts w:ascii="宋体" w:eastAsia="宋体" w:hAnsi="宋体" w:cs="宋体"/>
          <w:kern w:val="0"/>
          <w:sz w:val="18"/>
          <w:szCs w:val="18"/>
          <w:shd w:val="clear" w:color="auto" w:fill="FFFFFF"/>
          <w:lang w:bidi="ar"/>
        </w:rPr>
        <w:t>1、本表为项目经理部主要人员的基本要求，投标单位可根据自身情况增加专业技术管理人员，</w:t>
      </w:r>
      <w:r w:rsidRPr="00D33C26">
        <w:rPr>
          <w:rFonts w:ascii="宋体" w:eastAsia="宋体" w:hAnsi="宋体" w:cs="宋体" w:hint="eastAsia"/>
          <w:sz w:val="18"/>
          <w:szCs w:val="18"/>
          <w:shd w:val="clear" w:color="auto" w:fill="FFFFFF"/>
          <w:lang w:bidi="ar"/>
        </w:rPr>
        <w:t>各岗位人员不得相互兼职。</w:t>
      </w:r>
    </w:p>
    <w:p w:rsidR="00FF691F" w:rsidRPr="00D33C26" w:rsidRDefault="00DD64E0">
      <w:pPr>
        <w:widowControl/>
        <w:shd w:val="clear" w:color="auto" w:fill="FFFFFF"/>
        <w:adjustRightInd w:val="0"/>
        <w:ind w:firstLineChars="200" w:firstLine="360"/>
        <w:jc w:val="left"/>
        <w:rPr>
          <w:rFonts w:ascii="宋体" w:eastAsia="宋体" w:hAnsi="宋体" w:cs="宋体"/>
          <w:kern w:val="0"/>
          <w:sz w:val="18"/>
          <w:szCs w:val="18"/>
          <w:shd w:val="clear" w:color="auto" w:fill="FFFFFF"/>
        </w:rPr>
      </w:pPr>
      <w:r w:rsidRPr="00D33C26">
        <w:rPr>
          <w:rFonts w:ascii="宋体" w:eastAsia="宋体" w:hAnsi="宋体" w:cs="宋体"/>
          <w:kern w:val="0"/>
          <w:sz w:val="18"/>
          <w:szCs w:val="18"/>
          <w:shd w:val="clear" w:color="auto" w:fill="FFFFFF"/>
          <w:lang w:bidi="ar"/>
        </w:rPr>
        <w:t>2、本表项目经理部主要人员需提供</w:t>
      </w:r>
      <w:r w:rsidRPr="00D33C26">
        <w:rPr>
          <w:rFonts w:ascii="宋体" w:eastAsia="宋体" w:hAnsi="宋体" w:cs="宋体"/>
          <w:b/>
          <w:kern w:val="0"/>
          <w:sz w:val="18"/>
          <w:szCs w:val="18"/>
          <w:u w:val="single"/>
          <w:lang w:bidi="ar"/>
        </w:rPr>
        <w:t>2024年11月</w:t>
      </w:r>
      <w:r w:rsidRPr="00D33C26">
        <w:rPr>
          <w:rFonts w:ascii="宋体" w:eastAsia="宋体" w:hAnsi="宋体" w:cs="宋体" w:hint="eastAsia"/>
          <w:kern w:val="0"/>
          <w:sz w:val="18"/>
          <w:szCs w:val="18"/>
          <w:shd w:val="clear" w:color="auto" w:fill="FFFFFF"/>
          <w:lang w:bidi="ar"/>
        </w:rPr>
        <w:t>的社保证明文件扫描件，项目经理部主要人员需提供的其他证明文件详见基本要求及备注。</w:t>
      </w:r>
    </w:p>
    <w:p w:rsidR="00FF691F" w:rsidRPr="00D33C26" w:rsidRDefault="00DD64E0">
      <w:pPr>
        <w:widowControl/>
        <w:shd w:val="clear" w:color="auto" w:fill="FFFFFF"/>
        <w:adjustRightInd w:val="0"/>
        <w:ind w:firstLineChars="200" w:firstLine="360"/>
        <w:jc w:val="left"/>
        <w:rPr>
          <w:rFonts w:ascii="宋体" w:eastAsia="宋体" w:hAnsi="宋体" w:cs="宋体"/>
          <w:kern w:val="0"/>
          <w:sz w:val="18"/>
          <w:szCs w:val="18"/>
          <w:shd w:val="clear" w:color="auto" w:fill="FFFFFF"/>
        </w:rPr>
      </w:pPr>
      <w:r w:rsidRPr="00D33C26">
        <w:rPr>
          <w:rFonts w:ascii="宋体" w:eastAsia="宋体" w:hAnsi="宋体" w:cs="宋体"/>
          <w:kern w:val="0"/>
          <w:sz w:val="18"/>
          <w:szCs w:val="18"/>
          <w:shd w:val="clear" w:color="auto" w:fill="FFFFFF"/>
          <w:lang w:bidi="ar"/>
        </w:rPr>
        <w:t>3、人员仅指投标人自身人员，如投标申请人为集团公司，则不含集团下属具有独立法人的子公司的人员，但包含非独立法人的分公司人员；同样下属具有独立法人的子公司也不得使用集团公司的人员。</w:t>
      </w:r>
    </w:p>
    <w:p w:rsidR="00FF691F" w:rsidRPr="00D33C26" w:rsidRDefault="00DD64E0">
      <w:pPr>
        <w:widowControl/>
        <w:shd w:val="clear" w:color="auto" w:fill="FFFFFF"/>
        <w:adjustRightInd w:val="0"/>
        <w:ind w:firstLineChars="200" w:firstLine="360"/>
        <w:jc w:val="left"/>
        <w:rPr>
          <w:rFonts w:ascii="宋体" w:eastAsia="宋体" w:hAnsi="宋体" w:cs="宋体"/>
          <w:kern w:val="0"/>
          <w:sz w:val="18"/>
          <w:szCs w:val="18"/>
          <w:shd w:val="clear" w:color="auto" w:fill="FFFFFF"/>
        </w:rPr>
      </w:pPr>
      <w:r w:rsidRPr="00D33C26">
        <w:rPr>
          <w:rFonts w:ascii="宋体" w:eastAsia="宋体" w:hAnsi="宋体" w:cs="宋体"/>
          <w:kern w:val="0"/>
          <w:sz w:val="18"/>
          <w:szCs w:val="18"/>
          <w:shd w:val="clear" w:color="auto" w:fill="FFFFFF"/>
          <w:lang w:bidi="ar"/>
        </w:rPr>
        <w:t>4、拟投入的项目部人员，未经招标人同意，中标后不得更换，否则按合同约定承担违约责任。</w:t>
      </w:r>
    </w:p>
    <w:p w:rsidR="00FF691F" w:rsidRPr="00D33C26" w:rsidRDefault="00DD64E0">
      <w:pPr>
        <w:widowControl/>
        <w:shd w:val="clear" w:color="auto" w:fill="FFFFFF"/>
        <w:adjustRightInd w:val="0"/>
        <w:ind w:firstLineChars="200" w:firstLine="360"/>
        <w:jc w:val="left"/>
        <w:rPr>
          <w:rFonts w:ascii="宋体" w:eastAsia="宋体" w:hAnsi="宋体" w:cs="宋体"/>
          <w:kern w:val="0"/>
          <w:sz w:val="18"/>
          <w:szCs w:val="18"/>
          <w:shd w:val="clear" w:color="auto" w:fill="FFFFFF"/>
        </w:rPr>
      </w:pPr>
      <w:r w:rsidRPr="00D33C26">
        <w:rPr>
          <w:rFonts w:ascii="宋体" w:eastAsia="宋体" w:hAnsi="宋体" w:cs="宋体"/>
          <w:kern w:val="0"/>
          <w:sz w:val="18"/>
          <w:szCs w:val="18"/>
          <w:shd w:val="clear" w:color="auto" w:fill="FFFFFF"/>
          <w:lang w:bidi="ar"/>
        </w:rPr>
        <w:t>5、一级注册造价工程师是指根据住房城乡建设部、交通运输部、水利部、人力资源社会保障部发布的《造价工程师职业资格制度规定》、《造价工程师职业资格考试实施办法》（建人［2018］67号）取得的一级造价工程师职</w:t>
      </w:r>
      <w:r w:rsidRPr="00D33C26">
        <w:rPr>
          <w:rFonts w:ascii="宋体" w:eastAsia="宋体" w:hAnsi="宋体" w:cs="宋体"/>
          <w:kern w:val="0"/>
          <w:sz w:val="18"/>
          <w:szCs w:val="18"/>
          <w:shd w:val="clear" w:color="auto" w:fill="FFFFFF"/>
          <w:lang w:bidi="ar"/>
        </w:rPr>
        <w:lastRenderedPageBreak/>
        <w:t>业资格，并经注册且在有效期内。根据原人事部、原建设部发布的《造价工程师执业资格制度暂行规定》（人发[1996]77号)取得的造价工程师执业资格，并经注册且在有效期内的，等同于一级注册造价工程师。</w:t>
      </w:r>
    </w:p>
    <w:p w:rsidR="00FF691F" w:rsidRPr="00D33C26" w:rsidRDefault="00DD64E0">
      <w:pPr>
        <w:widowControl/>
        <w:shd w:val="clear" w:color="auto" w:fill="FFFFFF"/>
        <w:adjustRightInd w:val="0"/>
        <w:ind w:firstLineChars="200" w:firstLine="361"/>
        <w:jc w:val="left"/>
        <w:rPr>
          <w:rFonts w:ascii="宋体" w:eastAsia="宋体" w:hAnsi="宋体" w:cs="宋体"/>
          <w:b/>
          <w:bCs/>
          <w:kern w:val="0"/>
          <w:sz w:val="18"/>
          <w:szCs w:val="18"/>
          <w:shd w:val="clear" w:color="auto" w:fill="FFFFFF"/>
        </w:rPr>
      </w:pPr>
      <w:r w:rsidRPr="00D33C26">
        <w:rPr>
          <w:rFonts w:ascii="宋体" w:eastAsia="宋体" w:hAnsi="宋体" w:cs="宋体"/>
          <w:b/>
          <w:bCs/>
          <w:kern w:val="0"/>
          <w:sz w:val="18"/>
          <w:szCs w:val="18"/>
          <w:shd w:val="clear" w:color="auto" w:fill="FFFFFF"/>
          <w:lang w:bidi="ar"/>
        </w:rPr>
        <w:t>6、本表中投标人提供的“项目负责人、技术负责人、专职安全员”需满足招标公告要求，其余人员不全或未满足招标文件要求的，中标后须按招标文件的要求补充完善并报发包人审批同意；涉及违约的，还需按合同约定承担相应的违约责任。</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宋体" w:eastAsia="宋体" w:hAnsi="宋体" w:cs="宋体"/>
          <w:spacing w:val="4"/>
          <w:kern w:val="0"/>
          <w:sz w:val="24"/>
          <w:szCs w:val="24"/>
          <w:lang w:bidi="ar"/>
        </w:rPr>
        <w:t>(签字或盖章)：</w:t>
      </w:r>
    </w:p>
    <w:p w:rsidR="00FF691F" w:rsidRPr="00D33C26" w:rsidRDefault="00DD64E0">
      <w:pPr>
        <w:ind w:firstLineChars="1500" w:firstLine="3600"/>
      </w:pPr>
      <w:r w:rsidRPr="00D33C26">
        <w:rPr>
          <w:rFonts w:ascii="宋体" w:eastAsia="宋体" w:hAnsi="宋体" w:cs="宋体" w:hint="eastAsia"/>
          <w:sz w:val="24"/>
          <w:szCs w:val="24"/>
          <w:lang w:bidi="ar"/>
        </w:rPr>
        <w:t>日</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期：</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年</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月</w:t>
      </w: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lang w:bidi="ar"/>
        </w:rPr>
        <w:t>日</w:t>
      </w:r>
    </w:p>
    <w:p w:rsidR="00FF691F" w:rsidRPr="00D33C26" w:rsidRDefault="00FF691F">
      <w:pPr>
        <w:rPr>
          <w:rFonts w:ascii="宋体" w:eastAsia="宋体" w:hAnsi="宋体" w:cs="Times New Roman"/>
          <w:sz w:val="24"/>
          <w:szCs w:val="24"/>
        </w:rPr>
        <w:sectPr w:rsidR="00FF691F" w:rsidRPr="00D33C26">
          <w:pgSz w:w="11907" w:h="16840"/>
          <w:pgMar w:top="1418" w:right="1418" w:bottom="1418" w:left="1418" w:header="851" w:footer="851" w:gutter="0"/>
          <w:cols w:space="425"/>
          <w:docGrid w:type="lines" w:linePitch="312"/>
        </w:sectPr>
      </w:pPr>
    </w:p>
    <w:p w:rsidR="00FF691F" w:rsidRPr="00D33C26" w:rsidRDefault="00DD64E0">
      <w:pPr>
        <w:widowControl/>
        <w:spacing w:beforeAutospacing="1" w:afterAutospacing="1"/>
        <w:jc w:val="left"/>
        <w:outlineLvl w:val="2"/>
        <w:rPr>
          <w:rFonts w:ascii="宋体" w:eastAsia="宋体" w:hAnsi="宋体" w:cs="Times New Roman"/>
          <w:b/>
          <w:kern w:val="0"/>
          <w:sz w:val="24"/>
          <w:szCs w:val="24"/>
        </w:rPr>
      </w:pPr>
      <w:bookmarkStart w:id="162" w:name="_Toc14697663"/>
      <w:bookmarkStart w:id="163" w:name="_Toc179465984"/>
      <w:bookmarkStart w:id="164" w:name="_Toc469"/>
      <w:bookmarkStart w:id="165" w:name="_Toc181638077"/>
      <w:bookmarkEnd w:id="162"/>
      <w:r w:rsidRPr="00D33C26">
        <w:rPr>
          <w:rFonts w:ascii="宋体" w:eastAsia="宋体" w:hAnsi="宋体" w:cs="宋体" w:hint="eastAsia"/>
          <w:b/>
          <w:kern w:val="0"/>
          <w:sz w:val="24"/>
          <w:szCs w:val="24"/>
          <w:lang w:bidi="ar"/>
        </w:rPr>
        <w:lastRenderedPageBreak/>
        <w:t>格式九：主要人员简历表</w:t>
      </w:r>
      <w:bookmarkEnd w:id="163"/>
      <w:bookmarkEnd w:id="164"/>
      <w:bookmarkEnd w:id="165"/>
    </w:p>
    <w:p w:rsidR="00FF691F" w:rsidRPr="00D33C26" w:rsidRDefault="00DD64E0">
      <w:pPr>
        <w:topLinePunct/>
        <w:adjustRightInd w:val="0"/>
        <w:snapToGrid w:val="0"/>
        <w:spacing w:before="156" w:after="156" w:line="360" w:lineRule="auto"/>
        <w:jc w:val="center"/>
        <w:rPr>
          <w:rFonts w:ascii="宋体" w:eastAsia="宋体" w:hAnsi="宋体" w:cs="Times New Roman"/>
          <w:b/>
          <w:spacing w:val="4"/>
          <w:kern w:val="0"/>
          <w:sz w:val="32"/>
          <w:szCs w:val="32"/>
        </w:rPr>
      </w:pPr>
      <w:r w:rsidRPr="00D33C26">
        <w:rPr>
          <w:rFonts w:ascii="宋体" w:eastAsia="宋体" w:hAnsi="宋体" w:cs="宋体" w:hint="eastAsia"/>
          <w:b/>
          <w:spacing w:val="4"/>
          <w:kern w:val="0"/>
          <w:sz w:val="32"/>
          <w:szCs w:val="32"/>
          <w:lang w:bidi="ar"/>
        </w:rPr>
        <w:t>主要人员简历表</w:t>
      </w:r>
    </w:p>
    <w:tbl>
      <w:tblPr>
        <w:tblW w:w="952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FF691F" w:rsidRPr="00D33C26">
        <w:trPr>
          <w:trHeight w:val="96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姓名</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性别</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年龄</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r>
      <w:tr w:rsidR="00FF691F" w:rsidRPr="00D33C26">
        <w:trPr>
          <w:trHeight w:val="96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身份证号码</w:t>
            </w:r>
          </w:p>
        </w:tc>
        <w:tc>
          <w:tcPr>
            <w:tcW w:w="79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r>
      <w:tr w:rsidR="00FF691F" w:rsidRPr="00D33C26">
        <w:trPr>
          <w:trHeight w:val="96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在本项目任职</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职称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学历</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r>
      <w:tr w:rsidR="00FF691F" w:rsidRPr="00D33C26">
        <w:trPr>
          <w:trHeight w:val="1022"/>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参加工作</w:t>
            </w:r>
          </w:p>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年限</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topLinePunct/>
              <w:adjustRightInd w:val="0"/>
              <w:snapToGrid w:val="0"/>
              <w:spacing w:line="360" w:lineRule="auto"/>
              <w:jc w:val="center"/>
              <w:rPr>
                <w:rFonts w:ascii="宋体" w:eastAsia="宋体" w:hAnsi="宋体" w:cs="Times New Roman"/>
                <w:b/>
                <w:spacing w:val="4"/>
                <w:kern w:val="0"/>
                <w:sz w:val="24"/>
                <w:szCs w:val="24"/>
              </w:rPr>
            </w:pPr>
            <w:r w:rsidRPr="00D33C26">
              <w:rPr>
                <w:rFonts w:ascii="宋体" w:eastAsia="宋体" w:hAnsi="宋体" w:cs="宋体" w:hint="eastAsia"/>
                <w:b/>
                <w:spacing w:val="4"/>
                <w:kern w:val="0"/>
                <w:sz w:val="24"/>
                <w:szCs w:val="24"/>
                <w:lang w:bidi="ar"/>
              </w:rPr>
              <w:t>担任相应职务年限</w:t>
            </w:r>
          </w:p>
        </w:tc>
        <w:tc>
          <w:tcPr>
            <w:tcW w:w="4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r>
      <w:tr w:rsidR="00FF691F" w:rsidRPr="00D33C26">
        <w:trPr>
          <w:trHeight w:val="96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资格证书号</w:t>
            </w:r>
          </w:p>
        </w:tc>
        <w:tc>
          <w:tcPr>
            <w:tcW w:w="79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keepNext/>
              <w:keepLines/>
              <w:topLinePunct/>
              <w:adjustRightInd w:val="0"/>
              <w:snapToGrid w:val="0"/>
              <w:spacing w:before="120" w:after="120" w:line="360" w:lineRule="auto"/>
              <w:jc w:val="center"/>
              <w:outlineLvl w:val="0"/>
              <w:rPr>
                <w:rFonts w:ascii="宋体" w:eastAsia="宋体" w:hAnsi="宋体" w:cs="Times New Roman"/>
                <w:b/>
                <w:spacing w:val="4"/>
                <w:kern w:val="0"/>
                <w:sz w:val="24"/>
                <w:szCs w:val="24"/>
              </w:rPr>
            </w:pPr>
          </w:p>
        </w:tc>
      </w:tr>
      <w:tr w:rsidR="00FF691F" w:rsidRPr="00D33C26">
        <w:trPr>
          <w:trHeight w:val="960"/>
        </w:trPr>
        <w:tc>
          <w:tcPr>
            <w:tcW w:w="95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topLinePunct/>
              <w:adjustRightInd w:val="0"/>
              <w:snapToGrid w:val="0"/>
              <w:spacing w:line="360" w:lineRule="auto"/>
              <w:jc w:val="center"/>
              <w:rPr>
                <w:rFonts w:ascii="宋体" w:eastAsia="宋体" w:hAnsi="宋体" w:cs="Times New Roman"/>
                <w:b/>
                <w:spacing w:val="4"/>
                <w:kern w:val="0"/>
                <w:sz w:val="24"/>
                <w:szCs w:val="24"/>
              </w:rPr>
            </w:pPr>
            <w:r w:rsidRPr="00D33C26">
              <w:rPr>
                <w:rFonts w:ascii="宋体" w:eastAsia="宋体" w:hAnsi="宋体" w:cs="宋体" w:hint="eastAsia"/>
                <w:b/>
                <w:spacing w:val="4"/>
                <w:kern w:val="0"/>
                <w:sz w:val="24"/>
                <w:szCs w:val="24"/>
                <w:lang w:bidi="ar"/>
              </w:rPr>
              <w:t>业绩简介</w:t>
            </w:r>
          </w:p>
        </w:tc>
      </w:tr>
      <w:tr w:rsidR="00FF691F" w:rsidRPr="00D33C26">
        <w:trPr>
          <w:trHeight w:val="960"/>
        </w:trPr>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建设单位</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项目名称</w:t>
            </w: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建设规模</w:t>
            </w:r>
          </w:p>
        </w:tc>
        <w:tc>
          <w:tcPr>
            <w:tcW w:w="1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开、竣工日期</w:t>
            </w: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在建或已完</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360" w:lineRule="auto"/>
              <w:jc w:val="center"/>
              <w:rPr>
                <w:rFonts w:ascii="宋体" w:eastAsia="宋体" w:hAnsi="宋体" w:cs="Times New Roman"/>
                <w:b/>
                <w:sz w:val="24"/>
                <w:szCs w:val="24"/>
              </w:rPr>
            </w:pPr>
            <w:r w:rsidRPr="00D33C26">
              <w:rPr>
                <w:rFonts w:ascii="宋体" w:eastAsia="宋体" w:hAnsi="宋体" w:cs="宋体" w:hint="eastAsia"/>
                <w:b/>
                <w:sz w:val="24"/>
                <w:szCs w:val="24"/>
                <w:lang w:bidi="ar"/>
              </w:rPr>
              <w:t>工程质量</w:t>
            </w:r>
          </w:p>
        </w:tc>
      </w:tr>
      <w:tr w:rsidR="00FF691F" w:rsidRPr="00D33C26">
        <w:trPr>
          <w:trHeight w:val="960"/>
        </w:trPr>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b/>
                <w:spacing w:val="4"/>
                <w:kern w:val="0"/>
                <w:sz w:val="24"/>
                <w:szCs w:val="24"/>
              </w:rPr>
            </w:pPr>
          </w:p>
        </w:tc>
      </w:tr>
      <w:tr w:rsidR="00FF691F" w:rsidRPr="00D33C26">
        <w:trPr>
          <w:trHeight w:val="960"/>
        </w:trPr>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r>
      <w:tr w:rsidR="00FF691F" w:rsidRPr="00D33C26">
        <w:trPr>
          <w:trHeight w:val="960"/>
        </w:trPr>
        <w:tc>
          <w:tcPr>
            <w:tcW w:w="1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topLinePunct/>
              <w:adjustRightInd w:val="0"/>
              <w:snapToGrid w:val="0"/>
              <w:spacing w:line="360" w:lineRule="auto"/>
              <w:jc w:val="center"/>
              <w:rPr>
                <w:rFonts w:ascii="宋体" w:eastAsia="宋体" w:hAnsi="宋体" w:cs="Times New Roman"/>
                <w:spacing w:val="4"/>
                <w:kern w:val="0"/>
                <w:sz w:val="24"/>
                <w:szCs w:val="24"/>
              </w:rPr>
            </w:pPr>
          </w:p>
        </w:tc>
      </w:tr>
    </w:tbl>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79" w:firstLine="692"/>
        <w:jc w:val="center"/>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投</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标</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人：（盖章）</w:t>
      </w:r>
    </w:p>
    <w:p w:rsidR="00FF691F" w:rsidRPr="00D33C26" w:rsidRDefault="00DD64E0">
      <w:pPr>
        <w:topLinePunct/>
        <w:adjustRightInd w:val="0"/>
        <w:snapToGrid w:val="0"/>
        <w:spacing w:line="360" w:lineRule="auto"/>
        <w:ind w:firstLineChars="279" w:firstLine="692"/>
        <w:jc w:val="center"/>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法定代表人或授权代理人（签字或盖章）：</w:t>
      </w:r>
    </w:p>
    <w:p w:rsidR="00FF691F" w:rsidRPr="00D33C26" w:rsidRDefault="00DD64E0">
      <w:pPr>
        <w:topLinePunct/>
        <w:adjustRightInd w:val="0"/>
        <w:snapToGrid w:val="0"/>
        <w:spacing w:line="360" w:lineRule="auto"/>
        <w:ind w:firstLineChars="279" w:firstLine="692"/>
        <w:jc w:val="center"/>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期：</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79" w:firstLine="692"/>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FF691F">
      <w:pPr>
        <w:spacing w:line="360" w:lineRule="auto"/>
        <w:rPr>
          <w:rFonts w:ascii="宋体" w:eastAsia="宋体" w:hAnsi="宋体" w:cs="Times New Roman"/>
          <w:spacing w:val="4"/>
          <w:kern w:val="0"/>
          <w:sz w:val="24"/>
          <w:szCs w:val="24"/>
        </w:rPr>
        <w:sectPr w:rsidR="00FF691F" w:rsidRPr="00D33C26">
          <w:pgSz w:w="11907" w:h="16840"/>
          <w:pgMar w:top="1418" w:right="1418" w:bottom="1418" w:left="1418" w:header="851" w:footer="851" w:gutter="0"/>
          <w:cols w:space="425"/>
          <w:docGrid w:type="lines" w:linePitch="312"/>
        </w:sectPr>
      </w:pPr>
    </w:p>
    <w:p w:rsidR="00FF691F" w:rsidRPr="00D33C26" w:rsidRDefault="00DD64E0">
      <w:pPr>
        <w:topLinePunct/>
        <w:adjustRightInd w:val="0"/>
        <w:snapToGrid w:val="0"/>
        <w:jc w:val="left"/>
        <w:outlineLvl w:val="2"/>
        <w:rPr>
          <w:rFonts w:ascii="宋体" w:eastAsia="宋体" w:hAnsi="宋体" w:cs="Times New Roman"/>
          <w:spacing w:val="4"/>
          <w:kern w:val="0"/>
          <w:sz w:val="24"/>
          <w:szCs w:val="24"/>
        </w:rPr>
      </w:pPr>
      <w:bookmarkStart w:id="166" w:name="_Toc8685"/>
      <w:bookmarkStart w:id="167" w:name="_Toc14697664"/>
      <w:bookmarkStart w:id="168" w:name="_Toc181638078"/>
      <w:bookmarkStart w:id="169" w:name="_Toc179465985"/>
      <w:bookmarkEnd w:id="166"/>
      <w:r w:rsidRPr="00D33C26">
        <w:rPr>
          <w:rFonts w:ascii="宋体" w:eastAsia="宋体" w:hAnsi="宋体" w:cs="宋体" w:hint="eastAsia"/>
          <w:spacing w:val="4"/>
          <w:kern w:val="0"/>
          <w:sz w:val="24"/>
          <w:szCs w:val="24"/>
          <w:lang w:bidi="ar"/>
        </w:rPr>
        <w:lastRenderedPageBreak/>
        <w:t>格式十：已竣工验收的类似工程业绩表</w:t>
      </w:r>
      <w:bookmarkEnd w:id="167"/>
      <w:r w:rsidRPr="00D33C26">
        <w:rPr>
          <w:rFonts w:ascii="宋体" w:eastAsia="宋体" w:hAnsi="宋体" w:cs="宋体" w:hint="eastAsia"/>
          <w:spacing w:val="4"/>
          <w:kern w:val="0"/>
          <w:sz w:val="24"/>
          <w:szCs w:val="24"/>
          <w:lang w:bidi="ar"/>
        </w:rPr>
        <w:t>、企业获奖业绩表</w:t>
      </w:r>
      <w:bookmarkEnd w:id="168"/>
      <w:bookmarkEnd w:id="169"/>
    </w:p>
    <w:p w:rsidR="00FF691F" w:rsidRPr="00D33C26" w:rsidRDefault="00DD64E0">
      <w:pPr>
        <w:topLinePunct/>
        <w:adjustRightInd w:val="0"/>
        <w:snapToGrid w:val="0"/>
        <w:spacing w:before="156" w:after="156" w:line="360" w:lineRule="auto"/>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已竣工验收的类似工程业绩表</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698"/>
        <w:gridCol w:w="3019"/>
      </w:tblGrid>
      <w:tr w:rsidR="00FF691F" w:rsidRPr="00D33C26">
        <w:trPr>
          <w:trHeight w:val="602"/>
          <w:jc w:val="center"/>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 w:val="24"/>
                <w:szCs w:val="24"/>
              </w:rPr>
            </w:pPr>
            <w:r w:rsidRPr="00D33C26">
              <w:rPr>
                <w:rFonts w:ascii="宋体" w:eastAsia="宋体" w:hAnsi="宋体" w:cs="宋体" w:hint="eastAsia"/>
                <w:sz w:val="24"/>
                <w:szCs w:val="24"/>
                <w:lang w:bidi="ar"/>
              </w:rPr>
              <w:t>序号</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 w:val="24"/>
                <w:szCs w:val="24"/>
              </w:rPr>
            </w:pPr>
            <w:r w:rsidRPr="00D33C26">
              <w:rPr>
                <w:rFonts w:ascii="宋体" w:eastAsia="宋体" w:hAnsi="宋体" w:cs="宋体" w:hint="eastAsia"/>
                <w:sz w:val="24"/>
                <w:szCs w:val="24"/>
                <w:lang w:bidi="ar"/>
              </w:rPr>
              <w:t>项目名称</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宋体" w:cs="Times New Roman"/>
                <w:sz w:val="24"/>
                <w:szCs w:val="24"/>
              </w:rPr>
            </w:pPr>
            <w:r w:rsidRPr="00D33C26">
              <w:rPr>
                <w:rFonts w:ascii="宋体" w:eastAsia="宋体" w:hAnsi="宋体" w:cs="宋体" w:hint="eastAsia"/>
                <w:sz w:val="24"/>
                <w:szCs w:val="24"/>
                <w:lang w:bidi="ar"/>
              </w:rPr>
              <w:t>项目编号</w:t>
            </w:r>
          </w:p>
        </w:tc>
      </w:tr>
      <w:tr w:rsidR="00FF691F" w:rsidRPr="00D33C26">
        <w:trPr>
          <w:trHeight w:val="602"/>
          <w:jc w:val="center"/>
        </w:trPr>
        <w:tc>
          <w:tcPr>
            <w:tcW w:w="1661"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Times New Roman"/>
                <w:b/>
                <w:sz w:val="24"/>
                <w:szCs w:val="24"/>
              </w:rPr>
            </w:pP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Times New Roman"/>
                <w:b/>
                <w:sz w:val="24"/>
                <w:szCs w:val="24"/>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Times New Roman"/>
                <w:b/>
                <w:sz w:val="24"/>
                <w:szCs w:val="24"/>
              </w:rPr>
            </w:pPr>
          </w:p>
        </w:tc>
      </w:tr>
      <w:tr w:rsidR="00FF691F" w:rsidRPr="00D33C26">
        <w:trPr>
          <w:trHeight w:val="611"/>
          <w:jc w:val="center"/>
        </w:trPr>
        <w:tc>
          <w:tcPr>
            <w:tcW w:w="1661"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Times New Roman"/>
                <w:b/>
                <w:sz w:val="24"/>
                <w:szCs w:val="24"/>
              </w:rPr>
            </w:pPr>
          </w:p>
        </w:tc>
        <w:tc>
          <w:tcPr>
            <w:tcW w:w="369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Times New Roman"/>
                <w:b/>
                <w:sz w:val="24"/>
                <w:szCs w:val="24"/>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jc w:val="center"/>
              <w:rPr>
                <w:rFonts w:ascii="宋体" w:eastAsia="宋体" w:hAnsi="宋体" w:cs="Times New Roman"/>
                <w:b/>
                <w:sz w:val="24"/>
                <w:szCs w:val="24"/>
              </w:rPr>
            </w:pPr>
          </w:p>
        </w:tc>
      </w:tr>
    </w:tbl>
    <w:p w:rsidR="00FF691F" w:rsidRPr="00D33C26" w:rsidRDefault="00DD64E0">
      <w:pPr>
        <w:rPr>
          <w:rFonts w:ascii="Calibri" w:eastAsia="宋体" w:hAnsi="Calibri" w:cs="Times New Roman"/>
          <w:szCs w:val="21"/>
        </w:rPr>
      </w:pPr>
      <w:r w:rsidRPr="00D33C26">
        <w:rPr>
          <w:rFonts w:ascii="Calibri" w:eastAsia="宋体" w:hAnsi="Calibri" w:cs="Times New Roman"/>
          <w:szCs w:val="21"/>
          <w:lang w:bidi="ar"/>
        </w:rPr>
        <w:t xml:space="preserve"> </w:t>
      </w:r>
    </w:p>
    <w:p w:rsidR="00FF691F" w:rsidRPr="00D33C26" w:rsidRDefault="00DD64E0">
      <w:pPr>
        <w:spacing w:line="271" w:lineRule="auto"/>
        <w:ind w:firstLineChars="202" w:firstLine="424"/>
        <w:jc w:val="left"/>
        <w:rPr>
          <w:rFonts w:ascii="Times New Roman" w:eastAsia="宋体" w:hAnsi="Times New Roman" w:cs="Times New Roman"/>
          <w:szCs w:val="21"/>
        </w:rPr>
      </w:pPr>
      <w:r w:rsidRPr="00D33C26">
        <w:rPr>
          <w:rFonts w:ascii="宋体" w:eastAsia="宋体" w:hAnsi="宋体" w:cs="宋体" w:hint="eastAsia"/>
          <w:szCs w:val="21"/>
          <w:lang w:bidi="ar"/>
        </w:rPr>
        <w:t>注：按技术标详细审查的评审要求提供，如无已竣工验收的类似工程业绩的，在项目栏中填写“无”。</w:t>
      </w:r>
    </w:p>
    <w:p w:rsidR="00FF691F" w:rsidRPr="00D33C26" w:rsidRDefault="00DD64E0">
      <w:pPr>
        <w:jc w:val="left"/>
        <w:rPr>
          <w:rFonts w:ascii="宋体" w:eastAsia="宋体" w:hAnsi="宋体" w:cs="Times New Roman"/>
          <w:szCs w:val="21"/>
        </w:rPr>
      </w:pPr>
      <w:r w:rsidRPr="00D33C26">
        <w:rPr>
          <w:rFonts w:ascii="宋体" w:eastAsia="宋体" w:hAnsi="宋体" w:cs="Times New Roman"/>
          <w:szCs w:val="21"/>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宋体" w:eastAsia="宋体" w:hAnsi="宋体" w:cs="宋体"/>
          <w:spacing w:val="4"/>
          <w:kern w:val="0"/>
          <w:sz w:val="24"/>
          <w:szCs w:val="24"/>
          <w:lang w:bidi="ar"/>
        </w:rPr>
        <w:t>(签字或盖章)：</w:t>
      </w:r>
    </w:p>
    <w:p w:rsidR="00FF691F" w:rsidRPr="00D33C26" w:rsidRDefault="00DD64E0">
      <w:pPr>
        <w:topLinePunct/>
        <w:adjustRightInd w:val="0"/>
        <w:snapToGrid w:val="0"/>
        <w:spacing w:line="360" w:lineRule="auto"/>
        <w:ind w:firstLineChars="1450" w:firstLine="3596"/>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期：</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jc w:val="left"/>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widowControl/>
        <w:jc w:val="left"/>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rPr>
        <w:br w:type="page"/>
      </w:r>
    </w:p>
    <w:p w:rsidR="00FF691F" w:rsidRPr="00D33C26" w:rsidRDefault="00FF691F">
      <w:pPr>
        <w:topLinePunct/>
        <w:adjustRightInd w:val="0"/>
        <w:snapToGrid w:val="0"/>
        <w:jc w:val="left"/>
        <w:rPr>
          <w:rFonts w:ascii="黑体" w:eastAsia="黑体" w:hAnsi="宋体" w:cs="黑体"/>
          <w:spacing w:val="4"/>
          <w:kern w:val="0"/>
          <w:sz w:val="36"/>
          <w:szCs w:val="36"/>
        </w:rPr>
      </w:pPr>
    </w:p>
    <w:p w:rsidR="00FF691F" w:rsidRPr="00D33C26" w:rsidRDefault="00DD64E0">
      <w:pPr>
        <w:spacing w:line="360" w:lineRule="auto"/>
        <w:jc w:val="center"/>
        <w:rPr>
          <w:rFonts w:ascii="Times New Roman" w:eastAsia="黑体" w:hAnsi="Times New Roman" w:cs="Times New Roman"/>
          <w:spacing w:val="4"/>
          <w:kern w:val="0"/>
          <w:sz w:val="36"/>
          <w:szCs w:val="36"/>
        </w:rPr>
      </w:pPr>
      <w:r w:rsidRPr="00D33C26">
        <w:rPr>
          <w:rFonts w:ascii="黑体" w:eastAsia="黑体" w:hAnsi="宋体" w:cs="黑体"/>
          <w:spacing w:val="4"/>
          <w:kern w:val="0"/>
          <w:sz w:val="36"/>
          <w:szCs w:val="36"/>
          <w:lang w:bidi="ar"/>
        </w:rPr>
        <w:t>二、企业获奖业绩表</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81"/>
        <w:gridCol w:w="1502"/>
        <w:gridCol w:w="2226"/>
      </w:tblGrid>
      <w:tr w:rsidR="00FF691F" w:rsidRPr="00D33C26">
        <w:trPr>
          <w:trHeight w:val="6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Times New Roman" w:eastAsia="宋体" w:hAnsi="Times New Roman" w:cs="Times New Roman"/>
                <w:b/>
                <w:sz w:val="24"/>
                <w:szCs w:val="24"/>
              </w:rPr>
            </w:pPr>
            <w:r w:rsidRPr="00D33C26">
              <w:rPr>
                <w:rFonts w:ascii="宋体" w:eastAsia="宋体" w:hAnsi="宋体" w:cs="宋体" w:hint="eastAsia"/>
                <w:b/>
                <w:sz w:val="24"/>
                <w:szCs w:val="24"/>
                <w:lang w:bidi="ar"/>
              </w:rPr>
              <w:t>序号</w:t>
            </w:r>
          </w:p>
        </w:tc>
        <w:tc>
          <w:tcPr>
            <w:tcW w:w="46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jc w:val="center"/>
              <w:rPr>
                <w:rFonts w:ascii="Times New Roman" w:eastAsia="宋体" w:hAnsi="Times New Roman" w:cs="宋体"/>
                <w:b/>
                <w:sz w:val="24"/>
                <w:szCs w:val="24"/>
              </w:rPr>
            </w:pPr>
            <w:r w:rsidRPr="00D33C26">
              <w:rPr>
                <w:rFonts w:ascii="宋体" w:eastAsia="宋体" w:hAnsi="宋体" w:cs="宋体" w:hint="eastAsia"/>
                <w:b/>
                <w:sz w:val="24"/>
                <w:szCs w:val="24"/>
                <w:lang w:bidi="ar"/>
              </w:rPr>
              <w:t>项目名称</w:t>
            </w:r>
          </w:p>
        </w:tc>
        <w:tc>
          <w:tcPr>
            <w:tcW w:w="150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jc w:val="center"/>
              <w:rPr>
                <w:rFonts w:ascii="Times New Roman" w:eastAsia="宋体" w:hAnsi="Times New Roman" w:cs="Times New Roman"/>
                <w:b/>
                <w:sz w:val="24"/>
                <w:szCs w:val="24"/>
              </w:rPr>
            </w:pPr>
            <w:r w:rsidRPr="00D33C26">
              <w:rPr>
                <w:rFonts w:ascii="宋体" w:eastAsia="宋体" w:hAnsi="宋体" w:cs="宋体" w:hint="eastAsia"/>
                <w:b/>
                <w:sz w:val="24"/>
                <w:szCs w:val="24"/>
                <w:lang w:bidi="ar"/>
              </w:rPr>
              <w:t>项目编号</w:t>
            </w:r>
          </w:p>
        </w:tc>
        <w:tc>
          <w:tcPr>
            <w:tcW w:w="222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jc w:val="center"/>
              <w:rPr>
                <w:rFonts w:ascii="Times New Roman" w:eastAsia="宋体" w:hAnsi="Times New Roman" w:cs="宋体"/>
                <w:b/>
                <w:sz w:val="24"/>
                <w:szCs w:val="24"/>
              </w:rPr>
            </w:pPr>
            <w:r w:rsidRPr="00D33C26">
              <w:rPr>
                <w:rFonts w:ascii="宋体" w:eastAsia="宋体" w:hAnsi="宋体" w:cs="宋体" w:hint="eastAsia"/>
                <w:b/>
                <w:sz w:val="24"/>
                <w:szCs w:val="24"/>
                <w:lang w:bidi="ar"/>
              </w:rPr>
              <w:t>所获奖项</w:t>
            </w:r>
          </w:p>
        </w:tc>
      </w:tr>
      <w:tr w:rsidR="00FF691F" w:rsidRPr="00D33C26">
        <w:trPr>
          <w:trHeight w:val="6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46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222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r>
      <w:tr w:rsidR="00FF691F" w:rsidRPr="00D33C26">
        <w:trPr>
          <w:trHeight w:val="6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46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222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r>
      <w:tr w:rsidR="00FF691F" w:rsidRPr="00D33C26">
        <w:trPr>
          <w:trHeight w:val="6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46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c>
          <w:tcPr>
            <w:tcW w:w="222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jc w:val="center"/>
              <w:rPr>
                <w:rFonts w:ascii="Times New Roman" w:eastAsia="宋体" w:hAnsi="Times New Roman" w:cs="Times New Roman"/>
                <w:sz w:val="24"/>
                <w:szCs w:val="24"/>
              </w:rPr>
            </w:pPr>
          </w:p>
        </w:tc>
      </w:tr>
    </w:tbl>
    <w:p w:rsidR="00FF691F" w:rsidRPr="00D33C26" w:rsidRDefault="00DD64E0">
      <w:pPr>
        <w:spacing w:line="271" w:lineRule="auto"/>
        <w:ind w:firstLineChars="202" w:firstLine="424"/>
        <w:jc w:val="left"/>
        <w:rPr>
          <w:rFonts w:ascii="Times New Roman" w:eastAsia="宋体" w:hAnsi="Times New Roman" w:cs="宋体"/>
          <w:szCs w:val="21"/>
        </w:rPr>
      </w:pPr>
      <w:r w:rsidRPr="00D33C26">
        <w:rPr>
          <w:rFonts w:ascii="Times New Roman" w:eastAsia="宋体" w:hAnsi="Times New Roman" w:cs="宋体"/>
          <w:szCs w:val="21"/>
          <w:lang w:bidi="ar"/>
        </w:rPr>
        <w:t xml:space="preserve"> </w:t>
      </w:r>
    </w:p>
    <w:p w:rsidR="00FF691F" w:rsidRPr="00D33C26" w:rsidRDefault="00DD64E0">
      <w:pPr>
        <w:spacing w:line="271" w:lineRule="auto"/>
        <w:ind w:firstLineChars="202" w:firstLine="424"/>
        <w:jc w:val="left"/>
        <w:rPr>
          <w:rFonts w:ascii="宋体" w:eastAsia="宋体" w:hAnsi="宋体" w:cs="宋体"/>
          <w:szCs w:val="21"/>
        </w:rPr>
      </w:pPr>
      <w:r w:rsidRPr="00D33C26">
        <w:rPr>
          <w:rFonts w:ascii="宋体" w:eastAsia="宋体" w:hAnsi="宋体" w:cs="宋体" w:hint="eastAsia"/>
          <w:szCs w:val="21"/>
          <w:lang w:bidi="ar"/>
        </w:rPr>
        <w:t>注：（</w:t>
      </w:r>
      <w:r w:rsidRPr="00D33C26">
        <w:rPr>
          <w:rFonts w:ascii="宋体" w:eastAsia="宋体" w:hAnsi="宋体" w:cs="宋体"/>
          <w:szCs w:val="21"/>
          <w:lang w:bidi="ar"/>
        </w:rPr>
        <w:t>1）企业获奖</w:t>
      </w:r>
      <w:r w:rsidRPr="00D33C26">
        <w:rPr>
          <w:rFonts w:ascii="宋体" w:eastAsia="宋体" w:hAnsi="宋体" w:cs="宋体" w:hint="eastAsia"/>
          <w:szCs w:val="21"/>
          <w:lang w:bidi="ar"/>
        </w:rPr>
        <w:t>取自取自广州市住建行业信用管理平台的提供。</w:t>
      </w:r>
    </w:p>
    <w:p w:rsidR="00FF691F" w:rsidRPr="00D33C26" w:rsidRDefault="00DD64E0">
      <w:pPr>
        <w:spacing w:line="271" w:lineRule="auto"/>
        <w:ind w:firstLineChars="301" w:firstLine="632"/>
        <w:jc w:val="left"/>
        <w:rPr>
          <w:rFonts w:ascii="Times New Roman" w:eastAsia="宋体" w:hAnsi="Times New Roman" w:cs="Times New Roman"/>
          <w:szCs w:val="21"/>
        </w:rPr>
      </w:pPr>
      <w:r w:rsidRPr="00D33C26">
        <w:rPr>
          <w:rFonts w:ascii="宋体" w:eastAsia="宋体" w:hAnsi="宋体" w:cs="宋体" w:hint="eastAsia"/>
          <w:szCs w:val="21"/>
          <w:lang w:bidi="ar"/>
        </w:rPr>
        <w:t>（</w:t>
      </w:r>
      <w:r w:rsidRPr="00D33C26">
        <w:rPr>
          <w:rFonts w:ascii="宋体" w:eastAsia="宋体" w:hAnsi="宋体" w:cs="宋体"/>
          <w:szCs w:val="21"/>
          <w:lang w:bidi="ar"/>
        </w:rPr>
        <w:t>2）按技术标详细审查的评审要求提供证明材料，如无符合要求的企业获奖业绩的，在项目栏中填写“无”。</w:t>
      </w:r>
    </w:p>
    <w:p w:rsidR="00FF691F" w:rsidRPr="00D33C26" w:rsidRDefault="00DD64E0">
      <w:pPr>
        <w:topLinePunct/>
        <w:adjustRightInd w:val="0"/>
        <w:snapToGrid w:val="0"/>
        <w:spacing w:line="360" w:lineRule="auto"/>
        <w:ind w:firstLineChars="200" w:firstLine="496"/>
        <w:rPr>
          <w:rFonts w:ascii="宋体" w:eastAsia="宋体" w:hAnsi="宋体"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宋体" w:eastAsia="宋体" w:hAnsi="宋体" w:cs="宋体"/>
          <w:spacing w:val="4"/>
          <w:kern w:val="0"/>
          <w:sz w:val="24"/>
          <w:szCs w:val="24"/>
          <w:lang w:bidi="ar"/>
        </w:rPr>
        <w:t>(签字或盖章)：</w:t>
      </w:r>
    </w:p>
    <w:p w:rsidR="00FF691F" w:rsidRPr="00D33C26" w:rsidRDefault="00DD64E0">
      <w:pPr>
        <w:topLinePunct/>
        <w:adjustRightInd w:val="0"/>
        <w:snapToGrid w:val="0"/>
        <w:spacing w:line="360" w:lineRule="auto"/>
        <w:ind w:firstLineChars="1450" w:firstLine="35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期：</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日</w:t>
      </w:r>
    </w:p>
    <w:p w:rsidR="00FF691F" w:rsidRPr="00D33C26" w:rsidRDefault="00DD64E0">
      <w:pPr>
        <w:pStyle w:val="af0"/>
        <w:widowControl w:val="0"/>
        <w:spacing w:beforeAutospacing="0" w:afterAutospacing="0"/>
        <w:jc w:val="both"/>
        <w:rPr>
          <w:rFonts w:hAnsi="Courier New" w:hint="default"/>
          <w:kern w:val="2"/>
          <w:sz w:val="21"/>
          <w:szCs w:val="21"/>
        </w:rPr>
      </w:pPr>
      <w:r w:rsidRPr="00D33C26">
        <w:rPr>
          <w:rFonts w:hAnsi="Courier New" w:hint="default"/>
          <w:kern w:val="2"/>
          <w:sz w:val="21"/>
          <w:szCs w:val="21"/>
          <w:lang w:bidi="ar"/>
        </w:rPr>
        <w:t xml:space="preserve"> </w:t>
      </w:r>
    </w:p>
    <w:p w:rsidR="00FF691F" w:rsidRPr="00D33C26" w:rsidRDefault="00DD64E0">
      <w:pPr>
        <w:pStyle w:val="af0"/>
        <w:widowControl w:val="0"/>
        <w:spacing w:beforeAutospacing="0" w:afterAutospacing="0"/>
        <w:jc w:val="both"/>
        <w:rPr>
          <w:rFonts w:hAnsi="Courier New" w:hint="default"/>
          <w:kern w:val="2"/>
          <w:sz w:val="21"/>
          <w:szCs w:val="21"/>
        </w:rPr>
      </w:pPr>
      <w:r w:rsidRPr="00D33C26">
        <w:rPr>
          <w:rFonts w:hAnsi="Courier New" w:hint="default"/>
          <w:kern w:val="2"/>
          <w:sz w:val="21"/>
          <w:szCs w:val="21"/>
          <w:lang w:bidi="ar"/>
        </w:rPr>
        <w:t xml:space="preserve"> </w:t>
      </w:r>
    </w:p>
    <w:p w:rsidR="00FF691F" w:rsidRPr="00D33C26" w:rsidRDefault="00DD64E0">
      <w:pPr>
        <w:pStyle w:val="af0"/>
        <w:widowControl w:val="0"/>
        <w:spacing w:beforeAutospacing="0" w:afterAutospacing="0"/>
        <w:jc w:val="both"/>
        <w:rPr>
          <w:rFonts w:hAnsi="Courier New" w:hint="default"/>
          <w:kern w:val="2"/>
          <w:sz w:val="21"/>
          <w:szCs w:val="21"/>
        </w:rPr>
      </w:pPr>
      <w:r w:rsidRPr="00D33C26">
        <w:rPr>
          <w:rFonts w:hAnsi="Courier New" w:hint="default"/>
          <w:kern w:val="2"/>
          <w:sz w:val="21"/>
          <w:szCs w:val="21"/>
          <w:lang w:bidi="ar"/>
        </w:rPr>
        <w:t xml:space="preserve"> </w:t>
      </w:r>
    </w:p>
    <w:p w:rsidR="00FF691F" w:rsidRPr="00D33C26" w:rsidRDefault="00DD64E0">
      <w:pPr>
        <w:pStyle w:val="af0"/>
        <w:widowControl w:val="0"/>
        <w:spacing w:beforeAutospacing="0" w:afterAutospacing="0"/>
        <w:jc w:val="both"/>
        <w:rPr>
          <w:rFonts w:hAnsi="Courier New" w:hint="default"/>
          <w:kern w:val="2"/>
          <w:sz w:val="21"/>
          <w:szCs w:val="21"/>
        </w:rPr>
      </w:pPr>
      <w:r w:rsidRPr="00D33C26">
        <w:rPr>
          <w:rFonts w:hAnsi="Courier New" w:hint="default"/>
          <w:kern w:val="2"/>
          <w:sz w:val="21"/>
          <w:szCs w:val="21"/>
          <w:lang w:bidi="ar"/>
        </w:rPr>
        <w:t xml:space="preserve"> </w:t>
      </w:r>
    </w:p>
    <w:p w:rsidR="00FF691F" w:rsidRPr="00D33C26" w:rsidRDefault="00DD64E0">
      <w:pPr>
        <w:pStyle w:val="af0"/>
        <w:widowControl w:val="0"/>
        <w:spacing w:beforeAutospacing="0" w:afterAutospacing="0"/>
        <w:jc w:val="both"/>
        <w:rPr>
          <w:rFonts w:hAnsi="Courier New" w:hint="default"/>
          <w:kern w:val="2"/>
          <w:sz w:val="21"/>
          <w:szCs w:val="21"/>
        </w:rPr>
      </w:pPr>
      <w:r w:rsidRPr="00D33C26">
        <w:rPr>
          <w:rFonts w:hAnsi="Courier New" w:hint="default"/>
          <w:kern w:val="2"/>
          <w:sz w:val="21"/>
          <w:szCs w:val="21"/>
          <w:lang w:bidi="ar"/>
        </w:rPr>
        <w:t xml:space="preserve"> </w:t>
      </w:r>
    </w:p>
    <w:p w:rsidR="00FF691F" w:rsidRPr="00D33C26" w:rsidRDefault="00DD64E0">
      <w:pPr>
        <w:outlineLvl w:val="2"/>
        <w:rPr>
          <w:rFonts w:ascii="宋体" w:eastAsia="宋体" w:hAnsi="Calibri" w:cs="宋体"/>
          <w:b/>
          <w:sz w:val="24"/>
          <w:szCs w:val="24"/>
        </w:rPr>
      </w:pPr>
      <w:r w:rsidRPr="00D33C26">
        <w:rPr>
          <w:rFonts w:ascii="宋体" w:eastAsia="黑体" w:hAnsi="宋体" w:cs="Times New Roman"/>
          <w:b/>
          <w:spacing w:val="4"/>
          <w:kern w:val="0"/>
          <w:sz w:val="24"/>
          <w:szCs w:val="24"/>
          <w:lang w:bidi="ar"/>
        </w:rPr>
        <w:br w:type="page"/>
      </w:r>
      <w:bookmarkStart w:id="170" w:name="_Toc29476919"/>
      <w:bookmarkStart w:id="171" w:name="_Toc40024393"/>
      <w:bookmarkStart w:id="172" w:name="_Toc1902"/>
      <w:bookmarkEnd w:id="170"/>
      <w:bookmarkEnd w:id="171"/>
      <w:r w:rsidRPr="00D33C26">
        <w:rPr>
          <w:rFonts w:ascii="Times New Roman" w:eastAsia="宋体" w:hAnsi="Times New Roman" w:cs="Times New Roman"/>
          <w:spacing w:val="4"/>
          <w:kern w:val="0"/>
          <w:sz w:val="24"/>
          <w:szCs w:val="24"/>
          <w:lang w:bidi="ar"/>
        </w:rPr>
        <w:lastRenderedPageBreak/>
        <w:t xml:space="preserve"> </w:t>
      </w:r>
      <w:bookmarkStart w:id="173" w:name="_Toc181638079"/>
      <w:bookmarkStart w:id="174" w:name="_Toc179465986"/>
      <w:bookmarkEnd w:id="172"/>
      <w:r w:rsidRPr="00D33C26">
        <w:rPr>
          <w:rFonts w:ascii="宋体" w:eastAsia="宋体" w:hAnsi="宋体" w:cs="宋体" w:hint="eastAsia"/>
          <w:spacing w:val="4"/>
          <w:kern w:val="0"/>
          <w:sz w:val="24"/>
          <w:szCs w:val="24"/>
          <w:lang w:bidi="ar"/>
        </w:rPr>
        <w:t>格式十一：</w:t>
      </w:r>
      <w:r w:rsidRPr="00D33C26">
        <w:rPr>
          <w:rFonts w:ascii="宋体" w:eastAsia="宋体" w:hAnsi="宋体" w:cs="宋体" w:hint="eastAsia"/>
          <w:bCs/>
          <w:sz w:val="24"/>
          <w:szCs w:val="24"/>
          <w:lang w:bidi="ar"/>
        </w:rPr>
        <w:t>响应招标文件所附施工组织设计要点的承诺书</w:t>
      </w:r>
      <w:bookmarkEnd w:id="173"/>
      <w:bookmarkEnd w:id="174"/>
    </w:p>
    <w:p w:rsidR="00FF691F" w:rsidRPr="00D33C26" w:rsidRDefault="00DD64E0">
      <w:pPr>
        <w:topLinePunct/>
        <w:adjustRightInd w:val="0"/>
        <w:snapToGrid w:val="0"/>
        <w:spacing w:line="360" w:lineRule="auto"/>
        <w:jc w:val="center"/>
        <w:rPr>
          <w:rFonts w:ascii="宋体" w:eastAsia="宋体" w:hAnsi="Calibri" w:cs="宋体"/>
          <w:b/>
          <w:sz w:val="36"/>
          <w:szCs w:val="36"/>
        </w:rPr>
      </w:pPr>
      <w:r w:rsidRPr="00D33C26">
        <w:rPr>
          <w:rFonts w:ascii="宋体" w:eastAsia="宋体" w:hAnsi="宋体" w:cs="宋体"/>
          <w:b/>
          <w:sz w:val="36"/>
          <w:szCs w:val="36"/>
          <w:lang w:bidi="ar"/>
        </w:rPr>
        <w:t xml:space="preserve"> </w:t>
      </w:r>
    </w:p>
    <w:p w:rsidR="00FF691F" w:rsidRPr="00D33C26" w:rsidRDefault="00DD64E0">
      <w:pPr>
        <w:topLinePunct/>
        <w:adjustRightInd w:val="0"/>
        <w:snapToGrid w:val="0"/>
        <w:spacing w:line="360" w:lineRule="auto"/>
        <w:jc w:val="center"/>
        <w:rPr>
          <w:rFonts w:ascii="宋体" w:eastAsia="宋体" w:hAnsi="Calibri" w:cs="宋体"/>
          <w:b/>
          <w:spacing w:val="4"/>
          <w:kern w:val="0"/>
          <w:sz w:val="32"/>
          <w:szCs w:val="32"/>
        </w:rPr>
      </w:pPr>
      <w:r w:rsidRPr="00D33C26">
        <w:rPr>
          <w:rFonts w:ascii="宋体" w:eastAsia="宋体" w:hAnsi="宋体" w:cs="宋体" w:hint="eastAsia"/>
          <w:b/>
          <w:sz w:val="36"/>
          <w:szCs w:val="36"/>
          <w:lang w:bidi="ar"/>
        </w:rPr>
        <w:t>响应招标文件所附施工组织设计要点的承诺书</w:t>
      </w:r>
    </w:p>
    <w:p w:rsidR="00FF691F" w:rsidRPr="00D33C26" w:rsidRDefault="00DD64E0">
      <w:pPr>
        <w:spacing w:beforeLines="100" w:before="312" w:afterLines="50" w:after="156" w:line="400" w:lineRule="exact"/>
        <w:rPr>
          <w:rFonts w:ascii="宋体" w:eastAsia="宋体" w:hAnsi="Calibri" w:cs="宋体"/>
          <w:sz w:val="24"/>
          <w:szCs w:val="24"/>
          <w:u w:val="single"/>
        </w:rPr>
      </w:pPr>
      <w:r w:rsidRPr="00D33C26">
        <w:rPr>
          <w:rFonts w:ascii="宋体" w:eastAsia="宋体" w:hAnsi="宋体" w:cs="宋体"/>
          <w:sz w:val="24"/>
          <w:szCs w:val="24"/>
          <w:u w:val="single"/>
          <w:lang w:bidi="ar"/>
        </w:rPr>
        <w:t xml:space="preserve">          （招标人）</w:t>
      </w:r>
      <w:r w:rsidRPr="00D33C26">
        <w:rPr>
          <w:rFonts w:ascii="宋体" w:eastAsia="宋体" w:hAnsi="宋体" w:cs="宋体" w:hint="eastAsia"/>
          <w:sz w:val="24"/>
          <w:szCs w:val="24"/>
          <w:lang w:bidi="ar"/>
        </w:rPr>
        <w:t>：</w:t>
      </w:r>
    </w:p>
    <w:p w:rsidR="00FF691F" w:rsidRPr="00D33C26" w:rsidRDefault="00DD64E0">
      <w:pPr>
        <w:spacing w:line="400" w:lineRule="exact"/>
        <w:ind w:firstLine="480"/>
        <w:rPr>
          <w:rFonts w:ascii="宋体" w:eastAsia="宋体" w:hAnsi="Calibri" w:cs="宋体"/>
          <w:sz w:val="24"/>
          <w:szCs w:val="24"/>
        </w:rPr>
      </w:pPr>
      <w:r w:rsidRPr="00D33C26">
        <w:rPr>
          <w:rFonts w:ascii="宋体" w:eastAsia="宋体" w:hAnsi="宋体" w:cs="宋体" w:hint="eastAsia"/>
          <w:sz w:val="24"/>
          <w:szCs w:val="24"/>
          <w:lang w:bidi="ar"/>
        </w:rPr>
        <w:t>我方承诺，如中标承建</w:t>
      </w:r>
      <w:r w:rsidRPr="00D33C26">
        <w:rPr>
          <w:rFonts w:ascii="宋体" w:eastAsia="宋体" w:hAnsi="宋体" w:cs="宋体"/>
          <w:sz w:val="24"/>
          <w:szCs w:val="24"/>
          <w:u w:val="single"/>
          <w:lang w:bidi="ar"/>
        </w:rPr>
        <w:t xml:space="preserve">         (项目名称)</w:t>
      </w:r>
      <w:r w:rsidRPr="00D33C26">
        <w:rPr>
          <w:rFonts w:ascii="宋体" w:eastAsia="宋体" w:hAnsi="宋体" w:cs="宋体" w:hint="eastAsia"/>
          <w:sz w:val="24"/>
          <w:szCs w:val="24"/>
          <w:lang w:bidi="ar"/>
        </w:rPr>
        <w:t>，将按招标文件所附的本工程</w:t>
      </w:r>
      <w:r w:rsidRPr="00D33C26">
        <w:rPr>
          <w:rFonts w:ascii="宋体" w:eastAsia="宋体" w:hAnsi="宋体" w:cs="宋体"/>
          <w:sz w:val="24"/>
          <w:szCs w:val="24"/>
          <w:u w:val="single"/>
          <w:lang w:bidi="ar"/>
        </w:rPr>
        <w:t xml:space="preserve"> 施工组织设计要点 </w:t>
      </w:r>
      <w:r w:rsidRPr="00D33C26">
        <w:rPr>
          <w:rFonts w:ascii="宋体" w:eastAsia="宋体" w:hAnsi="宋体" w:cs="宋体" w:hint="eastAsia"/>
          <w:sz w:val="24"/>
          <w:szCs w:val="24"/>
          <w:lang w:bidi="ar"/>
        </w:rPr>
        <w:t>进行响应的基础上自行组织施工。并承诺在中标后按招标文件所附的</w:t>
      </w:r>
      <w:r w:rsidRPr="00D33C26">
        <w:rPr>
          <w:rFonts w:ascii="宋体" w:eastAsia="宋体" w:hAnsi="宋体" w:cs="宋体"/>
          <w:sz w:val="24"/>
          <w:szCs w:val="24"/>
          <w:u w:val="single"/>
          <w:lang w:bidi="ar"/>
        </w:rPr>
        <w:t xml:space="preserve"> 施工组织设计要点 </w:t>
      </w:r>
      <w:r w:rsidRPr="00D33C26">
        <w:rPr>
          <w:rFonts w:ascii="宋体" w:eastAsia="宋体" w:hAnsi="宋体" w:cs="宋体" w:hint="eastAsia"/>
          <w:sz w:val="24"/>
          <w:szCs w:val="24"/>
          <w:lang w:bidi="ar"/>
        </w:rPr>
        <w:t>基础上编制详细的施工组织设计，并报经监理单位和建设单位审批后实施。</w:t>
      </w:r>
    </w:p>
    <w:p w:rsidR="00FF691F" w:rsidRPr="00D33C26" w:rsidRDefault="00DD64E0">
      <w:pPr>
        <w:spacing w:line="400" w:lineRule="exact"/>
        <w:rPr>
          <w:rFonts w:ascii="宋体" w:eastAsia="宋体" w:hAnsi="Calibri" w:cs="宋体"/>
          <w:sz w:val="24"/>
          <w:szCs w:val="24"/>
        </w:rPr>
      </w:pPr>
      <w:r w:rsidRPr="00D33C26">
        <w:rPr>
          <w:rFonts w:ascii="宋体" w:eastAsia="宋体" w:hAnsi="宋体" w:cs="宋体"/>
          <w:sz w:val="24"/>
          <w:szCs w:val="24"/>
          <w:lang w:bidi="ar"/>
        </w:rPr>
        <w:t xml:space="preserve"> </w:t>
      </w:r>
    </w:p>
    <w:p w:rsidR="00FF691F" w:rsidRPr="00D33C26" w:rsidRDefault="00DD64E0">
      <w:pPr>
        <w:spacing w:line="400" w:lineRule="exact"/>
        <w:rPr>
          <w:rFonts w:ascii="宋体" w:eastAsia="宋体" w:hAnsi="Calibri" w:cs="宋体"/>
          <w:sz w:val="24"/>
          <w:szCs w:val="24"/>
        </w:rPr>
      </w:pPr>
      <w:r w:rsidRPr="00D33C26">
        <w:rPr>
          <w:rFonts w:ascii="宋体" w:eastAsia="宋体" w:hAnsi="宋体" w:cs="宋体"/>
          <w:sz w:val="24"/>
          <w:szCs w:val="24"/>
          <w:lang w:bidi="ar"/>
        </w:rPr>
        <w:t xml:space="preserve"> </w:t>
      </w:r>
    </w:p>
    <w:p w:rsidR="00FF691F" w:rsidRPr="00D33C26" w:rsidRDefault="00DD64E0">
      <w:pPr>
        <w:spacing w:line="400" w:lineRule="exact"/>
        <w:rPr>
          <w:rFonts w:ascii="宋体" w:eastAsia="宋体" w:hAnsi="Calibri" w:cs="宋体"/>
          <w:sz w:val="24"/>
          <w:szCs w:val="24"/>
        </w:rPr>
      </w:pPr>
      <w:r w:rsidRPr="00D33C26">
        <w:rPr>
          <w:rFonts w:ascii="宋体" w:eastAsia="宋体" w:hAnsi="宋体" w:cs="宋体"/>
          <w:sz w:val="24"/>
          <w:szCs w:val="24"/>
          <w:lang w:bidi="ar"/>
        </w:rPr>
        <w:t xml:space="preserve"> </w:t>
      </w:r>
    </w:p>
    <w:p w:rsidR="00FF691F" w:rsidRPr="00D33C26" w:rsidRDefault="00DD64E0">
      <w:pPr>
        <w:spacing w:line="400" w:lineRule="exact"/>
        <w:rPr>
          <w:rFonts w:ascii="宋体" w:eastAsia="宋体" w:hAnsi="Calibri" w:cs="宋体"/>
          <w:sz w:val="24"/>
          <w:szCs w:val="24"/>
        </w:rPr>
      </w:pPr>
      <w:r w:rsidRPr="00D33C26">
        <w:rPr>
          <w:rFonts w:ascii="宋体" w:eastAsia="宋体" w:hAnsi="宋体" w:cs="宋体"/>
          <w:sz w:val="24"/>
          <w:szCs w:val="24"/>
          <w:lang w:bidi="ar"/>
        </w:rPr>
        <w:t xml:space="preserve"> </w:t>
      </w:r>
    </w:p>
    <w:p w:rsidR="00FF691F" w:rsidRPr="00D33C26" w:rsidRDefault="00DD64E0">
      <w:pPr>
        <w:spacing w:line="400" w:lineRule="exact"/>
        <w:rPr>
          <w:rFonts w:ascii="宋体" w:eastAsia="宋体" w:hAnsi="Calibri" w:cs="宋体"/>
          <w:sz w:val="24"/>
          <w:szCs w:val="24"/>
        </w:rPr>
      </w:pPr>
      <w:r w:rsidRPr="00D33C26">
        <w:rPr>
          <w:rFonts w:ascii="宋体" w:eastAsia="宋体" w:hAnsi="宋体" w:cs="宋体"/>
          <w:sz w:val="24"/>
          <w:szCs w:val="24"/>
          <w:lang w:bidi="ar"/>
        </w:rPr>
        <w:t xml:space="preserve"> </w:t>
      </w:r>
    </w:p>
    <w:p w:rsidR="00FF691F" w:rsidRPr="00D33C26" w:rsidRDefault="00DD64E0">
      <w:pPr>
        <w:spacing w:line="400" w:lineRule="exact"/>
        <w:rPr>
          <w:rFonts w:ascii="宋体" w:eastAsia="宋体" w:hAnsi="Calibri" w:cs="宋体"/>
          <w:sz w:val="24"/>
          <w:szCs w:val="24"/>
        </w:rPr>
      </w:pPr>
      <w:r w:rsidRPr="00D33C26">
        <w:rPr>
          <w:rFonts w:ascii="宋体" w:eastAsia="宋体" w:hAnsi="宋体" w:cs="宋体"/>
          <w:sz w:val="24"/>
          <w:szCs w:val="24"/>
          <w:lang w:bidi="ar"/>
        </w:rPr>
        <w:t xml:space="preserve"> </w:t>
      </w:r>
    </w:p>
    <w:p w:rsidR="00FF691F" w:rsidRPr="00D33C26" w:rsidRDefault="00DD64E0">
      <w:pPr>
        <w:widowControl/>
        <w:topLinePunct/>
        <w:adjustRightInd w:val="0"/>
        <w:snapToGrid w:val="0"/>
        <w:spacing w:after="200" w:line="360" w:lineRule="auto"/>
        <w:ind w:firstLineChars="1450" w:firstLine="3596"/>
        <w:jc w:val="left"/>
        <w:rPr>
          <w:rFonts w:ascii="Times New Roman" w:eastAsia="宋体" w:hAnsi="Times New Roman" w:cs="Times New Roman"/>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widowControl/>
        <w:topLinePunct/>
        <w:adjustRightInd w:val="0"/>
        <w:snapToGrid w:val="0"/>
        <w:spacing w:after="200" w:line="360" w:lineRule="auto"/>
        <w:ind w:firstLineChars="1450" w:firstLine="3596"/>
        <w:jc w:val="left"/>
        <w:rPr>
          <w:rFonts w:ascii="Times New Roman" w:eastAsia="宋体" w:hAnsi="Times New Roman" w:cs="Times New Roman"/>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Times New Roman" w:eastAsia="宋体" w:hAnsi="Times New Roman" w:cs="Times New Roman"/>
          <w:spacing w:val="4"/>
          <w:kern w:val="0"/>
          <w:sz w:val="24"/>
          <w:szCs w:val="24"/>
          <w:lang w:bidi="ar"/>
        </w:rPr>
        <w:t>(</w:t>
      </w:r>
      <w:r w:rsidRPr="00D33C26">
        <w:rPr>
          <w:rFonts w:ascii="宋体" w:eastAsia="宋体" w:hAnsi="宋体" w:cs="宋体" w:hint="eastAsia"/>
          <w:spacing w:val="4"/>
          <w:kern w:val="0"/>
          <w:sz w:val="24"/>
          <w:szCs w:val="24"/>
          <w:lang w:bidi="ar"/>
        </w:rPr>
        <w:t>签字或盖章</w:t>
      </w:r>
      <w:r w:rsidRPr="00D33C26">
        <w:rPr>
          <w:rFonts w:ascii="Times New Roman" w:eastAsia="宋体" w:hAnsi="Times New Roman" w:cs="Times New Roman"/>
          <w:spacing w:val="4"/>
          <w:kern w:val="0"/>
          <w:sz w:val="24"/>
          <w:szCs w:val="24"/>
          <w:lang w:bidi="ar"/>
        </w:rPr>
        <w:t>)</w:t>
      </w:r>
      <w:r w:rsidRPr="00D33C26">
        <w:rPr>
          <w:rFonts w:ascii="宋体" w:eastAsia="宋体" w:hAnsi="宋体" w:cs="宋体" w:hint="eastAsia"/>
          <w:spacing w:val="4"/>
          <w:kern w:val="0"/>
          <w:sz w:val="24"/>
          <w:szCs w:val="24"/>
          <w:lang w:bidi="ar"/>
        </w:rPr>
        <w:t>：</w:t>
      </w:r>
    </w:p>
    <w:p w:rsidR="00FF691F" w:rsidRPr="00D33C26" w:rsidRDefault="00DD64E0">
      <w:pPr>
        <w:widowControl/>
        <w:topLinePunct/>
        <w:adjustRightInd w:val="0"/>
        <w:snapToGrid w:val="0"/>
        <w:spacing w:after="200" w:line="360" w:lineRule="auto"/>
        <w:ind w:firstLineChars="1450" w:firstLine="3596"/>
        <w:jc w:val="left"/>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Times New Roman" w:eastAsia="宋体" w:hAnsi="Times New Roman"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期：</w:t>
      </w:r>
      <w:r w:rsidRPr="00D33C26">
        <w:rPr>
          <w:rFonts w:ascii="Times New Roman" w:eastAsia="宋体" w:hAnsi="Times New Roman"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Times New Roman" w:eastAsia="宋体" w:hAnsi="Times New Roman"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Times New Roman" w:eastAsia="宋体" w:hAnsi="Times New Roman"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r w:rsidRPr="00D33C26">
        <w:rPr>
          <w:rFonts w:ascii="Times New Roman" w:eastAsia="宋体" w:hAnsi="Times New Roman" w:cs="Times New Roman"/>
          <w:spacing w:val="4"/>
          <w:kern w:val="0"/>
          <w:sz w:val="24"/>
          <w:szCs w:val="24"/>
          <w:lang w:bidi="ar"/>
        </w:rPr>
        <w:t xml:space="preserve"> </w:t>
      </w:r>
    </w:p>
    <w:p w:rsidR="00FF691F" w:rsidRPr="00D33C26" w:rsidRDefault="00DD64E0">
      <w:pPr>
        <w:topLinePunct/>
        <w:adjustRightInd w:val="0"/>
        <w:snapToGrid w:val="0"/>
        <w:spacing w:line="360" w:lineRule="auto"/>
        <w:jc w:val="center"/>
        <w:rPr>
          <w:rFonts w:ascii="Calibri" w:eastAsia="黑体" w:hAnsi="Calibri" w:cs="Times New Roman"/>
          <w:spacing w:val="4"/>
          <w:sz w:val="36"/>
          <w:szCs w:val="36"/>
        </w:rPr>
      </w:pPr>
      <w:r w:rsidRPr="00D33C26">
        <w:rPr>
          <w:rFonts w:ascii="Calibri" w:eastAsia="黑体" w:hAnsi="Calibri" w:cs="Times New Roman"/>
          <w:spacing w:val="4"/>
          <w:sz w:val="36"/>
          <w:szCs w:val="36"/>
          <w:lang w:bidi="ar"/>
        </w:rPr>
        <w:t xml:space="preserve"> </w:t>
      </w:r>
    </w:p>
    <w:p w:rsidR="00FF691F" w:rsidRPr="00D33C26" w:rsidRDefault="00DD64E0">
      <w:pPr>
        <w:widowControl/>
        <w:jc w:val="left"/>
        <w:rPr>
          <w:rFonts w:ascii="宋体" w:eastAsia="宋体" w:hAnsi="宋体" w:cs="宋体"/>
          <w:b/>
          <w:spacing w:val="4"/>
          <w:kern w:val="0"/>
          <w:sz w:val="32"/>
          <w:szCs w:val="32"/>
          <w:lang w:bidi="ar"/>
        </w:rPr>
      </w:pPr>
      <w:r w:rsidRPr="00D33C26">
        <w:rPr>
          <w:rFonts w:ascii="宋体" w:eastAsia="宋体" w:hAnsi="宋体" w:cs="宋体"/>
          <w:b/>
          <w:spacing w:val="4"/>
          <w:kern w:val="0"/>
          <w:sz w:val="32"/>
          <w:szCs w:val="32"/>
          <w:lang w:bidi="ar"/>
        </w:rPr>
        <w:br w:type="page"/>
      </w:r>
    </w:p>
    <w:p w:rsidR="00FF691F" w:rsidRPr="00D33C26" w:rsidRDefault="00DD64E0">
      <w:pPr>
        <w:topLinePunct/>
        <w:adjustRightInd w:val="0"/>
        <w:snapToGrid w:val="0"/>
        <w:spacing w:line="360" w:lineRule="auto"/>
        <w:rPr>
          <w:rFonts w:ascii="Calibri" w:eastAsia="黑体" w:hAnsi="Calibri" w:cs="Times New Roman"/>
          <w:spacing w:val="4"/>
          <w:sz w:val="36"/>
          <w:szCs w:val="36"/>
        </w:rPr>
      </w:pPr>
      <w:r w:rsidRPr="00D33C26">
        <w:rPr>
          <w:rFonts w:ascii="宋体" w:eastAsia="宋体" w:hAnsi="宋体" w:cs="宋体" w:hint="eastAsia"/>
          <w:b/>
          <w:spacing w:val="4"/>
          <w:kern w:val="0"/>
          <w:sz w:val="32"/>
          <w:szCs w:val="32"/>
          <w:lang w:bidi="ar"/>
        </w:rPr>
        <w:lastRenderedPageBreak/>
        <w:t>附：</w:t>
      </w:r>
      <w:r w:rsidRPr="00D33C26">
        <w:rPr>
          <w:rFonts w:ascii="黑体" w:eastAsia="黑体" w:hAnsi="宋体" w:cs="黑体"/>
          <w:spacing w:val="4"/>
          <w:sz w:val="36"/>
          <w:szCs w:val="36"/>
          <w:lang w:bidi="ar"/>
        </w:rPr>
        <w:t>施工组织设计要点</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由投标人有针对性的描述，各部分文字直接简炼，不得出现大量宣传性及无实质性意义或直接引用范本照搬照套的文字。</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施工组织设计包括但不限于以下方面内容：</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（一）工程概况</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（二）项目实施条件分析</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（三）项目管理目标</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（四）项目组织机构设置</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（五）现场管理和施工总平面图</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（六）施工部署和施工准备工作</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1、项目管理总体安排；</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2、施工和管理人员的准备和</w:t>
      </w:r>
      <w:r w:rsidRPr="00D33C26">
        <w:rPr>
          <w:rFonts w:ascii="宋体" w:eastAsia="宋体" w:hAnsi="宋体" w:cs="宋体" w:hint="eastAsia"/>
          <w:spacing w:val="4"/>
          <w:kern w:val="0"/>
          <w:sz w:val="24"/>
          <w:szCs w:val="24"/>
          <w:lang w:bidi="ar"/>
        </w:rPr>
        <w:t>拟投入的最高人数和平均人数；</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3、施工现场准备和施工程序；</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4、施工准备工作组织和时间安排。</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（七）施工组织方案</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1、施工流向和施工顺序；</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2、施工阶段划分；</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3、施工方法和施工机械选择；</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4、安全生产和文明施工设计；</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5、环境管理；</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6、报装、报建方案；</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7、调试方案；</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8、施工方案；</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9、其他。</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（八）施工技术组织措施计划</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1、施工总进度计划和单项工程施工进度计划（附表1）；</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2、保证进度的措施；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3、保证质量的措施；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4、保证安全生产和文明施工目标的措施；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5、保证季节施工的措施；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lastRenderedPageBreak/>
        <w:t>6、保证环境的措施；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7、成品保护措施。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以上各项措施应包括技术措施、组织措施、经济措施及合同措施。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（九）资源供应保障计划</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1、劳动力需求计划（附表2）；</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2、主要材料、设备采购计划表（附表3）；</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3、主要材料、设备选用表；</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4、主要机械设备及大型工具、器具需求计划（附表4）；</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5、资金使用计划（附表5）；</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6、材料设备供应保障措施。</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（十）项目风险预测和管理</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1、风险管理重点；</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2、风险防范对策；</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3、风险管理责任。</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（十一）信息管理</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1、与项目组织相适应的信息流通系统；</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2、与招标人的项目信息管理处理系统软硬件相配套的资源配置；</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3、信息管理实施规划。</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（十二）建筑垃圾处理方案</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1、工程概况和施工单位基本信息；</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2、建筑垃圾产生量与种类；</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3、建筑垃圾源头减量、分类收集、综合利用、污染防治的措施和目标；</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4、需要外运的建筑垃圾种类、数量与运输的时间、路线、方式和运输单位；</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5、建筑垃圾回填、消纳、综合利用场所名称；</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6、法律、法规规定的其他内容。</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（十三）其它</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1、质保期服务方案；</w:t>
      </w:r>
    </w:p>
    <w:p w:rsidR="00FF691F" w:rsidRPr="00D33C26" w:rsidRDefault="00DD64E0">
      <w:pPr>
        <w:topLinePunct/>
        <w:adjustRightInd w:val="0"/>
        <w:snapToGrid w:val="0"/>
        <w:spacing w:line="360" w:lineRule="auto"/>
        <w:jc w:val="left"/>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widowControl/>
        <w:jc w:val="left"/>
        <w:rPr>
          <w:rFonts w:ascii="宋体" w:eastAsia="宋体" w:hAnsi="宋体" w:cs="宋体"/>
          <w:b/>
          <w:spacing w:val="4"/>
          <w:kern w:val="0"/>
          <w:sz w:val="24"/>
          <w:szCs w:val="24"/>
        </w:rPr>
      </w:pPr>
      <w:r w:rsidRPr="00D33C26">
        <w:rPr>
          <w:rFonts w:ascii="宋体" w:eastAsia="宋体" w:hAnsi="宋体" w:cs="宋体"/>
          <w:b/>
          <w:spacing w:val="4"/>
          <w:kern w:val="0"/>
          <w:sz w:val="24"/>
          <w:szCs w:val="24"/>
          <w:lang w:bidi="ar"/>
        </w:rPr>
        <w:br w:type="page"/>
      </w:r>
    </w:p>
    <w:p w:rsidR="00FF691F" w:rsidRPr="00D33C26" w:rsidRDefault="00DD64E0">
      <w:pPr>
        <w:topLinePunct/>
        <w:adjustRightInd w:val="0"/>
        <w:snapToGrid w:val="0"/>
        <w:spacing w:line="336" w:lineRule="auto"/>
        <w:outlineLvl w:val="3"/>
        <w:rPr>
          <w:rFonts w:ascii="宋体" w:eastAsia="宋体" w:hAnsi="Calibri" w:cs="宋体"/>
          <w:b/>
          <w:spacing w:val="4"/>
          <w:kern w:val="0"/>
          <w:sz w:val="24"/>
          <w:szCs w:val="24"/>
        </w:rPr>
      </w:pPr>
      <w:r w:rsidRPr="00D33C26">
        <w:rPr>
          <w:rFonts w:ascii="宋体" w:eastAsia="宋体" w:hAnsi="宋体" w:cs="宋体" w:hint="eastAsia"/>
          <w:b/>
          <w:spacing w:val="4"/>
          <w:kern w:val="0"/>
          <w:sz w:val="24"/>
          <w:szCs w:val="24"/>
          <w:lang w:bidi="ar"/>
        </w:rPr>
        <w:lastRenderedPageBreak/>
        <w:t>附表</w:t>
      </w:r>
      <w:r w:rsidRPr="00D33C26">
        <w:rPr>
          <w:rFonts w:ascii="宋体" w:eastAsia="宋体" w:hAnsi="宋体" w:cs="宋体"/>
          <w:b/>
          <w:spacing w:val="4"/>
          <w:kern w:val="0"/>
          <w:sz w:val="24"/>
          <w:szCs w:val="24"/>
          <w:lang w:bidi="ar"/>
        </w:rPr>
        <w:t>1：施工进度计划表</w:t>
      </w:r>
    </w:p>
    <w:p w:rsidR="00FF691F" w:rsidRPr="00D33C26" w:rsidRDefault="00DD64E0">
      <w:pPr>
        <w:topLinePunct/>
        <w:adjustRightInd w:val="0"/>
        <w:snapToGrid w:val="0"/>
        <w:spacing w:line="360" w:lineRule="auto"/>
        <w:jc w:val="center"/>
        <w:rPr>
          <w:rFonts w:ascii="宋体" w:eastAsia="宋体" w:hAnsi="Calibri" w:cs="宋体"/>
          <w:b/>
          <w:spacing w:val="4"/>
          <w:kern w:val="0"/>
          <w:sz w:val="36"/>
          <w:szCs w:val="36"/>
        </w:rPr>
      </w:pPr>
      <w:r w:rsidRPr="00D33C26">
        <w:rPr>
          <w:rFonts w:ascii="宋体" w:eastAsia="宋体" w:hAnsi="宋体" w:cs="宋体" w:hint="eastAsia"/>
          <w:b/>
          <w:spacing w:val="4"/>
          <w:kern w:val="0"/>
          <w:sz w:val="36"/>
          <w:szCs w:val="36"/>
          <w:lang w:bidi="ar"/>
        </w:rPr>
        <w:t>施工进度计划表</w:t>
      </w:r>
    </w:p>
    <w:tbl>
      <w:tblPr>
        <w:tblW w:w="9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68"/>
        <w:gridCol w:w="876"/>
        <w:gridCol w:w="720"/>
        <w:gridCol w:w="776"/>
        <w:gridCol w:w="540"/>
        <w:gridCol w:w="540"/>
        <w:gridCol w:w="540"/>
        <w:gridCol w:w="540"/>
        <w:gridCol w:w="540"/>
        <w:gridCol w:w="540"/>
        <w:gridCol w:w="540"/>
        <w:gridCol w:w="540"/>
        <w:gridCol w:w="540"/>
      </w:tblGrid>
      <w:tr w:rsidR="00FF691F" w:rsidRPr="00D33C26">
        <w:trPr>
          <w:cantSplit/>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序号</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工程项目</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工程量</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开工时间</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完工时间</w:t>
            </w:r>
          </w:p>
        </w:tc>
        <w:tc>
          <w:tcPr>
            <w:tcW w:w="48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进度计划</w:t>
            </w:r>
          </w:p>
        </w:tc>
      </w:tr>
      <w:tr w:rsidR="00FF691F" w:rsidRPr="00D33C26">
        <w:trPr>
          <w:cantSplit/>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8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48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szCs w:val="21"/>
                <w:lang w:bidi="ar"/>
              </w:rPr>
              <w:t>20</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年</w:t>
            </w:r>
          </w:p>
        </w:tc>
      </w:tr>
      <w:tr w:rsidR="00FF691F" w:rsidRPr="00D33C26">
        <w:trPr>
          <w:cantSplit/>
          <w:trHeight w:val="443"/>
        </w:trPr>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8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7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center"/>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1</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施工准备</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2</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……工程</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3</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……工程</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4</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……工程</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5</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……工程</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6</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7</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8</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9</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10</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11</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12</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bl>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法定代表人或授权代理人（签字或盖章）：</w:t>
      </w:r>
    </w:p>
    <w:p w:rsidR="00FF691F" w:rsidRPr="00D33C26" w:rsidRDefault="00DD64E0">
      <w:pPr>
        <w:topLinePunct/>
        <w:adjustRightInd w:val="0"/>
        <w:snapToGrid w:val="0"/>
        <w:spacing w:line="360" w:lineRule="auto"/>
        <w:ind w:firstLineChars="80" w:firstLine="199"/>
        <w:outlineLvl w:val="3"/>
        <w:rPr>
          <w:rFonts w:ascii="宋体" w:eastAsia="宋体" w:hAnsi="Calibri" w:cs="宋体"/>
          <w:b/>
          <w:spacing w:val="4"/>
          <w:kern w:val="0"/>
          <w:sz w:val="24"/>
          <w:szCs w:val="24"/>
        </w:rPr>
      </w:pPr>
      <w:r w:rsidRPr="00D33C26">
        <w:rPr>
          <w:rFonts w:ascii="宋体" w:eastAsia="宋体" w:hAnsi="Calibri" w:cs="宋体"/>
          <w:b/>
          <w:spacing w:val="4"/>
          <w:kern w:val="0"/>
          <w:sz w:val="24"/>
          <w:szCs w:val="24"/>
          <w:lang w:bidi="ar"/>
        </w:rPr>
        <w:br w:type="page"/>
      </w:r>
      <w:r w:rsidRPr="00D33C26">
        <w:rPr>
          <w:rFonts w:ascii="宋体" w:eastAsia="宋体" w:hAnsi="宋体" w:cs="宋体" w:hint="eastAsia"/>
          <w:b/>
          <w:spacing w:val="4"/>
          <w:kern w:val="0"/>
          <w:sz w:val="24"/>
          <w:szCs w:val="24"/>
          <w:lang w:bidi="ar"/>
        </w:rPr>
        <w:lastRenderedPageBreak/>
        <w:t>附表</w:t>
      </w:r>
      <w:r w:rsidRPr="00D33C26">
        <w:rPr>
          <w:rFonts w:ascii="宋体" w:eastAsia="宋体" w:hAnsi="宋体" w:cs="宋体"/>
          <w:b/>
          <w:spacing w:val="4"/>
          <w:kern w:val="0"/>
          <w:sz w:val="24"/>
          <w:szCs w:val="24"/>
          <w:lang w:bidi="ar"/>
        </w:rPr>
        <w:t>2：投入劳动力计划表</w:t>
      </w:r>
    </w:p>
    <w:p w:rsidR="00FF691F" w:rsidRPr="00D33C26" w:rsidRDefault="00DD64E0">
      <w:pPr>
        <w:topLinePunct/>
        <w:adjustRightInd w:val="0"/>
        <w:snapToGrid w:val="0"/>
        <w:spacing w:beforeLines="100" w:before="312" w:line="360" w:lineRule="auto"/>
        <w:jc w:val="center"/>
        <w:rPr>
          <w:rFonts w:ascii="宋体" w:eastAsia="宋体" w:hAnsi="Calibri" w:cs="宋体"/>
          <w:b/>
          <w:spacing w:val="4"/>
          <w:kern w:val="0"/>
          <w:sz w:val="36"/>
          <w:szCs w:val="36"/>
        </w:rPr>
      </w:pPr>
      <w:r w:rsidRPr="00D33C26">
        <w:rPr>
          <w:rFonts w:ascii="宋体" w:eastAsia="宋体" w:hAnsi="宋体" w:cs="宋体" w:hint="eastAsia"/>
          <w:b/>
          <w:spacing w:val="4"/>
          <w:kern w:val="0"/>
          <w:sz w:val="36"/>
          <w:szCs w:val="36"/>
          <w:lang w:bidi="ar"/>
        </w:rPr>
        <w:t>投入劳动力计划表</w:t>
      </w:r>
    </w:p>
    <w:tbl>
      <w:tblPr>
        <w:tblW w:w="93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721"/>
        <w:gridCol w:w="1314"/>
        <w:gridCol w:w="1137"/>
        <w:gridCol w:w="1138"/>
        <w:gridCol w:w="1137"/>
        <w:gridCol w:w="1138"/>
        <w:gridCol w:w="1137"/>
        <w:gridCol w:w="1138"/>
      </w:tblGrid>
      <w:tr w:rsidR="00FF691F" w:rsidRPr="00D33C26">
        <w:trPr>
          <w:cantSplit/>
        </w:trPr>
        <w:tc>
          <w:tcPr>
            <w:tcW w:w="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序号</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工种</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投入总数量</w:t>
            </w:r>
          </w:p>
        </w:tc>
        <w:tc>
          <w:tcPr>
            <w:tcW w:w="68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进场计划</w:t>
            </w:r>
          </w:p>
        </w:tc>
      </w:tr>
      <w:tr w:rsidR="00FF691F" w:rsidRPr="00D33C26">
        <w:trPr>
          <w:cantSplit/>
        </w:trPr>
        <w:tc>
          <w:tcPr>
            <w:tcW w:w="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3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6825" w:type="dxa"/>
            <w:gridSpan w:val="6"/>
            <w:tcBorders>
              <w:top w:val="single" w:sz="4" w:space="0" w:color="auto"/>
              <w:left w:val="single" w:sz="4" w:space="0" w:color="auto"/>
              <w:bottom w:val="nil"/>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szCs w:val="21"/>
                <w:lang w:bidi="ar"/>
              </w:rPr>
              <w:t>20</w:t>
            </w:r>
            <w:r w:rsidRPr="00D33C26">
              <w:rPr>
                <w:rFonts w:ascii="宋体" w:eastAsia="宋体" w:hAnsi="宋体" w:cs="宋体"/>
                <w:szCs w:val="21"/>
                <w:u w:val="single"/>
                <w:lang w:bidi="ar"/>
              </w:rPr>
              <w:t xml:space="preserve">    </w:t>
            </w:r>
            <w:r w:rsidRPr="00D33C26">
              <w:rPr>
                <w:rFonts w:ascii="宋体" w:eastAsia="宋体" w:hAnsi="宋体" w:cs="宋体" w:hint="eastAsia"/>
                <w:szCs w:val="21"/>
                <w:lang w:bidi="ar"/>
              </w:rPr>
              <w:t>年</w:t>
            </w:r>
          </w:p>
        </w:tc>
      </w:tr>
      <w:tr w:rsidR="00FF691F" w:rsidRPr="00D33C26">
        <w:trPr>
          <w:cantSplit/>
        </w:trPr>
        <w:tc>
          <w:tcPr>
            <w:tcW w:w="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3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×月</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×月</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×月</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×月</w:t>
            </w:r>
          </w:p>
        </w:tc>
      </w:tr>
      <w:tr w:rsidR="00FF691F" w:rsidRPr="00D33C26">
        <w:trPr>
          <w:trHeight w:val="69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9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9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9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4</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9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9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6</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jc w:val="left"/>
              <w:rPr>
                <w:rFonts w:ascii="宋体" w:eastAsia="宋体" w:hAnsi="Calibri" w:cs="宋体"/>
                <w:szCs w:val="21"/>
              </w:rPr>
            </w:pPr>
          </w:p>
        </w:tc>
      </w:tr>
    </w:tbl>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注：本表后应附投入劳动力计划柱状图。</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单位：</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法定代表人或授权代理人（签字或盖章）：</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宋体"/>
          <w:spacing w:val="4"/>
          <w:kern w:val="0"/>
          <w:sz w:val="24"/>
          <w:szCs w:val="24"/>
          <w:lang w:bidi="ar"/>
        </w:rPr>
        <w:t xml:space="preserve">   期：    年    月    日 </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Calibri" w:cs="宋体"/>
          <w:spacing w:val="4"/>
          <w:kern w:val="0"/>
          <w:sz w:val="24"/>
          <w:szCs w:val="24"/>
        </w:rPr>
      </w:pPr>
      <w:r w:rsidRPr="00D33C26">
        <w:rPr>
          <w:rFonts w:ascii="宋体" w:eastAsia="宋体" w:hAnsi="宋体" w:cs="宋体"/>
          <w:spacing w:val="4"/>
          <w:kern w:val="0"/>
          <w:sz w:val="24"/>
          <w:szCs w:val="24"/>
          <w:lang w:bidi="ar"/>
        </w:rPr>
        <w:t xml:space="preserve"> </w:t>
      </w:r>
    </w:p>
    <w:p w:rsidR="00FF691F" w:rsidRPr="00D33C26" w:rsidRDefault="00FF691F">
      <w:pPr>
        <w:spacing w:line="360" w:lineRule="auto"/>
        <w:rPr>
          <w:rFonts w:ascii="宋体" w:eastAsia="宋体" w:hAnsi="Calibri" w:cs="宋体"/>
          <w:spacing w:val="4"/>
          <w:kern w:val="0"/>
          <w:sz w:val="24"/>
          <w:szCs w:val="24"/>
        </w:rPr>
        <w:sectPr w:rsidR="00FF691F" w:rsidRPr="00D33C26">
          <w:pgSz w:w="11907" w:h="16840"/>
          <w:pgMar w:top="1134" w:right="1418" w:bottom="1247" w:left="1418" w:header="851" w:footer="851" w:gutter="0"/>
          <w:cols w:space="425"/>
          <w:docGrid w:type="lines" w:linePitch="312"/>
        </w:sectPr>
      </w:pPr>
    </w:p>
    <w:p w:rsidR="00FF691F" w:rsidRPr="00D33C26" w:rsidRDefault="00DD64E0">
      <w:pPr>
        <w:topLinePunct/>
        <w:adjustRightInd w:val="0"/>
        <w:snapToGrid w:val="0"/>
        <w:spacing w:beforeLines="50" w:before="156" w:afterLines="50" w:after="156"/>
        <w:outlineLvl w:val="3"/>
        <w:rPr>
          <w:rFonts w:ascii="宋体" w:eastAsia="宋体" w:hAnsi="Calibri" w:cs="宋体"/>
          <w:b/>
          <w:spacing w:val="4"/>
          <w:kern w:val="0"/>
          <w:sz w:val="24"/>
          <w:szCs w:val="24"/>
        </w:rPr>
      </w:pPr>
      <w:r w:rsidRPr="00D33C26">
        <w:rPr>
          <w:rFonts w:ascii="宋体" w:eastAsia="宋体" w:hAnsi="宋体" w:cs="宋体" w:hint="eastAsia"/>
          <w:b/>
          <w:spacing w:val="4"/>
          <w:kern w:val="0"/>
          <w:sz w:val="24"/>
          <w:szCs w:val="24"/>
          <w:lang w:bidi="ar"/>
        </w:rPr>
        <w:lastRenderedPageBreak/>
        <w:t>附表</w:t>
      </w:r>
      <w:r w:rsidRPr="00D33C26">
        <w:rPr>
          <w:rFonts w:ascii="宋体" w:eastAsia="宋体" w:hAnsi="宋体" w:cs="宋体"/>
          <w:b/>
          <w:spacing w:val="4"/>
          <w:kern w:val="0"/>
          <w:sz w:val="24"/>
          <w:szCs w:val="24"/>
          <w:lang w:bidi="ar"/>
        </w:rPr>
        <w:t>3：主要材料、设备进场时间表</w:t>
      </w:r>
    </w:p>
    <w:p w:rsidR="00FF691F" w:rsidRPr="00D33C26" w:rsidRDefault="00DD64E0">
      <w:pPr>
        <w:topLinePunct/>
        <w:adjustRightInd w:val="0"/>
        <w:snapToGrid w:val="0"/>
        <w:spacing w:beforeLines="100" w:before="312" w:line="360" w:lineRule="auto"/>
        <w:jc w:val="center"/>
        <w:rPr>
          <w:rFonts w:ascii="宋体" w:eastAsia="宋体" w:hAnsi="Calibri" w:cs="宋体"/>
          <w:b/>
          <w:spacing w:val="4"/>
          <w:kern w:val="0"/>
          <w:sz w:val="36"/>
          <w:szCs w:val="36"/>
        </w:rPr>
      </w:pPr>
      <w:r w:rsidRPr="00D33C26">
        <w:rPr>
          <w:rFonts w:ascii="宋体" w:eastAsia="宋体" w:hAnsi="宋体" w:cs="宋体" w:hint="eastAsia"/>
          <w:b/>
          <w:spacing w:val="4"/>
          <w:kern w:val="0"/>
          <w:sz w:val="36"/>
          <w:szCs w:val="36"/>
          <w:lang w:bidi="ar"/>
        </w:rPr>
        <w:t>主要材料、设备进场时间表</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720"/>
        <w:gridCol w:w="720"/>
        <w:gridCol w:w="733"/>
        <w:gridCol w:w="852"/>
        <w:gridCol w:w="1163"/>
        <w:gridCol w:w="1260"/>
        <w:gridCol w:w="1392"/>
      </w:tblGrid>
      <w:tr w:rsidR="00FF691F" w:rsidRPr="00D33C26">
        <w:trPr>
          <w:trHeight w:val="651"/>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序号</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材料设备名称</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规格型号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计量单位</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暂定数量</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质量</w:t>
            </w:r>
          </w:p>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等级</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到货时间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到货地点</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adjustRightInd w:val="0"/>
              <w:snapToGrid w:val="0"/>
              <w:jc w:val="center"/>
              <w:rPr>
                <w:rFonts w:ascii="宋体" w:eastAsia="宋体" w:hAnsi="Calibri" w:cs="宋体"/>
                <w:kern w:val="0"/>
                <w:szCs w:val="21"/>
              </w:rPr>
            </w:pPr>
            <w:r w:rsidRPr="00D33C26">
              <w:rPr>
                <w:rFonts w:ascii="宋体" w:eastAsia="宋体" w:hAnsi="宋体" w:cs="宋体" w:hint="eastAsia"/>
                <w:kern w:val="0"/>
                <w:szCs w:val="21"/>
                <w:lang w:bidi="ar"/>
              </w:rPr>
              <w:t>备注</w:t>
            </w:r>
          </w:p>
        </w:tc>
      </w:tr>
      <w:tr w:rsidR="00FF691F" w:rsidRPr="00D33C26">
        <w:tc>
          <w:tcPr>
            <w:tcW w:w="46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r>
      <w:tr w:rsidR="00FF691F" w:rsidRPr="00D33C26">
        <w:tc>
          <w:tcPr>
            <w:tcW w:w="46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r>
      <w:tr w:rsidR="00FF691F" w:rsidRPr="00D33C26">
        <w:tc>
          <w:tcPr>
            <w:tcW w:w="46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r>
      <w:tr w:rsidR="00FF691F" w:rsidRPr="00D33C26">
        <w:tc>
          <w:tcPr>
            <w:tcW w:w="46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r>
      <w:tr w:rsidR="00FF691F" w:rsidRPr="00D33C26">
        <w:tc>
          <w:tcPr>
            <w:tcW w:w="46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r>
      <w:tr w:rsidR="00FF691F" w:rsidRPr="00D33C26">
        <w:tc>
          <w:tcPr>
            <w:tcW w:w="468"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73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FF691F">
            <w:pPr>
              <w:adjustRightInd w:val="0"/>
              <w:snapToGrid w:val="0"/>
              <w:spacing w:line="360" w:lineRule="auto"/>
              <w:ind w:right="11"/>
              <w:rPr>
                <w:rFonts w:ascii="宋体" w:eastAsia="宋体" w:hAnsi="Calibri" w:cs="宋体"/>
                <w:kern w:val="0"/>
                <w:szCs w:val="21"/>
              </w:rPr>
            </w:pPr>
          </w:p>
        </w:tc>
      </w:tr>
    </w:tbl>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说明：</w:t>
      </w:r>
      <w:r w:rsidRPr="00D33C26">
        <w:rPr>
          <w:rFonts w:ascii="宋体" w:eastAsia="宋体" w:hAnsi="宋体" w:cs="宋体"/>
          <w:szCs w:val="21"/>
          <w:lang w:bidi="ar"/>
        </w:rPr>
        <w:t>1、按专业工程不同分别列表分类填写。</w:t>
      </w:r>
    </w:p>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 xml:space="preserve"> </w:t>
      </w:r>
    </w:p>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 xml:space="preserve"> </w:t>
      </w:r>
    </w:p>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 xml:space="preserve"> </w:t>
      </w:r>
    </w:p>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 xml:space="preserve"> </w:t>
      </w:r>
    </w:p>
    <w:p w:rsidR="00FF691F" w:rsidRPr="00D33C26" w:rsidRDefault="00DD64E0">
      <w:pPr>
        <w:jc w:val="left"/>
        <w:rPr>
          <w:rFonts w:ascii="宋体" w:eastAsia="宋体" w:hAnsi="Calibri" w:cs="宋体"/>
          <w:szCs w:val="21"/>
        </w:rPr>
      </w:pPr>
      <w:r w:rsidRPr="00D33C26">
        <w:rPr>
          <w:rFonts w:ascii="宋体" w:eastAsia="宋体" w:hAnsi="宋体" w:cs="宋体"/>
          <w:szCs w:val="21"/>
          <w:lang w:bidi="ar"/>
        </w:rPr>
        <w:t xml:space="preserve"> </w:t>
      </w:r>
    </w:p>
    <w:p w:rsidR="00FF691F" w:rsidRPr="00D33C26" w:rsidRDefault="00DD64E0">
      <w:pPr>
        <w:topLinePunct/>
        <w:adjustRightInd w:val="0"/>
        <w:snapToGrid w:val="0"/>
        <w:spacing w:line="360" w:lineRule="auto"/>
        <w:ind w:firstLineChars="1579" w:firstLine="391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单位：</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579" w:firstLine="391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法定代表人或授权代理人（签字或盖章）：</w:t>
      </w:r>
    </w:p>
    <w:p w:rsidR="00FF691F" w:rsidRPr="00D33C26" w:rsidRDefault="00DD64E0">
      <w:pPr>
        <w:topLinePunct/>
        <w:adjustRightInd w:val="0"/>
        <w:snapToGrid w:val="0"/>
        <w:spacing w:line="360" w:lineRule="auto"/>
        <w:ind w:firstLineChars="1600" w:firstLine="3968"/>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日</w:t>
      </w:r>
      <w:r w:rsidRPr="00D33C26">
        <w:rPr>
          <w:rFonts w:ascii="宋体" w:eastAsia="宋体" w:hAnsi="宋体" w:cs="宋体"/>
          <w:spacing w:val="4"/>
          <w:kern w:val="0"/>
          <w:sz w:val="24"/>
          <w:szCs w:val="24"/>
          <w:lang w:bidi="ar"/>
        </w:rPr>
        <w:t xml:space="preserve">   期：    年    月    日 </w:t>
      </w:r>
    </w:p>
    <w:p w:rsidR="00FF691F" w:rsidRPr="00D33C26" w:rsidRDefault="00FF691F">
      <w:pPr>
        <w:spacing w:line="360" w:lineRule="auto"/>
        <w:rPr>
          <w:rFonts w:ascii="宋体" w:eastAsia="宋体" w:hAnsi="Calibri" w:cs="宋体"/>
          <w:spacing w:val="4"/>
          <w:kern w:val="0"/>
          <w:sz w:val="24"/>
          <w:szCs w:val="24"/>
        </w:rPr>
        <w:sectPr w:rsidR="00FF691F" w:rsidRPr="00D33C26">
          <w:pgSz w:w="11907" w:h="16840"/>
          <w:pgMar w:top="1418" w:right="1418" w:bottom="1418" w:left="1418" w:header="851" w:footer="851" w:gutter="0"/>
          <w:cols w:space="425"/>
          <w:docGrid w:type="lines" w:linePitch="312"/>
        </w:sectPr>
      </w:pPr>
    </w:p>
    <w:p w:rsidR="00FF691F" w:rsidRPr="00D33C26" w:rsidRDefault="00DD64E0">
      <w:pPr>
        <w:topLinePunct/>
        <w:adjustRightInd w:val="0"/>
        <w:snapToGrid w:val="0"/>
        <w:spacing w:afterLines="50" w:after="156"/>
        <w:outlineLvl w:val="3"/>
        <w:rPr>
          <w:rFonts w:ascii="宋体" w:eastAsia="宋体" w:hAnsi="Calibri" w:cs="宋体"/>
          <w:b/>
          <w:spacing w:val="4"/>
          <w:kern w:val="0"/>
          <w:sz w:val="24"/>
          <w:szCs w:val="24"/>
        </w:rPr>
      </w:pPr>
      <w:r w:rsidRPr="00D33C26">
        <w:rPr>
          <w:rFonts w:ascii="宋体" w:eastAsia="宋体" w:hAnsi="宋体" w:cs="宋体" w:hint="eastAsia"/>
          <w:b/>
          <w:spacing w:val="4"/>
          <w:kern w:val="0"/>
          <w:sz w:val="24"/>
          <w:szCs w:val="24"/>
          <w:lang w:bidi="ar"/>
        </w:rPr>
        <w:lastRenderedPageBreak/>
        <w:t>附表</w:t>
      </w:r>
      <w:r w:rsidRPr="00D33C26">
        <w:rPr>
          <w:rFonts w:ascii="宋体" w:eastAsia="宋体" w:hAnsi="宋体" w:cs="宋体"/>
          <w:b/>
          <w:spacing w:val="4"/>
          <w:kern w:val="0"/>
          <w:sz w:val="24"/>
          <w:szCs w:val="24"/>
          <w:lang w:bidi="ar"/>
        </w:rPr>
        <w:t>4：投入主要施工机械设备表</w:t>
      </w:r>
    </w:p>
    <w:p w:rsidR="00FF691F" w:rsidRPr="00D33C26" w:rsidRDefault="00DD64E0">
      <w:pPr>
        <w:topLinePunct/>
        <w:adjustRightInd w:val="0"/>
        <w:snapToGrid w:val="0"/>
        <w:spacing w:beforeLines="100" w:before="312" w:line="360" w:lineRule="auto"/>
        <w:jc w:val="center"/>
        <w:rPr>
          <w:rFonts w:ascii="宋体" w:eastAsia="宋体" w:hAnsi="Calibri" w:cs="宋体"/>
          <w:spacing w:val="4"/>
          <w:kern w:val="0"/>
          <w:sz w:val="36"/>
          <w:szCs w:val="36"/>
        </w:rPr>
      </w:pPr>
      <w:r w:rsidRPr="00D33C26">
        <w:rPr>
          <w:rFonts w:ascii="宋体" w:eastAsia="宋体" w:hAnsi="宋体" w:cs="宋体" w:hint="eastAsia"/>
          <w:b/>
          <w:spacing w:val="4"/>
          <w:kern w:val="0"/>
          <w:sz w:val="36"/>
          <w:szCs w:val="36"/>
          <w:lang w:bidi="ar"/>
        </w:rPr>
        <w:t>投入主要施工机械设备表</w:t>
      </w:r>
    </w:p>
    <w:tbl>
      <w:tblPr>
        <w:tblW w:w="849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432"/>
        <w:gridCol w:w="1625"/>
        <w:gridCol w:w="2100"/>
        <w:gridCol w:w="900"/>
        <w:gridCol w:w="900"/>
        <w:gridCol w:w="847"/>
        <w:gridCol w:w="816"/>
        <w:gridCol w:w="874"/>
      </w:tblGrid>
      <w:tr w:rsidR="00FF691F" w:rsidRPr="00D33C26">
        <w:trPr>
          <w:trHeight w:val="545"/>
          <w:jc w:val="center"/>
        </w:trPr>
        <w:tc>
          <w:tcPr>
            <w:tcW w:w="2057" w:type="dxa"/>
            <w:gridSpan w:val="2"/>
            <w:vMerge w:val="restart"/>
            <w:tcBorders>
              <w:top w:val="single" w:sz="2" w:space="0" w:color="auto"/>
              <w:left w:val="single" w:sz="2"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名称及型号</w:t>
            </w:r>
          </w:p>
        </w:tc>
        <w:tc>
          <w:tcPr>
            <w:tcW w:w="6437" w:type="dxa"/>
            <w:gridSpan w:val="6"/>
            <w:tcBorders>
              <w:top w:val="single" w:sz="2" w:space="0" w:color="auto"/>
              <w:left w:val="single" w:sz="6" w:space="0" w:color="auto"/>
              <w:bottom w:val="single" w:sz="6" w:space="0" w:color="auto"/>
              <w:right w:val="single" w:sz="2"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申请单位能达到的程度简述（由申请单位填写）</w:t>
            </w:r>
          </w:p>
        </w:tc>
      </w:tr>
      <w:tr w:rsidR="00FF691F" w:rsidRPr="00D33C26">
        <w:trPr>
          <w:trHeight w:val="554"/>
          <w:jc w:val="center"/>
        </w:trPr>
        <w:tc>
          <w:tcPr>
            <w:tcW w:w="2057" w:type="dxa"/>
            <w:gridSpan w:val="2"/>
            <w:vMerge/>
            <w:tcBorders>
              <w:top w:val="single" w:sz="2"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机械投入数量</w:t>
            </w:r>
          </w:p>
        </w:tc>
        <w:tc>
          <w:tcPr>
            <w:tcW w:w="4337" w:type="dxa"/>
            <w:gridSpan w:val="5"/>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投入本项目施工机械的情况（台套）</w:t>
            </w:r>
          </w:p>
        </w:tc>
      </w:tr>
      <w:tr w:rsidR="00FF691F" w:rsidRPr="00D33C26">
        <w:trPr>
          <w:trHeight w:val="489"/>
          <w:jc w:val="center"/>
        </w:trPr>
        <w:tc>
          <w:tcPr>
            <w:tcW w:w="2057" w:type="dxa"/>
            <w:gridSpan w:val="2"/>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名</w:t>
            </w:r>
            <w:r w:rsidRPr="00D33C26">
              <w:rPr>
                <w:rFonts w:ascii="宋体" w:eastAsia="宋体" w:hAnsi="宋体" w:cs="宋体"/>
                <w:szCs w:val="21"/>
                <w:lang w:bidi="ar"/>
              </w:rPr>
              <w:t xml:space="preserve">     </w:t>
            </w:r>
            <w:r w:rsidRPr="00D33C26">
              <w:rPr>
                <w:rFonts w:ascii="宋体" w:eastAsia="宋体" w:hAnsi="宋体" w:cs="宋体" w:hint="eastAsia"/>
                <w:szCs w:val="21"/>
                <w:lang w:bidi="ar"/>
              </w:rPr>
              <w:t>称</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数量（台套）</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小计</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新购</w:t>
            </w: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自有</w:t>
            </w: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租赁</w:t>
            </w: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DD64E0">
            <w:pPr>
              <w:jc w:val="center"/>
              <w:rPr>
                <w:rFonts w:ascii="宋体" w:eastAsia="宋体" w:hAnsi="Calibri" w:cs="宋体"/>
                <w:szCs w:val="21"/>
              </w:rPr>
            </w:pPr>
            <w:r w:rsidRPr="00D33C26">
              <w:rPr>
                <w:rFonts w:ascii="宋体" w:eastAsia="宋体" w:hAnsi="宋体" w:cs="宋体" w:hint="eastAsia"/>
                <w:szCs w:val="21"/>
                <w:lang w:bidi="ar"/>
              </w:rPr>
              <w:t>型号</w:t>
            </w:r>
          </w:p>
        </w:tc>
      </w:tr>
      <w:tr w:rsidR="00FF691F" w:rsidRPr="00D33C26">
        <w:trPr>
          <w:trHeight w:val="622"/>
          <w:jc w:val="center"/>
        </w:trPr>
        <w:tc>
          <w:tcPr>
            <w:tcW w:w="432" w:type="dxa"/>
            <w:vMerge w:val="restart"/>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施工机械设备</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22"/>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07"/>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01"/>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23"/>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16"/>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16"/>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616"/>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96"/>
          <w:jc w:val="center"/>
        </w:trPr>
        <w:tc>
          <w:tcPr>
            <w:tcW w:w="432" w:type="dxa"/>
            <w:vMerge w:val="restart"/>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其他设备</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96"/>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596"/>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6"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6"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r w:rsidR="00FF691F" w:rsidRPr="00D33C26">
        <w:trPr>
          <w:trHeight w:val="498"/>
          <w:jc w:val="center"/>
        </w:trPr>
        <w:tc>
          <w:tcPr>
            <w:tcW w:w="432" w:type="dxa"/>
            <w:vMerge/>
            <w:tcBorders>
              <w:top w:val="single" w:sz="6" w:space="0" w:color="auto"/>
              <w:left w:val="single" w:sz="2"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1625" w:type="dxa"/>
            <w:tcBorders>
              <w:top w:val="single" w:sz="6" w:space="0" w:color="auto"/>
              <w:left w:val="single" w:sz="6" w:space="0" w:color="auto"/>
              <w:bottom w:val="single" w:sz="2" w:space="0" w:color="auto"/>
              <w:right w:val="single" w:sz="6" w:space="0" w:color="auto"/>
            </w:tcBorders>
            <w:shd w:val="clear" w:color="auto" w:fill="auto"/>
            <w:vAlign w:val="center"/>
          </w:tcPr>
          <w:p w:rsidR="00FF691F" w:rsidRPr="00D33C26" w:rsidRDefault="00DD64E0">
            <w:pPr>
              <w:jc w:val="left"/>
              <w:rPr>
                <w:rFonts w:ascii="宋体" w:eastAsia="宋体" w:hAnsi="Calibri" w:cs="宋体"/>
                <w:szCs w:val="21"/>
              </w:rPr>
            </w:pPr>
            <w:r w:rsidRPr="00D33C26">
              <w:rPr>
                <w:rFonts w:ascii="宋体" w:eastAsia="宋体" w:hAnsi="宋体" w:cs="宋体" w:hint="eastAsia"/>
                <w:szCs w:val="21"/>
                <w:lang w:bidi="ar"/>
              </w:rPr>
              <w:t>…</w:t>
            </w:r>
          </w:p>
        </w:tc>
        <w:tc>
          <w:tcPr>
            <w:tcW w:w="2100" w:type="dxa"/>
            <w:tcBorders>
              <w:top w:val="single" w:sz="6" w:space="0" w:color="auto"/>
              <w:left w:val="single" w:sz="6" w:space="0" w:color="auto"/>
              <w:bottom w:val="single" w:sz="2"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2"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900" w:type="dxa"/>
            <w:tcBorders>
              <w:top w:val="single" w:sz="6" w:space="0" w:color="auto"/>
              <w:left w:val="single" w:sz="6" w:space="0" w:color="auto"/>
              <w:bottom w:val="single" w:sz="2"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47" w:type="dxa"/>
            <w:tcBorders>
              <w:top w:val="single" w:sz="6" w:space="0" w:color="auto"/>
              <w:left w:val="single" w:sz="6" w:space="0" w:color="auto"/>
              <w:bottom w:val="single" w:sz="2"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16" w:type="dxa"/>
            <w:tcBorders>
              <w:top w:val="single" w:sz="6" w:space="0" w:color="auto"/>
              <w:left w:val="single" w:sz="6" w:space="0" w:color="auto"/>
              <w:bottom w:val="single" w:sz="2" w:space="0" w:color="auto"/>
              <w:right w:val="single" w:sz="6" w:space="0" w:color="auto"/>
            </w:tcBorders>
            <w:shd w:val="clear" w:color="auto" w:fill="auto"/>
            <w:vAlign w:val="center"/>
          </w:tcPr>
          <w:p w:rsidR="00FF691F" w:rsidRPr="00D33C26" w:rsidRDefault="00FF691F">
            <w:pPr>
              <w:jc w:val="left"/>
              <w:rPr>
                <w:rFonts w:ascii="宋体" w:eastAsia="宋体" w:hAnsi="Calibri" w:cs="宋体"/>
                <w:szCs w:val="21"/>
              </w:rPr>
            </w:pPr>
          </w:p>
        </w:tc>
        <w:tc>
          <w:tcPr>
            <w:tcW w:w="874" w:type="dxa"/>
            <w:tcBorders>
              <w:top w:val="single" w:sz="6" w:space="0" w:color="auto"/>
              <w:left w:val="single" w:sz="6" w:space="0" w:color="auto"/>
              <w:bottom w:val="single" w:sz="2" w:space="0" w:color="auto"/>
              <w:right w:val="single" w:sz="2" w:space="0" w:color="auto"/>
            </w:tcBorders>
            <w:shd w:val="clear" w:color="auto" w:fill="auto"/>
            <w:vAlign w:val="center"/>
          </w:tcPr>
          <w:p w:rsidR="00FF691F" w:rsidRPr="00D33C26" w:rsidRDefault="00FF691F">
            <w:pPr>
              <w:jc w:val="left"/>
              <w:rPr>
                <w:rFonts w:ascii="宋体" w:eastAsia="宋体" w:hAnsi="Calibri" w:cs="宋体"/>
                <w:szCs w:val="21"/>
              </w:rPr>
            </w:pPr>
          </w:p>
        </w:tc>
      </w:tr>
    </w:tbl>
    <w:p w:rsidR="00FF691F" w:rsidRPr="00D33C26" w:rsidRDefault="00DD64E0">
      <w:pPr>
        <w:topLinePunct/>
        <w:adjustRightInd w:val="0"/>
        <w:snapToGrid w:val="0"/>
        <w:spacing w:beforeLines="50" w:before="156"/>
        <w:ind w:firstLineChars="200" w:firstLine="436"/>
        <w:rPr>
          <w:rFonts w:ascii="宋体" w:eastAsia="宋体" w:hAnsi="Calibri" w:cs="宋体"/>
          <w:spacing w:val="4"/>
          <w:kern w:val="0"/>
          <w:szCs w:val="21"/>
        </w:rPr>
      </w:pPr>
      <w:r w:rsidRPr="00D33C26">
        <w:rPr>
          <w:rFonts w:ascii="宋体" w:eastAsia="宋体" w:hAnsi="宋体" w:cs="宋体" w:hint="eastAsia"/>
          <w:spacing w:val="4"/>
          <w:kern w:val="0"/>
          <w:szCs w:val="21"/>
          <w:lang w:bidi="ar"/>
        </w:rPr>
        <w:t>注：设备名称及要求数量由投标人视本工程具体情况结合招标人对本工程的具体要求自行配备；</w:t>
      </w:r>
    </w:p>
    <w:p w:rsidR="00FF691F" w:rsidRPr="00D33C26" w:rsidRDefault="00DD64E0">
      <w:pPr>
        <w:topLinePunct/>
        <w:adjustRightInd w:val="0"/>
        <w:snapToGrid w:val="0"/>
        <w:ind w:firstLineChars="1450" w:firstLine="3306"/>
        <w:rPr>
          <w:rFonts w:ascii="宋体" w:eastAsia="宋体" w:hAnsi="Calibri" w:cs="宋体"/>
          <w:spacing w:val="4"/>
          <w:kern w:val="0"/>
          <w:sz w:val="22"/>
        </w:rPr>
      </w:pPr>
      <w:r w:rsidRPr="00D33C26">
        <w:rPr>
          <w:rFonts w:ascii="宋体" w:eastAsia="宋体" w:hAnsi="宋体" w:cs="宋体" w:hint="eastAsia"/>
          <w:spacing w:val="4"/>
          <w:kern w:val="0"/>
          <w:sz w:val="22"/>
          <w:lang w:bidi="ar"/>
        </w:rPr>
        <w:t>单位：</w:t>
      </w:r>
      <w:r w:rsidRPr="00D33C26">
        <w:rPr>
          <w:rFonts w:ascii="宋体" w:eastAsia="宋体" w:hAnsi="宋体" w:cs="宋体"/>
          <w:spacing w:val="4"/>
          <w:kern w:val="0"/>
          <w:sz w:val="22"/>
          <w:lang w:bidi="ar"/>
        </w:rPr>
        <w:t xml:space="preserve">  </w:t>
      </w:r>
      <w:r w:rsidRPr="00D33C26">
        <w:rPr>
          <w:rFonts w:ascii="宋体" w:eastAsia="宋体" w:hAnsi="宋体" w:cs="宋体" w:hint="eastAsia"/>
          <w:spacing w:val="4"/>
          <w:kern w:val="0"/>
          <w:sz w:val="22"/>
          <w:lang w:bidi="ar"/>
        </w:rPr>
        <w:t>（盖章）</w:t>
      </w:r>
    </w:p>
    <w:p w:rsidR="00FF691F" w:rsidRPr="00D33C26" w:rsidRDefault="00DD64E0">
      <w:pPr>
        <w:topLinePunct/>
        <w:adjustRightInd w:val="0"/>
        <w:snapToGrid w:val="0"/>
        <w:ind w:firstLineChars="1450" w:firstLine="3306"/>
        <w:rPr>
          <w:rFonts w:ascii="宋体" w:eastAsia="宋体" w:hAnsi="Calibri" w:cs="宋体"/>
          <w:spacing w:val="4"/>
          <w:kern w:val="0"/>
          <w:sz w:val="22"/>
        </w:rPr>
      </w:pPr>
      <w:r w:rsidRPr="00D33C26">
        <w:rPr>
          <w:rFonts w:ascii="宋体" w:eastAsia="宋体" w:hAnsi="宋体" w:cs="宋体" w:hint="eastAsia"/>
          <w:spacing w:val="4"/>
          <w:kern w:val="0"/>
          <w:sz w:val="22"/>
          <w:lang w:bidi="ar"/>
        </w:rPr>
        <w:t>法定代表人或授权代理人（签字或盖章）：</w:t>
      </w:r>
    </w:p>
    <w:p w:rsidR="00FF691F" w:rsidRPr="00D33C26" w:rsidRDefault="00DD64E0">
      <w:pPr>
        <w:topLinePunct/>
        <w:adjustRightInd w:val="0"/>
        <w:snapToGrid w:val="0"/>
        <w:ind w:firstLineChars="1450" w:firstLine="3306"/>
        <w:rPr>
          <w:rFonts w:ascii="宋体" w:eastAsia="宋体" w:hAnsi="Calibri" w:cs="宋体"/>
          <w:spacing w:val="4"/>
          <w:kern w:val="0"/>
          <w:sz w:val="22"/>
        </w:rPr>
      </w:pPr>
      <w:r w:rsidRPr="00D33C26">
        <w:rPr>
          <w:rFonts w:ascii="宋体" w:eastAsia="宋体" w:hAnsi="宋体" w:cs="宋体" w:hint="eastAsia"/>
          <w:spacing w:val="4"/>
          <w:kern w:val="0"/>
          <w:sz w:val="22"/>
          <w:lang w:bidi="ar"/>
        </w:rPr>
        <w:t>日</w:t>
      </w:r>
      <w:r w:rsidRPr="00D33C26">
        <w:rPr>
          <w:rFonts w:ascii="宋体" w:eastAsia="宋体" w:hAnsi="宋体" w:cs="宋体"/>
          <w:spacing w:val="4"/>
          <w:kern w:val="0"/>
          <w:sz w:val="22"/>
          <w:lang w:bidi="ar"/>
        </w:rPr>
        <w:t xml:space="preserve">   期：    年    月    日 </w:t>
      </w:r>
    </w:p>
    <w:p w:rsidR="00FF691F" w:rsidRPr="00D33C26" w:rsidRDefault="00DD64E0">
      <w:pPr>
        <w:topLinePunct/>
        <w:adjustRightInd w:val="0"/>
        <w:snapToGrid w:val="0"/>
        <w:spacing w:afterLines="50" w:after="156"/>
        <w:outlineLvl w:val="3"/>
        <w:rPr>
          <w:rFonts w:ascii="宋体" w:eastAsia="宋体" w:hAnsi="Calibri" w:cs="宋体"/>
          <w:spacing w:val="4"/>
          <w:kern w:val="0"/>
          <w:sz w:val="24"/>
          <w:szCs w:val="24"/>
        </w:rPr>
      </w:pPr>
      <w:r w:rsidRPr="00D33C26">
        <w:rPr>
          <w:rFonts w:ascii="宋体" w:eastAsia="宋体" w:hAnsi="Calibri" w:cs="宋体"/>
          <w:spacing w:val="4"/>
          <w:kern w:val="0"/>
          <w:sz w:val="24"/>
          <w:szCs w:val="24"/>
          <w:lang w:bidi="ar"/>
        </w:rPr>
        <w:br w:type="page"/>
      </w:r>
      <w:r w:rsidRPr="00D33C26">
        <w:rPr>
          <w:rFonts w:ascii="宋体" w:eastAsia="宋体" w:hAnsi="宋体" w:cs="宋体" w:hint="eastAsia"/>
          <w:b/>
          <w:spacing w:val="4"/>
          <w:kern w:val="0"/>
          <w:sz w:val="24"/>
          <w:szCs w:val="24"/>
          <w:lang w:bidi="ar"/>
        </w:rPr>
        <w:lastRenderedPageBreak/>
        <w:t>附表</w:t>
      </w:r>
      <w:r w:rsidRPr="00D33C26">
        <w:rPr>
          <w:rFonts w:ascii="宋体" w:eastAsia="宋体" w:hAnsi="宋体" w:cs="宋体"/>
          <w:b/>
          <w:spacing w:val="4"/>
          <w:kern w:val="0"/>
          <w:sz w:val="24"/>
          <w:szCs w:val="24"/>
          <w:lang w:bidi="ar"/>
        </w:rPr>
        <w:t>5：资金使用计划表</w:t>
      </w:r>
    </w:p>
    <w:p w:rsidR="00FF691F" w:rsidRPr="00D33C26" w:rsidRDefault="00DD64E0">
      <w:pPr>
        <w:topLinePunct/>
        <w:adjustRightInd w:val="0"/>
        <w:snapToGrid w:val="0"/>
        <w:spacing w:line="360" w:lineRule="auto"/>
        <w:jc w:val="center"/>
        <w:rPr>
          <w:rFonts w:ascii="宋体" w:eastAsia="宋体" w:hAnsi="Calibri" w:cs="宋体"/>
          <w:spacing w:val="4"/>
          <w:kern w:val="0"/>
          <w:sz w:val="36"/>
          <w:szCs w:val="36"/>
        </w:rPr>
      </w:pPr>
      <w:r w:rsidRPr="00D33C26">
        <w:rPr>
          <w:rFonts w:ascii="宋体" w:eastAsia="宋体" w:hAnsi="宋体" w:cs="宋体" w:hint="eastAsia"/>
          <w:b/>
          <w:spacing w:val="4"/>
          <w:kern w:val="0"/>
          <w:sz w:val="36"/>
          <w:szCs w:val="36"/>
          <w:lang w:bidi="ar"/>
        </w:rPr>
        <w:t>资金使用计划表</w:t>
      </w:r>
    </w:p>
    <w:tbl>
      <w:tblPr>
        <w:tblW w:w="8403" w:type="dxa"/>
        <w:jc w:val="center"/>
        <w:tblLayout w:type="fixed"/>
        <w:tblLook w:val="04A0" w:firstRow="1" w:lastRow="0" w:firstColumn="1" w:lastColumn="0" w:noHBand="0" w:noVBand="1"/>
      </w:tblPr>
      <w:tblGrid>
        <w:gridCol w:w="2152"/>
        <w:gridCol w:w="2140"/>
        <w:gridCol w:w="2140"/>
        <w:gridCol w:w="1971"/>
      </w:tblGrid>
      <w:tr w:rsidR="00FF691F" w:rsidRPr="00D33C26">
        <w:trPr>
          <w:trHeight w:val="496"/>
          <w:jc w:val="center"/>
        </w:trPr>
        <w:tc>
          <w:tcPr>
            <w:tcW w:w="2152"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从开工月算起的时间（月）</w:t>
            </w:r>
          </w:p>
        </w:tc>
        <w:tc>
          <w:tcPr>
            <w:tcW w:w="4280" w:type="dxa"/>
            <w:gridSpan w:val="2"/>
            <w:tcBorders>
              <w:top w:val="single" w:sz="4" w:space="0" w:color="auto"/>
              <w:left w:val="nil"/>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479"/>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资金使用计划</w:t>
            </w:r>
          </w:p>
        </w:tc>
        <w:tc>
          <w:tcPr>
            <w:tcW w:w="1971" w:type="dxa"/>
            <w:vMerge w:val="restart"/>
            <w:tcBorders>
              <w:top w:val="single" w:sz="4" w:space="0" w:color="auto"/>
              <w:left w:val="nil"/>
              <w:bottom w:val="single" w:sz="6" w:space="0" w:color="auto"/>
              <w:right w:val="single" w:sz="4"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备注</w:t>
            </w:r>
          </w:p>
        </w:tc>
      </w:tr>
      <w:tr w:rsidR="00FF691F" w:rsidRPr="00D33C26">
        <w:trPr>
          <w:trHeight w:val="562"/>
          <w:jc w:val="center"/>
        </w:trPr>
        <w:tc>
          <w:tcPr>
            <w:tcW w:w="2152" w:type="dxa"/>
            <w:vMerge/>
            <w:tcBorders>
              <w:top w:val="single" w:sz="4"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rPr>
                <w:rFonts w:ascii="Times New Roman" w:hAnsi="Times New Roman" w:cs="Times New Roman"/>
                <w:sz w:val="20"/>
                <w:szCs w:val="20"/>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479"/>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分期（</w:t>
            </w:r>
            <w:r w:rsidRPr="00D33C26">
              <w:rPr>
                <w:rFonts w:ascii="宋体" w:eastAsia="宋体" w:hAnsi="宋体" w:cs="宋体"/>
                <w:spacing w:val="4"/>
                <w:sz w:val="24"/>
                <w:szCs w:val="24"/>
                <w:lang w:bidi="ar"/>
              </w:rPr>
              <w:t>%）</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479"/>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累计（</w:t>
            </w:r>
            <w:r w:rsidRPr="00D33C26">
              <w:rPr>
                <w:rFonts w:ascii="宋体" w:eastAsia="宋体" w:hAnsi="宋体" w:cs="宋体"/>
                <w:spacing w:val="4"/>
                <w:sz w:val="24"/>
                <w:szCs w:val="24"/>
                <w:lang w:bidi="ar"/>
              </w:rPr>
              <w:t>%）</w:t>
            </w:r>
          </w:p>
        </w:tc>
        <w:tc>
          <w:tcPr>
            <w:tcW w:w="1971" w:type="dxa"/>
            <w:vMerge/>
            <w:tcBorders>
              <w:top w:val="single" w:sz="4" w:space="0" w:color="auto"/>
              <w:left w:val="nil"/>
              <w:bottom w:val="single" w:sz="6" w:space="0" w:color="auto"/>
              <w:right w:val="single" w:sz="4" w:space="0" w:color="auto"/>
            </w:tcBorders>
            <w:shd w:val="clear" w:color="auto" w:fill="auto"/>
            <w:vAlign w:val="center"/>
          </w:tcPr>
          <w:p w:rsidR="00FF691F" w:rsidRPr="00D33C26" w:rsidRDefault="00FF691F">
            <w:pPr>
              <w:rPr>
                <w:rFonts w:ascii="Times New Roman" w:hAnsi="Times New Roman" w:cs="Times New Roman"/>
                <w:sz w:val="20"/>
                <w:szCs w:val="20"/>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预付款</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第</w:t>
            </w:r>
            <w:r w:rsidRPr="00D33C26">
              <w:rPr>
                <w:rFonts w:ascii="宋体" w:eastAsia="宋体" w:hAnsi="宋体" w:cs="宋体"/>
                <w:spacing w:val="4"/>
                <w:sz w:val="24"/>
                <w:szCs w:val="24"/>
                <w:lang w:bidi="ar"/>
              </w:rPr>
              <w:t>1月</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第</w:t>
            </w:r>
            <w:r w:rsidRPr="00D33C26">
              <w:rPr>
                <w:rFonts w:ascii="宋体" w:eastAsia="宋体" w:hAnsi="宋体" w:cs="宋体"/>
                <w:spacing w:val="4"/>
                <w:sz w:val="24"/>
                <w:szCs w:val="24"/>
                <w:lang w:bidi="ar"/>
              </w:rPr>
              <w:t>2月</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第</w:t>
            </w:r>
            <w:r w:rsidRPr="00D33C26">
              <w:rPr>
                <w:rFonts w:ascii="宋体" w:eastAsia="宋体" w:hAnsi="宋体" w:cs="宋体"/>
                <w:spacing w:val="4"/>
                <w:sz w:val="24"/>
                <w:szCs w:val="24"/>
                <w:lang w:bidi="ar"/>
              </w:rPr>
              <w:t>3月</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第</w:t>
            </w:r>
            <w:r w:rsidRPr="00D33C26">
              <w:rPr>
                <w:rFonts w:ascii="宋体" w:eastAsia="宋体" w:hAnsi="宋体" w:cs="宋体"/>
                <w:spacing w:val="4"/>
                <w:sz w:val="24"/>
                <w:szCs w:val="24"/>
                <w:lang w:bidi="ar"/>
              </w:rPr>
              <w:t>4月</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ind w:left="17" w:hangingChars="7" w:hanging="17"/>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保修期</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6" w:space="0" w:color="auto"/>
              <w:right w:val="single" w:sz="6" w:space="0" w:color="auto"/>
            </w:tcBorders>
            <w:shd w:val="clear" w:color="auto" w:fill="auto"/>
            <w:vAlign w:val="center"/>
          </w:tcPr>
          <w:p w:rsidR="00FF691F" w:rsidRPr="00D33C26" w:rsidRDefault="00DD64E0">
            <w:pPr>
              <w:topLinePunct/>
              <w:adjustRightInd w:val="0"/>
              <w:snapToGrid w:val="0"/>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合计</w:t>
            </w: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2140" w:type="dxa"/>
            <w:tcBorders>
              <w:top w:val="single" w:sz="6" w:space="0" w:color="auto"/>
              <w:left w:val="nil"/>
              <w:bottom w:val="single" w:sz="6" w:space="0" w:color="auto"/>
              <w:right w:val="single" w:sz="6"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c>
          <w:tcPr>
            <w:tcW w:w="1971" w:type="dxa"/>
            <w:tcBorders>
              <w:top w:val="single" w:sz="6" w:space="0" w:color="auto"/>
              <w:left w:val="nil"/>
              <w:bottom w:val="single" w:sz="6"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r w:rsidR="00FF691F" w:rsidRPr="00D33C26">
        <w:trPr>
          <w:trHeight w:val="454"/>
          <w:jc w:val="center"/>
        </w:trPr>
        <w:tc>
          <w:tcPr>
            <w:tcW w:w="2152" w:type="dxa"/>
            <w:tcBorders>
              <w:top w:val="single" w:sz="6" w:space="0" w:color="auto"/>
              <w:left w:val="single" w:sz="4" w:space="0" w:color="auto"/>
              <w:bottom w:val="single" w:sz="4" w:space="0" w:color="auto"/>
              <w:right w:val="single" w:sz="6" w:space="0" w:color="auto"/>
            </w:tcBorders>
            <w:shd w:val="clear" w:color="auto" w:fill="auto"/>
            <w:vAlign w:val="center"/>
          </w:tcPr>
          <w:p w:rsidR="00FF691F" w:rsidRPr="00D33C26" w:rsidRDefault="00DD64E0">
            <w:pPr>
              <w:topLinePunct/>
              <w:adjustRightInd w:val="0"/>
              <w:snapToGrid w:val="0"/>
              <w:jc w:val="center"/>
              <w:rPr>
                <w:rFonts w:ascii="宋体" w:eastAsia="宋体" w:hAnsi="Calibri" w:cs="宋体"/>
                <w:spacing w:val="4"/>
                <w:sz w:val="24"/>
                <w:szCs w:val="24"/>
              </w:rPr>
            </w:pPr>
            <w:r w:rsidRPr="00D33C26">
              <w:rPr>
                <w:rFonts w:ascii="宋体" w:eastAsia="宋体" w:hAnsi="宋体" w:cs="宋体" w:hint="eastAsia"/>
                <w:spacing w:val="4"/>
                <w:sz w:val="24"/>
                <w:szCs w:val="24"/>
                <w:lang w:bidi="ar"/>
              </w:rPr>
              <w:t>说明</w:t>
            </w:r>
          </w:p>
        </w:tc>
        <w:tc>
          <w:tcPr>
            <w:tcW w:w="6251" w:type="dxa"/>
            <w:gridSpan w:val="3"/>
            <w:tcBorders>
              <w:top w:val="single" w:sz="6" w:space="0" w:color="auto"/>
              <w:left w:val="nil"/>
              <w:bottom w:val="single" w:sz="4" w:space="0" w:color="auto"/>
              <w:right w:val="single" w:sz="4" w:space="0" w:color="auto"/>
            </w:tcBorders>
            <w:shd w:val="clear" w:color="auto" w:fill="auto"/>
            <w:vAlign w:val="center"/>
          </w:tcPr>
          <w:p w:rsidR="00FF691F" w:rsidRPr="00D33C26" w:rsidRDefault="00FF691F">
            <w:pPr>
              <w:topLinePunct/>
              <w:adjustRightInd w:val="0"/>
              <w:snapToGrid w:val="0"/>
              <w:ind w:left="479"/>
              <w:jc w:val="center"/>
              <w:rPr>
                <w:rFonts w:ascii="宋体" w:eastAsia="宋体" w:hAnsi="Calibri" w:cs="宋体"/>
                <w:spacing w:val="4"/>
                <w:sz w:val="24"/>
                <w:szCs w:val="24"/>
              </w:rPr>
            </w:pPr>
          </w:p>
        </w:tc>
      </w:tr>
    </w:tbl>
    <w:p w:rsidR="00FF691F" w:rsidRPr="00D33C26" w:rsidRDefault="00DD64E0">
      <w:pPr>
        <w:topLinePunct/>
        <w:adjustRightInd w:val="0"/>
        <w:snapToGrid w:val="0"/>
        <w:spacing w:line="360" w:lineRule="auto"/>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注：本表不得出现具体金额，仅以百分比表示。</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单位：</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50" w:firstLine="3596"/>
        <w:rPr>
          <w:rFonts w:ascii="宋体" w:eastAsia="宋体" w:hAnsi="Calibri" w:cs="宋体"/>
          <w:spacing w:val="4"/>
          <w:kern w:val="0"/>
          <w:sz w:val="24"/>
          <w:szCs w:val="24"/>
        </w:rPr>
      </w:pPr>
      <w:r w:rsidRPr="00D33C26">
        <w:rPr>
          <w:rFonts w:ascii="宋体" w:eastAsia="宋体" w:hAnsi="宋体" w:cs="宋体" w:hint="eastAsia"/>
          <w:spacing w:val="4"/>
          <w:kern w:val="0"/>
          <w:sz w:val="24"/>
          <w:szCs w:val="24"/>
          <w:lang w:bidi="ar"/>
        </w:rPr>
        <w:t>法定代表人或授权代理人（签字或盖章）：</w:t>
      </w:r>
    </w:p>
    <w:p w:rsidR="00FF691F" w:rsidRPr="00D33C26" w:rsidRDefault="00DD64E0">
      <w:pPr>
        <w:widowControl/>
        <w:topLinePunct/>
        <w:adjustRightInd w:val="0"/>
        <w:snapToGrid w:val="0"/>
        <w:spacing w:line="268" w:lineRule="auto"/>
        <w:ind w:firstLineChars="1450" w:firstLine="3045"/>
        <w:jc w:val="left"/>
        <w:rPr>
          <w:rFonts w:ascii="宋体" w:eastAsia="宋体" w:hAnsi="宋体" w:cs="宋体"/>
          <w:szCs w:val="21"/>
        </w:rPr>
      </w:pPr>
      <w:r w:rsidRPr="00D33C26">
        <w:rPr>
          <w:rFonts w:ascii="宋体" w:eastAsia="宋体" w:hAnsi="宋体" w:cs="宋体"/>
          <w:szCs w:val="21"/>
          <w:lang w:bidi="ar"/>
        </w:rPr>
        <w:t xml:space="preserve">               日   期：    年    月    日</w:t>
      </w:r>
    </w:p>
    <w:p w:rsidR="00FF691F" w:rsidRPr="00D33C26" w:rsidRDefault="00DD64E0">
      <w:pPr>
        <w:widowControl/>
        <w:topLinePunct/>
        <w:adjustRightInd w:val="0"/>
        <w:snapToGrid w:val="0"/>
        <w:spacing w:line="268" w:lineRule="auto"/>
        <w:ind w:firstLineChars="1450" w:firstLine="3045"/>
        <w:jc w:val="left"/>
        <w:rPr>
          <w:rFonts w:ascii="宋体" w:eastAsia="宋体" w:hAnsi="宋体" w:cs="宋体"/>
          <w:szCs w:val="21"/>
        </w:rPr>
      </w:pPr>
      <w:r w:rsidRPr="00D33C26">
        <w:rPr>
          <w:rFonts w:ascii="宋体" w:eastAsia="宋体" w:hAnsi="宋体" w:cs="宋体"/>
          <w:szCs w:val="21"/>
          <w:lang w:bidi="ar"/>
        </w:rPr>
        <w:t xml:space="preserve"> </w:t>
      </w:r>
    </w:p>
    <w:p w:rsidR="00FF691F" w:rsidRPr="00D33C26" w:rsidRDefault="00DD64E0">
      <w:pPr>
        <w:widowControl/>
        <w:jc w:val="left"/>
        <w:rPr>
          <w:rFonts w:ascii="宋体" w:eastAsia="宋体" w:hAnsi="宋体" w:cs="宋体"/>
          <w:szCs w:val="21"/>
        </w:rPr>
      </w:pPr>
      <w:r w:rsidRPr="00D33C26">
        <w:rPr>
          <w:rFonts w:ascii="宋体" w:eastAsia="宋体" w:hAnsi="宋体" w:cs="宋体"/>
          <w:szCs w:val="21"/>
        </w:rPr>
        <w:br w:type="page"/>
      </w:r>
    </w:p>
    <w:p w:rsidR="00FF691F" w:rsidRPr="00D33C26" w:rsidRDefault="00FF691F">
      <w:pPr>
        <w:widowControl/>
        <w:topLinePunct/>
        <w:adjustRightInd w:val="0"/>
        <w:snapToGrid w:val="0"/>
        <w:spacing w:line="268" w:lineRule="auto"/>
        <w:ind w:firstLineChars="1450" w:firstLine="3596"/>
        <w:jc w:val="left"/>
        <w:rPr>
          <w:rFonts w:ascii="宋体" w:eastAsia="宋体" w:hAnsi="Calibri" w:cs="宋体"/>
          <w:spacing w:val="4"/>
          <w:kern w:val="0"/>
          <w:sz w:val="24"/>
          <w:szCs w:val="24"/>
        </w:rPr>
      </w:pPr>
    </w:p>
    <w:p w:rsidR="00FF691F" w:rsidRPr="00D33C26" w:rsidRDefault="00DD64E0">
      <w:pPr>
        <w:topLinePunct/>
        <w:adjustRightInd w:val="0"/>
        <w:snapToGrid w:val="0"/>
        <w:jc w:val="left"/>
        <w:outlineLvl w:val="2"/>
        <w:rPr>
          <w:rFonts w:ascii="宋体" w:eastAsia="宋体" w:hAnsi="宋体" w:cs="Times New Roman"/>
          <w:b/>
          <w:spacing w:val="4"/>
          <w:kern w:val="0"/>
          <w:sz w:val="24"/>
          <w:szCs w:val="24"/>
        </w:rPr>
      </w:pPr>
      <w:bookmarkStart w:id="175" w:name="_Toc31709"/>
      <w:bookmarkStart w:id="176" w:name="_Toc4340135"/>
      <w:bookmarkStart w:id="177" w:name="_Toc4489946"/>
      <w:bookmarkStart w:id="178" w:name="_Toc4339797"/>
      <w:bookmarkStart w:id="179" w:name="_Toc179465987"/>
      <w:bookmarkStart w:id="180" w:name="_Toc8019"/>
      <w:bookmarkStart w:id="181" w:name="_Toc181638080"/>
      <w:bookmarkEnd w:id="175"/>
      <w:bookmarkEnd w:id="176"/>
      <w:bookmarkEnd w:id="177"/>
      <w:bookmarkEnd w:id="178"/>
      <w:r w:rsidRPr="00D33C26">
        <w:rPr>
          <w:rFonts w:ascii="宋体" w:eastAsia="宋体" w:hAnsi="宋体" w:cs="宋体" w:hint="eastAsia"/>
          <w:b/>
          <w:spacing w:val="4"/>
          <w:kern w:val="0"/>
          <w:sz w:val="24"/>
          <w:szCs w:val="24"/>
          <w:lang w:bidi="ar"/>
        </w:rPr>
        <w:t>格式十二：承诺书</w:t>
      </w:r>
      <w:bookmarkEnd w:id="179"/>
      <w:bookmarkEnd w:id="180"/>
      <w:bookmarkEnd w:id="181"/>
    </w:p>
    <w:p w:rsidR="00FF691F" w:rsidRPr="00D33C26" w:rsidRDefault="00DD64E0">
      <w:pPr>
        <w:topLinePunct/>
        <w:adjustRightInd w:val="0"/>
        <w:snapToGrid w:val="0"/>
        <w:spacing w:before="156" w:after="156" w:line="360" w:lineRule="auto"/>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承</w:t>
      </w:r>
      <w:r w:rsidRPr="00D33C26">
        <w:rPr>
          <w:rFonts w:ascii="宋体" w:eastAsia="宋体" w:hAnsi="宋体" w:cs="Times New Roman"/>
          <w:spacing w:val="4"/>
          <w:kern w:val="0"/>
          <w:sz w:val="36"/>
          <w:szCs w:val="36"/>
          <w:lang w:bidi="ar"/>
        </w:rPr>
        <w:t xml:space="preserve">  </w:t>
      </w:r>
      <w:r w:rsidRPr="00D33C26">
        <w:rPr>
          <w:rFonts w:ascii="宋体" w:eastAsia="宋体" w:hAnsi="宋体" w:cs="宋体" w:hint="eastAsia"/>
          <w:spacing w:val="4"/>
          <w:kern w:val="0"/>
          <w:sz w:val="36"/>
          <w:szCs w:val="36"/>
          <w:lang w:bidi="ar"/>
        </w:rPr>
        <w:t>诺</w:t>
      </w:r>
      <w:r w:rsidRPr="00D33C26">
        <w:rPr>
          <w:rFonts w:ascii="宋体" w:eastAsia="宋体" w:hAnsi="宋体" w:cs="Times New Roman"/>
          <w:spacing w:val="4"/>
          <w:kern w:val="0"/>
          <w:sz w:val="36"/>
          <w:szCs w:val="36"/>
          <w:lang w:bidi="ar"/>
        </w:rPr>
        <w:t xml:space="preserve">  </w:t>
      </w:r>
      <w:r w:rsidRPr="00D33C26">
        <w:rPr>
          <w:rFonts w:ascii="宋体" w:eastAsia="宋体" w:hAnsi="宋体" w:cs="宋体" w:hint="eastAsia"/>
          <w:spacing w:val="4"/>
          <w:kern w:val="0"/>
          <w:sz w:val="36"/>
          <w:szCs w:val="36"/>
          <w:lang w:bidi="ar"/>
        </w:rPr>
        <w:t>书</w:t>
      </w:r>
    </w:p>
    <w:p w:rsidR="00FF691F" w:rsidRPr="00D33C26" w:rsidRDefault="00DD64E0">
      <w:pPr>
        <w:topLinePunct/>
        <w:adjustRightInd w:val="0"/>
        <w:snapToGrid w:val="0"/>
        <w:spacing w:line="360" w:lineRule="auto"/>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致：广州市重点公共建设项目管理中心：</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经详细阅读本工程招标文件、招标答疑纪要和踏勘现场，我司已理解招标人对本招标项目工程管理的高标准及严格要求，在此，我司郑重作出以下承诺：</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一、我司已按投标须知第</w:t>
      </w:r>
      <w:r w:rsidRPr="00D33C26">
        <w:rPr>
          <w:rFonts w:ascii="Calibri" w:eastAsia="宋体" w:hAnsi="Calibri" w:cs="Calibri"/>
          <w:spacing w:val="4"/>
          <w:kern w:val="0"/>
          <w:sz w:val="24"/>
          <w:szCs w:val="24"/>
          <w:lang w:bidi="ar"/>
        </w:rPr>
        <w:t>5</w:t>
      </w:r>
      <w:r w:rsidRPr="00D33C26">
        <w:rPr>
          <w:rFonts w:ascii="宋体" w:eastAsia="宋体" w:hAnsi="宋体" w:cs="宋体" w:hint="eastAsia"/>
          <w:spacing w:val="4"/>
          <w:kern w:val="0"/>
          <w:sz w:val="24"/>
          <w:szCs w:val="24"/>
          <w:lang w:bidi="ar"/>
        </w:rPr>
        <w:t>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w:t>
      </w:r>
      <w:bookmarkStart w:id="182" w:name="_Toc24085"/>
      <w:bookmarkStart w:id="183" w:name="_Toc444607390"/>
      <w:bookmarkStart w:id="184" w:name="_Toc11044"/>
      <w:bookmarkEnd w:id="182"/>
      <w:bookmarkEnd w:id="183"/>
      <w:r w:rsidRPr="00D33C26">
        <w:rPr>
          <w:rFonts w:ascii="宋体" w:eastAsia="宋体" w:hAnsi="宋体" w:cs="宋体" w:hint="eastAsia"/>
          <w:spacing w:val="4"/>
          <w:kern w:val="0"/>
          <w:sz w:val="24"/>
          <w:szCs w:val="24"/>
          <w:lang w:bidi="ar"/>
        </w:rPr>
        <w:t>施工期间现</w:t>
      </w:r>
      <w:bookmarkEnd w:id="184"/>
      <w:r w:rsidRPr="00D33C26">
        <w:rPr>
          <w:rFonts w:ascii="宋体" w:eastAsia="宋体" w:hAnsi="宋体" w:cs="宋体" w:hint="eastAsia"/>
          <w:spacing w:val="4"/>
          <w:kern w:val="0"/>
          <w:sz w:val="24"/>
          <w:szCs w:val="24"/>
          <w:lang w:bidi="ar"/>
        </w:rPr>
        <w:t>场条件发生的任何阻碍而影响投标承诺的竣工日期。</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四、经认真进行市场调查，我司承诺本招标项目材料、设备来源有保证，可按投标承诺及时组织到货，无需代换，图纸、资料和设计文件中所要求的条件我司全部能够满足。</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2"/>
          <w:kern w:val="0"/>
          <w:position w:val="2"/>
          <w:sz w:val="24"/>
          <w:szCs w:val="24"/>
        </w:rPr>
      </w:pPr>
      <w:r w:rsidRPr="00D33C26">
        <w:rPr>
          <w:rFonts w:ascii="宋体" w:eastAsia="宋体" w:hAnsi="宋体" w:cs="宋体" w:hint="eastAsia"/>
          <w:spacing w:val="4"/>
          <w:kern w:val="0"/>
          <w:sz w:val="24"/>
          <w:szCs w:val="24"/>
          <w:lang w:bidi="ar"/>
        </w:rPr>
        <w:t>五、</w:t>
      </w:r>
      <w:r w:rsidRPr="00D33C26">
        <w:rPr>
          <w:rFonts w:ascii="宋体" w:eastAsia="宋体" w:hAnsi="宋体" w:cs="宋体" w:hint="eastAsia"/>
          <w:spacing w:val="2"/>
          <w:kern w:val="0"/>
          <w:position w:val="2"/>
          <w:sz w:val="24"/>
          <w:szCs w:val="24"/>
          <w:lang w:bidi="ar"/>
        </w:rPr>
        <w:t>鉴于本工程的重要性、复杂性和工期的紧迫性，为确保按时、按质完成本工程的施工任务，我司经慎重考虑，承诺按招标文件的要求投入人员。否则，按合同约定处理，并承担违约责任。</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lastRenderedPageBreak/>
        <w:t>六、我司已充分阅读并理解招标文件第三章合同格式的所有内容，且对合同条款相关疑问已在投标阶段时提出。如果我司的投标被接受，将保证按招标文件规定的时间及合同条款与贵局签订合同，且在办理合同签订手续时积极主动配合招标人，不提出任何违反招标文件合同条款精神的任何书面要求和疑问。</w:t>
      </w:r>
    </w:p>
    <w:p w:rsidR="00FF691F" w:rsidRPr="00D33C26" w:rsidRDefault="00DD64E0">
      <w:pPr>
        <w:topLinePunct/>
        <w:adjustRightInd w:val="0"/>
        <w:snapToGrid w:val="0"/>
        <w:spacing w:line="360" w:lineRule="auto"/>
        <w:ind w:firstLineChars="200" w:firstLine="472"/>
        <w:rPr>
          <w:rFonts w:ascii="Calibri" w:eastAsia="宋体" w:hAnsi="Calibri" w:cs="Times New Roman"/>
          <w:spacing w:val="-2"/>
          <w:kern w:val="0"/>
          <w:sz w:val="24"/>
          <w:szCs w:val="24"/>
        </w:rPr>
      </w:pPr>
      <w:r w:rsidRPr="00D33C26">
        <w:rPr>
          <w:rFonts w:ascii="宋体" w:eastAsia="宋体" w:hAnsi="宋体" w:cs="宋体" w:hint="eastAsia"/>
          <w:spacing w:val="-2"/>
          <w:kern w:val="0"/>
          <w:sz w:val="24"/>
          <w:szCs w:val="24"/>
          <w:lang w:bidi="ar"/>
        </w:rPr>
        <w:t>七、我司保证本工程文明施工和职业健康安全管理方案完全满足国家、省、市政府、主管部门颁布的安全生产规程与规定，完全满足《建筑施工安全检查标准》（</w:t>
      </w:r>
      <w:r w:rsidRPr="00D33C26">
        <w:rPr>
          <w:rFonts w:ascii="Calibri" w:eastAsia="宋体" w:hAnsi="Calibri" w:cs="Calibri"/>
          <w:spacing w:val="-2"/>
          <w:kern w:val="0"/>
          <w:sz w:val="24"/>
          <w:szCs w:val="24"/>
          <w:lang w:bidi="ar"/>
        </w:rPr>
        <w:t>JGJ59-2011</w:t>
      </w:r>
      <w:r w:rsidRPr="00D33C26">
        <w:rPr>
          <w:rFonts w:ascii="宋体" w:eastAsia="宋体" w:hAnsi="宋体" w:cs="宋体" w:hint="eastAsia"/>
          <w:spacing w:val="-2"/>
          <w:kern w:val="0"/>
          <w:sz w:val="24"/>
          <w:szCs w:val="24"/>
          <w:lang w:bidi="ar"/>
        </w:rPr>
        <w:t>）、《广州市建设工程现场文明施工管理办法》（穗建质〔</w:t>
      </w:r>
      <w:r w:rsidRPr="00D33C26">
        <w:rPr>
          <w:rFonts w:ascii="Calibri" w:eastAsia="宋体" w:hAnsi="Calibri" w:cs="Calibri"/>
          <w:spacing w:val="-2"/>
          <w:kern w:val="0"/>
          <w:sz w:val="24"/>
          <w:szCs w:val="24"/>
          <w:lang w:bidi="ar"/>
        </w:rPr>
        <w:t>2008</w:t>
      </w:r>
      <w:r w:rsidRPr="00D33C26">
        <w:rPr>
          <w:rFonts w:ascii="宋体" w:eastAsia="宋体" w:hAnsi="宋体" w:cs="宋体" w:hint="eastAsia"/>
          <w:spacing w:val="-2"/>
          <w:kern w:val="0"/>
          <w:sz w:val="24"/>
          <w:szCs w:val="24"/>
          <w:lang w:bidi="ar"/>
        </w:rPr>
        <w:t>〕</w:t>
      </w:r>
      <w:r w:rsidRPr="00D33C26">
        <w:rPr>
          <w:rFonts w:ascii="Calibri" w:eastAsia="宋体" w:hAnsi="Calibri" w:cs="Calibri"/>
          <w:spacing w:val="-2"/>
          <w:kern w:val="0"/>
          <w:sz w:val="24"/>
          <w:szCs w:val="24"/>
          <w:lang w:bidi="ar"/>
        </w:rPr>
        <w:t>937</w:t>
      </w:r>
      <w:r w:rsidRPr="00D33C26">
        <w:rPr>
          <w:rFonts w:ascii="宋体" w:eastAsia="宋体" w:hAnsi="宋体" w:cs="宋体" w:hint="eastAsia"/>
          <w:spacing w:val="-2"/>
          <w:kern w:val="0"/>
          <w:sz w:val="24"/>
          <w:szCs w:val="24"/>
          <w:lang w:bidi="ar"/>
        </w:rPr>
        <w:t>号）、《广州市城乡建设委员会关于印发广州市加强建筑工地环保管理工作方案的通知</w:t>
      </w:r>
      <w:r w:rsidRPr="00D33C26">
        <w:rPr>
          <w:rFonts w:ascii="Calibri" w:eastAsia="宋体" w:hAnsi="Calibri" w:cs="Calibri"/>
          <w:spacing w:val="-2"/>
          <w:kern w:val="0"/>
          <w:sz w:val="24"/>
          <w:szCs w:val="24"/>
          <w:lang w:bidi="ar"/>
        </w:rPr>
        <w:t>(</w:t>
      </w:r>
      <w:r w:rsidRPr="00D33C26">
        <w:rPr>
          <w:rFonts w:ascii="宋体" w:eastAsia="宋体" w:hAnsi="宋体" w:cs="宋体" w:hint="eastAsia"/>
          <w:spacing w:val="-2"/>
          <w:kern w:val="0"/>
          <w:sz w:val="24"/>
          <w:szCs w:val="24"/>
          <w:lang w:bidi="ar"/>
        </w:rPr>
        <w:t>穗建质〔</w:t>
      </w:r>
      <w:r w:rsidRPr="00D33C26">
        <w:rPr>
          <w:rFonts w:ascii="Calibri" w:eastAsia="宋体" w:hAnsi="Calibri" w:cs="Calibri"/>
          <w:spacing w:val="-2"/>
          <w:kern w:val="0"/>
          <w:sz w:val="24"/>
          <w:szCs w:val="24"/>
          <w:lang w:bidi="ar"/>
        </w:rPr>
        <w:t>2014</w:t>
      </w:r>
      <w:r w:rsidRPr="00D33C26">
        <w:rPr>
          <w:rFonts w:ascii="宋体" w:eastAsia="宋体" w:hAnsi="宋体" w:cs="宋体" w:hint="eastAsia"/>
          <w:spacing w:val="-2"/>
          <w:kern w:val="0"/>
          <w:sz w:val="24"/>
          <w:szCs w:val="24"/>
          <w:lang w:bidi="ar"/>
        </w:rPr>
        <w:t>〕</w:t>
      </w:r>
      <w:r w:rsidRPr="00D33C26">
        <w:rPr>
          <w:rFonts w:ascii="Calibri" w:eastAsia="宋体" w:hAnsi="Calibri" w:cs="Calibri"/>
          <w:spacing w:val="-2"/>
          <w:kern w:val="0"/>
          <w:sz w:val="24"/>
          <w:szCs w:val="24"/>
          <w:lang w:bidi="ar"/>
        </w:rPr>
        <w:t>754</w:t>
      </w:r>
      <w:r w:rsidRPr="00D33C26">
        <w:rPr>
          <w:rFonts w:ascii="宋体" w:eastAsia="宋体" w:hAnsi="宋体" w:cs="宋体" w:hint="eastAsia"/>
          <w:spacing w:val="-2"/>
          <w:kern w:val="0"/>
          <w:sz w:val="24"/>
          <w:szCs w:val="24"/>
          <w:lang w:bidi="ar"/>
        </w:rPr>
        <w:t>号</w:t>
      </w:r>
      <w:r w:rsidRPr="00D33C26">
        <w:rPr>
          <w:rFonts w:ascii="Calibri" w:eastAsia="宋体" w:hAnsi="Calibri" w:cs="Calibri"/>
          <w:spacing w:val="-2"/>
          <w:kern w:val="0"/>
          <w:sz w:val="24"/>
          <w:szCs w:val="24"/>
          <w:lang w:bidi="ar"/>
        </w:rPr>
        <w:t>)</w:t>
      </w:r>
      <w:r w:rsidRPr="00D33C26">
        <w:rPr>
          <w:rFonts w:ascii="宋体" w:eastAsia="宋体" w:hAnsi="宋体" w:cs="宋体" w:hint="eastAsia"/>
          <w:spacing w:val="-2"/>
          <w:kern w:val="0"/>
          <w:sz w:val="24"/>
          <w:szCs w:val="24"/>
          <w:lang w:bidi="ar"/>
        </w:rPr>
        <w:t>》、《广东省建设工程施工扬尘污染防治管理办法（试行）》（粤办函〔</w:t>
      </w:r>
      <w:r w:rsidRPr="00D33C26">
        <w:rPr>
          <w:rFonts w:ascii="Calibri" w:eastAsia="宋体" w:hAnsi="Calibri" w:cs="Calibri"/>
          <w:spacing w:val="-2"/>
          <w:kern w:val="0"/>
          <w:sz w:val="24"/>
          <w:szCs w:val="24"/>
          <w:lang w:bidi="ar"/>
        </w:rPr>
        <w:t>2017</w:t>
      </w:r>
      <w:r w:rsidRPr="00D33C26">
        <w:rPr>
          <w:rFonts w:ascii="宋体" w:eastAsia="宋体" w:hAnsi="宋体" w:cs="宋体" w:hint="eastAsia"/>
          <w:spacing w:val="-2"/>
          <w:kern w:val="0"/>
          <w:sz w:val="24"/>
          <w:szCs w:val="24"/>
          <w:lang w:bidi="ar"/>
        </w:rPr>
        <w:t>〕</w:t>
      </w:r>
      <w:r w:rsidRPr="00D33C26">
        <w:rPr>
          <w:rFonts w:ascii="Calibri" w:eastAsia="宋体" w:hAnsi="Calibri" w:cs="Calibri"/>
          <w:spacing w:val="-2"/>
          <w:kern w:val="0"/>
          <w:sz w:val="24"/>
          <w:szCs w:val="24"/>
          <w:lang w:bidi="ar"/>
        </w:rPr>
        <w:t>708</w:t>
      </w:r>
      <w:r w:rsidRPr="00D33C26">
        <w:rPr>
          <w:rFonts w:ascii="宋体" w:eastAsia="宋体" w:hAnsi="宋体" w:cs="宋体" w:hint="eastAsia"/>
          <w:spacing w:val="-2"/>
          <w:kern w:val="0"/>
          <w:sz w:val="24"/>
          <w:szCs w:val="24"/>
          <w:lang w:bidi="ar"/>
        </w:rPr>
        <w:t>号）、《广东省住房和城乡建设厅关于采取切实措施坚决遏制施工扬尘污染的紧急通知》（粤建电发〔</w:t>
      </w:r>
      <w:r w:rsidRPr="00D33C26">
        <w:rPr>
          <w:rFonts w:ascii="Calibri" w:eastAsia="宋体" w:hAnsi="Calibri" w:cs="Calibri"/>
          <w:spacing w:val="-2"/>
          <w:kern w:val="0"/>
          <w:sz w:val="24"/>
          <w:szCs w:val="24"/>
          <w:lang w:bidi="ar"/>
        </w:rPr>
        <w:t>2018</w:t>
      </w:r>
      <w:r w:rsidRPr="00D33C26">
        <w:rPr>
          <w:rFonts w:ascii="宋体" w:eastAsia="宋体" w:hAnsi="宋体" w:cs="宋体" w:hint="eastAsia"/>
          <w:spacing w:val="-2"/>
          <w:kern w:val="0"/>
          <w:sz w:val="24"/>
          <w:szCs w:val="24"/>
          <w:lang w:bidi="ar"/>
        </w:rPr>
        <w:t>〕</w:t>
      </w:r>
      <w:r w:rsidRPr="00D33C26">
        <w:rPr>
          <w:rFonts w:ascii="Calibri" w:eastAsia="宋体" w:hAnsi="Calibri" w:cs="Calibri"/>
          <w:spacing w:val="-2"/>
          <w:kern w:val="0"/>
          <w:sz w:val="24"/>
          <w:szCs w:val="24"/>
          <w:lang w:bidi="ar"/>
        </w:rPr>
        <w:t>20</w:t>
      </w:r>
      <w:r w:rsidRPr="00D33C26">
        <w:rPr>
          <w:rFonts w:ascii="宋体" w:eastAsia="宋体" w:hAnsi="宋体" w:cs="宋体" w:hint="eastAsia"/>
          <w:spacing w:val="-2"/>
          <w:kern w:val="0"/>
          <w:sz w:val="24"/>
          <w:szCs w:val="24"/>
          <w:lang w:bidi="ar"/>
        </w:rPr>
        <w:t>号）、《广东省房屋建筑和市政基础设施工程用工实名管理暂行办法》（粤建规范〔</w:t>
      </w:r>
      <w:r w:rsidRPr="00D33C26">
        <w:rPr>
          <w:rFonts w:ascii="Calibri" w:eastAsia="宋体" w:hAnsi="Calibri" w:cs="Calibri"/>
          <w:spacing w:val="-2"/>
          <w:kern w:val="0"/>
          <w:sz w:val="24"/>
          <w:szCs w:val="24"/>
          <w:lang w:bidi="ar"/>
        </w:rPr>
        <w:t>2018</w:t>
      </w:r>
      <w:r w:rsidRPr="00D33C26">
        <w:rPr>
          <w:rFonts w:ascii="宋体" w:eastAsia="宋体" w:hAnsi="宋体" w:cs="宋体" w:hint="eastAsia"/>
          <w:spacing w:val="-2"/>
          <w:kern w:val="0"/>
          <w:sz w:val="24"/>
          <w:szCs w:val="24"/>
          <w:lang w:bidi="ar"/>
        </w:rPr>
        <w:t>〕</w:t>
      </w:r>
      <w:r w:rsidRPr="00D33C26">
        <w:rPr>
          <w:rFonts w:ascii="Calibri" w:eastAsia="宋体" w:hAnsi="Calibri" w:cs="Calibri"/>
          <w:spacing w:val="-2"/>
          <w:kern w:val="0"/>
          <w:sz w:val="24"/>
          <w:szCs w:val="24"/>
          <w:lang w:bidi="ar"/>
        </w:rPr>
        <w:t>1</w:t>
      </w:r>
      <w:r w:rsidRPr="00D33C26">
        <w:rPr>
          <w:rFonts w:ascii="宋体" w:eastAsia="宋体" w:hAnsi="宋体" w:cs="宋体" w:hint="eastAsia"/>
          <w:spacing w:val="-2"/>
          <w:kern w:val="0"/>
          <w:sz w:val="24"/>
          <w:szCs w:val="24"/>
          <w:lang w:bidi="ar"/>
        </w:rPr>
        <w:t>号）、</w:t>
      </w:r>
      <w:r w:rsidRPr="00D33C26">
        <w:rPr>
          <w:rFonts w:ascii="宋体" w:eastAsia="宋体" w:hAnsi="宋体" w:cs="宋体" w:hint="eastAsia"/>
          <w:bCs/>
          <w:kern w:val="0"/>
          <w:sz w:val="24"/>
          <w:szCs w:val="24"/>
          <w:u w:val="single"/>
          <w:lang w:bidi="ar"/>
        </w:rPr>
        <w:t>《广州市住房和城乡建设局等</w:t>
      </w:r>
      <w:r w:rsidRPr="00D33C26">
        <w:rPr>
          <w:rFonts w:ascii="宋体" w:eastAsia="宋体" w:hAnsi="宋体" w:cs="宋体"/>
          <w:bCs/>
          <w:kern w:val="0"/>
          <w:sz w:val="24"/>
          <w:szCs w:val="24"/>
          <w:u w:val="single"/>
          <w:lang w:bidi="ar"/>
        </w:rPr>
        <w:t>8部门关于印发广州市建设工程扬尘防治“6个100%”管理标准图集（V2.0版）的通知》、</w:t>
      </w:r>
      <w:r w:rsidRPr="00D33C26">
        <w:rPr>
          <w:rFonts w:ascii="宋体" w:eastAsia="宋体" w:hAnsi="宋体" w:cs="宋体" w:hint="eastAsia"/>
          <w:sz w:val="24"/>
          <w:szCs w:val="24"/>
          <w:u w:val="single"/>
          <w:lang w:bidi="ar"/>
        </w:rPr>
        <w:t>《广州市住房和城乡建设局等</w:t>
      </w:r>
      <w:r w:rsidRPr="00D33C26">
        <w:rPr>
          <w:rFonts w:ascii="宋体" w:eastAsia="宋体" w:hAnsi="宋体" w:cs="宋体"/>
          <w:sz w:val="24"/>
          <w:szCs w:val="24"/>
          <w:u w:val="single"/>
          <w:lang w:bidi="ar"/>
        </w:rPr>
        <w:t xml:space="preserve">9部门关于印发广州市建设工程绿色施工围蔽指导图集（V2.0版）的通知 </w:t>
      </w:r>
      <w:r w:rsidRPr="00D33C26">
        <w:rPr>
          <w:rFonts w:ascii="宋体" w:eastAsia="宋体" w:hAnsi="宋体" w:cs="宋体" w:hint="eastAsia"/>
          <w:sz w:val="24"/>
          <w:szCs w:val="24"/>
          <w:u w:val="single"/>
          <w:lang w:bidi="ar"/>
        </w:rPr>
        <w:t>》（穗建质〔</w:t>
      </w:r>
      <w:r w:rsidRPr="00D33C26">
        <w:rPr>
          <w:rFonts w:ascii="宋体" w:eastAsia="宋体" w:hAnsi="宋体" w:cs="宋体"/>
          <w:sz w:val="24"/>
          <w:szCs w:val="24"/>
          <w:u w:val="single"/>
          <w:lang w:bidi="ar"/>
        </w:rPr>
        <w:t>2020〕1号）</w:t>
      </w:r>
      <w:r w:rsidRPr="00D33C26">
        <w:rPr>
          <w:rFonts w:ascii="宋体" w:eastAsia="宋体" w:hAnsi="宋体" w:cs="宋体" w:hint="eastAsia"/>
          <w:spacing w:val="-2"/>
          <w:kern w:val="0"/>
          <w:sz w:val="24"/>
          <w:szCs w:val="24"/>
          <w:u w:val="single"/>
          <w:lang w:bidi="ar"/>
        </w:rPr>
        <w:t>、《广州市提</w:t>
      </w:r>
      <w:r w:rsidRPr="00D33C26">
        <w:rPr>
          <w:rFonts w:ascii="宋体" w:eastAsia="宋体" w:hAnsi="宋体" w:cs="宋体" w:hint="eastAsia"/>
          <w:bCs/>
          <w:spacing w:val="4"/>
          <w:kern w:val="0"/>
          <w:sz w:val="24"/>
          <w:szCs w:val="24"/>
          <w:u w:val="single"/>
          <w:lang w:bidi="ar"/>
        </w:rPr>
        <w:t>升建设工程安全文明施工管理水平的工作指引》（穗建质</w:t>
      </w:r>
      <w:r w:rsidRPr="00D33C26">
        <w:rPr>
          <w:rFonts w:ascii="宋体" w:eastAsia="宋体" w:hAnsi="宋体" w:cs="宋体" w:hint="eastAsia"/>
          <w:spacing w:val="-2"/>
          <w:kern w:val="0"/>
          <w:sz w:val="24"/>
          <w:szCs w:val="24"/>
          <w:u w:val="single"/>
          <w:lang w:bidi="ar"/>
        </w:rPr>
        <w:t>〔</w:t>
      </w:r>
      <w:r w:rsidRPr="00D33C26">
        <w:rPr>
          <w:rFonts w:ascii="宋体" w:eastAsia="宋体" w:hAnsi="宋体" w:cs="宋体"/>
          <w:bCs/>
          <w:spacing w:val="4"/>
          <w:kern w:val="0"/>
          <w:sz w:val="24"/>
          <w:szCs w:val="24"/>
          <w:u w:val="single"/>
          <w:lang w:bidi="ar"/>
        </w:rPr>
        <w:t>2017</w:t>
      </w:r>
      <w:r w:rsidRPr="00D33C26">
        <w:rPr>
          <w:rFonts w:ascii="宋体" w:eastAsia="宋体" w:hAnsi="宋体" w:cs="宋体" w:hint="eastAsia"/>
          <w:spacing w:val="-2"/>
          <w:kern w:val="0"/>
          <w:sz w:val="24"/>
          <w:szCs w:val="24"/>
          <w:u w:val="single"/>
          <w:lang w:bidi="ar"/>
        </w:rPr>
        <w:t>〕</w:t>
      </w:r>
      <w:r w:rsidRPr="00D33C26">
        <w:rPr>
          <w:rFonts w:ascii="宋体" w:eastAsia="宋体" w:hAnsi="宋体" w:cs="宋体"/>
          <w:bCs/>
          <w:spacing w:val="4"/>
          <w:kern w:val="0"/>
          <w:sz w:val="24"/>
          <w:szCs w:val="24"/>
          <w:u w:val="single"/>
          <w:lang w:bidi="ar"/>
        </w:rPr>
        <w:t>815号）、</w:t>
      </w:r>
      <w:r w:rsidRPr="00D33C26">
        <w:rPr>
          <w:rFonts w:ascii="宋体" w:eastAsia="宋体" w:hAnsi="宋体" w:cs="宋体" w:hint="eastAsia"/>
          <w:sz w:val="24"/>
          <w:szCs w:val="24"/>
          <w:u w:val="single"/>
          <w:lang w:bidi="ar"/>
        </w:rPr>
        <w:t>《广州市建设工程安全文明施工规程（试行版）》（穗建质〔</w:t>
      </w:r>
      <w:r w:rsidRPr="00D33C26">
        <w:rPr>
          <w:rFonts w:ascii="宋体" w:eastAsia="宋体" w:hAnsi="宋体" w:cs="宋体"/>
          <w:sz w:val="24"/>
          <w:szCs w:val="24"/>
          <w:u w:val="single"/>
          <w:lang w:bidi="ar"/>
        </w:rPr>
        <w:t xml:space="preserve">2021) 316 </w:t>
      </w:r>
      <w:r w:rsidRPr="00D33C26">
        <w:rPr>
          <w:rFonts w:ascii="宋体" w:eastAsia="宋体" w:hAnsi="宋体" w:cs="宋体" w:hint="eastAsia"/>
          <w:sz w:val="24"/>
          <w:szCs w:val="24"/>
          <w:u w:val="single"/>
          <w:lang w:bidi="ar"/>
        </w:rPr>
        <w:t>号）、《广东省建筑垃圾管理条例》（广东省第十三届人民代表大会常务委员会公告第</w:t>
      </w:r>
      <w:r w:rsidRPr="00D33C26">
        <w:rPr>
          <w:rFonts w:ascii="宋体" w:eastAsia="宋体" w:hAnsi="宋体" w:cs="宋体"/>
          <w:sz w:val="24"/>
          <w:szCs w:val="24"/>
          <w:u w:val="single"/>
          <w:lang w:bidi="ar"/>
        </w:rPr>
        <w:t>126号）</w:t>
      </w:r>
      <w:r w:rsidRPr="00D33C26">
        <w:rPr>
          <w:rFonts w:ascii="宋体" w:eastAsia="宋体" w:hAnsi="宋体" w:cs="宋体" w:hint="eastAsia"/>
          <w:spacing w:val="-2"/>
          <w:kern w:val="0"/>
          <w:sz w:val="24"/>
          <w:szCs w:val="24"/>
          <w:lang w:bidi="ar"/>
        </w:rPr>
        <w:t>和《广州市建筑工程安全生产措施费管理办法》（穗建筑</w:t>
      </w: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2003</w:t>
      </w: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106号</w:t>
      </w:r>
      <w:r w:rsidRPr="00D33C26">
        <w:rPr>
          <w:rFonts w:ascii="宋体" w:eastAsia="宋体" w:hAnsi="宋体" w:cs="宋体" w:hint="eastAsia"/>
          <w:spacing w:val="-2"/>
          <w:kern w:val="0"/>
          <w:sz w:val="24"/>
          <w:szCs w:val="24"/>
          <w:lang w:bidi="ar"/>
        </w:rPr>
        <w:t>）等各项规定和招标文件要求。否则，愿意无条件接受招标人的任何处罚，直至被清退出场，并为此承担相应的法律责任。</w:t>
      </w:r>
    </w:p>
    <w:p w:rsidR="00FF691F" w:rsidRPr="00D33C26" w:rsidRDefault="00DD64E0">
      <w:pPr>
        <w:topLinePunct/>
        <w:adjustRightInd w:val="0"/>
        <w:snapToGrid w:val="0"/>
        <w:spacing w:line="360" w:lineRule="auto"/>
        <w:ind w:firstLineChars="200" w:firstLine="472"/>
        <w:rPr>
          <w:rFonts w:ascii="宋体" w:eastAsia="宋体" w:hAnsi="宋体" w:cs="Times New Roman"/>
          <w:bCs/>
          <w:spacing w:val="-2"/>
          <w:kern w:val="0"/>
          <w:sz w:val="24"/>
          <w:szCs w:val="24"/>
        </w:rPr>
      </w:pPr>
      <w:r w:rsidRPr="00D33C26">
        <w:rPr>
          <w:rFonts w:ascii="宋体" w:eastAsia="宋体" w:hAnsi="宋体" w:cs="宋体" w:hint="eastAsia"/>
          <w:bCs/>
          <w:spacing w:val="-2"/>
          <w:kern w:val="0"/>
          <w:sz w:val="24"/>
          <w:szCs w:val="24"/>
          <w:lang w:bidi="ar"/>
        </w:rPr>
        <w:t>八、</w:t>
      </w:r>
      <w:r w:rsidRPr="00D33C26">
        <w:rPr>
          <w:rFonts w:ascii="宋体" w:eastAsia="宋体" w:hAnsi="宋体" w:cs="宋体" w:hint="eastAsia"/>
          <w:spacing w:val="-2"/>
          <w:kern w:val="0"/>
          <w:sz w:val="24"/>
          <w:szCs w:val="24"/>
          <w:lang w:bidi="ar"/>
        </w:rPr>
        <w:t>我司保证本工程竣工验收、竣</w:t>
      </w:r>
      <w:bookmarkStart w:id="185" w:name="_Toc12740"/>
      <w:bookmarkStart w:id="186" w:name="_Toc29194"/>
      <w:bookmarkEnd w:id="185"/>
      <w:r w:rsidRPr="00D33C26">
        <w:rPr>
          <w:rFonts w:ascii="宋体" w:eastAsia="宋体" w:hAnsi="宋体" w:cs="宋体" w:hint="eastAsia"/>
          <w:spacing w:val="-2"/>
          <w:kern w:val="0"/>
          <w:sz w:val="24"/>
          <w:szCs w:val="24"/>
          <w:lang w:bidi="ar"/>
        </w:rPr>
        <w:t>工资料和竣工备案管理完</w:t>
      </w:r>
      <w:bookmarkEnd w:id="186"/>
      <w:r w:rsidRPr="00D33C26">
        <w:rPr>
          <w:rFonts w:ascii="宋体" w:eastAsia="宋体" w:hAnsi="宋体" w:cs="宋体" w:hint="eastAsia"/>
          <w:spacing w:val="-2"/>
          <w:kern w:val="0"/>
          <w:sz w:val="24"/>
          <w:szCs w:val="24"/>
          <w:lang w:bidi="ar"/>
        </w:rPr>
        <w:t>全符合</w:t>
      </w:r>
      <w:bookmarkStart w:id="187" w:name="_Toc7603"/>
      <w:bookmarkStart w:id="188" w:name="_Toc1899"/>
      <w:bookmarkEnd w:id="187"/>
      <w:r w:rsidRPr="00D33C26">
        <w:rPr>
          <w:rFonts w:ascii="宋体" w:eastAsia="宋体" w:hAnsi="宋体" w:cs="宋体" w:hint="eastAsia"/>
          <w:spacing w:val="-2"/>
          <w:kern w:val="0"/>
          <w:sz w:val="24"/>
          <w:szCs w:val="24"/>
          <w:lang w:bidi="ar"/>
        </w:rPr>
        <w:t>国家、省、市政府、</w:t>
      </w:r>
      <w:bookmarkEnd w:id="188"/>
      <w:r w:rsidRPr="00D33C26">
        <w:rPr>
          <w:rFonts w:ascii="宋体" w:eastAsia="宋体" w:hAnsi="宋体" w:cs="宋体" w:hint="eastAsia"/>
          <w:spacing w:val="-2"/>
          <w:kern w:val="0"/>
          <w:sz w:val="24"/>
          <w:szCs w:val="24"/>
          <w:lang w:bidi="ar"/>
        </w:rPr>
        <w:t>主管部门颁布的竣工验收和档案管理各项规定及招标文件中提出的各项管理要求。</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九、我司保证在本项目投标中不存在围标、串标等违法、违规行为，如经招标监管部门查实存在上述行为，我司同意对由此造成的后果承担相应的法律责任。</w:t>
      </w:r>
    </w:p>
    <w:p w:rsidR="00FF691F" w:rsidRPr="00D33C26" w:rsidRDefault="00DD64E0">
      <w:pPr>
        <w:topLinePunct/>
        <w:adjustRightInd w:val="0"/>
        <w:snapToGrid w:val="0"/>
        <w:spacing w:line="360" w:lineRule="auto"/>
        <w:ind w:firstLineChars="200" w:firstLine="496"/>
        <w:rPr>
          <w:rFonts w:ascii="宋体"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十、如果我司中标</w:t>
      </w:r>
      <w:bookmarkStart w:id="189" w:name="_Toc12063"/>
      <w:bookmarkStart w:id="190" w:name="_Toc4034"/>
      <w:bookmarkEnd w:id="189"/>
      <w:r w:rsidRPr="00D33C26">
        <w:rPr>
          <w:rFonts w:ascii="宋体" w:eastAsia="宋体" w:hAnsi="宋体" w:cs="宋体" w:hint="eastAsia"/>
          <w:spacing w:val="4"/>
          <w:kern w:val="0"/>
          <w:sz w:val="24"/>
          <w:szCs w:val="24"/>
          <w:lang w:bidi="ar"/>
        </w:rPr>
        <w:t>，我司保证实际投入本项目的人员、材料、机</w:t>
      </w:r>
      <w:bookmarkEnd w:id="190"/>
      <w:r w:rsidRPr="00D33C26">
        <w:rPr>
          <w:rFonts w:ascii="宋体" w:eastAsia="宋体" w:hAnsi="宋体" w:cs="宋体" w:hint="eastAsia"/>
          <w:spacing w:val="4"/>
          <w:kern w:val="0"/>
          <w:sz w:val="24"/>
          <w:szCs w:val="24"/>
          <w:lang w:bidi="ar"/>
        </w:rPr>
        <w:t>械、设备与我司递交的投标文件一致，且不低于本项目招标文件的要求。否则我司</w:t>
      </w:r>
      <w:r w:rsidRPr="00D33C26">
        <w:rPr>
          <w:rFonts w:ascii="宋体" w:eastAsia="宋体" w:hAnsi="宋体" w:cs="宋体" w:hint="eastAsia"/>
          <w:spacing w:val="4"/>
          <w:kern w:val="0"/>
          <w:sz w:val="24"/>
          <w:szCs w:val="24"/>
          <w:lang w:bidi="ar"/>
        </w:rPr>
        <w:lastRenderedPageBreak/>
        <w:t>将被视为存在弄虚作假骗取中标情形，贵局有权拒绝我司参与后续工程投标。</w:t>
      </w:r>
    </w:p>
    <w:p w:rsidR="00FF691F" w:rsidRPr="00D33C26" w:rsidRDefault="00DD64E0">
      <w:pPr>
        <w:topLinePunct/>
        <w:adjustRightInd w:val="0"/>
        <w:snapToGrid w:val="0"/>
        <w:spacing w:line="360" w:lineRule="auto"/>
        <w:ind w:firstLineChars="200" w:firstLine="496"/>
        <w:rPr>
          <w:rFonts w:ascii="宋体" w:eastAsia="宋体" w:hAnsi="宋体" w:cs="Times New Roman"/>
          <w:bCs/>
          <w:spacing w:val="4"/>
          <w:kern w:val="0"/>
          <w:sz w:val="24"/>
          <w:szCs w:val="24"/>
        </w:rPr>
      </w:pPr>
      <w:r w:rsidRPr="00D33C26">
        <w:rPr>
          <w:rFonts w:ascii="宋体" w:eastAsia="宋体" w:hAnsi="宋体" w:cs="宋体" w:hint="eastAsia"/>
          <w:spacing w:val="4"/>
          <w:kern w:val="0"/>
          <w:sz w:val="24"/>
          <w:szCs w:val="24"/>
          <w:lang w:bidi="ar"/>
        </w:rPr>
        <w:t>十一、如果我司中标，我司保证按招标文件第五章中“项目管理部组成人员配备要求表”</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中的人员在进场前准时参加招标人组织的面试考核。若不满足招标文件要求或考核不通过，我司承诺无条件按招标人的要求进行更换，直至招标人满意为止。</w:t>
      </w:r>
      <w:r w:rsidRPr="00D33C26">
        <w:rPr>
          <w:rFonts w:ascii="宋体" w:eastAsia="宋体" w:hAnsi="宋体" w:cs="宋体" w:hint="eastAsia"/>
          <w:bCs/>
          <w:spacing w:val="4"/>
          <w:kern w:val="0"/>
          <w:sz w:val="24"/>
          <w:szCs w:val="24"/>
          <w:lang w:bidi="ar"/>
        </w:rPr>
        <w:t>经招</w:t>
      </w:r>
      <w:bookmarkStart w:id="191" w:name="_Toc18749"/>
      <w:bookmarkStart w:id="192" w:name="_Toc7328"/>
      <w:bookmarkEnd w:id="191"/>
      <w:r w:rsidRPr="00D33C26">
        <w:rPr>
          <w:rFonts w:ascii="宋体" w:eastAsia="宋体" w:hAnsi="宋体" w:cs="宋体" w:hint="eastAsia"/>
          <w:bCs/>
          <w:spacing w:val="4"/>
          <w:kern w:val="0"/>
          <w:sz w:val="24"/>
          <w:szCs w:val="24"/>
          <w:lang w:bidi="ar"/>
        </w:rPr>
        <w:t>标人和总监理工程师考核，</w:t>
      </w:r>
      <w:bookmarkEnd w:id="192"/>
      <w:r w:rsidRPr="00D33C26">
        <w:rPr>
          <w:rFonts w:ascii="宋体" w:eastAsia="宋体" w:hAnsi="宋体" w:cs="宋体" w:hint="eastAsia"/>
          <w:bCs/>
          <w:spacing w:val="4"/>
          <w:kern w:val="0"/>
          <w:sz w:val="24"/>
          <w:szCs w:val="24"/>
          <w:lang w:bidi="ar"/>
        </w:rPr>
        <w:t>我司未按投标文件投入主要人员或经过更换后的人员不能满足本项目要求的，我</w:t>
      </w:r>
      <w:bookmarkStart w:id="193" w:name="_Toc19075"/>
      <w:bookmarkStart w:id="194" w:name="_Toc24951"/>
      <w:bookmarkEnd w:id="193"/>
      <w:r w:rsidRPr="00D33C26">
        <w:rPr>
          <w:rFonts w:ascii="宋体" w:eastAsia="宋体" w:hAnsi="宋体" w:cs="宋体" w:hint="eastAsia"/>
          <w:bCs/>
          <w:spacing w:val="4"/>
          <w:kern w:val="0"/>
          <w:sz w:val="24"/>
          <w:szCs w:val="24"/>
          <w:lang w:bidi="ar"/>
        </w:rPr>
        <w:t>司承诺除无条件按招标人的要求更换外，还</w:t>
      </w:r>
      <w:bookmarkEnd w:id="194"/>
      <w:r w:rsidRPr="00D33C26">
        <w:rPr>
          <w:rFonts w:ascii="宋体" w:eastAsia="宋体" w:hAnsi="宋体" w:cs="宋体" w:hint="eastAsia"/>
          <w:bCs/>
          <w:spacing w:val="4"/>
          <w:kern w:val="0"/>
          <w:sz w:val="24"/>
          <w:szCs w:val="24"/>
          <w:lang w:bidi="ar"/>
        </w:rPr>
        <w:t>应按合同约定的金额向招标人支付违约金。</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十二、如果我司中标，对招标人、监理人为确保工程质量管理和工程进度而下达的调整项目经理部组成人员的指令、通知，我司承诺无条件地在限期内执行并调整到位。</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十三、如果我司中标，我司承诺如出现施工进度、质量、投入不满足需要，</w:t>
      </w:r>
      <w:bookmarkStart w:id="195" w:name="_Toc443494113"/>
      <w:bookmarkStart w:id="196" w:name="_Toc437848353"/>
      <w:bookmarkStart w:id="197" w:name="_Toc443490944"/>
      <w:bookmarkStart w:id="198" w:name="_Toc437848141"/>
      <w:bookmarkStart w:id="199" w:name="_Toc437847563"/>
      <w:bookmarkEnd w:id="195"/>
      <w:bookmarkEnd w:id="196"/>
      <w:bookmarkEnd w:id="197"/>
      <w:bookmarkEnd w:id="198"/>
      <w:r w:rsidRPr="00D33C26">
        <w:rPr>
          <w:rFonts w:ascii="宋体" w:eastAsia="宋体" w:hAnsi="宋体" w:cs="宋体" w:hint="eastAsia"/>
          <w:spacing w:val="4"/>
          <w:kern w:val="0"/>
          <w:sz w:val="24"/>
          <w:szCs w:val="24"/>
          <w:lang w:bidi="ar"/>
        </w:rPr>
        <w:t>严重影响施工现场推进或招标人认为必要的</w:t>
      </w:r>
      <w:bookmarkEnd w:id="199"/>
      <w:r w:rsidRPr="00D33C26">
        <w:rPr>
          <w:rFonts w:ascii="宋体" w:eastAsia="宋体" w:hAnsi="宋体" w:cs="宋体" w:hint="eastAsia"/>
          <w:spacing w:val="4"/>
          <w:kern w:val="0"/>
          <w:sz w:val="24"/>
          <w:szCs w:val="24"/>
          <w:lang w:bidi="ar"/>
        </w:rPr>
        <w:t>其</w:t>
      </w:r>
      <w:bookmarkStart w:id="200" w:name="_Toc386995907"/>
      <w:bookmarkStart w:id="201" w:name="_Toc3873"/>
      <w:bookmarkEnd w:id="200"/>
      <w:r w:rsidRPr="00D33C26">
        <w:rPr>
          <w:rFonts w:ascii="宋体" w:eastAsia="宋体" w:hAnsi="宋体" w:cs="宋体" w:hint="eastAsia"/>
          <w:spacing w:val="4"/>
          <w:kern w:val="0"/>
          <w:sz w:val="24"/>
          <w:szCs w:val="24"/>
          <w:lang w:bidi="ar"/>
        </w:rPr>
        <w:t>他情形，招标人还有权视现场情况要求我司法定代表人驻场办公，直至招标人同意退场为止，否则我司愿承担有关违约责任。</w:t>
      </w:r>
      <w:bookmarkEnd w:id="201"/>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十四、如果我司中标，我司保证在规定时间内按招标人要求提交详细的施工组织设计并应用于实际施工过程中，且保证该施工组织设计</w:t>
      </w:r>
      <w:bookmarkStart w:id="202" w:name="_Toc426030442"/>
      <w:bookmarkStart w:id="203" w:name="_Toc464131244"/>
      <w:bookmarkStart w:id="204" w:name="_Toc405383088"/>
      <w:bookmarkEnd w:id="202"/>
      <w:bookmarkEnd w:id="203"/>
      <w:r w:rsidRPr="00D33C26">
        <w:rPr>
          <w:rFonts w:ascii="宋体" w:eastAsia="宋体" w:hAnsi="宋体" w:cs="宋体" w:hint="eastAsia"/>
          <w:spacing w:val="4"/>
          <w:kern w:val="0"/>
          <w:sz w:val="24"/>
          <w:szCs w:val="24"/>
          <w:lang w:bidi="ar"/>
        </w:rPr>
        <w:t>不低于本投标</w:t>
      </w:r>
      <w:bookmarkEnd w:id="204"/>
      <w:r w:rsidRPr="00D33C26">
        <w:rPr>
          <w:rFonts w:ascii="宋体" w:eastAsia="宋体" w:hAnsi="宋体" w:cs="宋体" w:hint="eastAsia"/>
          <w:spacing w:val="4"/>
          <w:kern w:val="0"/>
          <w:sz w:val="24"/>
          <w:szCs w:val="24"/>
          <w:lang w:bidi="ar"/>
        </w:rPr>
        <w:t>文件中施工组织设计</w:t>
      </w:r>
      <w:bookmarkStart w:id="205" w:name="_Toc420914100"/>
      <w:r w:rsidRPr="00D33C26">
        <w:rPr>
          <w:rFonts w:ascii="宋体" w:eastAsia="宋体" w:hAnsi="宋体" w:cs="宋体" w:hint="eastAsia"/>
          <w:spacing w:val="4"/>
          <w:kern w:val="0"/>
          <w:sz w:val="24"/>
          <w:szCs w:val="24"/>
          <w:lang w:bidi="ar"/>
        </w:rPr>
        <w:t>所承诺的标准，并无条件根据招标人的要求修改完善。如违反上述承诺，由此引起的质量、工期、安全等相关责任完全由我司承担，愿意无条件接受招标人的任何处罚，直至被清退出场，并为此承担相应的法律责任。</w:t>
      </w:r>
      <w:bookmarkEnd w:id="205"/>
    </w:p>
    <w:p w:rsidR="00FF691F" w:rsidRPr="00D33C26" w:rsidRDefault="00DD64E0">
      <w:pPr>
        <w:topLinePunct/>
        <w:adjustRightInd w:val="0"/>
        <w:snapToGrid w:val="0"/>
        <w:spacing w:line="360" w:lineRule="auto"/>
        <w:ind w:firstLineChars="200" w:firstLine="496"/>
        <w:rPr>
          <w:rFonts w:ascii="宋体" w:eastAsia="宋体" w:hAnsi="宋体" w:cs="EuroRoman"/>
          <w:spacing w:val="-4"/>
          <w:kern w:val="0"/>
          <w:sz w:val="24"/>
          <w:szCs w:val="24"/>
        </w:rPr>
      </w:pPr>
      <w:r w:rsidRPr="00D33C26">
        <w:rPr>
          <w:rFonts w:ascii="宋体" w:eastAsia="宋体" w:hAnsi="宋体" w:cs="宋体" w:hint="eastAsia"/>
          <w:spacing w:val="4"/>
          <w:kern w:val="0"/>
          <w:sz w:val="24"/>
          <w:szCs w:val="24"/>
          <w:lang w:bidi="ar"/>
        </w:rPr>
        <w:t>十五、</w:t>
      </w:r>
      <w:r w:rsidRPr="00D33C26">
        <w:rPr>
          <w:rFonts w:ascii="宋体" w:eastAsia="宋体" w:hAnsi="宋体" w:cs="宋体" w:hint="eastAsia"/>
          <w:spacing w:val="-4"/>
          <w:kern w:val="0"/>
          <w:sz w:val="24"/>
          <w:szCs w:val="24"/>
          <w:lang w:bidi="ar"/>
        </w:rPr>
        <w:t>如我司中标，我司承诺本项目的主要材料设备的选用严格按照发包人看样定板的规定执行，选用的材料设备的品牌、档次、技术参数需满足或优于标文件要求，且不以任何理由调整中标的材料、设备价格。</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十六、我公司承诺选用绿色生产达标企业生产的混凝土。</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十七、如果我司中标，我司承诺严格按照合同和招投标文件规定履行义务，并同意招标人将其履行合同、招投标文件义务的履约情况和不诚信行为（包括但不限于由招标人作出的组织的考核、考评通报、违约责任处理决定等）在招标人网站和建设项目业主网站及其他媒体上公开披露，由此造成的一切损失和不利后果均由我司自行承担。</w:t>
      </w:r>
    </w:p>
    <w:p w:rsidR="00FF691F" w:rsidRPr="00D33C26" w:rsidRDefault="00DD64E0">
      <w:pPr>
        <w:topLinePunct/>
        <w:adjustRightInd w:val="0"/>
        <w:snapToGrid w:val="0"/>
        <w:spacing w:line="360" w:lineRule="auto"/>
        <w:rPr>
          <w:rFonts w:ascii="Calibri" w:eastAsia="宋体" w:hAnsi="Calibri" w:cs="Times New Roman"/>
          <w:spacing w:val="4"/>
          <w:kern w:val="0"/>
          <w:sz w:val="24"/>
          <w:szCs w:val="24"/>
        </w:rPr>
      </w:pPr>
      <w:r w:rsidRPr="00D33C26">
        <w:rPr>
          <w:rFonts w:ascii="Calibri" w:eastAsia="宋体" w:hAnsi="Calibri"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1400" w:firstLine="3472"/>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lastRenderedPageBreak/>
        <w:t xml:space="preserve"> </w:t>
      </w:r>
    </w:p>
    <w:p w:rsidR="00FF691F" w:rsidRPr="00D33C26" w:rsidRDefault="00DD64E0">
      <w:pPr>
        <w:topLinePunct/>
        <w:adjustRightInd w:val="0"/>
        <w:snapToGrid w:val="0"/>
        <w:spacing w:line="360" w:lineRule="auto"/>
        <w:ind w:firstLineChars="1400" w:firstLine="3472"/>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1400" w:firstLine="3472"/>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00" w:firstLine="3472"/>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宋体" w:eastAsia="宋体" w:hAnsi="宋体" w:cs="宋体"/>
          <w:spacing w:val="4"/>
          <w:kern w:val="0"/>
          <w:sz w:val="24"/>
          <w:szCs w:val="24"/>
          <w:lang w:bidi="ar"/>
        </w:rPr>
        <w:t>(签字或盖章)：</w:t>
      </w:r>
    </w:p>
    <w:p w:rsidR="00FF691F" w:rsidRPr="00D33C26" w:rsidRDefault="00DD64E0">
      <w:pPr>
        <w:topLinePunct/>
        <w:adjustRightInd w:val="0"/>
        <w:snapToGrid w:val="0"/>
        <w:spacing w:line="360" w:lineRule="auto"/>
        <w:ind w:firstLineChars="1400" w:firstLine="3472"/>
        <w:rPr>
          <w:rFonts w:ascii="宋体" w:eastAsia="宋体" w:hAnsi="宋体" w:cs="Times New Roman"/>
          <w:spacing w:val="4"/>
          <w:kern w:val="0"/>
          <w:sz w:val="24"/>
          <w:szCs w:val="24"/>
        </w:rPr>
      </w:pPr>
      <w:r w:rsidRPr="00D33C26">
        <w:rPr>
          <w:rFonts w:ascii="宋体" w:eastAsia="宋体" w:hAnsi="宋体" w:cs="宋体" w:hint="eastAsia"/>
          <w:spacing w:val="4"/>
          <w:kern w:val="0"/>
          <w:sz w:val="24"/>
          <w:szCs w:val="24"/>
          <w:lang w:bidi="ar"/>
        </w:rPr>
        <w:t>日期：</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宋体" w:eastAsia="宋体" w:hAnsi="宋体"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p>
    <w:p w:rsidR="00FF691F" w:rsidRPr="00D33C26" w:rsidRDefault="00DD64E0">
      <w:pPr>
        <w:widowControl/>
        <w:spacing w:beforeAutospacing="1" w:afterAutospacing="1"/>
        <w:jc w:val="left"/>
        <w:outlineLvl w:val="2"/>
        <w:rPr>
          <w:rFonts w:ascii="宋体" w:eastAsia="宋体" w:hAnsi="宋体" w:cs="Times New Roman"/>
          <w:b/>
          <w:kern w:val="0"/>
          <w:sz w:val="27"/>
          <w:szCs w:val="27"/>
        </w:rPr>
      </w:pPr>
      <w:r w:rsidRPr="00D33C26">
        <w:rPr>
          <w:rFonts w:ascii="宋体" w:eastAsia="宋体" w:hAnsi="宋体" w:cs="Times New Roman"/>
          <w:kern w:val="0"/>
          <w:sz w:val="27"/>
          <w:szCs w:val="27"/>
          <w:lang w:bidi="ar"/>
        </w:rPr>
        <w:br w:type="page"/>
      </w:r>
      <w:bookmarkStart w:id="206" w:name="_Toc14697667"/>
      <w:bookmarkStart w:id="207" w:name="_Toc179465988"/>
      <w:bookmarkStart w:id="208" w:name="_Toc181638081"/>
      <w:bookmarkStart w:id="209" w:name="_Toc22930"/>
      <w:bookmarkEnd w:id="206"/>
      <w:r w:rsidRPr="00D33C26">
        <w:rPr>
          <w:rFonts w:ascii="宋体" w:eastAsia="宋体" w:hAnsi="宋体" w:cs="宋体" w:hint="eastAsia"/>
          <w:b/>
          <w:kern w:val="0"/>
          <w:sz w:val="27"/>
          <w:szCs w:val="27"/>
          <w:lang w:bidi="ar"/>
        </w:rPr>
        <w:lastRenderedPageBreak/>
        <w:t>格式十三：主要设备的质保和维护维修承诺书</w:t>
      </w:r>
      <w:bookmarkEnd w:id="207"/>
      <w:bookmarkEnd w:id="208"/>
      <w:bookmarkEnd w:id="209"/>
    </w:p>
    <w:p w:rsidR="00FF691F" w:rsidRPr="00D33C26" w:rsidRDefault="00DD64E0">
      <w:pPr>
        <w:topLinePunct/>
        <w:adjustRightInd w:val="0"/>
        <w:snapToGrid w:val="0"/>
        <w:spacing w:beforeLines="50" w:before="156" w:after="156" w:line="360" w:lineRule="auto"/>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主要设备的质保和维护维修承诺书</w:t>
      </w:r>
    </w:p>
    <w:p w:rsidR="00FF691F" w:rsidRPr="00D33C26" w:rsidRDefault="00DD64E0">
      <w:pPr>
        <w:topLinePunct/>
        <w:adjustRightInd w:val="0"/>
        <w:snapToGrid w:val="0"/>
        <w:spacing w:line="360" w:lineRule="auto"/>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致：广州市重点公共建设项目管理中心：</w:t>
      </w:r>
    </w:p>
    <w:p w:rsidR="00FF691F" w:rsidRPr="00D33C26" w:rsidRDefault="00DD64E0">
      <w:pPr>
        <w:topLinePunct/>
        <w:adjustRightInd w:val="0"/>
        <w:snapToGrid w:val="0"/>
        <w:spacing w:line="360" w:lineRule="auto"/>
        <w:ind w:firstLineChars="200" w:firstLine="496"/>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我司已充分阅读本项目招标文件并充分了解本项目对质量保证及售后服务的严格要求。如果我司的投标被接受，我司保证按以下服务计划和服务内容进行本项目的质量保证期内服务：</w:t>
      </w:r>
    </w:p>
    <w:p w:rsidR="00FF691F" w:rsidRPr="00D33C26" w:rsidRDefault="00DD64E0">
      <w:pPr>
        <w:spacing w:line="360" w:lineRule="auto"/>
        <w:ind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1.</w:t>
      </w:r>
      <w:r w:rsidRPr="00D33C26">
        <w:rPr>
          <w:rFonts w:ascii="宋体" w:eastAsia="宋体" w:hAnsi="宋体" w:cs="宋体" w:hint="eastAsia"/>
          <w:spacing w:val="4"/>
          <w:sz w:val="24"/>
          <w:szCs w:val="24"/>
          <w:lang w:bidi="ar"/>
        </w:rPr>
        <w:t>我司提供主要设备【包括电梯、配电箱及箱内核心元件、</w:t>
      </w:r>
      <w:r w:rsidRPr="00D33C26">
        <w:rPr>
          <w:rFonts w:ascii="Calibri" w:eastAsia="宋体" w:hAnsi="Calibri" w:cs="Calibri"/>
          <w:spacing w:val="4"/>
          <w:sz w:val="24"/>
          <w:szCs w:val="24"/>
          <w:lang w:bidi="ar"/>
        </w:rPr>
        <w:t>UPS</w:t>
      </w:r>
      <w:r w:rsidRPr="00D33C26">
        <w:rPr>
          <w:rFonts w:ascii="宋体" w:eastAsia="宋体" w:hAnsi="宋体" w:cs="宋体" w:hint="eastAsia"/>
          <w:spacing w:val="4"/>
          <w:sz w:val="24"/>
          <w:szCs w:val="24"/>
          <w:lang w:bidi="ar"/>
        </w:rPr>
        <w:t>电源、消防联动电源等】</w:t>
      </w:r>
      <w:r w:rsidRPr="00D33C26">
        <w:rPr>
          <w:rFonts w:ascii="宋体" w:eastAsia="宋体" w:hAnsi="宋体" w:cs="Times New Roman"/>
          <w:sz w:val="24"/>
          <w:szCs w:val="24"/>
          <w:u w:val="single"/>
          <w:lang w:bidi="ar"/>
        </w:rPr>
        <w:t xml:space="preserve">     </w:t>
      </w:r>
      <w:r w:rsidRPr="00D33C26">
        <w:rPr>
          <w:rFonts w:ascii="宋体" w:eastAsia="宋体" w:hAnsi="宋体" w:cs="宋体" w:hint="eastAsia"/>
          <w:spacing w:val="4"/>
          <w:sz w:val="24"/>
          <w:szCs w:val="24"/>
          <w:lang w:bidi="ar"/>
        </w:rPr>
        <w:t>年（不少于</w:t>
      </w:r>
      <w:r w:rsidRPr="00D33C26">
        <w:rPr>
          <w:rFonts w:ascii="Calibri" w:eastAsia="宋体" w:hAnsi="Calibri" w:cs="Calibri"/>
          <w:spacing w:val="4"/>
          <w:sz w:val="24"/>
          <w:szCs w:val="24"/>
          <w:lang w:bidi="ar"/>
        </w:rPr>
        <w:t>2</w:t>
      </w:r>
      <w:r w:rsidRPr="00D33C26">
        <w:rPr>
          <w:rFonts w:ascii="宋体" w:eastAsia="宋体" w:hAnsi="宋体" w:cs="宋体" w:hint="eastAsia"/>
          <w:spacing w:val="4"/>
          <w:sz w:val="24"/>
          <w:szCs w:val="24"/>
          <w:lang w:bidi="ar"/>
        </w:rPr>
        <w:t>年）厂商免费质保和维护维修服务。</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2.</w:t>
      </w:r>
      <w:r w:rsidRPr="00D33C26">
        <w:rPr>
          <w:rFonts w:ascii="宋体" w:eastAsia="宋体" w:hAnsi="宋体" w:cs="宋体" w:hint="eastAsia"/>
          <w:spacing w:val="4"/>
          <w:sz w:val="24"/>
          <w:szCs w:val="24"/>
          <w:lang w:bidi="ar"/>
        </w:rPr>
        <w:t>竣工验收合格后三个月内，针对项目特点及实际情况编制使用手册、培训手册以及培训计划。</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3.</w:t>
      </w:r>
      <w:r w:rsidRPr="00D33C26">
        <w:rPr>
          <w:rFonts w:ascii="宋体" w:eastAsia="宋体" w:hAnsi="宋体" w:cs="宋体" w:hint="eastAsia"/>
          <w:spacing w:val="4"/>
          <w:sz w:val="24"/>
          <w:szCs w:val="24"/>
          <w:lang w:bidi="ar"/>
        </w:rPr>
        <w:t>质保期内免费提供设备的维修及保养服务，定期派工程师到现场巡查。</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4.</w:t>
      </w:r>
      <w:r w:rsidRPr="00D33C26">
        <w:rPr>
          <w:rFonts w:ascii="宋体" w:eastAsia="宋体" w:hAnsi="宋体" w:cs="宋体" w:hint="eastAsia"/>
          <w:spacing w:val="4"/>
          <w:sz w:val="24"/>
          <w:szCs w:val="24"/>
          <w:lang w:bidi="ar"/>
        </w:rPr>
        <w:t>质保期内设备本身质量出现问题或由于设备本身质量原因造成的任何损伤或损坏，我司承诺及时给予免费维修或免费换，由此引起的施工费、人工费、材料费等其他一切费用由我司负责。新更换的零部件的质保期则从更换之日起计。</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 xml:space="preserve">5. </w:t>
      </w:r>
      <w:r w:rsidRPr="00D33C26">
        <w:rPr>
          <w:rFonts w:ascii="宋体" w:eastAsia="宋体" w:hAnsi="宋体" w:cs="宋体" w:hint="eastAsia"/>
          <w:spacing w:val="4"/>
          <w:sz w:val="24"/>
          <w:szCs w:val="24"/>
          <w:lang w:bidi="ar"/>
        </w:rPr>
        <w:t>我司保证所选用厂家设有固定的售后服务机构，保证在收到业主维修通知后及时安排技术人员到现场进行维修，相关的维修必须连续进行，直至故障完全修复为止。若不能及时排除故障，我司立即采取切实有效的补救措施（包括免费提供应急设备），全力防止损失的扩大。</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6.</w:t>
      </w:r>
      <w:r w:rsidRPr="00D33C26">
        <w:rPr>
          <w:rFonts w:ascii="宋体" w:eastAsia="宋体" w:hAnsi="宋体" w:cs="宋体" w:hint="eastAsia"/>
          <w:spacing w:val="4"/>
          <w:sz w:val="24"/>
          <w:szCs w:val="24"/>
          <w:lang w:bidi="ar"/>
        </w:rPr>
        <w:t>从工程竣工验收合格正式运行之日起的质量保证期（含潜在缺陷质量保证期）内，由于设备材料因素造成的损坏，均由我司免费维修、更换，由于人为（非我司人员）和自然灾害造成的损坏，收取成本费用。</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7.</w:t>
      </w:r>
      <w:r w:rsidRPr="00D33C26">
        <w:rPr>
          <w:rFonts w:ascii="宋体" w:eastAsia="宋体" w:hAnsi="宋体" w:cs="宋体" w:hint="eastAsia"/>
          <w:spacing w:val="4"/>
          <w:sz w:val="24"/>
          <w:szCs w:val="24"/>
          <w:lang w:bidi="ar"/>
        </w:rPr>
        <w:t>在质量保证期结束前，我司承诺与招标人代表对合同项下设备进行全面的检查，对任何缺陷由我司负责修理。在修理之后，将缺陷原因、修理的内容、完成修理及恢复正常的时间和日期等情况报告给招标人。</w:t>
      </w:r>
    </w:p>
    <w:p w:rsidR="00FF691F" w:rsidRPr="00D33C26" w:rsidRDefault="00DD64E0">
      <w:pPr>
        <w:spacing w:line="360" w:lineRule="auto"/>
        <w:ind w:right="-53" w:firstLine="420"/>
        <w:rPr>
          <w:rFonts w:ascii="Calibri" w:eastAsia="宋体" w:hAnsi="Calibri" w:cs="Times New Roman"/>
          <w:spacing w:val="4"/>
          <w:sz w:val="24"/>
          <w:szCs w:val="24"/>
        </w:rPr>
      </w:pPr>
      <w:r w:rsidRPr="00D33C26">
        <w:rPr>
          <w:rFonts w:ascii="Calibri" w:eastAsia="宋体" w:hAnsi="Calibri" w:cs="Calibri"/>
          <w:spacing w:val="4"/>
          <w:sz w:val="24"/>
          <w:szCs w:val="24"/>
          <w:lang w:bidi="ar"/>
        </w:rPr>
        <w:t>8.</w:t>
      </w:r>
      <w:r w:rsidRPr="00D33C26">
        <w:rPr>
          <w:rFonts w:ascii="宋体" w:eastAsia="宋体" w:hAnsi="宋体" w:cs="宋体" w:hint="eastAsia"/>
          <w:spacing w:val="4"/>
          <w:sz w:val="24"/>
          <w:szCs w:val="24"/>
          <w:lang w:bidi="ar"/>
        </w:rPr>
        <w:t>在质量保证期内</w:t>
      </w:r>
      <w:r w:rsidRPr="00D33C26">
        <w:rPr>
          <w:rFonts w:ascii="Calibri" w:eastAsia="宋体" w:hAnsi="Calibri" w:cs="Calibri"/>
          <w:spacing w:val="4"/>
          <w:sz w:val="24"/>
          <w:szCs w:val="24"/>
          <w:lang w:bidi="ar"/>
        </w:rPr>
        <w:t>,</w:t>
      </w:r>
      <w:r w:rsidRPr="00D33C26">
        <w:rPr>
          <w:rFonts w:ascii="宋体" w:eastAsia="宋体" w:hAnsi="宋体" w:cs="宋体" w:hint="eastAsia"/>
          <w:spacing w:val="4"/>
          <w:sz w:val="24"/>
          <w:szCs w:val="24"/>
          <w:lang w:bidi="ar"/>
        </w:rPr>
        <w:t>我司承诺在有足够的备品备件供应，并随时优惠提供易损，优惠提供产品更新、改造服务。</w:t>
      </w:r>
    </w:p>
    <w:p w:rsidR="00FF691F" w:rsidRPr="00D33C26" w:rsidRDefault="00DD64E0">
      <w:pPr>
        <w:topLinePunct/>
        <w:adjustRightInd w:val="0"/>
        <w:snapToGrid w:val="0"/>
        <w:spacing w:line="360" w:lineRule="auto"/>
        <w:ind w:firstLine="420"/>
        <w:rPr>
          <w:rFonts w:ascii="Calibri" w:eastAsia="宋体" w:hAnsi="Calibri" w:cs="Times New Roman"/>
          <w:spacing w:val="4"/>
          <w:kern w:val="0"/>
          <w:sz w:val="24"/>
          <w:szCs w:val="24"/>
        </w:rPr>
      </w:pPr>
      <w:r w:rsidRPr="00D33C26">
        <w:rPr>
          <w:rFonts w:ascii="Calibri" w:eastAsia="宋体" w:hAnsi="Calibri" w:cs="Calibri"/>
          <w:spacing w:val="4"/>
          <w:kern w:val="0"/>
          <w:sz w:val="24"/>
          <w:szCs w:val="24"/>
          <w:lang w:bidi="ar"/>
        </w:rPr>
        <w:lastRenderedPageBreak/>
        <w:t>9.</w:t>
      </w:r>
      <w:r w:rsidRPr="00D33C26">
        <w:rPr>
          <w:rFonts w:ascii="宋体" w:eastAsia="宋体" w:hAnsi="宋体" w:cs="宋体" w:hint="eastAsia"/>
          <w:spacing w:val="4"/>
          <w:kern w:val="0"/>
          <w:sz w:val="24"/>
          <w:szCs w:val="24"/>
          <w:lang w:bidi="ar"/>
        </w:rPr>
        <w:t>如我司未按承诺完成保修责任，招标人可另行聘请其他专业单位进行维修，其费用从质量保证金中扣取（不足部分由我司另行支</w:t>
      </w:r>
      <w:bookmarkStart w:id="210" w:name="_Toc426030445"/>
      <w:r w:rsidRPr="00D33C26">
        <w:rPr>
          <w:rFonts w:ascii="宋体" w:eastAsia="宋体" w:hAnsi="宋体" w:cs="宋体" w:hint="eastAsia"/>
          <w:spacing w:val="4"/>
          <w:kern w:val="0"/>
          <w:sz w:val="24"/>
          <w:szCs w:val="24"/>
          <w:lang w:bidi="ar"/>
        </w:rPr>
        <w:t>付）。且同意招标人将我司不遵守承诺的行为在招标人网站和建设项目业主网站及其他媒体上公开披露，由此造成的一切损失和不利后果均由</w:t>
      </w:r>
      <w:bookmarkEnd w:id="210"/>
      <w:r w:rsidRPr="00D33C26">
        <w:rPr>
          <w:rFonts w:ascii="宋体" w:eastAsia="宋体" w:hAnsi="宋体" w:cs="宋体" w:hint="eastAsia"/>
          <w:spacing w:val="4"/>
          <w:kern w:val="0"/>
          <w:sz w:val="24"/>
          <w:szCs w:val="24"/>
          <w:lang w:bidi="ar"/>
        </w:rPr>
        <w:t>我司自行承担。</w:t>
      </w:r>
    </w:p>
    <w:p w:rsidR="00FF691F" w:rsidRPr="00D33C26" w:rsidRDefault="00DD64E0">
      <w:pPr>
        <w:pStyle w:val="af0"/>
        <w:widowControl w:val="0"/>
        <w:spacing w:beforeAutospacing="0" w:afterAutospacing="0"/>
        <w:jc w:val="both"/>
        <w:rPr>
          <w:rFonts w:hAnsi="Courier New" w:hint="default"/>
          <w:kern w:val="2"/>
          <w:sz w:val="21"/>
          <w:szCs w:val="21"/>
        </w:rPr>
      </w:pPr>
      <w:r w:rsidRPr="00D33C26">
        <w:rPr>
          <w:rFonts w:hAnsi="Courier New" w:hint="default"/>
          <w:spacing w:val="4"/>
          <w:lang w:bidi="ar"/>
        </w:rPr>
        <w:t xml:space="preserve">  </w:t>
      </w:r>
    </w:p>
    <w:p w:rsidR="00FF691F" w:rsidRPr="00D33C26" w:rsidRDefault="00DD64E0">
      <w:pPr>
        <w:topLinePunct/>
        <w:adjustRightInd w:val="0"/>
        <w:snapToGrid w:val="0"/>
        <w:spacing w:line="360" w:lineRule="auto"/>
        <w:ind w:firstLineChars="250" w:firstLine="620"/>
        <w:rPr>
          <w:rFonts w:ascii="Calibri" w:eastAsia="宋体" w:hAnsi="Calibri" w:cs="Times New Roman"/>
          <w:spacing w:val="4"/>
          <w:kern w:val="0"/>
          <w:sz w:val="24"/>
          <w:szCs w:val="24"/>
        </w:rPr>
      </w:pPr>
      <w:r w:rsidRPr="00D33C26">
        <w:rPr>
          <w:rFonts w:ascii="Calibri" w:eastAsia="宋体" w:hAnsi="Calibri"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1400" w:firstLine="3472"/>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投标人：</w:t>
      </w:r>
      <w:r w:rsidRPr="00D33C26">
        <w:rPr>
          <w:rFonts w:ascii="宋体" w:eastAsia="宋体" w:hAnsi="宋体" w:cs="宋体"/>
          <w:spacing w:val="4"/>
          <w:kern w:val="0"/>
          <w:sz w:val="24"/>
          <w:szCs w:val="24"/>
          <w:lang w:bidi="ar"/>
        </w:rPr>
        <w:t xml:space="preserve">  </w:t>
      </w:r>
      <w:r w:rsidRPr="00D33C26">
        <w:rPr>
          <w:rFonts w:ascii="宋体" w:eastAsia="宋体" w:hAnsi="宋体" w:cs="宋体" w:hint="eastAsia"/>
          <w:spacing w:val="4"/>
          <w:kern w:val="0"/>
          <w:sz w:val="24"/>
          <w:szCs w:val="24"/>
          <w:lang w:bidi="ar"/>
        </w:rPr>
        <w:t>（盖章）</w:t>
      </w:r>
    </w:p>
    <w:p w:rsidR="00FF691F" w:rsidRPr="00D33C26" w:rsidRDefault="00DD64E0">
      <w:pPr>
        <w:topLinePunct/>
        <w:adjustRightInd w:val="0"/>
        <w:snapToGrid w:val="0"/>
        <w:spacing w:line="360" w:lineRule="auto"/>
        <w:ind w:firstLineChars="1400" w:firstLine="3472"/>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法定代表人或授权代理人</w:t>
      </w:r>
      <w:r w:rsidRPr="00D33C26">
        <w:rPr>
          <w:rFonts w:ascii="Calibri" w:eastAsia="宋体" w:hAnsi="Calibri" w:cs="Calibri"/>
          <w:spacing w:val="4"/>
          <w:kern w:val="0"/>
          <w:sz w:val="24"/>
          <w:szCs w:val="24"/>
          <w:lang w:bidi="ar"/>
        </w:rPr>
        <w:t>(</w:t>
      </w:r>
      <w:r w:rsidRPr="00D33C26">
        <w:rPr>
          <w:rFonts w:ascii="宋体" w:eastAsia="宋体" w:hAnsi="宋体" w:cs="宋体" w:hint="eastAsia"/>
          <w:spacing w:val="4"/>
          <w:kern w:val="0"/>
          <w:sz w:val="24"/>
          <w:szCs w:val="24"/>
          <w:lang w:bidi="ar"/>
        </w:rPr>
        <w:t>签字或盖章</w:t>
      </w:r>
      <w:r w:rsidRPr="00D33C26">
        <w:rPr>
          <w:rFonts w:ascii="Calibri" w:eastAsia="宋体" w:hAnsi="Calibri" w:cs="Calibri"/>
          <w:spacing w:val="4"/>
          <w:kern w:val="0"/>
          <w:sz w:val="24"/>
          <w:szCs w:val="24"/>
          <w:lang w:bidi="ar"/>
        </w:rPr>
        <w:t>)</w:t>
      </w:r>
      <w:r w:rsidRPr="00D33C26">
        <w:rPr>
          <w:rFonts w:ascii="宋体" w:eastAsia="宋体" w:hAnsi="宋体" w:cs="宋体" w:hint="eastAsia"/>
          <w:spacing w:val="4"/>
          <w:kern w:val="0"/>
          <w:sz w:val="24"/>
          <w:szCs w:val="24"/>
          <w:lang w:bidi="ar"/>
        </w:rPr>
        <w:t>：</w:t>
      </w:r>
    </w:p>
    <w:p w:rsidR="00FF691F" w:rsidRPr="00D33C26" w:rsidRDefault="00DD64E0">
      <w:pPr>
        <w:topLinePunct/>
        <w:adjustRightInd w:val="0"/>
        <w:snapToGrid w:val="0"/>
        <w:spacing w:line="360" w:lineRule="auto"/>
        <w:ind w:firstLineChars="1400" w:firstLine="3472"/>
        <w:rPr>
          <w:rFonts w:ascii="Calibri" w:eastAsia="宋体" w:hAnsi="Calibri" w:cs="Times New Roman"/>
          <w:spacing w:val="4"/>
          <w:kern w:val="0"/>
          <w:sz w:val="24"/>
          <w:szCs w:val="24"/>
        </w:rPr>
      </w:pPr>
      <w:r w:rsidRPr="00D33C26">
        <w:rPr>
          <w:rFonts w:ascii="宋体" w:eastAsia="宋体" w:hAnsi="宋体" w:cs="宋体" w:hint="eastAsia"/>
          <w:spacing w:val="4"/>
          <w:kern w:val="0"/>
          <w:sz w:val="24"/>
          <w:szCs w:val="24"/>
          <w:lang w:bidi="ar"/>
        </w:rPr>
        <w:t>日期：</w:t>
      </w:r>
      <w:r w:rsidRPr="00D33C26">
        <w:rPr>
          <w:rFonts w:ascii="Calibri" w:eastAsia="宋体" w:hAnsi="Calibri"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年</w:t>
      </w:r>
      <w:r w:rsidRPr="00D33C26">
        <w:rPr>
          <w:rFonts w:ascii="Calibri" w:eastAsia="宋体" w:hAnsi="Calibri"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月</w:t>
      </w:r>
      <w:r w:rsidRPr="00D33C26">
        <w:rPr>
          <w:rFonts w:ascii="Calibri" w:eastAsia="宋体" w:hAnsi="Calibri" w:cs="Times New Roman"/>
          <w:spacing w:val="4"/>
          <w:kern w:val="0"/>
          <w:sz w:val="24"/>
          <w:szCs w:val="24"/>
          <w:lang w:bidi="ar"/>
        </w:rPr>
        <w:t xml:space="preserve">    </w:t>
      </w:r>
      <w:r w:rsidRPr="00D33C26">
        <w:rPr>
          <w:rFonts w:ascii="宋体" w:eastAsia="宋体" w:hAnsi="宋体" w:cs="宋体" w:hint="eastAsia"/>
          <w:spacing w:val="4"/>
          <w:kern w:val="0"/>
          <w:sz w:val="24"/>
          <w:szCs w:val="24"/>
          <w:lang w:bidi="ar"/>
        </w:rPr>
        <w:t>日</w:t>
      </w:r>
    </w:p>
    <w:p w:rsidR="00FF691F" w:rsidRPr="00D33C26" w:rsidRDefault="00DD64E0">
      <w:pPr>
        <w:widowControl/>
        <w:spacing w:beforeAutospacing="1" w:afterAutospacing="1"/>
        <w:jc w:val="left"/>
        <w:outlineLvl w:val="2"/>
        <w:rPr>
          <w:rFonts w:ascii="宋体" w:eastAsia="宋体" w:hAnsi="宋体" w:cs="Times New Roman"/>
          <w:kern w:val="0"/>
          <w:sz w:val="24"/>
          <w:szCs w:val="24"/>
        </w:rPr>
      </w:pPr>
      <w:r w:rsidRPr="00D33C26">
        <w:rPr>
          <w:rFonts w:ascii="宋体" w:eastAsia="宋体" w:hAnsi="宋体" w:cs="Times New Roman"/>
          <w:b/>
          <w:kern w:val="0"/>
          <w:sz w:val="24"/>
          <w:szCs w:val="24"/>
          <w:lang w:bidi="ar"/>
        </w:rPr>
        <w:br w:type="page"/>
      </w:r>
      <w:bookmarkStart w:id="211" w:name="_Toc1675"/>
      <w:bookmarkStart w:id="212" w:name="_Toc179465989"/>
      <w:bookmarkStart w:id="213" w:name="_Toc181638082"/>
      <w:bookmarkStart w:id="214" w:name="_Toc14697668"/>
      <w:bookmarkEnd w:id="211"/>
      <w:r w:rsidRPr="00D33C26">
        <w:rPr>
          <w:rFonts w:ascii="宋体" w:eastAsia="宋体" w:hAnsi="宋体" w:cs="宋体" w:hint="eastAsia"/>
          <w:b/>
          <w:kern w:val="0"/>
          <w:sz w:val="24"/>
          <w:szCs w:val="24"/>
          <w:lang w:bidi="ar"/>
        </w:rPr>
        <w:lastRenderedPageBreak/>
        <w:t>格式十四：参与编制技术标投标文件人员名单</w:t>
      </w:r>
      <w:bookmarkEnd w:id="212"/>
      <w:bookmarkEnd w:id="213"/>
      <w:bookmarkEnd w:id="214"/>
    </w:p>
    <w:p w:rsidR="00FF691F" w:rsidRPr="00D33C26" w:rsidRDefault="00DD64E0">
      <w:pPr>
        <w:autoSpaceDE w:val="0"/>
        <w:autoSpaceDN w:val="0"/>
        <w:adjustRightInd w:val="0"/>
        <w:rPr>
          <w:rFonts w:ascii="Calibri" w:eastAsia="宋体" w:hAnsi="Calibri" w:cs="Times New Roman"/>
          <w:szCs w:val="21"/>
        </w:rPr>
      </w:pPr>
      <w:r w:rsidRPr="00D33C26">
        <w:rPr>
          <w:rFonts w:ascii="Calibri" w:eastAsia="宋体" w:hAnsi="Calibri" w:cs="Times New Roman"/>
          <w:szCs w:val="21"/>
          <w:lang w:bidi="ar"/>
        </w:rPr>
        <w:t xml:space="preserve"> </w:t>
      </w:r>
    </w:p>
    <w:p w:rsidR="00FF691F" w:rsidRPr="00D33C26" w:rsidRDefault="00DD64E0">
      <w:pPr>
        <w:snapToGrid w:val="0"/>
        <w:spacing w:line="360" w:lineRule="auto"/>
        <w:jc w:val="center"/>
        <w:rPr>
          <w:rFonts w:ascii="Calibri" w:eastAsia="宋体" w:hAnsi="Calibri" w:cs="Times New Roman"/>
          <w:b/>
          <w:szCs w:val="21"/>
        </w:rPr>
      </w:pPr>
      <w:r w:rsidRPr="00D33C26">
        <w:rPr>
          <w:rFonts w:ascii="宋体" w:eastAsia="宋体" w:hAnsi="宋体" w:cs="宋体" w:hint="eastAsia"/>
          <w:b/>
          <w:szCs w:val="21"/>
          <w:lang w:bidi="ar"/>
        </w:rPr>
        <w:t>参与编制技术标投标文件人员名单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381"/>
        <w:gridCol w:w="2342"/>
        <w:gridCol w:w="2246"/>
        <w:gridCol w:w="1362"/>
      </w:tblGrid>
      <w:tr w:rsidR="00FF691F" w:rsidRPr="00D33C26">
        <w:trPr>
          <w:trHeight w:val="484"/>
          <w:jc w:val="center"/>
        </w:trPr>
        <w:tc>
          <w:tcPr>
            <w:tcW w:w="8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Cs w:val="21"/>
              </w:rPr>
            </w:pPr>
            <w:r w:rsidRPr="00D33C26">
              <w:rPr>
                <w:rFonts w:ascii="宋体" w:eastAsia="宋体" w:hAnsi="宋体" w:cs="宋体" w:hint="eastAsia"/>
                <w:szCs w:val="21"/>
                <w:lang w:bidi="ar"/>
              </w:rPr>
              <w:t>投标人名称</w:t>
            </w:r>
          </w:p>
        </w:tc>
      </w:tr>
      <w:tr w:rsidR="00FF691F" w:rsidRPr="00D33C26">
        <w:trPr>
          <w:trHeight w:val="462"/>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Cs w:val="21"/>
              </w:rPr>
            </w:pPr>
            <w:r w:rsidRPr="00D33C26">
              <w:rPr>
                <w:rFonts w:ascii="宋体" w:eastAsia="宋体" w:hAnsi="宋体" w:cs="宋体" w:hint="eastAsia"/>
                <w:szCs w:val="21"/>
                <w:lang w:bidi="ar"/>
              </w:rPr>
              <w:t>姓名</w:t>
            </w: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Cs w:val="21"/>
              </w:rPr>
            </w:pPr>
            <w:r w:rsidRPr="00D33C26">
              <w:rPr>
                <w:rFonts w:ascii="宋体" w:eastAsia="宋体" w:hAnsi="宋体" w:cs="宋体" w:hint="eastAsia"/>
                <w:szCs w:val="21"/>
                <w:lang w:bidi="ar"/>
              </w:rPr>
              <w:t>职务</w:t>
            </w: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Cs w:val="21"/>
              </w:rPr>
            </w:pPr>
            <w:r w:rsidRPr="00D33C26">
              <w:rPr>
                <w:rFonts w:ascii="宋体" w:eastAsia="宋体" w:hAnsi="宋体" w:cs="宋体" w:hint="eastAsia"/>
                <w:szCs w:val="21"/>
                <w:lang w:bidi="ar"/>
              </w:rPr>
              <w:t>所承担工作</w:t>
            </w: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Cs w:val="21"/>
              </w:rPr>
            </w:pPr>
            <w:r w:rsidRPr="00D33C26">
              <w:rPr>
                <w:rFonts w:ascii="宋体" w:eastAsia="宋体" w:hAnsi="宋体" w:cs="宋体" w:hint="eastAsia"/>
                <w:szCs w:val="21"/>
                <w:lang w:bidi="ar"/>
              </w:rPr>
              <w:t>身份证号码</w:t>
            </w: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Cs w:val="21"/>
              </w:rPr>
            </w:pPr>
            <w:r w:rsidRPr="00D33C26">
              <w:rPr>
                <w:rFonts w:ascii="宋体" w:eastAsia="宋体" w:hAnsi="宋体" w:cs="宋体" w:hint="eastAsia"/>
                <w:szCs w:val="21"/>
                <w:lang w:bidi="ar"/>
              </w:rPr>
              <w:t>本人签名栏</w:t>
            </w:r>
          </w:p>
        </w:tc>
      </w:tr>
      <w:tr w:rsidR="00FF691F" w:rsidRPr="00D33C26">
        <w:trPr>
          <w:trHeight w:val="468"/>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46"/>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46"/>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46"/>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46"/>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46"/>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52"/>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r w:rsidR="00FF691F" w:rsidRPr="00D33C26">
        <w:trPr>
          <w:trHeight w:val="472"/>
          <w:jc w:val="center"/>
        </w:trPr>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81"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34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2246"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c>
          <w:tcPr>
            <w:tcW w:w="1362" w:type="dxa"/>
            <w:tcBorders>
              <w:top w:val="single" w:sz="4" w:space="0" w:color="auto"/>
              <w:left w:val="nil"/>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Cs w:val="21"/>
              </w:rPr>
            </w:pPr>
          </w:p>
        </w:tc>
      </w:tr>
    </w:tbl>
    <w:p w:rsidR="00FF691F" w:rsidRPr="00D33C26" w:rsidRDefault="00DD64E0">
      <w:pPr>
        <w:spacing w:line="360" w:lineRule="auto"/>
        <w:ind w:leftChars="-1" w:left="-2" w:firstLineChars="175" w:firstLine="350"/>
        <w:jc w:val="left"/>
        <w:rPr>
          <w:rFonts w:ascii="Calibri" w:eastAsia="宋体" w:hAnsi="Calibri" w:cs="Times New Roman"/>
          <w:kern w:val="0"/>
          <w:sz w:val="20"/>
          <w:szCs w:val="20"/>
        </w:rPr>
      </w:pPr>
      <w:r w:rsidRPr="00D33C26">
        <w:rPr>
          <w:rFonts w:ascii="宋体" w:eastAsia="宋体" w:hAnsi="宋体" w:cs="宋体" w:hint="eastAsia"/>
          <w:kern w:val="0"/>
          <w:sz w:val="20"/>
          <w:szCs w:val="20"/>
          <w:lang w:bidi="ar"/>
        </w:rPr>
        <w:t>注：参与编制技术标投标文件所有人员名单应包括如编制技术投标方案、负责清样校对、负责打印及扫描等所有人员在内的人员名单。</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rPr>
          <w:rFonts w:ascii="Calibri" w:eastAsia="宋体" w:hAnsi="Calibri" w:cs="Times New Roman"/>
          <w:szCs w:val="21"/>
        </w:rPr>
      </w:pPr>
      <w:r w:rsidRPr="00D33C26">
        <w:rPr>
          <w:rFonts w:ascii="宋体" w:eastAsia="宋体" w:hAnsi="宋体" w:cs="Times New Roman"/>
          <w:b/>
          <w:szCs w:val="21"/>
          <w:lang w:bidi="ar"/>
        </w:rPr>
        <w:br w:type="page"/>
      </w:r>
    </w:p>
    <w:p w:rsidR="00FF691F" w:rsidRPr="00D33C26" w:rsidRDefault="00DD64E0">
      <w:pPr>
        <w:pStyle w:val="afc"/>
        <w:widowControl/>
        <w:spacing w:before="156" w:after="156"/>
        <w:jc w:val="both"/>
        <w:outlineLvl w:val="2"/>
        <w:rPr>
          <w:rFonts w:ascii="宋体" w:eastAsia="宋体" w:hAnsi="宋体"/>
          <w:spacing w:val="0"/>
          <w:sz w:val="24"/>
          <w:szCs w:val="24"/>
        </w:rPr>
      </w:pPr>
      <w:bookmarkStart w:id="215" w:name="_Toc181638083"/>
      <w:bookmarkStart w:id="216" w:name="_Toc179465990"/>
      <w:r w:rsidRPr="00D33C26">
        <w:rPr>
          <w:rFonts w:ascii="宋体" w:eastAsia="宋体" w:hAnsi="宋体" w:cs="宋体" w:hint="eastAsia"/>
          <w:spacing w:val="0"/>
          <w:sz w:val="24"/>
          <w:szCs w:val="24"/>
        </w:rPr>
        <w:lastRenderedPageBreak/>
        <w:t>格式十五：危险性较大的分部分项工程清单及超过一定规模的危险性较大的分部分项工程清单</w:t>
      </w:r>
      <w:bookmarkEnd w:id="215"/>
      <w:bookmarkEnd w:id="216"/>
    </w:p>
    <w:p w:rsidR="00FF691F" w:rsidRPr="00D33C26" w:rsidRDefault="00DD64E0">
      <w:pPr>
        <w:pStyle w:val="afc"/>
        <w:widowControl/>
        <w:spacing w:beforeLines="50" w:before="156" w:after="156"/>
        <w:rPr>
          <w:rFonts w:ascii="宋体" w:eastAsia="宋体" w:hAnsi="宋体"/>
          <w:sz w:val="32"/>
          <w:szCs w:val="32"/>
        </w:rPr>
      </w:pPr>
      <w:r w:rsidRPr="00D33C26">
        <w:rPr>
          <w:rFonts w:ascii="宋体" w:eastAsia="宋体" w:hAnsi="宋体" w:cs="宋体" w:hint="eastAsia"/>
          <w:sz w:val="32"/>
          <w:szCs w:val="32"/>
        </w:rPr>
        <w:t>危险性较大的分部分项工程清单及</w:t>
      </w:r>
    </w:p>
    <w:p w:rsidR="00FF691F" w:rsidRPr="00D33C26" w:rsidRDefault="00DD64E0">
      <w:pPr>
        <w:pStyle w:val="afc"/>
        <w:widowControl/>
        <w:spacing w:beforeLines="50" w:before="156" w:after="156"/>
        <w:rPr>
          <w:rFonts w:ascii="宋体" w:eastAsia="宋体" w:hAnsi="宋体"/>
          <w:sz w:val="32"/>
          <w:szCs w:val="32"/>
        </w:rPr>
      </w:pPr>
      <w:r w:rsidRPr="00D33C26">
        <w:rPr>
          <w:rFonts w:ascii="宋体" w:eastAsia="宋体" w:hAnsi="宋体" w:cs="宋体" w:hint="eastAsia"/>
          <w:sz w:val="32"/>
          <w:szCs w:val="32"/>
        </w:rPr>
        <w:t>超过一定规模的危险性较大的分部分项工程清单</w:t>
      </w:r>
    </w:p>
    <w:p w:rsidR="00FF691F" w:rsidRPr="00D33C26" w:rsidRDefault="00DD64E0">
      <w:pPr>
        <w:pStyle w:val="12"/>
        <w:widowControl/>
        <w:numPr>
          <w:ilvl w:val="0"/>
          <w:numId w:val="3"/>
        </w:numPr>
        <w:autoSpaceDE w:val="0"/>
        <w:autoSpaceDN w:val="0"/>
        <w:adjustRightInd w:val="0"/>
        <w:spacing w:line="273" w:lineRule="auto"/>
        <w:ind w:firstLineChars="0"/>
        <w:jc w:val="left"/>
        <w:rPr>
          <w:rFonts w:ascii="宋体" w:hAnsi="宋体"/>
        </w:rPr>
      </w:pPr>
      <w:r w:rsidRPr="00D33C26">
        <w:rPr>
          <w:rFonts w:ascii="宋体" w:hAnsi="宋体" w:cs="宋体" w:hint="eastAsia"/>
        </w:rPr>
        <w:t>根据中华人民共和国住房和城乡建设部令第</w:t>
      </w:r>
      <w:r w:rsidRPr="00D33C26">
        <w:rPr>
          <w:rFonts w:ascii="宋体" w:hAnsi="宋体" w:cs="宋体"/>
        </w:rPr>
        <w:t>37号《危险性较大的分部分项工程安全管理规定》（以下简称“37号文”），投标人在投标时须补充</w:t>
      </w:r>
      <w:r w:rsidRPr="00D33C26">
        <w:rPr>
          <w:rFonts w:ascii="宋体" w:hAnsi="宋体" w:cs="宋体" w:hint="eastAsia"/>
        </w:rPr>
        <w:t>完善危大工程清单并明确相应的安全管理措施。</w:t>
      </w:r>
    </w:p>
    <w:p w:rsidR="00FF691F" w:rsidRPr="00D33C26" w:rsidRDefault="00DD64E0">
      <w:pPr>
        <w:pStyle w:val="12"/>
        <w:widowControl/>
        <w:numPr>
          <w:ilvl w:val="0"/>
          <w:numId w:val="3"/>
        </w:numPr>
        <w:autoSpaceDE w:val="0"/>
        <w:autoSpaceDN w:val="0"/>
        <w:adjustRightInd w:val="0"/>
        <w:spacing w:line="273" w:lineRule="auto"/>
        <w:ind w:firstLineChars="0"/>
        <w:jc w:val="left"/>
        <w:rPr>
          <w:rFonts w:ascii="宋体" w:hAnsi="宋体"/>
        </w:rPr>
      </w:pPr>
      <w:r w:rsidRPr="00D33C26">
        <w:rPr>
          <w:rFonts w:ascii="宋体" w:hAnsi="宋体" w:cs="宋体" w:hint="eastAsia"/>
        </w:rPr>
        <w:t>招标人根据设计文件的要求及</w:t>
      </w:r>
      <w:r w:rsidRPr="00D33C26">
        <w:rPr>
          <w:rFonts w:ascii="宋体" w:hAnsi="宋体" w:cs="宋体"/>
        </w:rPr>
        <w:t>37号文的规定列出“危险性较大的分部分项工程清单及超过一定规模的危险性较大的分部分项工程清单”中与本招标项目相关的清单项，具体</w:t>
      </w:r>
      <w:r w:rsidRPr="00D33C26">
        <w:rPr>
          <w:rFonts w:ascii="宋体" w:hAnsi="宋体" w:cs="宋体" w:hint="eastAsia"/>
        </w:rPr>
        <w:t>详第</w:t>
      </w:r>
      <w:r w:rsidRPr="00D33C26">
        <w:rPr>
          <w:rFonts w:ascii="宋体" w:hAnsi="宋体" w:cs="宋体"/>
        </w:rPr>
        <w:t>5点“打√”标识。</w:t>
      </w:r>
    </w:p>
    <w:p w:rsidR="00FF691F" w:rsidRPr="00D33C26" w:rsidRDefault="00DD64E0">
      <w:pPr>
        <w:pStyle w:val="12"/>
        <w:widowControl/>
        <w:numPr>
          <w:ilvl w:val="0"/>
          <w:numId w:val="4"/>
        </w:numPr>
        <w:autoSpaceDE w:val="0"/>
        <w:autoSpaceDN w:val="0"/>
        <w:adjustRightInd w:val="0"/>
        <w:spacing w:line="273" w:lineRule="auto"/>
        <w:ind w:firstLineChars="0"/>
        <w:jc w:val="left"/>
        <w:rPr>
          <w:rFonts w:ascii="宋体" w:hAnsi="宋体"/>
        </w:rPr>
      </w:pPr>
      <w:r w:rsidRPr="00D33C26">
        <w:rPr>
          <w:rFonts w:ascii="宋体" w:hAnsi="宋体" w:cs="宋体" w:hint="eastAsia"/>
        </w:rPr>
        <w:t>投标单位同意建设单位在清单中标识的该项请在对应项打“√”标识，并与投标文件中提供相应的安全管理措施。</w:t>
      </w:r>
    </w:p>
    <w:p w:rsidR="00FF691F" w:rsidRPr="00D33C26" w:rsidRDefault="00DD64E0">
      <w:pPr>
        <w:pStyle w:val="12"/>
        <w:widowControl/>
        <w:numPr>
          <w:ilvl w:val="0"/>
          <w:numId w:val="4"/>
        </w:numPr>
        <w:autoSpaceDE w:val="0"/>
        <w:autoSpaceDN w:val="0"/>
        <w:adjustRightInd w:val="0"/>
        <w:spacing w:line="273" w:lineRule="auto"/>
        <w:ind w:firstLineChars="0"/>
        <w:jc w:val="left"/>
        <w:rPr>
          <w:rFonts w:ascii="宋体" w:hAnsi="宋体"/>
        </w:rPr>
      </w:pPr>
      <w:r w:rsidRPr="00D33C26">
        <w:rPr>
          <w:rFonts w:ascii="宋体" w:hAnsi="宋体" w:cs="宋体" w:hint="eastAsia"/>
        </w:rPr>
        <w:t>投标单位对清单中认为需要补充的该项请在对应项打“√”标识，并与投标文件中提供相应的安全管理措施。</w:t>
      </w:r>
    </w:p>
    <w:p w:rsidR="00FF691F" w:rsidRPr="00D33C26" w:rsidRDefault="00DD64E0">
      <w:pPr>
        <w:pStyle w:val="12"/>
        <w:widowControl/>
        <w:numPr>
          <w:ilvl w:val="0"/>
          <w:numId w:val="4"/>
        </w:numPr>
        <w:autoSpaceDE w:val="0"/>
        <w:autoSpaceDN w:val="0"/>
        <w:adjustRightInd w:val="0"/>
        <w:spacing w:line="273" w:lineRule="auto"/>
        <w:ind w:firstLineChars="0"/>
        <w:jc w:val="left"/>
        <w:rPr>
          <w:rFonts w:ascii="宋体" w:hAnsi="宋体"/>
        </w:rPr>
      </w:pPr>
      <w:r w:rsidRPr="00D33C26">
        <w:rPr>
          <w:rFonts w:ascii="宋体" w:hAnsi="宋体" w:cs="宋体" w:hint="eastAsia"/>
        </w:rPr>
        <w:t>投标单位不同意建设单位在清单中标识的该项请在对应项打“×”标识，并在备注栏填上相关说明。</w:t>
      </w:r>
    </w:p>
    <w:p w:rsidR="00FF691F" w:rsidRPr="00D33C26" w:rsidRDefault="00DD64E0">
      <w:pPr>
        <w:pStyle w:val="12"/>
        <w:widowControl/>
        <w:numPr>
          <w:ilvl w:val="0"/>
          <w:numId w:val="3"/>
        </w:numPr>
        <w:autoSpaceDE w:val="0"/>
        <w:autoSpaceDN w:val="0"/>
        <w:adjustRightInd w:val="0"/>
        <w:spacing w:line="273" w:lineRule="auto"/>
        <w:ind w:firstLineChars="0"/>
        <w:jc w:val="left"/>
        <w:rPr>
          <w:rFonts w:ascii="宋体" w:hAnsi="宋体"/>
        </w:rPr>
      </w:pPr>
      <w:r w:rsidRPr="00D33C26">
        <w:rPr>
          <w:rFonts w:ascii="宋体" w:hAnsi="宋体" w:cs="宋体" w:hint="eastAsia"/>
        </w:rPr>
        <w:t>投标单位应当在投标时根据招标人提供的下述第</w:t>
      </w:r>
      <w:r w:rsidRPr="00D33C26">
        <w:rPr>
          <w:rFonts w:ascii="宋体" w:hAnsi="宋体" w:cs="宋体"/>
        </w:rPr>
        <w:t>5点清单，在投标施工组织中编制专项施工方案。</w:t>
      </w:r>
    </w:p>
    <w:p w:rsidR="00FF691F" w:rsidRPr="00D33C26" w:rsidRDefault="00DD64E0">
      <w:pPr>
        <w:pStyle w:val="12"/>
        <w:widowControl/>
        <w:numPr>
          <w:ilvl w:val="0"/>
          <w:numId w:val="3"/>
        </w:numPr>
        <w:autoSpaceDE w:val="0"/>
        <w:autoSpaceDN w:val="0"/>
        <w:adjustRightInd w:val="0"/>
        <w:spacing w:line="273" w:lineRule="auto"/>
        <w:ind w:firstLineChars="0"/>
        <w:jc w:val="left"/>
        <w:rPr>
          <w:rFonts w:ascii="宋体" w:hAnsi="宋体"/>
        </w:rPr>
      </w:pPr>
      <w:r w:rsidRPr="00D33C26">
        <w:rPr>
          <w:rFonts w:ascii="宋体" w:hAnsi="宋体" w:cs="宋体" w:hint="eastAsia"/>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FF691F" w:rsidRPr="00D33C26" w:rsidRDefault="00DD64E0">
      <w:pPr>
        <w:pStyle w:val="12"/>
        <w:widowControl/>
        <w:numPr>
          <w:ilvl w:val="0"/>
          <w:numId w:val="3"/>
        </w:numPr>
        <w:autoSpaceDE w:val="0"/>
        <w:autoSpaceDN w:val="0"/>
        <w:adjustRightInd w:val="0"/>
        <w:spacing w:line="273" w:lineRule="auto"/>
        <w:ind w:firstLineChars="0"/>
        <w:jc w:val="left"/>
        <w:rPr>
          <w:rFonts w:ascii="宋体" w:hAnsi="宋体"/>
        </w:rPr>
      </w:pPr>
      <w:r w:rsidRPr="00D33C26">
        <w:rPr>
          <w:rFonts w:ascii="宋体" w:hAnsi="宋体" w:cs="宋体" w:hint="eastAsia"/>
        </w:rPr>
        <w:t>危险性较大的分部分项工程清单及超过一定规模的危险性较大的分部分项工程清单：</w:t>
      </w:r>
    </w:p>
    <w:tbl>
      <w:tblPr>
        <w:tblW w:w="8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b/>
                <w:szCs w:val="21"/>
              </w:rPr>
            </w:pPr>
            <w:r w:rsidRPr="00D33C26">
              <w:rPr>
                <w:rFonts w:ascii="宋体" w:eastAsia="宋体" w:hAnsi="宋体" w:cs="宋体" w:hint="eastAsia"/>
                <w:b/>
                <w:szCs w:val="21"/>
                <w:lang w:bidi="ar"/>
              </w:rPr>
              <w:t>一、危险性较大的分部分项工程清单</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hint="eastAsia"/>
                <w:szCs w:val="21"/>
                <w:lang w:bidi="ar"/>
              </w:rPr>
              <w:t>建设单位</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hint="eastAsia"/>
                <w:szCs w:val="21"/>
                <w:lang w:bidi="ar"/>
              </w:rPr>
              <w:t>投标单位</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hint="eastAsia"/>
                <w:szCs w:val="21"/>
                <w:lang w:bidi="ar"/>
              </w:rPr>
              <w:t>备注</w:t>
            </w: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一、基坑支护</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40" w:after="40" w:line="300" w:lineRule="exact"/>
              <w:jc w:val="center"/>
              <w:rPr>
                <w:rFonts w:ascii="宋体" w:eastAsia="宋体" w:hAnsi="宋体" w:cs="Times New Roman"/>
                <w:szCs w:val="21"/>
              </w:rPr>
            </w:pPr>
            <w:r w:rsidRPr="00D33C26">
              <w:rPr>
                <w:rFonts w:ascii="宋体" w:eastAsia="宋体" w:hAnsi="宋体" w:cs="宋体"/>
                <w:szCs w:val="21"/>
                <w:lang w:bidi="ar"/>
              </w:rPr>
              <w:t>(</w:t>
            </w:r>
            <w:r w:rsidRPr="00D33C26">
              <w:rPr>
                <w:rFonts w:ascii="Calibri" w:eastAsia="宋体" w:hAnsi="Calibri" w:cs="Calibri"/>
                <w:szCs w:val="21"/>
                <w:lang w:bidi="ar"/>
              </w:rPr>
              <w:t xml:space="preserve"> </w:t>
            </w:r>
            <w:r w:rsidRPr="00D33C26">
              <w:rPr>
                <w:rFonts w:ascii="Calibri" w:eastAsia="宋体" w:hAnsi="Calibri" w:cs="Times New Roman"/>
                <w:szCs w:val="21"/>
                <w:lang w:bidi="ar"/>
              </w:rPr>
              <w:t xml:space="preserve">  </w:t>
            </w:r>
            <w:r w:rsidRPr="00D33C26">
              <w:rPr>
                <w:rFonts w:ascii="Calibri" w:eastAsia="宋体" w:hAnsi="Calibri" w:cs="Calibri"/>
                <w:szCs w:val="21"/>
                <w:lang w:bidi="ar"/>
              </w:rPr>
              <w:t xml:space="preserve"> </w:t>
            </w:r>
            <w:r w:rsidRPr="00D33C26">
              <w:rPr>
                <w:rFonts w:ascii="宋体" w:eastAsia="宋体" w:hAnsi="宋体" w:cs="宋体"/>
                <w:szCs w:val="21"/>
                <w:lang w:bidi="ar"/>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（一）开挖深度超过</w:t>
            </w:r>
            <w:r w:rsidRPr="00D33C26">
              <w:rPr>
                <w:rFonts w:ascii="宋体" w:eastAsia="宋体" w:hAnsi="宋体" w:cs="宋体"/>
                <w:szCs w:val="21"/>
                <w:lang w:bidi="ar"/>
              </w:rPr>
              <w:t>3m（含3m）的基坑（槽）的土方开挖、支护、降水工程。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40" w:after="40" w:line="300" w:lineRule="exact"/>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Calibri" w:eastAsia="宋体" w:hAnsi="Calibri" w:cs="Calibri"/>
                <w:szCs w:val="21"/>
                <w:lang w:bidi="ar"/>
              </w:rPr>
              <w:t xml:space="preserve"> </w:t>
            </w:r>
            <w:r w:rsidRPr="00D33C26">
              <w:rPr>
                <w:rFonts w:ascii="宋体" w:eastAsia="宋体" w:hAnsi="宋体" w:cs="宋体"/>
                <w:szCs w:val="21"/>
                <w:lang w:bidi="ar"/>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（二）开挖深度虽未超过</w:t>
            </w:r>
            <w:r w:rsidRPr="00D33C26">
              <w:rPr>
                <w:rFonts w:ascii="宋体" w:eastAsia="宋体" w:hAnsi="宋体" w:cs="宋体"/>
                <w:szCs w:val="21"/>
                <w:lang w:bidi="ar"/>
              </w:rPr>
              <w:t>3m，但地质条件、周围环境和地下管线复杂，或影响毗邻建、构筑物安全的基坑（槽）的土方开挖、支护、降水工程。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二、模板工程及支撑体系</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40" w:after="40" w:line="300" w:lineRule="exact"/>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Calibri" w:eastAsia="宋体" w:hAnsi="Calibri" w:cs="Calibri"/>
                <w:szCs w:val="21"/>
                <w:lang w:bidi="ar"/>
              </w:rPr>
              <w:t xml:space="preserve"> </w:t>
            </w:r>
            <w:r w:rsidRPr="00D33C26">
              <w:rPr>
                <w:rFonts w:ascii="Calibri" w:eastAsia="宋体" w:hAnsi="Calibri"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before="40" w:after="40" w:line="300" w:lineRule="exact"/>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宋体"/>
                <w:szCs w:val="21"/>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（二）混凝土模板支撑工程：搭设高度</w:t>
            </w:r>
            <w:r w:rsidRPr="00D33C26">
              <w:rPr>
                <w:rFonts w:ascii="宋体" w:eastAsia="宋体" w:hAnsi="宋体" w:cs="宋体"/>
                <w:szCs w:val="21"/>
                <w:lang w:bidi="ar"/>
              </w:rPr>
              <w:t>5m及以上，或搭设跨度10m及以上，或施工总荷载（荷载效应基本组合的设计值，以下简称设计值）10kN/m2及</w:t>
            </w:r>
            <w:r w:rsidRPr="00D33C26">
              <w:rPr>
                <w:rFonts w:ascii="宋体" w:eastAsia="宋体" w:hAnsi="宋体" w:cs="宋体" w:hint="eastAsia"/>
                <w:szCs w:val="21"/>
                <w:lang w:bidi="ar"/>
              </w:rPr>
              <w:lastRenderedPageBreak/>
              <w:t>以上，或集中线荷载（设计值）</w:t>
            </w:r>
            <w:r w:rsidRPr="00D33C26">
              <w:rPr>
                <w:rFonts w:ascii="宋体" w:eastAsia="宋体" w:hAnsi="宋体" w:cs="宋体"/>
                <w:szCs w:val="21"/>
                <w:lang w:bidi="ar"/>
              </w:rPr>
              <w:t>15kN/m及以上，或高度大于支撑水平投影宽度且相对独立无联系构件的混凝土模板支撑工程。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lastRenderedPageBreak/>
              <w:t>(</w:t>
            </w:r>
            <w:r w:rsidRPr="00D33C26">
              <w:rPr>
                <w:rFonts w:ascii="宋体" w:eastAsia="宋体" w:hAnsi="宋体" w:cs="Times New Roman"/>
                <w:szCs w:val="21"/>
                <w:lang w:bidi="ar"/>
              </w:rPr>
              <w:t xml:space="preserve">    </w:t>
            </w:r>
            <w:r w:rsidRPr="00D33C26">
              <w:rPr>
                <w:rFonts w:ascii="宋体" w:eastAsia="宋体" w:hAnsi="宋体" w:cs="宋体"/>
                <w:szCs w:val="21"/>
                <w:lang w:bidi="ar"/>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widowControl/>
              <w:spacing w:line="273" w:lineRule="auto"/>
              <w:jc w:val="left"/>
              <w:rPr>
                <w:rFonts w:ascii="宋体" w:eastAsia="宋体" w:hAnsi="宋体" w:cs="宋体"/>
                <w:szCs w:val="21"/>
              </w:rPr>
            </w:pPr>
            <w:r w:rsidRPr="00D33C26">
              <w:rPr>
                <w:rFonts w:ascii="宋体" w:eastAsia="宋体" w:hAnsi="宋体" w:cs="宋体" w:hint="eastAsia"/>
                <w:szCs w:val="21"/>
                <w:lang w:bidi="ar"/>
              </w:rPr>
              <w:t>（三）承重支撑体系：用于钢结构安装等满堂支撑体系。</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w:t>
            </w:r>
            <w:r w:rsidRPr="00D33C26">
              <w:rPr>
                <w:rFonts w:ascii="宋体" w:eastAsia="宋体" w:hAnsi="宋体" w:cs="Times New Roman"/>
                <w:szCs w:val="21"/>
                <w:lang w:bidi="ar"/>
              </w:rPr>
              <w:t xml:space="preserve">    </w:t>
            </w:r>
            <w:r w:rsidRPr="00D33C26">
              <w:rPr>
                <w:rFonts w:ascii="宋体" w:eastAsia="宋体" w:hAnsi="宋体" w:cs="宋体"/>
                <w:szCs w:val="21"/>
                <w:lang w:bidi="ar"/>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widowControl/>
              <w:spacing w:line="273" w:lineRule="auto"/>
              <w:jc w:val="left"/>
              <w:rPr>
                <w:rFonts w:ascii="宋体" w:eastAsia="宋体" w:hAnsi="宋体" w:cs="宋体"/>
                <w:szCs w:val="21"/>
              </w:rPr>
            </w:pPr>
            <w:r w:rsidRPr="00D33C26">
              <w:rPr>
                <w:rFonts w:ascii="宋体" w:eastAsia="宋体" w:hAnsi="宋体" w:cs="宋体" w:hint="eastAsia"/>
                <w:szCs w:val="21"/>
                <w:lang w:bidi="ar"/>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rPr>
                <w:rFonts w:ascii="宋体" w:eastAsia="宋体" w:hAnsi="宋体" w:cs="Times New Roman"/>
                <w:szCs w:val="21"/>
              </w:rPr>
            </w:pPr>
            <w:r w:rsidRPr="00D33C26">
              <w:rPr>
                <w:rFonts w:ascii="宋体" w:eastAsia="宋体" w:hAnsi="宋体" w:cs="宋体"/>
                <w:szCs w:val="21"/>
                <w:lang w:bidi="ar"/>
              </w:rPr>
              <w:t xml:space="preserve">  (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widowControl/>
              <w:spacing w:line="273" w:lineRule="auto"/>
              <w:jc w:val="left"/>
              <w:rPr>
                <w:rFonts w:ascii="宋体" w:eastAsia="宋体" w:hAnsi="宋体" w:cs="宋体"/>
                <w:szCs w:val="21"/>
              </w:rPr>
            </w:pPr>
            <w:r w:rsidRPr="00D33C26">
              <w:rPr>
                <w:rFonts w:ascii="宋体" w:eastAsia="宋体" w:hAnsi="宋体" w:cs="宋体" w:hint="eastAsia"/>
                <w:szCs w:val="21"/>
                <w:lang w:bidi="ar"/>
              </w:rPr>
              <w:t>（一）采用非常规起重设备、方法，且单件起吊重量在</w:t>
            </w:r>
            <w:r w:rsidRPr="00D33C26">
              <w:rPr>
                <w:rFonts w:ascii="宋体" w:eastAsia="宋体" w:hAnsi="宋体" w:cs="宋体"/>
                <w:szCs w:val="21"/>
                <w:lang w:bidi="ar"/>
              </w:rPr>
              <w:t>10kN及以上的起重吊装工程。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（二）采用起重机械进行安装的工程。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宋体"/>
                <w:szCs w:val="21"/>
              </w:rPr>
            </w:pPr>
            <w:r w:rsidRPr="00D33C26">
              <w:rPr>
                <w:rFonts w:ascii="宋体" w:eastAsia="宋体" w:hAnsi="宋体" w:cs="宋体" w:hint="eastAsia"/>
                <w:szCs w:val="21"/>
                <w:lang w:bidi="ar"/>
              </w:rPr>
              <w:t>（三）起重机械安装和拆卸工程。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F5A62">
              <w:rPr>
                <w:rFonts w:ascii="宋体" w:eastAsia="宋体" w:hAnsi="宋体" w:cs="宋体"/>
                <w:szCs w:val="21"/>
                <w:lang w:bidi="ar"/>
              </w:rPr>
              <w:t xml:space="preserve">( </w:t>
            </w:r>
            <w:r w:rsidRPr="00DF5A62">
              <w:rPr>
                <w:rFonts w:ascii="宋体" w:eastAsia="宋体" w:hAnsi="宋体" w:cs="宋体" w:hint="eastAsia"/>
                <w:szCs w:val="21"/>
              </w:rPr>
              <w:t>√</w:t>
            </w:r>
            <w:r w:rsidRPr="00DF5A62">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四、脚手架工程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（一）搭设高度</w:t>
            </w:r>
            <w:r w:rsidRPr="00D33C26">
              <w:rPr>
                <w:rFonts w:ascii="宋体" w:eastAsia="宋体" w:hAnsi="宋体" w:cs="宋体"/>
                <w:szCs w:val="21"/>
                <w:lang w:bidi="ar"/>
              </w:rPr>
              <w:t>24m及以上的落地式钢管脚手架工程（包括采光井、电梯井脚手架）。</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宋体"/>
                <w:szCs w:val="21"/>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（二）附着式升降脚手架工程。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（三）悬挑式脚手架工程。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宋体"/>
                <w:szCs w:val="21"/>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（四）高处作业吊篮。</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宋体"/>
                <w:szCs w:val="21"/>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（五）卸料平台、操作平台工程。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宋体"/>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（六）异型脚手架工程。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宋体"/>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五、拆除工程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宋体"/>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可能影响行人、交通、电力设施、通讯设施或其它建、构筑物安全的拆除工程。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宋体" w:hint="eastAsia"/>
                <w:szCs w:val="21"/>
              </w:rPr>
              <w:t>√</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 xml:space="preserve">　六、暗挖工程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七、其它</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（一）建筑幕墙安装工程。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（二）钢结构、网架和索膜结构安装工程。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（三）人工挖孔桩工程。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（四）水下作业工程。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（五）装配式建筑混凝土预制构件安装工程。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widowControl/>
              <w:spacing w:line="273" w:lineRule="auto"/>
              <w:rPr>
                <w:rFonts w:ascii="宋体" w:eastAsia="宋体" w:hAnsi="宋体" w:cs="宋体"/>
                <w:b/>
                <w:szCs w:val="21"/>
              </w:rPr>
            </w:pPr>
            <w:r w:rsidRPr="00D33C26">
              <w:rPr>
                <w:rFonts w:ascii="宋体" w:eastAsia="宋体" w:hAnsi="宋体" w:cs="宋体" w:hint="eastAsia"/>
                <w:b/>
                <w:szCs w:val="21"/>
                <w:lang w:bidi="ar"/>
              </w:rPr>
              <w:t>二、超过一定规模的危险性较大的分部分项工程清单</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一、深基坑工程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rPr>
                <w:rFonts w:ascii="宋体" w:eastAsia="宋体" w:hAnsi="宋体" w:cs="Times New Roman"/>
                <w:szCs w:val="21"/>
              </w:rPr>
            </w:pPr>
            <w:r w:rsidRPr="00D33C26">
              <w:rPr>
                <w:rFonts w:ascii="宋体" w:eastAsia="宋体" w:hAnsi="宋体" w:cs="宋体" w:hint="eastAsia"/>
                <w:szCs w:val="21"/>
                <w:lang w:bidi="ar"/>
              </w:rPr>
              <w:t>开挖深度超过</w:t>
            </w:r>
            <w:r w:rsidRPr="00D33C26">
              <w:rPr>
                <w:rFonts w:ascii="宋体" w:eastAsia="宋体" w:hAnsi="宋体" w:cs="宋体"/>
                <w:szCs w:val="21"/>
                <w:lang w:bidi="ar"/>
              </w:rPr>
              <w:t>5m（含5m）的基坑（槽）的土方开挖、支护、降水工程。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hint="eastAsia"/>
                <w:szCs w:val="21"/>
                <w:lang w:bidi="ar"/>
              </w:rPr>
              <w:t>（</w:t>
            </w:r>
            <w:r w:rsidRPr="00D33C26">
              <w:rPr>
                <w:rFonts w:ascii="宋体" w:eastAsia="宋体" w:hAnsi="宋体"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ind w:firstLine="480"/>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ind w:firstLine="480"/>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rPr>
                <w:rFonts w:ascii="宋体" w:eastAsia="宋体" w:hAnsi="宋体" w:cs="Times New Roman"/>
                <w:szCs w:val="21"/>
              </w:rPr>
            </w:pPr>
            <w:r w:rsidRPr="00D33C26">
              <w:rPr>
                <w:rFonts w:ascii="宋体" w:eastAsia="宋体" w:hAnsi="宋体" w:cs="宋体" w:hint="eastAsia"/>
                <w:szCs w:val="21"/>
                <w:lang w:bidi="ar"/>
              </w:rPr>
              <w:lastRenderedPageBreak/>
              <w:t>二、模板工程及支撑体系</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ind w:firstLineChars="150" w:firstLine="315"/>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ind w:firstLine="480"/>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ind w:firstLine="480"/>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rPr>
                <w:rFonts w:ascii="宋体" w:eastAsia="宋体" w:hAnsi="宋体" w:cs="Times New Roman"/>
                <w:szCs w:val="21"/>
              </w:rPr>
            </w:pPr>
            <w:r w:rsidRPr="00D33C26">
              <w:rPr>
                <w:rFonts w:ascii="宋体" w:eastAsia="宋体" w:hAnsi="宋体" w:cs="宋体" w:hint="eastAsia"/>
                <w:szCs w:val="21"/>
                <w:lang w:bidi="ar"/>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ind w:firstLineChars="150" w:firstLine="315"/>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ind w:firstLine="480"/>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ind w:firstLine="480"/>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rPr>
                <w:rFonts w:ascii="宋体" w:eastAsia="宋体" w:hAnsi="宋体" w:cs="Times New Roman"/>
                <w:szCs w:val="21"/>
              </w:rPr>
            </w:pPr>
            <w:r w:rsidRPr="00D33C26">
              <w:rPr>
                <w:rFonts w:ascii="宋体" w:eastAsia="宋体" w:hAnsi="宋体" w:cs="宋体" w:hint="eastAsia"/>
                <w:szCs w:val="21"/>
                <w:lang w:bidi="ar"/>
              </w:rPr>
              <w:t>（二）混凝土模板支撑工程：搭设高度</w:t>
            </w:r>
            <w:r w:rsidRPr="00D33C26">
              <w:rPr>
                <w:rFonts w:ascii="宋体" w:eastAsia="宋体" w:hAnsi="宋体" w:cs="宋体"/>
                <w:szCs w:val="21"/>
                <w:lang w:bidi="ar"/>
              </w:rPr>
              <w:t>8m及以上，或搭设跨度18m及以上，或施工总荷载（设计值）15kN/m2及以上，或集中线荷载（设计值）20kN/m及以上。</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rPr>
                <w:rFonts w:ascii="宋体" w:eastAsia="宋体" w:hAnsi="宋体" w:cs="Times New Roman"/>
                <w:szCs w:val="21"/>
              </w:rPr>
            </w:pPr>
            <w:r w:rsidRPr="00D33C26">
              <w:rPr>
                <w:rFonts w:ascii="宋体" w:eastAsia="宋体" w:hAnsi="宋体" w:cs="宋体" w:hint="eastAsia"/>
                <w:szCs w:val="21"/>
                <w:lang w:bidi="ar"/>
              </w:rPr>
              <w:t>（三）承重支撑体系：用于钢结构安装等满堂支撑体系，承受单点集中荷载</w:t>
            </w:r>
            <w:r w:rsidRPr="00D33C26">
              <w:rPr>
                <w:rFonts w:ascii="宋体" w:eastAsia="宋体" w:hAnsi="宋体" w:cs="宋体"/>
                <w:szCs w:val="21"/>
                <w:lang w:bidi="ar"/>
              </w:rPr>
              <w:t>7kN及以上。</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 xml:space="preserve">　三、起重吊装及起重机械安装拆卸工程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（一）采用非常规起重设备、方法，且单件起吊重量在</w:t>
            </w:r>
            <w:r w:rsidRPr="00D33C26">
              <w:rPr>
                <w:rFonts w:ascii="宋体" w:eastAsia="宋体" w:hAnsi="宋体" w:cs="宋体"/>
                <w:szCs w:val="21"/>
                <w:lang w:bidi="ar"/>
              </w:rPr>
              <w:t>100kN及以上的起重吊装工程。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（二）起重量</w:t>
            </w:r>
            <w:r w:rsidRPr="00D33C26">
              <w:rPr>
                <w:rFonts w:ascii="宋体" w:eastAsia="宋体" w:hAnsi="宋体" w:cs="宋体"/>
                <w:szCs w:val="21"/>
                <w:lang w:bidi="ar"/>
              </w:rPr>
              <w:t>300kN及以上，或</w:t>
            </w:r>
            <w:r w:rsidRPr="00D33C26">
              <w:rPr>
                <w:rFonts w:ascii="宋体" w:eastAsia="宋体" w:hAnsi="宋体" w:cs="宋体" w:hint="eastAsia"/>
                <w:szCs w:val="21"/>
                <w:lang w:bidi="ar"/>
              </w:rPr>
              <w:t>搭设总高度</w:t>
            </w:r>
            <w:r w:rsidRPr="00D33C26">
              <w:rPr>
                <w:rFonts w:ascii="宋体" w:eastAsia="宋体" w:hAnsi="宋体" w:cs="宋体"/>
                <w:szCs w:val="21"/>
                <w:lang w:bidi="ar"/>
              </w:rPr>
              <w:t>200m及以上，或搭设基础标高在200m及以上的起重机械安装和拆卸工程。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xml:space="preserve">( </w:t>
            </w:r>
            <w:r w:rsidRPr="00D33C26">
              <w:rPr>
                <w:rFonts w:ascii="宋体" w:eastAsia="宋体" w:hAnsi="宋体" w:cs="Times New Roman"/>
                <w:szCs w:val="21"/>
                <w:lang w:bidi="ar"/>
              </w:rPr>
              <w:t xml:space="preserve">  </w:t>
            </w:r>
            <w:r w:rsidRPr="00D33C26">
              <w:rPr>
                <w:rFonts w:ascii="宋体" w:eastAsia="宋体" w:hAnsi="宋体" w:cs="宋体"/>
                <w:szCs w:val="21"/>
                <w:lang w:bidi="ar"/>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四、脚手架工程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F5A62">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（一）搭设高度</w:t>
            </w:r>
            <w:r w:rsidRPr="00D33C26">
              <w:rPr>
                <w:rFonts w:ascii="宋体" w:eastAsia="宋体" w:hAnsi="宋体" w:cs="宋体"/>
                <w:szCs w:val="21"/>
                <w:lang w:bidi="ar"/>
              </w:rPr>
              <w:t>50m及以上的落地式钢管脚手架工程。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（二）提升高度在</w:t>
            </w:r>
            <w:r w:rsidRPr="00D33C26">
              <w:rPr>
                <w:rFonts w:ascii="宋体" w:eastAsia="宋体" w:hAnsi="宋体" w:cs="宋体"/>
                <w:szCs w:val="21"/>
                <w:lang w:bidi="ar"/>
              </w:rPr>
              <w:t>150m及以上的附着式升降脚手架工程或附着式升降操作平台工程。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（三）分段架体搭设高度</w:t>
            </w:r>
            <w:r w:rsidRPr="00D33C26">
              <w:rPr>
                <w:rFonts w:ascii="宋体" w:eastAsia="宋体" w:hAnsi="宋体" w:cs="宋体"/>
                <w:szCs w:val="21"/>
                <w:lang w:bidi="ar"/>
              </w:rPr>
              <w:t>20m及以上的悬挑式脚手架工程。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五、拆除工程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（一）码头、桥梁、高架、烟囱、水塔或拆除中容易引起有毒有害气（液）体或粉尘扩散、易燃易爆事故发生的特殊建、构筑物的拆除工程。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（二）文物保护建筑、优秀历史建筑或历史文化风貌区影响范围内的拆除工程。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六、暗挖工程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七、其它</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（一）施工高度</w:t>
            </w:r>
            <w:r w:rsidRPr="00D33C26">
              <w:rPr>
                <w:rFonts w:ascii="宋体" w:eastAsia="宋体" w:hAnsi="宋体" w:cs="宋体"/>
                <w:szCs w:val="21"/>
                <w:lang w:bidi="ar"/>
              </w:rPr>
              <w:t>50m及以上的建筑幕墙安装工程。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（二）跨度</w:t>
            </w:r>
            <w:r w:rsidRPr="00D33C26">
              <w:rPr>
                <w:rFonts w:ascii="宋体" w:eastAsia="宋体" w:hAnsi="宋体" w:cs="宋体"/>
                <w:szCs w:val="21"/>
                <w:lang w:bidi="ar"/>
              </w:rPr>
              <w:t>36m及以上的钢结构安装工程，或跨度60m及以上的网架和</w:t>
            </w:r>
            <w:r w:rsidRPr="00D33C26">
              <w:rPr>
                <w:rFonts w:ascii="宋体" w:eastAsia="宋体" w:hAnsi="宋体" w:cs="宋体" w:hint="eastAsia"/>
                <w:szCs w:val="21"/>
                <w:lang w:bidi="ar"/>
              </w:rPr>
              <w:t>索膜结构安装工程。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（三）开挖深度</w:t>
            </w:r>
            <w:r w:rsidRPr="00D33C26">
              <w:rPr>
                <w:rFonts w:ascii="宋体" w:eastAsia="宋体" w:hAnsi="宋体" w:cs="宋体"/>
                <w:szCs w:val="21"/>
                <w:lang w:bidi="ar"/>
              </w:rPr>
              <w:t>16m及以上的人工挖孔桩工程。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（四）水下作业工程。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（五）重量</w:t>
            </w:r>
            <w:r w:rsidRPr="00D33C26">
              <w:rPr>
                <w:rFonts w:ascii="宋体" w:eastAsia="宋体" w:hAnsi="宋体" w:cs="宋体"/>
                <w:szCs w:val="21"/>
                <w:lang w:bidi="ar"/>
              </w:rPr>
              <w:t>1000kN及以上的大型结构整体顶升、</w:t>
            </w:r>
            <w:r w:rsidRPr="00D33C26">
              <w:rPr>
                <w:rFonts w:ascii="宋体" w:eastAsia="宋体" w:hAnsi="宋体" w:cs="宋体" w:hint="eastAsia"/>
                <w:szCs w:val="21"/>
                <w:lang w:bidi="ar"/>
              </w:rPr>
              <w:lastRenderedPageBreak/>
              <w:t>平移、转体等施工工艺。</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lastRenderedPageBreak/>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r w:rsidR="00FF691F" w:rsidRPr="00D33C26">
        <w:trPr>
          <w:jc w:val="center"/>
        </w:trPr>
        <w:tc>
          <w:tcPr>
            <w:tcW w:w="4786" w:type="dxa"/>
            <w:tcBorders>
              <w:top w:val="single" w:sz="4" w:space="0" w:color="auto"/>
              <w:left w:val="single" w:sz="4" w:space="0" w:color="auto"/>
              <w:bottom w:val="single" w:sz="4" w:space="0" w:color="auto"/>
              <w:right w:val="single" w:sz="4" w:space="0" w:color="auto"/>
            </w:tcBorders>
            <w:shd w:val="clear" w:color="auto" w:fill="auto"/>
          </w:tcPr>
          <w:p w:rsidR="00FF691F" w:rsidRPr="00D33C26" w:rsidRDefault="00DD64E0">
            <w:pPr>
              <w:spacing w:line="273" w:lineRule="auto"/>
              <w:jc w:val="left"/>
              <w:rPr>
                <w:rFonts w:ascii="宋体" w:eastAsia="宋体" w:hAnsi="宋体" w:cs="Times New Roman"/>
                <w:szCs w:val="21"/>
              </w:rPr>
            </w:pPr>
            <w:r w:rsidRPr="00D33C26">
              <w:rPr>
                <w:rFonts w:ascii="宋体" w:eastAsia="宋体" w:hAnsi="宋体" w:cs="宋体" w:hint="eastAsia"/>
                <w:szCs w:val="21"/>
                <w:lang w:bidi="ar"/>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pacing w:line="273" w:lineRule="auto"/>
              <w:jc w:val="center"/>
              <w:rPr>
                <w:rFonts w:ascii="宋体" w:eastAsia="宋体" w:hAnsi="宋体" w:cs="Times New Roman"/>
                <w:szCs w:val="21"/>
              </w:rPr>
            </w:pPr>
            <w:r w:rsidRPr="00D33C26">
              <w:rPr>
                <w:rFonts w:ascii="宋体" w:eastAsia="宋体" w:hAnsi="宋体" w:cs="宋体"/>
                <w:szCs w:val="21"/>
                <w:lang w:bidi="ar"/>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pacing w:line="273" w:lineRule="auto"/>
              <w:jc w:val="center"/>
              <w:rPr>
                <w:rFonts w:ascii="宋体" w:eastAsia="宋体" w:hAnsi="宋体" w:cs="Times New Roman"/>
                <w:szCs w:val="21"/>
              </w:rPr>
            </w:pPr>
          </w:p>
        </w:tc>
      </w:tr>
    </w:tbl>
    <w:p w:rsidR="00FF691F" w:rsidRPr="00D33C26" w:rsidRDefault="00DD64E0">
      <w:pPr>
        <w:spacing w:line="360" w:lineRule="auto"/>
        <w:ind w:firstLineChars="1250" w:firstLine="3000"/>
        <w:rPr>
          <w:rFonts w:ascii="宋体" w:eastAsia="宋体" w:hAnsi="宋体" w:cs="宋体"/>
          <w:sz w:val="24"/>
          <w:szCs w:val="24"/>
          <w:u w:val="single"/>
        </w:rPr>
      </w:pPr>
      <w:r w:rsidRPr="00D33C26">
        <w:rPr>
          <w:rFonts w:ascii="宋体" w:eastAsia="宋体" w:hAnsi="宋体" w:cs="宋体"/>
          <w:sz w:val="24"/>
          <w:szCs w:val="24"/>
          <w:lang w:bidi="ar"/>
        </w:rPr>
        <w:t xml:space="preserve"> 投标人名称（盖法人公章）：</w:t>
      </w:r>
    </w:p>
    <w:p w:rsidR="00FF691F" w:rsidRPr="00D33C26" w:rsidRDefault="00DD64E0">
      <w:pPr>
        <w:spacing w:line="360" w:lineRule="auto"/>
        <w:ind w:firstLineChars="1250" w:firstLine="3000"/>
        <w:rPr>
          <w:rFonts w:ascii="宋体" w:eastAsia="宋体" w:hAnsi="宋体" w:cs="宋体"/>
          <w:sz w:val="24"/>
          <w:szCs w:val="24"/>
          <w:u w:val="single"/>
        </w:rPr>
      </w:pPr>
      <w:r w:rsidRPr="00D33C26">
        <w:rPr>
          <w:rFonts w:ascii="宋体" w:eastAsia="宋体" w:hAnsi="宋体" w:cs="宋体" w:hint="eastAsia"/>
          <w:sz w:val="24"/>
          <w:szCs w:val="24"/>
          <w:lang w:bidi="ar"/>
        </w:rPr>
        <w:t>法定代表人或被授权人（签字或盖章）：</w:t>
      </w:r>
    </w:p>
    <w:p w:rsidR="00FF691F" w:rsidRPr="00D33C26" w:rsidRDefault="00DD64E0">
      <w:pPr>
        <w:spacing w:line="360" w:lineRule="auto"/>
        <w:ind w:firstLineChars="1300" w:firstLine="3120"/>
        <w:rPr>
          <w:rFonts w:ascii="Calibri" w:eastAsia="宋体" w:hAnsi="Calibri" w:cs="Times New Roman"/>
          <w:szCs w:val="21"/>
        </w:rPr>
      </w:pPr>
      <w:r w:rsidRPr="00D33C26">
        <w:rPr>
          <w:rFonts w:ascii="宋体" w:eastAsia="宋体" w:hAnsi="宋体" w:cs="宋体" w:hint="eastAsia"/>
          <w:sz w:val="24"/>
          <w:szCs w:val="24"/>
          <w:lang w:bidi="ar"/>
        </w:rPr>
        <w:t>日</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期：</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年</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月</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日</w:t>
      </w:r>
    </w:p>
    <w:p w:rsidR="00FF691F" w:rsidRPr="00D33C26" w:rsidRDefault="00DD64E0">
      <w:pPr>
        <w:pStyle w:val="af0"/>
        <w:widowControl w:val="0"/>
        <w:spacing w:beforeAutospacing="0" w:afterAutospacing="0" w:line="360" w:lineRule="auto"/>
        <w:jc w:val="both"/>
        <w:rPr>
          <w:rFonts w:hint="default"/>
          <w:kern w:val="2"/>
          <w:sz w:val="21"/>
          <w:szCs w:val="21"/>
        </w:rPr>
      </w:pPr>
      <w:r w:rsidRPr="00D33C26">
        <w:rPr>
          <w:rFonts w:hAnsi="Courier New" w:hint="default"/>
          <w:kern w:val="44"/>
          <w:sz w:val="28"/>
          <w:szCs w:val="28"/>
          <w:lang w:bidi="ar"/>
        </w:rPr>
        <w:br w:type="page"/>
      </w:r>
      <w:r w:rsidRPr="00D33C26">
        <w:rPr>
          <w:rFonts w:hint="default"/>
          <w:kern w:val="2"/>
          <w:sz w:val="21"/>
          <w:szCs w:val="21"/>
          <w:lang w:bidi="ar"/>
        </w:rPr>
        <w:lastRenderedPageBreak/>
        <w:t xml:space="preserve"> </w:t>
      </w:r>
    </w:p>
    <w:p w:rsidR="00FF691F" w:rsidRPr="00D33C26" w:rsidRDefault="00DD64E0">
      <w:pPr>
        <w:pStyle w:val="af0"/>
        <w:widowControl w:val="0"/>
        <w:spacing w:beforeAutospacing="0" w:afterAutospacing="0"/>
        <w:ind w:firstLine="420"/>
        <w:jc w:val="both"/>
        <w:rPr>
          <w:rFonts w:hint="default"/>
          <w:kern w:val="2"/>
          <w:sz w:val="21"/>
          <w:szCs w:val="21"/>
        </w:rPr>
      </w:pPr>
      <w:r w:rsidRPr="00D33C26">
        <w:rPr>
          <w:rFonts w:hint="default"/>
          <w:kern w:val="2"/>
          <w:sz w:val="21"/>
          <w:szCs w:val="21"/>
          <w:lang w:bidi="ar"/>
        </w:rPr>
        <w:t xml:space="preserve"> </w:t>
      </w:r>
    </w:p>
    <w:p w:rsidR="00FF691F" w:rsidRPr="00D33C26" w:rsidRDefault="00DD64E0">
      <w:pPr>
        <w:pStyle w:val="af0"/>
        <w:widowControl w:val="0"/>
        <w:spacing w:beforeAutospacing="0" w:afterAutospacing="0"/>
        <w:ind w:firstLine="420"/>
        <w:jc w:val="both"/>
        <w:rPr>
          <w:rFonts w:hint="default"/>
          <w:kern w:val="2"/>
          <w:sz w:val="21"/>
          <w:szCs w:val="21"/>
        </w:rPr>
      </w:pPr>
      <w:r w:rsidRPr="00D33C26">
        <w:rPr>
          <w:rFonts w:hint="default"/>
          <w:kern w:val="2"/>
          <w:sz w:val="21"/>
          <w:szCs w:val="21"/>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jc w:val="center"/>
        <w:outlineLvl w:val="0"/>
        <w:rPr>
          <w:rFonts w:ascii="宋体" w:eastAsia="宋体" w:hAnsi="宋体" w:cs="Times New Roman"/>
          <w:b/>
          <w:spacing w:val="4"/>
          <w:kern w:val="0"/>
          <w:sz w:val="30"/>
          <w:szCs w:val="30"/>
        </w:rPr>
      </w:pPr>
      <w:bookmarkStart w:id="217" w:name="_Toc5194"/>
      <w:bookmarkStart w:id="218" w:name="_Toc21343"/>
      <w:bookmarkStart w:id="219" w:name="_Toc14697669"/>
      <w:bookmarkStart w:id="220" w:name="_Toc181638084"/>
      <w:bookmarkStart w:id="221" w:name="_Toc7019447"/>
      <w:bookmarkEnd w:id="217"/>
      <w:bookmarkEnd w:id="218"/>
      <w:bookmarkEnd w:id="219"/>
      <w:r w:rsidRPr="00D33C26">
        <w:rPr>
          <w:rFonts w:ascii="宋体" w:eastAsia="宋体" w:hAnsi="宋体" w:cs="宋体" w:hint="eastAsia"/>
          <w:b/>
          <w:spacing w:val="4"/>
          <w:kern w:val="0"/>
          <w:sz w:val="30"/>
          <w:szCs w:val="30"/>
          <w:lang w:bidi="ar"/>
        </w:rPr>
        <w:t>二、经济标投标文件格式</w:t>
      </w:r>
      <w:bookmarkEnd w:id="220"/>
      <w:bookmarkEnd w:id="221"/>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rPr>
          <w:rFonts w:ascii="宋体" w:eastAsia="宋体" w:hAnsi="宋体" w:cs="Times New Roman"/>
          <w:b/>
          <w:sz w:val="24"/>
          <w:szCs w:val="24"/>
        </w:rPr>
      </w:pPr>
      <w:r w:rsidRPr="00D33C26">
        <w:rPr>
          <w:rFonts w:ascii="宋体" w:eastAsia="宋体" w:hAnsi="宋体" w:cs="Times New Roman"/>
          <w:b/>
          <w:szCs w:val="21"/>
          <w:lang w:bidi="ar"/>
        </w:rPr>
        <w:br w:type="page"/>
      </w:r>
      <w:r w:rsidRPr="00D33C26">
        <w:rPr>
          <w:rFonts w:ascii="宋体" w:eastAsia="宋体" w:hAnsi="宋体" w:cs="宋体" w:hint="eastAsia"/>
          <w:b/>
          <w:sz w:val="24"/>
          <w:szCs w:val="24"/>
          <w:lang w:bidi="ar"/>
        </w:rPr>
        <w:lastRenderedPageBreak/>
        <w:t>格式一：经济标封面</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jc w:val="center"/>
        <w:rPr>
          <w:rFonts w:ascii="宋体" w:eastAsia="宋体" w:hAnsi="宋体" w:cs="Times New Roman"/>
          <w:spacing w:val="4"/>
          <w:kern w:val="0"/>
          <w:sz w:val="36"/>
          <w:szCs w:val="36"/>
          <w:u w:val="single"/>
        </w:rPr>
      </w:pPr>
      <w:r w:rsidRPr="00D33C26">
        <w:rPr>
          <w:rFonts w:ascii="宋体" w:eastAsia="宋体" w:hAnsi="宋体" w:cs="宋体"/>
          <w:spacing w:val="4"/>
          <w:kern w:val="0"/>
          <w:sz w:val="36"/>
          <w:szCs w:val="36"/>
          <w:u w:val="single"/>
          <w:lang w:bidi="ar"/>
        </w:rPr>
        <w:t xml:space="preserve">[工程名称]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jc w:val="center"/>
        <w:rPr>
          <w:rFonts w:ascii="宋体" w:eastAsia="宋体" w:hAnsi="宋体" w:cs="Times New Roman"/>
          <w:spacing w:val="4"/>
          <w:kern w:val="0"/>
          <w:sz w:val="84"/>
          <w:szCs w:val="84"/>
        </w:rPr>
      </w:pPr>
      <w:r w:rsidRPr="00D33C26">
        <w:rPr>
          <w:rFonts w:ascii="宋体" w:eastAsia="宋体" w:hAnsi="宋体" w:cs="宋体" w:hint="eastAsia"/>
          <w:spacing w:val="4"/>
          <w:kern w:val="0"/>
          <w:sz w:val="84"/>
          <w:szCs w:val="84"/>
          <w:lang w:bidi="ar"/>
        </w:rPr>
        <w:t>投标文件</w:t>
      </w:r>
    </w:p>
    <w:p w:rsidR="00FF691F" w:rsidRPr="00D33C26" w:rsidRDefault="00DD64E0">
      <w:pPr>
        <w:topLinePunct/>
        <w:adjustRightInd w:val="0"/>
        <w:snapToGrid w:val="0"/>
        <w:spacing w:line="360" w:lineRule="auto"/>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第二册</w:t>
      </w:r>
      <w:r w:rsidRPr="00D33C26">
        <w:rPr>
          <w:rFonts w:ascii="宋体" w:eastAsia="宋体" w:hAnsi="宋体" w:cs="Times New Roman"/>
          <w:spacing w:val="4"/>
          <w:kern w:val="0"/>
          <w:sz w:val="36"/>
          <w:szCs w:val="36"/>
          <w:lang w:bidi="ar"/>
        </w:rPr>
        <w:t xml:space="preserve"> </w:t>
      </w:r>
      <w:r w:rsidRPr="00D33C26">
        <w:rPr>
          <w:rFonts w:ascii="宋体" w:eastAsia="宋体" w:hAnsi="宋体" w:cs="宋体" w:hint="eastAsia"/>
          <w:spacing w:val="4"/>
          <w:kern w:val="0"/>
          <w:sz w:val="36"/>
          <w:szCs w:val="36"/>
          <w:lang w:bidi="ar"/>
        </w:rPr>
        <w:t>（经济标书）</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616"/>
        <w:jc w:val="left"/>
        <w:rPr>
          <w:rFonts w:ascii="宋体" w:eastAsia="宋体" w:hAnsi="宋体" w:cs="Times New Roman"/>
          <w:spacing w:val="4"/>
          <w:kern w:val="0"/>
          <w:sz w:val="30"/>
          <w:szCs w:val="30"/>
        </w:rPr>
      </w:pPr>
      <w:r w:rsidRPr="00D33C26">
        <w:rPr>
          <w:rFonts w:ascii="宋体" w:eastAsia="宋体" w:hAnsi="宋体" w:cs="宋体" w:hint="eastAsia"/>
          <w:spacing w:val="4"/>
          <w:kern w:val="0"/>
          <w:sz w:val="30"/>
          <w:szCs w:val="30"/>
          <w:lang w:bidi="ar"/>
        </w:rPr>
        <w:t>投标人：</w:t>
      </w:r>
      <w:r w:rsidRPr="00D33C26">
        <w:rPr>
          <w:rFonts w:ascii="宋体" w:eastAsia="宋体" w:hAnsi="宋体" w:cs="Times New Roman"/>
          <w:spacing w:val="4"/>
          <w:kern w:val="0"/>
          <w:sz w:val="30"/>
          <w:szCs w:val="30"/>
          <w:u w:val="single"/>
          <w:lang w:bidi="ar"/>
        </w:rPr>
        <w:t xml:space="preserve">       </w:t>
      </w:r>
      <w:r w:rsidRPr="00D33C26">
        <w:rPr>
          <w:rFonts w:ascii="宋体" w:eastAsia="宋体" w:hAnsi="宋体" w:cs="宋体" w:hint="eastAsia"/>
          <w:spacing w:val="4"/>
          <w:kern w:val="0"/>
          <w:sz w:val="30"/>
          <w:szCs w:val="30"/>
          <w:u w:val="single"/>
          <w:lang w:bidi="ar"/>
        </w:rPr>
        <w:t>（填写投标人单位名称）</w:t>
      </w:r>
      <w:r w:rsidRPr="00D33C26">
        <w:rPr>
          <w:rFonts w:ascii="宋体" w:eastAsia="宋体" w:hAnsi="宋体" w:cs="Times New Roman"/>
          <w:spacing w:val="4"/>
          <w:kern w:val="0"/>
          <w:sz w:val="30"/>
          <w:szCs w:val="30"/>
          <w:u w:val="single"/>
          <w:lang w:bidi="ar"/>
        </w:rPr>
        <w:t xml:space="preserve">       </w:t>
      </w:r>
      <w:r w:rsidRPr="00D33C26">
        <w:rPr>
          <w:rFonts w:ascii="宋体" w:eastAsia="宋体" w:hAnsi="宋体" w:cs="宋体" w:hint="eastAsia"/>
          <w:spacing w:val="4"/>
          <w:kern w:val="0"/>
          <w:sz w:val="30"/>
          <w:szCs w:val="30"/>
          <w:u w:val="single"/>
          <w:lang w:bidi="ar"/>
        </w:rPr>
        <w:t>（盖章）</w:t>
      </w:r>
    </w:p>
    <w:p w:rsidR="00FF691F" w:rsidRPr="00D33C26" w:rsidRDefault="00DD64E0">
      <w:pPr>
        <w:topLinePunct/>
        <w:adjustRightInd w:val="0"/>
        <w:snapToGrid w:val="0"/>
        <w:spacing w:line="360" w:lineRule="auto"/>
        <w:ind w:firstLineChars="200" w:firstLine="616"/>
        <w:jc w:val="left"/>
        <w:rPr>
          <w:rFonts w:ascii="宋体" w:eastAsia="宋体" w:hAnsi="宋体" w:cs="Times New Roman"/>
          <w:spacing w:val="4"/>
          <w:kern w:val="0"/>
          <w:sz w:val="30"/>
          <w:szCs w:val="30"/>
        </w:rPr>
      </w:pPr>
      <w:r w:rsidRPr="00D33C26">
        <w:rPr>
          <w:rFonts w:ascii="宋体" w:eastAsia="宋体" w:hAnsi="宋体" w:cs="Times New Roman"/>
          <w:spacing w:val="4"/>
          <w:kern w:val="0"/>
          <w:sz w:val="30"/>
          <w:szCs w:val="30"/>
          <w:lang w:bidi="ar"/>
        </w:rPr>
        <w:t xml:space="preserve"> </w:t>
      </w:r>
    </w:p>
    <w:p w:rsidR="00FF691F" w:rsidRPr="00D33C26" w:rsidRDefault="00DD64E0">
      <w:pPr>
        <w:topLinePunct/>
        <w:adjustRightInd w:val="0"/>
        <w:snapToGrid w:val="0"/>
        <w:spacing w:line="360" w:lineRule="auto"/>
        <w:ind w:firstLineChars="200" w:firstLine="616"/>
        <w:jc w:val="left"/>
        <w:rPr>
          <w:rFonts w:ascii="宋体" w:eastAsia="宋体" w:hAnsi="宋体" w:cs="Times New Roman"/>
          <w:spacing w:val="4"/>
          <w:kern w:val="0"/>
          <w:sz w:val="30"/>
          <w:szCs w:val="30"/>
        </w:rPr>
      </w:pPr>
      <w:r w:rsidRPr="00D33C26">
        <w:rPr>
          <w:rFonts w:ascii="宋体" w:eastAsia="宋体" w:hAnsi="宋体" w:cs="宋体" w:hint="eastAsia"/>
          <w:spacing w:val="4"/>
          <w:kern w:val="0"/>
          <w:sz w:val="30"/>
          <w:szCs w:val="30"/>
          <w:lang w:bidi="ar"/>
        </w:rPr>
        <w:t>法定代表人或</w:t>
      </w:r>
    </w:p>
    <w:p w:rsidR="00FF691F" w:rsidRPr="00D33C26" w:rsidRDefault="00DD64E0">
      <w:pPr>
        <w:topLinePunct/>
        <w:adjustRightInd w:val="0"/>
        <w:snapToGrid w:val="0"/>
        <w:spacing w:line="360" w:lineRule="auto"/>
        <w:ind w:firstLineChars="200" w:firstLine="616"/>
        <w:jc w:val="left"/>
        <w:rPr>
          <w:rFonts w:ascii="宋体" w:eastAsia="宋体" w:hAnsi="宋体" w:cs="Times New Roman"/>
          <w:spacing w:val="4"/>
          <w:kern w:val="0"/>
          <w:sz w:val="30"/>
          <w:szCs w:val="30"/>
        </w:rPr>
      </w:pPr>
      <w:r w:rsidRPr="00D33C26">
        <w:rPr>
          <w:rFonts w:ascii="宋体" w:eastAsia="宋体" w:hAnsi="宋体" w:cs="宋体" w:hint="eastAsia"/>
          <w:spacing w:val="4"/>
          <w:kern w:val="0"/>
          <w:sz w:val="30"/>
          <w:szCs w:val="30"/>
          <w:lang w:bidi="ar"/>
        </w:rPr>
        <w:t>其委托代理人：</w:t>
      </w:r>
      <w:r w:rsidRPr="00D33C26">
        <w:rPr>
          <w:rFonts w:ascii="宋体" w:eastAsia="宋体" w:hAnsi="宋体" w:cs="Times New Roman"/>
          <w:spacing w:val="4"/>
          <w:kern w:val="0"/>
          <w:sz w:val="30"/>
          <w:szCs w:val="30"/>
          <w:u w:val="single"/>
          <w:lang w:bidi="ar"/>
        </w:rPr>
        <w:t xml:space="preserve">                        </w:t>
      </w:r>
      <w:r w:rsidRPr="00D33C26">
        <w:rPr>
          <w:rFonts w:ascii="宋体" w:eastAsia="宋体" w:hAnsi="宋体" w:cs="宋体" w:hint="eastAsia"/>
          <w:spacing w:val="4"/>
          <w:kern w:val="0"/>
          <w:sz w:val="30"/>
          <w:szCs w:val="30"/>
          <w:u w:val="single"/>
          <w:lang w:bidi="ar"/>
        </w:rPr>
        <w:t>（签字或盖章）</w:t>
      </w:r>
    </w:p>
    <w:p w:rsidR="00FF691F" w:rsidRPr="00D33C26" w:rsidRDefault="00DD64E0">
      <w:pPr>
        <w:topLinePunct/>
        <w:adjustRightInd w:val="0"/>
        <w:snapToGrid w:val="0"/>
        <w:spacing w:line="360" w:lineRule="auto"/>
        <w:ind w:firstLineChars="200" w:firstLine="616"/>
        <w:jc w:val="left"/>
        <w:rPr>
          <w:rFonts w:ascii="宋体" w:eastAsia="宋体" w:hAnsi="宋体" w:cs="Times New Roman"/>
          <w:spacing w:val="4"/>
          <w:kern w:val="0"/>
          <w:sz w:val="30"/>
          <w:szCs w:val="30"/>
        </w:rPr>
      </w:pPr>
      <w:r w:rsidRPr="00D33C26">
        <w:rPr>
          <w:rFonts w:ascii="宋体" w:eastAsia="宋体" w:hAnsi="宋体" w:cs="宋体" w:hint="eastAsia"/>
          <w:spacing w:val="4"/>
          <w:kern w:val="0"/>
          <w:sz w:val="30"/>
          <w:szCs w:val="30"/>
          <w:lang w:bidi="ar"/>
        </w:rPr>
        <w:t>日</w:t>
      </w:r>
      <w:r w:rsidRPr="00D33C26">
        <w:rPr>
          <w:rFonts w:ascii="宋体" w:eastAsia="宋体" w:hAnsi="宋体" w:cs="Times New Roman"/>
          <w:spacing w:val="4"/>
          <w:kern w:val="0"/>
          <w:sz w:val="30"/>
          <w:szCs w:val="30"/>
          <w:lang w:bidi="ar"/>
        </w:rPr>
        <w:t xml:space="preserve">  </w:t>
      </w:r>
      <w:r w:rsidRPr="00D33C26">
        <w:rPr>
          <w:rFonts w:ascii="宋体" w:eastAsia="宋体" w:hAnsi="宋体" w:cs="宋体" w:hint="eastAsia"/>
          <w:spacing w:val="4"/>
          <w:kern w:val="0"/>
          <w:sz w:val="30"/>
          <w:szCs w:val="30"/>
          <w:lang w:bidi="ar"/>
        </w:rPr>
        <w:t>期：</w:t>
      </w:r>
      <w:r w:rsidRPr="00D33C26">
        <w:rPr>
          <w:rFonts w:ascii="宋体" w:eastAsia="宋体" w:hAnsi="宋体" w:cs="Times New Roman"/>
          <w:spacing w:val="4"/>
          <w:kern w:val="0"/>
          <w:sz w:val="30"/>
          <w:szCs w:val="30"/>
          <w:u w:val="single"/>
          <w:lang w:bidi="ar"/>
        </w:rPr>
        <w:t xml:space="preserve">                                        </w:t>
      </w:r>
      <w:r w:rsidRPr="00D33C26">
        <w:rPr>
          <w:rFonts w:ascii="宋体" w:eastAsia="宋体" w:hAnsi="宋体" w:cs="Times New Roman"/>
          <w:spacing w:val="4"/>
          <w:kern w:val="0"/>
          <w:sz w:val="30"/>
          <w:szCs w:val="30"/>
          <w:lang w:bidi="ar"/>
        </w:rPr>
        <w:t xml:space="preserve"> </w:t>
      </w:r>
    </w:p>
    <w:p w:rsidR="00FF691F" w:rsidRPr="00D33C26" w:rsidRDefault="00DD64E0">
      <w:pPr>
        <w:rPr>
          <w:rFonts w:ascii="宋体" w:eastAsia="宋体" w:hAnsi="宋体" w:cs="Times New Roman"/>
          <w:b/>
          <w:sz w:val="24"/>
          <w:szCs w:val="24"/>
        </w:rPr>
      </w:pPr>
      <w:r w:rsidRPr="00D33C26">
        <w:rPr>
          <w:rFonts w:ascii="宋体" w:eastAsia="宋体" w:hAnsi="宋体" w:cs="Times New Roman"/>
          <w:szCs w:val="21"/>
          <w:lang w:bidi="ar"/>
        </w:rPr>
        <w:br w:type="page"/>
      </w:r>
      <w:r w:rsidRPr="00D33C26">
        <w:rPr>
          <w:rFonts w:ascii="宋体" w:eastAsia="宋体" w:hAnsi="宋体" w:cs="宋体" w:hint="eastAsia"/>
          <w:b/>
          <w:sz w:val="24"/>
          <w:szCs w:val="24"/>
          <w:lang w:bidi="ar"/>
        </w:rPr>
        <w:lastRenderedPageBreak/>
        <w:t>格式二：工程量清单计价表</w:t>
      </w:r>
    </w:p>
    <w:p w:rsidR="00FF691F" w:rsidRPr="00D33C26" w:rsidRDefault="00DD64E0">
      <w:pPr>
        <w:topLinePunct/>
        <w:adjustRightInd w:val="0"/>
        <w:snapToGrid w:val="0"/>
        <w:spacing w:line="360" w:lineRule="auto"/>
        <w:ind w:firstLineChars="200" w:firstLine="498"/>
        <w:rPr>
          <w:rFonts w:ascii="宋体" w:eastAsia="宋体" w:hAnsi="宋体" w:cs="Times New Roman"/>
          <w:b/>
          <w:spacing w:val="4"/>
          <w:kern w:val="0"/>
          <w:sz w:val="24"/>
          <w:szCs w:val="24"/>
        </w:rPr>
      </w:pPr>
      <w:r w:rsidRPr="00D33C26">
        <w:rPr>
          <w:rFonts w:ascii="宋体" w:eastAsia="宋体" w:hAnsi="宋体" w:cs="Times New Roman"/>
          <w:b/>
          <w:spacing w:val="4"/>
          <w:kern w:val="0"/>
          <w:sz w:val="24"/>
          <w:szCs w:val="24"/>
          <w:lang w:bidi="ar"/>
        </w:rPr>
        <w:t xml:space="preserve"> </w:t>
      </w:r>
    </w:p>
    <w:p w:rsidR="00FF691F" w:rsidRPr="00D33C26" w:rsidRDefault="00DD64E0">
      <w:pPr>
        <w:topLinePunct/>
        <w:adjustRightInd w:val="0"/>
        <w:snapToGrid w:val="0"/>
        <w:spacing w:before="156" w:after="156" w:line="360" w:lineRule="auto"/>
        <w:ind w:firstLine="617"/>
        <w:jc w:val="center"/>
        <w:rPr>
          <w:rFonts w:ascii="宋体" w:eastAsia="宋体" w:hAnsi="宋体" w:cs="Times New Roman"/>
          <w:b/>
          <w:spacing w:val="4"/>
          <w:kern w:val="0"/>
          <w:sz w:val="36"/>
          <w:szCs w:val="36"/>
        </w:rPr>
      </w:pPr>
      <w:r w:rsidRPr="00D33C26">
        <w:rPr>
          <w:rFonts w:ascii="宋体" w:eastAsia="宋体" w:hAnsi="宋体" w:cs="宋体" w:hint="eastAsia"/>
          <w:b/>
          <w:spacing w:val="4"/>
          <w:kern w:val="0"/>
          <w:sz w:val="36"/>
          <w:szCs w:val="36"/>
          <w:lang w:bidi="ar"/>
        </w:rPr>
        <w:t>工程量清单计价表</w:t>
      </w:r>
    </w:p>
    <w:p w:rsidR="00FF691F" w:rsidRPr="00D33C26" w:rsidRDefault="00DD64E0">
      <w:pPr>
        <w:topLinePunct/>
        <w:adjustRightInd w:val="0"/>
        <w:snapToGrid w:val="0"/>
        <w:spacing w:line="360" w:lineRule="auto"/>
        <w:ind w:firstLineChars="200" w:firstLine="498"/>
        <w:rPr>
          <w:rFonts w:ascii="宋体" w:eastAsia="宋体" w:hAnsi="宋体" w:cs="Times New Roman"/>
          <w:b/>
          <w:spacing w:val="4"/>
          <w:kern w:val="0"/>
          <w:sz w:val="24"/>
          <w:szCs w:val="24"/>
        </w:rPr>
      </w:pPr>
      <w:r w:rsidRPr="00D33C26">
        <w:rPr>
          <w:rFonts w:ascii="宋体" w:eastAsia="宋体" w:hAnsi="宋体" w:cs="Times New Roman"/>
          <w:b/>
          <w:spacing w:val="4"/>
          <w:kern w:val="0"/>
          <w:sz w:val="24"/>
          <w:szCs w:val="24"/>
          <w:lang w:bidi="ar"/>
        </w:rPr>
        <w:t xml:space="preserve"> </w:t>
      </w:r>
    </w:p>
    <w:p w:rsidR="00FF691F" w:rsidRPr="00D33C26" w:rsidRDefault="00DD64E0">
      <w:pPr>
        <w:topLinePunct/>
        <w:adjustRightInd w:val="0"/>
        <w:snapToGrid w:val="0"/>
        <w:spacing w:line="360" w:lineRule="auto"/>
        <w:ind w:firstLineChars="200" w:firstLine="498"/>
        <w:rPr>
          <w:rFonts w:ascii="宋体" w:eastAsia="宋体" w:hAnsi="宋体" w:cs="Times New Roman"/>
          <w:b/>
          <w:spacing w:val="4"/>
          <w:kern w:val="0"/>
          <w:sz w:val="24"/>
          <w:szCs w:val="24"/>
        </w:rPr>
      </w:pPr>
      <w:r w:rsidRPr="00D33C26">
        <w:rPr>
          <w:rFonts w:ascii="宋体" w:eastAsia="宋体" w:hAnsi="宋体" w:cs="宋体" w:hint="eastAsia"/>
          <w:b/>
          <w:spacing w:val="4"/>
          <w:kern w:val="0"/>
          <w:sz w:val="24"/>
          <w:szCs w:val="24"/>
          <w:lang w:bidi="ar"/>
        </w:rPr>
        <w:t>本部分内容详见招标文件第七章工程量清单。</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lang w:bidi="ar"/>
        </w:rPr>
        <w:t xml:space="preserve"> </w:t>
      </w:r>
    </w:p>
    <w:p w:rsidR="00FF691F" w:rsidRPr="00D33C26" w:rsidRDefault="00DD64E0">
      <w:pPr>
        <w:rPr>
          <w:rFonts w:ascii="宋体" w:eastAsia="宋体" w:hAnsi="宋体" w:cs="Times New Roman"/>
          <w:b/>
          <w:sz w:val="24"/>
          <w:szCs w:val="24"/>
        </w:rPr>
      </w:pPr>
      <w:r w:rsidRPr="00D33C26">
        <w:rPr>
          <w:rFonts w:ascii="宋体" w:eastAsia="宋体" w:hAnsi="宋体" w:cs="Times New Roman"/>
          <w:szCs w:val="21"/>
          <w:lang w:bidi="ar"/>
        </w:rPr>
        <w:br w:type="page"/>
      </w:r>
      <w:r w:rsidRPr="00D33C26">
        <w:rPr>
          <w:rFonts w:ascii="宋体" w:eastAsia="宋体" w:hAnsi="宋体" w:cs="宋体" w:hint="eastAsia"/>
          <w:b/>
          <w:sz w:val="24"/>
          <w:szCs w:val="24"/>
          <w:lang w:bidi="ar"/>
        </w:rPr>
        <w:lastRenderedPageBreak/>
        <w:t>格式三：参与编制经济标投标文件人员名单</w:t>
      </w:r>
    </w:p>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Times New Roman"/>
          <w:sz w:val="24"/>
          <w:szCs w:val="24"/>
          <w:lang w:bidi="ar"/>
        </w:rPr>
        <w:t xml:space="preserve"> </w:t>
      </w:r>
    </w:p>
    <w:p w:rsidR="00FF691F" w:rsidRPr="00D33C26" w:rsidRDefault="00DD64E0">
      <w:pPr>
        <w:topLinePunct/>
        <w:adjustRightInd w:val="0"/>
        <w:snapToGrid w:val="0"/>
        <w:spacing w:before="156" w:after="156" w:line="360" w:lineRule="auto"/>
        <w:ind w:firstLine="617"/>
        <w:jc w:val="center"/>
        <w:rPr>
          <w:rFonts w:ascii="宋体" w:eastAsia="宋体" w:hAnsi="宋体" w:cs="Times New Roman"/>
          <w:spacing w:val="4"/>
          <w:kern w:val="0"/>
          <w:sz w:val="36"/>
          <w:szCs w:val="36"/>
        </w:rPr>
      </w:pPr>
      <w:r w:rsidRPr="00D33C26">
        <w:rPr>
          <w:rFonts w:ascii="宋体" w:eastAsia="宋体" w:hAnsi="宋体" w:cs="宋体" w:hint="eastAsia"/>
          <w:spacing w:val="4"/>
          <w:kern w:val="0"/>
          <w:sz w:val="36"/>
          <w:szCs w:val="36"/>
          <w:lang w:bidi="ar"/>
        </w:rPr>
        <w:t>参与编制经济标投标文件人员名单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2"/>
        <w:gridCol w:w="2341"/>
        <w:gridCol w:w="2245"/>
        <w:gridCol w:w="2304"/>
      </w:tblGrid>
      <w:tr w:rsidR="00FF691F" w:rsidRPr="00D33C26">
        <w:trPr>
          <w:trHeight w:val="484"/>
        </w:trPr>
        <w:tc>
          <w:tcPr>
            <w:tcW w:w="94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宋体" w:hint="eastAsia"/>
                <w:sz w:val="24"/>
                <w:szCs w:val="24"/>
                <w:lang w:bidi="ar"/>
              </w:rPr>
              <w:t>投标单位名称</w:t>
            </w:r>
          </w:p>
        </w:tc>
      </w:tr>
      <w:tr w:rsidR="00FF691F" w:rsidRPr="00D33C26">
        <w:trPr>
          <w:trHeight w:val="462"/>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宋体" w:hint="eastAsia"/>
                <w:sz w:val="24"/>
                <w:szCs w:val="24"/>
                <w:lang w:bidi="ar"/>
              </w:rPr>
              <w:t>姓名</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宋体" w:hint="eastAsia"/>
                <w:sz w:val="24"/>
                <w:szCs w:val="24"/>
                <w:lang w:bidi="ar"/>
              </w:rPr>
              <w:t>职务</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宋体" w:hint="eastAsia"/>
                <w:sz w:val="24"/>
                <w:szCs w:val="24"/>
                <w:lang w:bidi="ar"/>
              </w:rPr>
              <w:t>所承担工作</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宋体" w:hint="eastAsia"/>
                <w:sz w:val="24"/>
                <w:szCs w:val="24"/>
                <w:lang w:bidi="ar"/>
              </w:rPr>
              <w:t>身份证号码</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DD64E0">
            <w:pPr>
              <w:snapToGrid w:val="0"/>
              <w:spacing w:line="360" w:lineRule="auto"/>
              <w:jc w:val="center"/>
              <w:rPr>
                <w:rFonts w:ascii="宋体" w:eastAsia="宋体" w:hAnsi="宋体" w:cs="Times New Roman"/>
                <w:sz w:val="24"/>
                <w:szCs w:val="24"/>
              </w:rPr>
            </w:pPr>
            <w:r w:rsidRPr="00D33C26">
              <w:rPr>
                <w:rFonts w:ascii="宋体" w:eastAsia="宋体" w:hAnsi="宋体" w:cs="宋体" w:hint="eastAsia"/>
                <w:sz w:val="24"/>
                <w:szCs w:val="24"/>
                <w:lang w:bidi="ar"/>
              </w:rPr>
              <w:t>本人签名栏</w:t>
            </w:r>
          </w:p>
        </w:tc>
      </w:tr>
      <w:tr w:rsidR="00FF691F" w:rsidRPr="00D33C26">
        <w:trPr>
          <w:trHeight w:val="468"/>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46"/>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46"/>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46"/>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46"/>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46"/>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52"/>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r w:rsidR="00FF691F" w:rsidRPr="00D33C26">
        <w:trPr>
          <w:trHeight w:val="472"/>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FF691F" w:rsidRPr="00D33C26" w:rsidRDefault="00FF691F">
            <w:pPr>
              <w:snapToGrid w:val="0"/>
              <w:spacing w:line="360" w:lineRule="auto"/>
              <w:jc w:val="center"/>
              <w:rPr>
                <w:rFonts w:ascii="宋体" w:eastAsia="宋体" w:hAnsi="宋体" w:cs="Times New Roman"/>
                <w:sz w:val="24"/>
                <w:szCs w:val="24"/>
              </w:rPr>
            </w:pPr>
          </w:p>
        </w:tc>
      </w:tr>
    </w:tbl>
    <w:p w:rsidR="00FF691F" w:rsidRPr="00D33C26" w:rsidRDefault="00DD64E0">
      <w:pPr>
        <w:snapToGrid w:val="0"/>
        <w:spacing w:line="360" w:lineRule="auto"/>
        <w:rPr>
          <w:rFonts w:ascii="宋体" w:eastAsia="宋体" w:hAnsi="宋体" w:cs="Times New Roman"/>
          <w:sz w:val="24"/>
          <w:szCs w:val="24"/>
        </w:rPr>
      </w:pPr>
      <w:r w:rsidRPr="00D33C26">
        <w:rPr>
          <w:rFonts w:ascii="宋体" w:eastAsia="宋体" w:hAnsi="宋体" w:cs="Times New Roman"/>
          <w:sz w:val="24"/>
          <w:szCs w:val="24"/>
          <w:lang w:bidi="ar"/>
        </w:rPr>
        <w:t xml:space="preserve"> </w:t>
      </w:r>
    </w:p>
    <w:p w:rsidR="00FF691F" w:rsidRPr="00D33C26" w:rsidRDefault="00DD64E0">
      <w:pPr>
        <w:autoSpaceDE w:val="0"/>
        <w:autoSpaceDN w:val="0"/>
        <w:adjustRightInd w:val="0"/>
        <w:spacing w:line="360" w:lineRule="auto"/>
        <w:ind w:firstLine="368"/>
        <w:rPr>
          <w:rFonts w:ascii="宋体" w:eastAsia="宋体" w:hAnsi="宋体" w:cs="Times New Roman"/>
          <w:szCs w:val="21"/>
        </w:rPr>
      </w:pPr>
      <w:r w:rsidRPr="00D33C26">
        <w:rPr>
          <w:rFonts w:ascii="宋体" w:eastAsia="宋体" w:hAnsi="宋体" w:cs="宋体" w:hint="eastAsia"/>
          <w:szCs w:val="21"/>
          <w:lang w:bidi="ar"/>
        </w:rPr>
        <w:t>注：参与编制经济标书所有人员名单应包括如编制各种专业工程量清单投标报价、负责清样校对、负责打印及扫描等所有人员在内的人员名单。</w:t>
      </w:r>
      <w:r w:rsidRPr="00D33C26">
        <w:rPr>
          <w:rFonts w:ascii="宋体" w:eastAsia="宋体" w:hAnsi="宋体" w:cs="Times New Roman"/>
          <w:bCs/>
          <w:sz w:val="24"/>
          <w:szCs w:val="24"/>
          <w:lang w:bidi="ar"/>
        </w:rPr>
        <w:t xml:space="preserve"> </w:t>
      </w:r>
    </w:p>
    <w:p w:rsidR="00FF691F" w:rsidRPr="00D33C26" w:rsidRDefault="00DD64E0">
      <w:pPr>
        <w:autoSpaceDE w:val="0"/>
        <w:autoSpaceDN w:val="0"/>
        <w:adjustRightInd w:val="0"/>
        <w:rPr>
          <w:rFonts w:ascii="宋体" w:eastAsia="宋体" w:hAnsi="宋体" w:cs="Times New Roman"/>
          <w:b/>
          <w:sz w:val="24"/>
          <w:szCs w:val="24"/>
        </w:rPr>
      </w:pPr>
      <w:r w:rsidRPr="00D33C26">
        <w:rPr>
          <w:rFonts w:ascii="宋体" w:eastAsia="宋体" w:hAnsi="宋体" w:cs="Times New Roman"/>
          <w:sz w:val="24"/>
          <w:szCs w:val="24"/>
          <w:lang w:bidi="ar"/>
        </w:rPr>
        <w:br w:type="page"/>
      </w:r>
      <w:r w:rsidRPr="00D33C26">
        <w:rPr>
          <w:rFonts w:ascii="宋体" w:eastAsia="宋体" w:hAnsi="宋体" w:cs="宋体" w:hint="eastAsia"/>
          <w:b/>
          <w:sz w:val="24"/>
          <w:szCs w:val="24"/>
          <w:lang w:bidi="ar"/>
        </w:rPr>
        <w:lastRenderedPageBreak/>
        <w:t>格式四：对投标文件编制的承诺</w:t>
      </w:r>
    </w:p>
    <w:p w:rsidR="00FF691F" w:rsidRPr="00D33C26" w:rsidRDefault="00DD64E0">
      <w:pPr>
        <w:autoSpaceDE w:val="0"/>
        <w:autoSpaceDN w:val="0"/>
        <w:adjustRightInd w:val="0"/>
        <w:rPr>
          <w:rFonts w:ascii="宋体" w:eastAsia="宋体" w:hAnsi="宋体" w:cs="Times New Roman"/>
          <w:szCs w:val="21"/>
        </w:rPr>
      </w:pPr>
      <w:r w:rsidRPr="00D33C26">
        <w:rPr>
          <w:rFonts w:ascii="宋体" w:eastAsia="宋体" w:hAnsi="宋体" w:cs="Times New Roman"/>
          <w:szCs w:val="21"/>
          <w:lang w:bidi="ar"/>
        </w:rPr>
        <w:t xml:space="preserve"> </w:t>
      </w:r>
    </w:p>
    <w:p w:rsidR="00FF691F" w:rsidRPr="00D33C26" w:rsidRDefault="00DD64E0">
      <w:pPr>
        <w:spacing w:line="360" w:lineRule="auto"/>
        <w:jc w:val="center"/>
        <w:rPr>
          <w:rFonts w:ascii="宋体" w:eastAsia="宋体" w:hAnsi="宋体" w:cs="Times New Roman"/>
          <w:kern w:val="0"/>
          <w:sz w:val="32"/>
          <w:szCs w:val="32"/>
        </w:rPr>
      </w:pPr>
      <w:r w:rsidRPr="00D33C26">
        <w:rPr>
          <w:rFonts w:ascii="宋体" w:eastAsia="宋体" w:hAnsi="宋体" w:cs="宋体" w:hint="eastAsia"/>
          <w:b/>
          <w:kern w:val="0"/>
          <w:sz w:val="32"/>
          <w:szCs w:val="32"/>
          <w:lang w:bidi="ar"/>
        </w:rPr>
        <w:t>对投标文件编制的承诺</w:t>
      </w:r>
    </w:p>
    <w:p w:rsidR="00FF691F" w:rsidRPr="00D33C26" w:rsidRDefault="00DD64E0">
      <w:pPr>
        <w:spacing w:line="360" w:lineRule="auto"/>
        <w:ind w:leftChars="-1" w:left="-2" w:firstLineChars="225" w:firstLine="540"/>
        <w:rPr>
          <w:rFonts w:ascii="宋体" w:eastAsia="宋体" w:hAnsi="宋体" w:cs="Times New Roman"/>
          <w:kern w:val="0"/>
          <w:sz w:val="24"/>
          <w:szCs w:val="24"/>
        </w:rPr>
      </w:pPr>
      <w:r w:rsidRPr="00D33C26">
        <w:rPr>
          <w:rFonts w:ascii="宋体" w:eastAsia="宋体" w:hAnsi="宋体" w:cs="宋体" w:hint="eastAsia"/>
          <w:kern w:val="0"/>
          <w:sz w:val="24"/>
          <w:szCs w:val="24"/>
          <w:lang w:bidi="ar"/>
        </w:rPr>
        <w:t>本公司授权</w:t>
      </w:r>
      <w:r w:rsidRPr="00D33C26">
        <w:rPr>
          <w:rFonts w:ascii="宋体" w:eastAsia="宋体" w:hAnsi="宋体" w:cs="Times New Roman"/>
          <w:kern w:val="0"/>
          <w:sz w:val="24"/>
          <w:szCs w:val="24"/>
          <w:u w:val="single"/>
          <w:lang w:bidi="ar"/>
        </w:rPr>
        <w:t xml:space="preserve">         </w:t>
      </w:r>
      <w:r w:rsidRPr="00D33C26">
        <w:rPr>
          <w:rFonts w:ascii="宋体" w:eastAsia="宋体" w:hAnsi="宋体" w:cs="宋体" w:hint="eastAsia"/>
          <w:kern w:val="0"/>
          <w:sz w:val="24"/>
          <w:szCs w:val="24"/>
          <w:u w:val="single"/>
          <w:lang w:bidi="ar"/>
        </w:rPr>
        <w:t>（身份证号：</w:t>
      </w:r>
      <w:r w:rsidRPr="00D33C26">
        <w:rPr>
          <w:rFonts w:ascii="宋体" w:eastAsia="宋体" w:hAnsi="宋体" w:cs="Times New Roman"/>
          <w:kern w:val="0"/>
          <w:sz w:val="24"/>
          <w:szCs w:val="24"/>
          <w:u w:val="single"/>
          <w:lang w:bidi="ar"/>
        </w:rPr>
        <w:t xml:space="preserve">               </w:t>
      </w:r>
      <w:r w:rsidRPr="00D33C26">
        <w:rPr>
          <w:rFonts w:ascii="宋体" w:eastAsia="宋体" w:hAnsi="宋体" w:cs="宋体" w:hint="eastAsia"/>
          <w:kern w:val="0"/>
          <w:sz w:val="24"/>
          <w:szCs w:val="24"/>
          <w:u w:val="single"/>
          <w:lang w:bidi="ar"/>
        </w:rPr>
        <w:t>）</w:t>
      </w:r>
      <w:r w:rsidRPr="00D33C26">
        <w:rPr>
          <w:rFonts w:ascii="宋体" w:eastAsia="宋体" w:hAnsi="宋体" w:cs="宋体" w:hint="eastAsia"/>
          <w:kern w:val="0"/>
          <w:sz w:val="24"/>
          <w:szCs w:val="24"/>
          <w:lang w:bidi="ar"/>
        </w:rPr>
        <w:t>负责对投标文件的编制及内容进行解释、说明，并承诺以下事项：</w:t>
      </w:r>
    </w:p>
    <w:p w:rsidR="00FF691F" w:rsidRPr="00D33C26" w:rsidRDefault="00DD64E0">
      <w:pPr>
        <w:spacing w:line="360" w:lineRule="auto"/>
        <w:ind w:leftChars="-1" w:left="-2" w:firstLineChars="225" w:firstLine="540"/>
        <w:rPr>
          <w:rFonts w:ascii="宋体" w:eastAsia="宋体" w:hAnsi="宋体" w:cs="Times New Roman"/>
          <w:kern w:val="0"/>
          <w:sz w:val="24"/>
          <w:szCs w:val="24"/>
        </w:rPr>
      </w:pPr>
      <w:r w:rsidRPr="00D33C26">
        <w:rPr>
          <w:rFonts w:ascii="宋体" w:eastAsia="宋体" w:hAnsi="宋体" w:cs="宋体"/>
          <w:kern w:val="0"/>
          <w:sz w:val="24"/>
          <w:szCs w:val="24"/>
          <w:lang w:bidi="ar"/>
        </w:rPr>
        <w:t>1.被授权人清楚投标文件编制的具体情况，包括技术方案文件、工程量清单、以及投标文件的加密打包的理解；</w:t>
      </w:r>
    </w:p>
    <w:p w:rsidR="00FF691F" w:rsidRPr="00D33C26" w:rsidRDefault="00DD64E0">
      <w:pPr>
        <w:spacing w:line="360" w:lineRule="auto"/>
        <w:ind w:leftChars="-1" w:left="-2" w:firstLineChars="225" w:firstLine="540"/>
        <w:rPr>
          <w:rFonts w:ascii="宋体" w:eastAsia="宋体" w:hAnsi="宋体" w:cs="Times New Roman"/>
          <w:kern w:val="0"/>
          <w:sz w:val="24"/>
          <w:szCs w:val="24"/>
        </w:rPr>
      </w:pPr>
      <w:r w:rsidRPr="00D33C26">
        <w:rPr>
          <w:rFonts w:ascii="宋体" w:eastAsia="宋体" w:hAnsi="宋体" w:cs="宋体"/>
          <w:kern w:val="0"/>
          <w:sz w:val="24"/>
          <w:szCs w:val="24"/>
          <w:lang w:bidi="ar"/>
        </w:rPr>
        <w:t>2.在本项目开标至评标结束前，努力确保被授权人在项目评标所在地附近；</w:t>
      </w:r>
    </w:p>
    <w:p w:rsidR="00FF691F" w:rsidRPr="00D33C26" w:rsidRDefault="00DD64E0">
      <w:pPr>
        <w:spacing w:line="360" w:lineRule="auto"/>
        <w:ind w:leftChars="-1" w:left="-2" w:firstLineChars="225" w:firstLine="540"/>
        <w:rPr>
          <w:rFonts w:ascii="宋体" w:eastAsia="宋体" w:hAnsi="宋体" w:cs="Times New Roman"/>
          <w:kern w:val="0"/>
          <w:sz w:val="24"/>
          <w:szCs w:val="24"/>
        </w:rPr>
      </w:pPr>
      <w:r w:rsidRPr="00D33C26">
        <w:rPr>
          <w:rFonts w:ascii="宋体" w:eastAsia="宋体" w:hAnsi="宋体" w:cs="宋体"/>
          <w:kern w:val="0"/>
          <w:sz w:val="24"/>
          <w:szCs w:val="24"/>
          <w:lang w:bidi="ar"/>
        </w:rPr>
        <w:t>3.从评标委员会要求澄清起二小时内，被授权人应如实地书面澄清。</w:t>
      </w:r>
    </w:p>
    <w:p w:rsidR="00FF691F" w:rsidRPr="00D33C26" w:rsidRDefault="00DD64E0">
      <w:pPr>
        <w:spacing w:line="360" w:lineRule="auto"/>
        <w:ind w:leftChars="-1" w:left="-2" w:firstLineChars="225" w:firstLine="540"/>
        <w:rPr>
          <w:rFonts w:ascii="宋体" w:eastAsia="宋体" w:hAnsi="宋体" w:cs="Times New Roman"/>
          <w:kern w:val="0"/>
          <w:sz w:val="24"/>
          <w:szCs w:val="24"/>
        </w:rPr>
      </w:pPr>
      <w:r w:rsidRPr="00D33C26">
        <w:rPr>
          <w:rFonts w:ascii="宋体" w:eastAsia="宋体" w:hAnsi="宋体" w:cs="宋体" w:hint="eastAsia"/>
          <w:kern w:val="0"/>
          <w:sz w:val="24"/>
          <w:szCs w:val="24"/>
          <w:lang w:bidi="ar"/>
        </w:rPr>
        <w:t>如由于未遵守上述承诺内容之一导致无法进行澄清的，我公司认可和接受评标委员会作出的评审结论。</w:t>
      </w:r>
      <w:r w:rsidRPr="00D33C26">
        <w:rPr>
          <w:rFonts w:ascii="宋体" w:eastAsia="宋体" w:hAnsi="宋体" w:cs="Times New Roman"/>
          <w:kern w:val="0"/>
          <w:sz w:val="24"/>
          <w:szCs w:val="24"/>
          <w:lang w:bidi="ar"/>
        </w:rPr>
        <w:t xml:space="preserve">                                 </w:t>
      </w:r>
    </w:p>
    <w:p w:rsidR="00FF691F" w:rsidRPr="00D33C26" w:rsidRDefault="00DD64E0">
      <w:pPr>
        <w:spacing w:line="360" w:lineRule="auto"/>
        <w:ind w:firstLineChars="150" w:firstLine="360"/>
        <w:rPr>
          <w:rFonts w:ascii="宋体" w:eastAsia="宋体" w:hAnsi="宋体" w:cs="Times New Roman"/>
          <w:kern w:val="0"/>
          <w:sz w:val="24"/>
          <w:szCs w:val="24"/>
        </w:rPr>
      </w:pPr>
      <w:r w:rsidRPr="00D33C26">
        <w:rPr>
          <w:rFonts w:ascii="宋体" w:eastAsia="宋体" w:hAnsi="宋体" w:cs="Times New Roman"/>
          <w:kern w:val="0"/>
          <w:sz w:val="24"/>
          <w:szCs w:val="24"/>
          <w:lang w:bidi="ar"/>
        </w:rPr>
        <w:t xml:space="preserve"> </w:t>
      </w:r>
    </w:p>
    <w:p w:rsidR="00FF691F" w:rsidRPr="00D33C26" w:rsidRDefault="00DD64E0">
      <w:pPr>
        <w:spacing w:line="360" w:lineRule="auto"/>
        <w:ind w:firstLineChars="200" w:firstLine="480"/>
        <w:rPr>
          <w:rFonts w:ascii="宋体" w:eastAsia="宋体" w:hAnsi="宋体" w:cs="Times New Roman"/>
          <w:kern w:val="0"/>
          <w:sz w:val="24"/>
          <w:szCs w:val="24"/>
        </w:rPr>
      </w:pPr>
      <w:r w:rsidRPr="00D33C26">
        <w:rPr>
          <w:rFonts w:ascii="宋体" w:eastAsia="宋体" w:hAnsi="宋体" w:cs="宋体" w:hint="eastAsia"/>
          <w:kern w:val="0"/>
          <w:sz w:val="24"/>
          <w:szCs w:val="24"/>
          <w:lang w:bidi="ar"/>
        </w:rPr>
        <w:t>附件：《投标文件编制情况》</w:t>
      </w:r>
    </w:p>
    <w:p w:rsidR="00FF691F" w:rsidRPr="00D33C26" w:rsidRDefault="00DD64E0">
      <w:pPr>
        <w:spacing w:line="360" w:lineRule="auto"/>
        <w:ind w:right="90" w:firstLineChars="1850" w:firstLine="4440"/>
        <w:rPr>
          <w:rFonts w:ascii="宋体" w:eastAsia="宋体" w:hAnsi="宋体" w:cs="Times New Roman"/>
          <w:sz w:val="24"/>
          <w:szCs w:val="24"/>
          <w:u w:val="single"/>
          <w:shd w:val="pct10" w:color="auto" w:fill="FFFFFF"/>
        </w:rPr>
      </w:pPr>
      <w:r w:rsidRPr="00D33C26">
        <w:rPr>
          <w:rFonts w:ascii="宋体" w:eastAsia="宋体" w:hAnsi="宋体" w:cs="Times New Roman"/>
          <w:sz w:val="24"/>
          <w:szCs w:val="24"/>
          <w:lang w:bidi="ar"/>
        </w:rPr>
        <w:t xml:space="preserve"> </w:t>
      </w:r>
      <w:r w:rsidRPr="00D33C26">
        <w:rPr>
          <w:rFonts w:ascii="宋体" w:eastAsia="宋体" w:hAnsi="宋体" w:cs="宋体" w:hint="eastAsia"/>
          <w:sz w:val="24"/>
          <w:szCs w:val="24"/>
          <w:shd w:val="pct10" w:color="auto" w:fill="FFFFFF"/>
          <w:lang w:bidi="ar"/>
        </w:rPr>
        <w:t>投标人名称：</w:t>
      </w:r>
      <w:r w:rsidRPr="00D33C26">
        <w:rPr>
          <w:rFonts w:ascii="宋体" w:eastAsia="宋体" w:hAnsi="宋体" w:cs="Times New Roman"/>
          <w:sz w:val="24"/>
          <w:szCs w:val="24"/>
          <w:u w:val="single"/>
          <w:shd w:val="pct10" w:color="auto" w:fill="FFFFFF"/>
          <w:lang w:bidi="ar"/>
        </w:rPr>
        <w:t xml:space="preserve">                  </w:t>
      </w:r>
    </w:p>
    <w:p w:rsidR="00FF691F" w:rsidRPr="00D33C26" w:rsidRDefault="00DD64E0">
      <w:pPr>
        <w:spacing w:line="360" w:lineRule="auto"/>
        <w:ind w:firstLineChars="1850" w:firstLine="4440"/>
        <w:jc w:val="center"/>
        <w:rPr>
          <w:rFonts w:ascii="宋体" w:eastAsia="宋体" w:hAnsi="宋体" w:cs="Times New Roman"/>
          <w:sz w:val="24"/>
          <w:szCs w:val="24"/>
          <w:shd w:val="pct10" w:color="auto" w:fill="FFFFFF"/>
        </w:rPr>
      </w:pPr>
      <w:r w:rsidRPr="00D33C26">
        <w:rPr>
          <w:rFonts w:ascii="宋体" w:eastAsia="宋体" w:hAnsi="宋体" w:cs="宋体" w:hint="eastAsia"/>
          <w:sz w:val="24"/>
          <w:szCs w:val="24"/>
          <w:shd w:val="pct10" w:color="auto" w:fill="FFFFFF"/>
          <w:lang w:bidi="ar"/>
        </w:rPr>
        <w:t>日期：</w:t>
      </w:r>
      <w:r w:rsidRPr="00D33C26">
        <w:rPr>
          <w:rFonts w:ascii="宋体" w:eastAsia="宋体" w:hAnsi="宋体" w:cs="Times New Roman"/>
          <w:sz w:val="24"/>
          <w:szCs w:val="24"/>
          <w:shd w:val="pct10" w:color="auto" w:fill="FFFFFF"/>
          <w:lang w:bidi="ar"/>
        </w:rPr>
        <w:t xml:space="preserve">      </w:t>
      </w:r>
      <w:r w:rsidRPr="00D33C26">
        <w:rPr>
          <w:rFonts w:ascii="宋体" w:eastAsia="宋体" w:hAnsi="宋体" w:cs="宋体" w:hint="eastAsia"/>
          <w:sz w:val="24"/>
          <w:szCs w:val="24"/>
          <w:shd w:val="pct10" w:color="auto" w:fill="FFFFFF"/>
          <w:lang w:bidi="ar"/>
        </w:rPr>
        <w:t>年</w:t>
      </w:r>
      <w:r w:rsidRPr="00D33C26">
        <w:rPr>
          <w:rFonts w:ascii="宋体" w:eastAsia="宋体" w:hAnsi="宋体" w:cs="Times New Roman"/>
          <w:sz w:val="24"/>
          <w:szCs w:val="24"/>
          <w:shd w:val="pct10" w:color="auto" w:fill="FFFFFF"/>
          <w:lang w:bidi="ar"/>
        </w:rPr>
        <w:t xml:space="preserve">   </w:t>
      </w:r>
      <w:r w:rsidRPr="00D33C26">
        <w:rPr>
          <w:rFonts w:ascii="宋体" w:eastAsia="宋体" w:hAnsi="宋体" w:cs="宋体" w:hint="eastAsia"/>
          <w:sz w:val="24"/>
          <w:szCs w:val="24"/>
          <w:shd w:val="pct10" w:color="auto" w:fill="FFFFFF"/>
          <w:lang w:bidi="ar"/>
        </w:rPr>
        <w:t>月</w:t>
      </w:r>
      <w:r w:rsidRPr="00D33C26">
        <w:rPr>
          <w:rFonts w:ascii="宋体" w:eastAsia="宋体" w:hAnsi="宋体" w:cs="Times New Roman"/>
          <w:sz w:val="24"/>
          <w:szCs w:val="24"/>
          <w:shd w:val="pct10" w:color="auto" w:fill="FFFFFF"/>
          <w:lang w:bidi="ar"/>
        </w:rPr>
        <w:t xml:space="preserve">   </w:t>
      </w:r>
      <w:r w:rsidRPr="00D33C26">
        <w:rPr>
          <w:rFonts w:ascii="宋体" w:eastAsia="宋体" w:hAnsi="宋体" w:cs="宋体" w:hint="eastAsia"/>
          <w:sz w:val="24"/>
          <w:szCs w:val="24"/>
          <w:shd w:val="pct10" w:color="auto" w:fill="FFFFFF"/>
          <w:lang w:bidi="ar"/>
        </w:rPr>
        <w:t>日</w:t>
      </w:r>
      <w:r w:rsidRPr="00D33C26">
        <w:rPr>
          <w:rFonts w:ascii="宋体" w:eastAsia="宋体" w:hAnsi="宋体" w:cs="Times New Roman"/>
          <w:sz w:val="24"/>
          <w:szCs w:val="24"/>
          <w:shd w:val="pct10" w:color="auto" w:fill="FFFFFF"/>
          <w:lang w:bidi="ar"/>
        </w:rPr>
        <w:t xml:space="preserve"> </w:t>
      </w:r>
      <w:r w:rsidRPr="00D33C26">
        <w:rPr>
          <w:rFonts w:ascii="宋体" w:eastAsia="宋体" w:hAnsi="宋体" w:cs="Times New Roman"/>
          <w:sz w:val="18"/>
          <w:szCs w:val="18"/>
          <w:shd w:val="pct10" w:color="auto" w:fill="FFFFFF"/>
          <w:lang w:bidi="ar"/>
        </w:rPr>
        <w:t xml:space="preserve"> </w:t>
      </w:r>
      <w:r w:rsidRPr="00D33C26">
        <w:rPr>
          <w:rFonts w:ascii="宋体" w:eastAsia="宋体" w:hAnsi="宋体" w:cs="Times New Roman"/>
          <w:sz w:val="24"/>
          <w:szCs w:val="24"/>
          <w:shd w:val="pct10" w:color="auto" w:fill="FFFFFF"/>
          <w:lang w:bidi="ar"/>
        </w:rPr>
        <w:t xml:space="preserve">    </w:t>
      </w:r>
    </w:p>
    <w:p w:rsidR="00FF691F" w:rsidRPr="00D33C26" w:rsidRDefault="00DD64E0">
      <w:pPr>
        <w:spacing w:line="360" w:lineRule="auto"/>
        <w:rPr>
          <w:rFonts w:ascii="宋体" w:eastAsia="宋体" w:hAnsi="宋体" w:cs="Times New Roman"/>
          <w:b/>
          <w:kern w:val="0"/>
          <w:sz w:val="32"/>
          <w:szCs w:val="32"/>
        </w:rPr>
      </w:pPr>
      <w:r w:rsidRPr="00D33C26">
        <w:rPr>
          <w:rFonts w:ascii="宋体" w:eastAsia="宋体" w:hAnsi="宋体" w:cs="Times New Roman"/>
          <w:b/>
          <w:kern w:val="0"/>
          <w:sz w:val="32"/>
          <w:szCs w:val="32"/>
          <w:lang w:bidi="ar"/>
        </w:rPr>
        <w:t xml:space="preserve"> </w:t>
      </w:r>
    </w:p>
    <w:p w:rsidR="00FF691F" w:rsidRPr="00D33C26" w:rsidRDefault="00DD64E0">
      <w:pPr>
        <w:spacing w:line="360" w:lineRule="auto"/>
        <w:ind w:firstLineChars="200" w:firstLine="643"/>
        <w:jc w:val="center"/>
        <w:rPr>
          <w:rFonts w:ascii="宋体" w:eastAsia="宋体" w:hAnsi="宋体" w:cs="Times New Roman"/>
          <w:kern w:val="0"/>
          <w:sz w:val="18"/>
          <w:szCs w:val="18"/>
        </w:rPr>
      </w:pPr>
      <w:r w:rsidRPr="00D33C26">
        <w:rPr>
          <w:rFonts w:ascii="宋体" w:eastAsia="宋体" w:hAnsi="宋体" w:cs="宋体" w:hint="eastAsia"/>
          <w:b/>
          <w:kern w:val="0"/>
          <w:sz w:val="32"/>
          <w:szCs w:val="32"/>
          <w:lang w:bidi="ar"/>
        </w:rPr>
        <w:t>投标文件编制情况</w:t>
      </w:r>
    </w:p>
    <w:tbl>
      <w:tblPr>
        <w:tblW w:w="8522" w:type="dxa"/>
        <w:jc w:val="center"/>
        <w:tblLayout w:type="fixed"/>
        <w:tblLook w:val="04A0" w:firstRow="1" w:lastRow="0" w:firstColumn="1" w:lastColumn="0" w:noHBand="0" w:noVBand="1"/>
      </w:tblPr>
      <w:tblGrid>
        <w:gridCol w:w="8522"/>
      </w:tblGrid>
      <w:tr w:rsidR="00FF691F" w:rsidRPr="00D33C26">
        <w:trPr>
          <w:trHeight w:val="2819"/>
          <w:jc w:val="center"/>
        </w:trPr>
        <w:tc>
          <w:tcPr>
            <w:tcW w:w="8522" w:type="dxa"/>
            <w:tcBorders>
              <w:top w:val="nil"/>
              <w:left w:val="nil"/>
              <w:bottom w:val="nil"/>
              <w:right w:val="nil"/>
            </w:tcBorders>
            <w:shd w:val="clear" w:color="auto" w:fill="auto"/>
          </w:tcPr>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 xml:space="preserve">1.投标文件报价编制方式: </w:t>
            </w:r>
            <w:r w:rsidRPr="00D33C26">
              <w:rPr>
                <w:rFonts w:ascii="宋体" w:eastAsia="宋体" w:hAnsi="宋体" w:cs="宋体" w:hint="eastAsia"/>
                <w:sz w:val="24"/>
                <w:szCs w:val="24"/>
                <w:lang w:bidi="ar"/>
              </w:rPr>
              <w:t>□自行编制的，编制的负责人：</w:t>
            </w:r>
            <w:r w:rsidRPr="00D33C26">
              <w:rPr>
                <w:rFonts w:ascii="宋体" w:eastAsia="宋体" w:hAnsi="宋体" w:cs="宋体"/>
                <w:sz w:val="24"/>
                <w:szCs w:val="24"/>
                <w:u w:val="single"/>
                <w:lang w:bidi="ar"/>
              </w:rPr>
              <w:t xml:space="preserve"> （盖造价工程师执业专用章或全国建设工程</w:t>
            </w:r>
            <w:r w:rsidRPr="00D33C26">
              <w:rPr>
                <w:rFonts w:ascii="宋体" w:eastAsia="宋体" w:hAnsi="宋体" w:cs="宋体" w:hint="eastAsia"/>
                <w:sz w:val="24"/>
                <w:szCs w:val="24"/>
                <w:u w:val="single"/>
                <w:lang w:bidi="ar"/>
              </w:rPr>
              <w:t>造价员章，执业单位应与投标人一致）</w:t>
            </w:r>
            <w:r w:rsidRPr="00D33C26">
              <w:rPr>
                <w:rFonts w:ascii="宋体" w:eastAsia="宋体" w:hAnsi="宋体" w:cs="Times New Roman"/>
                <w:sz w:val="24"/>
                <w:szCs w:val="24"/>
                <w:u w:val="single"/>
                <w:lang w:bidi="ar"/>
              </w:rPr>
              <w:t xml:space="preserve"> </w:t>
            </w:r>
            <w:r w:rsidRPr="00D33C26">
              <w:rPr>
                <w:rFonts w:ascii="宋体" w:eastAsia="宋体" w:hAnsi="宋体" w:cs="宋体" w:hint="eastAsia"/>
                <w:sz w:val="24"/>
                <w:szCs w:val="24"/>
                <w:lang w:bidi="ar"/>
              </w:rPr>
              <w:t>。□委托编制的，受委托单位</w:t>
            </w:r>
            <w:r w:rsidRPr="00D33C26">
              <w:rPr>
                <w:rFonts w:ascii="宋体" w:eastAsia="宋体" w:hAnsi="宋体" w:cs="宋体"/>
                <w:sz w:val="24"/>
                <w:szCs w:val="24"/>
                <w:u w:val="single"/>
                <w:lang w:bidi="ar"/>
              </w:rPr>
              <w:t xml:space="preserve">                    </w:t>
            </w:r>
            <w:r w:rsidRPr="00D33C26">
              <w:rPr>
                <w:rFonts w:ascii="宋体" w:eastAsia="宋体" w:hAnsi="宋体" w:cs="宋体" w:hint="eastAsia"/>
                <w:sz w:val="24"/>
                <w:szCs w:val="24"/>
                <w:lang w:bidi="ar"/>
              </w:rPr>
              <w:t>，编制的负责人：</w:t>
            </w:r>
            <w:r w:rsidRPr="00D33C26">
              <w:rPr>
                <w:rFonts w:ascii="宋体" w:eastAsia="宋体" w:hAnsi="宋体" w:cs="宋体"/>
                <w:sz w:val="24"/>
                <w:szCs w:val="24"/>
                <w:u w:val="single"/>
                <w:lang w:bidi="ar"/>
              </w:rPr>
              <w:t xml:space="preserve"> （盖造价工程师执业专用章或全国建设工程</w:t>
            </w:r>
            <w:r w:rsidRPr="00D33C26">
              <w:rPr>
                <w:rFonts w:ascii="宋体" w:eastAsia="宋体" w:hAnsi="宋体" w:cs="宋体" w:hint="eastAsia"/>
                <w:sz w:val="24"/>
                <w:szCs w:val="24"/>
                <w:u w:val="single"/>
                <w:lang w:bidi="ar"/>
              </w:rPr>
              <w:t>造价员章，执业单位应与受委托单位一致）</w:t>
            </w:r>
            <w:r w:rsidRPr="00D33C26">
              <w:rPr>
                <w:rFonts w:ascii="宋体" w:eastAsia="宋体" w:hAnsi="宋体" w:cs="Times New Roman"/>
                <w:sz w:val="24"/>
                <w:szCs w:val="24"/>
                <w:u w:val="single"/>
                <w:lang w:bidi="ar"/>
              </w:rPr>
              <w:t xml:space="preserve"> </w:t>
            </w:r>
            <w:r w:rsidRPr="00D33C26">
              <w:rPr>
                <w:rFonts w:ascii="宋体" w:eastAsia="宋体" w:hAnsi="宋体" w:cs="宋体" w:hint="eastAsia"/>
                <w:sz w:val="24"/>
                <w:szCs w:val="24"/>
                <w:lang w:bidi="ar"/>
              </w:rPr>
              <w:t>。</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宋体"/>
                <w:sz w:val="24"/>
                <w:szCs w:val="24"/>
                <w:lang w:bidi="ar"/>
              </w:rPr>
              <w:t xml:space="preserve">2.投标文件加密打包的电脑情况投标文件加密打包的电脑     </w:t>
            </w:r>
            <w:r w:rsidRPr="00D33C26">
              <w:rPr>
                <w:rFonts w:ascii="宋体" w:eastAsia="宋体" w:hAnsi="宋体" w:cs="宋体" w:hint="eastAsia"/>
                <w:sz w:val="24"/>
                <w:szCs w:val="24"/>
                <w:lang w:bidi="ar"/>
              </w:rPr>
              <w:t>自有</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外包</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其他</w:t>
            </w:r>
            <w:r w:rsidRPr="00D33C26">
              <w:rPr>
                <w:rFonts w:ascii="宋体" w:eastAsia="宋体" w:hAnsi="宋体" w:cs="宋体"/>
                <w:sz w:val="24"/>
                <w:szCs w:val="24"/>
                <w:lang w:bidi="ar"/>
              </w:rPr>
              <w:t xml:space="preserve">    </w:t>
            </w:r>
            <w:r w:rsidRPr="00D33C26">
              <w:rPr>
                <w:rFonts w:ascii="宋体" w:eastAsia="宋体" w:hAnsi="宋体" w:cs="宋体" w:hint="eastAsia"/>
                <w:sz w:val="24"/>
                <w:szCs w:val="24"/>
                <w:lang w:bidi="ar"/>
              </w:rPr>
              <w:t>□</w:t>
            </w:r>
          </w:p>
          <w:p w:rsidR="00FF691F" w:rsidRPr="00D33C26" w:rsidRDefault="00DD64E0">
            <w:pPr>
              <w:spacing w:line="360" w:lineRule="auto"/>
              <w:rPr>
                <w:rFonts w:ascii="宋体" w:eastAsia="宋体" w:hAnsi="宋体" w:cs="Times New Roman"/>
                <w:sz w:val="24"/>
                <w:szCs w:val="24"/>
              </w:rPr>
            </w:pPr>
            <w:r w:rsidRPr="00D33C26">
              <w:rPr>
                <w:rFonts w:ascii="宋体" w:eastAsia="宋体" w:hAnsi="宋体" w:cs="宋体" w:hint="eastAsia"/>
                <w:sz w:val="24"/>
                <w:szCs w:val="24"/>
                <w:lang w:bidi="ar"/>
              </w:rPr>
              <w:t>电脑类型</w:t>
            </w:r>
          </w:p>
          <w:p w:rsidR="00FF691F" w:rsidRPr="00D33C26" w:rsidRDefault="00DD64E0">
            <w:pPr>
              <w:spacing w:line="360" w:lineRule="auto"/>
              <w:rPr>
                <w:rFonts w:ascii="宋体" w:eastAsia="宋体" w:hAnsi="宋体" w:cs="Times New Roman"/>
                <w:sz w:val="24"/>
                <w:szCs w:val="24"/>
              </w:rPr>
            </w:pPr>
            <w:r w:rsidRPr="00D33C26">
              <w:rPr>
                <w:rFonts w:ascii="宋体" w:eastAsia="宋体" w:hAnsi="宋体" w:cs="宋体" w:hint="eastAsia"/>
                <w:sz w:val="24"/>
                <w:szCs w:val="24"/>
                <w:lang w:bidi="ar"/>
              </w:rPr>
              <w:t>电脑所属单位</w:t>
            </w:r>
          </w:p>
          <w:p w:rsidR="00FF691F" w:rsidRPr="00D33C26" w:rsidRDefault="00DD64E0">
            <w:pPr>
              <w:spacing w:line="360" w:lineRule="auto"/>
              <w:rPr>
                <w:rFonts w:ascii="宋体" w:eastAsia="宋体" w:hAnsi="宋体" w:cs="Times New Roman"/>
                <w:sz w:val="24"/>
                <w:szCs w:val="24"/>
              </w:rPr>
            </w:pPr>
            <w:r w:rsidRPr="00D33C26">
              <w:rPr>
                <w:rFonts w:ascii="宋体" w:eastAsia="宋体" w:hAnsi="宋体" w:cs="宋体" w:hint="eastAsia"/>
                <w:sz w:val="24"/>
                <w:szCs w:val="24"/>
                <w:lang w:bidi="ar"/>
              </w:rPr>
              <w:t>电脑所在地址</w:t>
            </w:r>
            <w:r w:rsidRPr="00D33C26">
              <w:rPr>
                <w:rFonts w:ascii="宋体" w:eastAsia="宋体" w:hAnsi="宋体" w:cs="Times New Roman"/>
                <w:sz w:val="24"/>
                <w:szCs w:val="24"/>
                <w:lang w:bidi="ar"/>
              </w:rPr>
              <w:t xml:space="preserve"> </w:t>
            </w:r>
            <w:r w:rsidRPr="00D33C26">
              <w:rPr>
                <w:rFonts w:ascii="宋体" w:eastAsia="宋体" w:hAnsi="宋体" w:cs="宋体"/>
                <w:sz w:val="24"/>
                <w:szCs w:val="24"/>
                <w:lang w:bidi="ar"/>
              </w:rPr>
              <w:t xml:space="preserve">       （如××市××区(县) ××街（路）××号××大厦××房）</w:t>
            </w:r>
          </w:p>
        </w:tc>
      </w:tr>
    </w:tbl>
    <w:p w:rsidR="00FF691F" w:rsidRPr="00D33C26" w:rsidRDefault="00DD64E0">
      <w:pPr>
        <w:spacing w:line="320" w:lineRule="exact"/>
        <w:rPr>
          <w:rFonts w:ascii="仿宋_GB2312" w:eastAsia="仿宋_GB2312" w:hAnsi="楷体" w:cs="Times New Roman"/>
          <w:szCs w:val="21"/>
        </w:rPr>
      </w:pPr>
      <w:r w:rsidRPr="00D33C26">
        <w:rPr>
          <w:rFonts w:ascii="仿宋_GB2312" w:eastAsia="仿宋_GB2312" w:hAnsi="楷体" w:cs="Times New Roman"/>
          <w:szCs w:val="21"/>
          <w:lang w:bidi="ar"/>
        </w:rPr>
        <w:t xml:space="preserve"> </w:t>
      </w:r>
    </w:p>
    <w:p w:rsidR="00FF691F" w:rsidRPr="00D33C26" w:rsidRDefault="00DD64E0">
      <w:pPr>
        <w:snapToGrid w:val="0"/>
        <w:spacing w:line="360" w:lineRule="auto"/>
        <w:jc w:val="center"/>
        <w:rPr>
          <w:rFonts w:ascii="Calibri" w:eastAsia="宋体" w:hAnsi="Calibri" w:cs="Times New Roman"/>
          <w:sz w:val="24"/>
          <w:szCs w:val="24"/>
          <w:lang w:bidi="ar"/>
        </w:rPr>
      </w:pPr>
      <w:r w:rsidRPr="00D33C26">
        <w:rPr>
          <w:rFonts w:ascii="Calibri" w:eastAsia="宋体" w:hAnsi="Calibri" w:cs="Times New Roman"/>
          <w:sz w:val="24"/>
          <w:szCs w:val="24"/>
          <w:lang w:bidi="ar"/>
        </w:rPr>
        <w:br w:type="page"/>
      </w:r>
      <w:bookmarkStart w:id="222" w:name="_Toc2272568"/>
      <w:bookmarkStart w:id="223" w:name="_Toc21525513"/>
      <w:bookmarkEnd w:id="222"/>
    </w:p>
    <w:p w:rsidR="00FF691F" w:rsidRPr="00D33C26" w:rsidRDefault="00FF691F">
      <w:pPr>
        <w:snapToGrid w:val="0"/>
        <w:spacing w:line="360" w:lineRule="auto"/>
        <w:jc w:val="left"/>
        <w:rPr>
          <w:rStyle w:val="100"/>
          <w:rFonts w:ascii="宋体" w:eastAsia="宋体" w:hAnsi="宋体" w:cs="宋体"/>
          <w:sz w:val="24"/>
          <w:szCs w:val="24"/>
          <w:lang w:bidi="ar"/>
        </w:rPr>
      </w:pPr>
    </w:p>
    <w:p w:rsidR="00FF691F" w:rsidRPr="00D33C26" w:rsidRDefault="00FF691F">
      <w:pPr>
        <w:tabs>
          <w:tab w:val="left" w:pos="720"/>
        </w:tabs>
        <w:snapToGrid w:val="0"/>
        <w:spacing w:line="360" w:lineRule="auto"/>
        <w:rPr>
          <w:rFonts w:ascii="宋体" w:eastAsia="宋体" w:hAnsi="宋体" w:cs="宋体"/>
          <w:sz w:val="24"/>
          <w:szCs w:val="24"/>
        </w:rPr>
      </w:pPr>
    </w:p>
    <w:p w:rsidR="00FF691F" w:rsidRPr="00D33C26" w:rsidRDefault="00DD64E0">
      <w:pPr>
        <w:keepNext/>
        <w:keepLines/>
        <w:spacing w:before="120" w:after="120" w:line="360" w:lineRule="auto"/>
        <w:jc w:val="center"/>
        <w:outlineLvl w:val="0"/>
        <w:rPr>
          <w:rFonts w:ascii="宋体" w:eastAsia="宋体" w:hAnsi="宋体" w:cs="宋体"/>
          <w:b/>
          <w:kern w:val="44"/>
          <w:sz w:val="28"/>
          <w:szCs w:val="28"/>
        </w:rPr>
      </w:pPr>
      <w:bookmarkStart w:id="224" w:name="_Toc181638085"/>
      <w:bookmarkStart w:id="225" w:name="_Toc143706163"/>
      <w:r w:rsidRPr="00D33C26">
        <w:rPr>
          <w:rFonts w:ascii="宋体" w:eastAsia="宋体" w:hAnsi="宋体" w:cs="宋体" w:hint="eastAsia"/>
          <w:b/>
          <w:kern w:val="44"/>
          <w:sz w:val="28"/>
          <w:szCs w:val="28"/>
        </w:rPr>
        <w:t>第五章</w:t>
      </w:r>
      <w:r w:rsidRPr="00D33C26">
        <w:rPr>
          <w:rFonts w:ascii="宋体" w:eastAsia="宋体" w:hAnsi="宋体" w:cs="宋体"/>
          <w:b/>
          <w:kern w:val="44"/>
          <w:sz w:val="28"/>
          <w:szCs w:val="28"/>
        </w:rPr>
        <w:t xml:space="preserve">  </w:t>
      </w:r>
      <w:r w:rsidRPr="00D33C26">
        <w:rPr>
          <w:rFonts w:ascii="宋体" w:eastAsia="宋体" w:hAnsi="宋体" w:cs="宋体" w:hint="eastAsia"/>
          <w:b/>
          <w:kern w:val="44"/>
          <w:sz w:val="28"/>
          <w:szCs w:val="28"/>
        </w:rPr>
        <w:t>技术条件（工程建设标准）</w:t>
      </w:r>
      <w:bookmarkEnd w:id="224"/>
      <w:bookmarkEnd w:id="225"/>
    </w:p>
    <w:p w:rsidR="00FF691F" w:rsidRPr="00D33C26" w:rsidRDefault="00DD64E0">
      <w:pPr>
        <w:topLinePunct/>
        <w:adjustRightInd w:val="0"/>
        <w:snapToGrid w:val="0"/>
        <w:spacing w:line="360" w:lineRule="auto"/>
        <w:ind w:firstLineChars="200" w:firstLine="496"/>
        <w:jc w:val="center"/>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下列文件应被认为是组成本章内容的一部分，并互为补充和解释，如各文件存在冲突之处，以如下排列次序在前者优先适用：</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rPr>
        <w:t>1、遵照招标人相关管理规定要求；</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rPr>
        <w:t>2、采用图纸中规定的其它技术和验收标准；</w:t>
      </w:r>
    </w:p>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spacing w:val="4"/>
          <w:kern w:val="0"/>
          <w:sz w:val="24"/>
          <w:szCs w:val="24"/>
        </w:rPr>
        <w:t>3、采用中华人民共和国现行技术和验收规范。</w:t>
      </w:r>
    </w:p>
    <w:p w:rsidR="00FF691F" w:rsidRPr="00D33C26" w:rsidRDefault="00DD64E0">
      <w:pPr>
        <w:keepNext/>
        <w:keepLines/>
        <w:tabs>
          <w:tab w:val="right" w:leader="dot" w:pos="9060"/>
        </w:tabs>
        <w:adjustRightInd w:val="0"/>
        <w:snapToGrid w:val="0"/>
        <w:spacing w:before="120" w:after="120" w:line="412" w:lineRule="auto"/>
        <w:ind w:left="420"/>
        <w:jc w:val="center"/>
        <w:outlineLvl w:val="1"/>
        <w:rPr>
          <w:rFonts w:ascii="宋体" w:eastAsia="宋体" w:hAnsi="宋体" w:cs="Times New Roman"/>
          <w:b/>
          <w:kern w:val="0"/>
          <w:sz w:val="32"/>
          <w:szCs w:val="32"/>
          <w:lang w:val="zh-CN"/>
        </w:rPr>
      </w:pPr>
      <w:bookmarkStart w:id="226" w:name="_Toc181638086"/>
      <w:bookmarkStart w:id="227" w:name="_Toc94347385"/>
      <w:bookmarkStart w:id="228" w:name="_Toc179465993"/>
      <w:r w:rsidRPr="00D33C26">
        <w:rPr>
          <w:rFonts w:ascii="宋体" w:eastAsia="宋体" w:hAnsi="宋体" w:cs="Times New Roman" w:hint="eastAsia"/>
          <w:b/>
          <w:kern w:val="0"/>
          <w:sz w:val="32"/>
          <w:szCs w:val="32"/>
          <w:lang w:val="zh-CN"/>
        </w:rPr>
        <w:t>一、项目</w:t>
      </w:r>
      <w:r w:rsidRPr="00D33C26">
        <w:rPr>
          <w:rFonts w:ascii="宋体" w:eastAsia="宋体" w:hAnsi="宋体" w:cs="Times New Roman"/>
          <w:b/>
          <w:kern w:val="0"/>
          <w:sz w:val="32"/>
          <w:szCs w:val="32"/>
        </w:rPr>
        <w:t>概况</w:t>
      </w:r>
      <w:bookmarkEnd w:id="226"/>
      <w:bookmarkEnd w:id="227"/>
      <w:bookmarkEnd w:id="228"/>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（一）简介</w:t>
      </w:r>
    </w:p>
    <w:p w:rsidR="00FF691F" w:rsidRPr="00D33C26" w:rsidRDefault="00DD64E0">
      <w:pPr>
        <w:adjustRightInd w:val="0"/>
        <w:snapToGrid w:val="0"/>
        <w:spacing w:line="360" w:lineRule="auto"/>
        <w:ind w:right="11" w:firstLineChars="200" w:firstLine="496"/>
        <w:rPr>
          <w:rFonts w:ascii="宋体" w:eastAsia="宋体" w:hAnsi="宋体" w:cs="宋体"/>
          <w:spacing w:val="4"/>
          <w:sz w:val="24"/>
          <w:szCs w:val="24"/>
        </w:rPr>
      </w:pPr>
      <w:r w:rsidRPr="00D33C26">
        <w:rPr>
          <w:rFonts w:ascii="宋体" w:eastAsia="宋体" w:hAnsi="宋体" w:cs="宋体"/>
          <w:spacing w:val="4"/>
          <w:sz w:val="24"/>
          <w:szCs w:val="24"/>
        </w:rPr>
        <w:t>1、项目名称</w:t>
      </w:r>
      <w:r w:rsidRPr="00D33C26">
        <w:rPr>
          <w:rFonts w:ascii="宋体" w:eastAsia="宋体" w:hAnsi="宋体" w:cs="宋体" w:hint="eastAsia"/>
          <w:spacing w:val="4"/>
          <w:sz w:val="24"/>
          <w:szCs w:val="24"/>
        </w:rPr>
        <w:t>：</w:t>
      </w:r>
      <w:r w:rsidRPr="00D33C26">
        <w:rPr>
          <w:rFonts w:ascii="宋体" w:eastAsia="宋体" w:hAnsi="宋体" w:cs="宋体" w:hint="eastAsia"/>
          <w:spacing w:val="4"/>
          <w:sz w:val="24"/>
          <w:szCs w:val="24"/>
          <w:u w:val="single"/>
        </w:rPr>
        <w:t>国际呼吸医学中心前期工程施工总承包</w:t>
      </w:r>
      <w:r w:rsidRPr="00D33C26">
        <w:rPr>
          <w:rFonts w:ascii="宋体" w:eastAsia="宋体" w:hAnsi="宋体" w:cs="宋体" w:hint="eastAsia"/>
          <w:spacing w:val="4"/>
          <w:sz w:val="24"/>
          <w:szCs w:val="24"/>
        </w:rPr>
        <w:t>。</w:t>
      </w:r>
    </w:p>
    <w:p w:rsidR="00FF691F" w:rsidRPr="00D33C26" w:rsidRDefault="00DD64E0">
      <w:pPr>
        <w:spacing w:line="360" w:lineRule="auto"/>
        <w:ind w:firstLineChars="225" w:firstLine="540"/>
        <w:rPr>
          <w:rFonts w:ascii="宋体" w:eastAsia="宋体" w:hAnsi="宋体" w:cs="宋体"/>
          <w:kern w:val="0"/>
          <w:sz w:val="24"/>
          <w:szCs w:val="24"/>
          <w:u w:val="single"/>
          <w:shd w:val="clear" w:color="auto" w:fill="FFFFFF"/>
          <w:lang w:bidi="ar"/>
        </w:rPr>
      </w:pPr>
      <w:r w:rsidRPr="00D33C26">
        <w:rPr>
          <w:rFonts w:ascii="宋体" w:eastAsia="宋体" w:hAnsi="宋体" w:cs="宋体"/>
          <w:kern w:val="0"/>
          <w:sz w:val="24"/>
          <w:szCs w:val="24"/>
          <w:shd w:val="clear" w:color="auto" w:fill="FFFFFF"/>
          <w:lang w:bidi="ar"/>
        </w:rPr>
        <w:t>2、</w:t>
      </w:r>
      <w:r w:rsidRPr="00D33C26">
        <w:rPr>
          <w:rFonts w:ascii="宋体" w:eastAsia="宋体" w:hAnsi="宋体" w:cs="宋体" w:hint="eastAsia"/>
          <w:spacing w:val="4"/>
          <w:sz w:val="24"/>
          <w:szCs w:val="24"/>
        </w:rPr>
        <w:t>项目地点：</w:t>
      </w:r>
      <w:r w:rsidRPr="00D33C26">
        <w:rPr>
          <w:rFonts w:ascii="宋体" w:eastAsia="宋体" w:hAnsi="宋体" w:cs="宋体"/>
          <w:spacing w:val="4"/>
          <w:sz w:val="24"/>
          <w:szCs w:val="24"/>
          <w:u w:val="single"/>
        </w:rPr>
        <w:t>广州市荔湾区大坦沙岛中部规划一路西侧，广州呼吸中心东南侧</w:t>
      </w:r>
      <w:r w:rsidRPr="00D33C26">
        <w:rPr>
          <w:rFonts w:ascii="宋体" w:eastAsia="宋体" w:hAnsi="宋体" w:cs="宋体" w:hint="eastAsia"/>
          <w:spacing w:val="4"/>
          <w:sz w:val="24"/>
          <w:szCs w:val="24"/>
        </w:rPr>
        <w:t>。</w:t>
      </w:r>
    </w:p>
    <w:p w:rsidR="00FF691F" w:rsidRPr="00D33C26" w:rsidRDefault="00DD64E0">
      <w:pPr>
        <w:spacing w:line="360" w:lineRule="auto"/>
        <w:ind w:firstLineChars="224" w:firstLine="538"/>
        <w:rPr>
          <w:rFonts w:ascii="宋体" w:eastAsia="宋体" w:hAnsi="宋体" w:cs="宋体"/>
          <w:sz w:val="24"/>
          <w:szCs w:val="24"/>
          <w:lang w:bidi="ar"/>
        </w:rPr>
      </w:pPr>
      <w:r w:rsidRPr="00D33C26">
        <w:rPr>
          <w:rFonts w:ascii="宋体" w:eastAsia="宋体" w:hAnsi="宋体" w:cs="宋体"/>
          <w:kern w:val="0"/>
          <w:sz w:val="24"/>
          <w:szCs w:val="24"/>
          <w:shd w:val="clear" w:color="auto" w:fill="FFFFFF"/>
          <w:lang w:bidi="ar"/>
        </w:rPr>
        <w:t>3、</w:t>
      </w:r>
      <w:r w:rsidRPr="00D33C26">
        <w:rPr>
          <w:rFonts w:ascii="宋体" w:eastAsia="宋体" w:hAnsi="宋体" w:cs="宋体" w:hint="eastAsia"/>
          <w:kern w:val="0"/>
          <w:sz w:val="24"/>
          <w:szCs w:val="24"/>
          <w:shd w:val="clear" w:color="auto" w:fill="FFFFFF"/>
          <w:lang w:bidi="ar"/>
        </w:rPr>
        <w:t>项目简介：</w:t>
      </w:r>
      <w:r w:rsidRPr="00D33C26">
        <w:rPr>
          <w:rFonts w:ascii="宋体" w:eastAsia="宋体" w:hAnsi="宋体" w:cs="宋体" w:hint="eastAsia"/>
          <w:bCs/>
          <w:kern w:val="0"/>
          <w:sz w:val="24"/>
          <w:szCs w:val="24"/>
          <w:shd w:val="clear" w:color="auto" w:fill="FFFFFF"/>
          <w:lang w:bidi="ar"/>
        </w:rPr>
        <w:t>国际呼吸中心位于荔湾区大坦沙岛中部规划一路西侧，总用地面积</w:t>
      </w:r>
      <w:r w:rsidRPr="00D33C26">
        <w:rPr>
          <w:rFonts w:ascii="宋体" w:eastAsia="宋体" w:hAnsi="宋体" w:cs="宋体"/>
          <w:bCs/>
          <w:kern w:val="0"/>
          <w:sz w:val="24"/>
          <w:szCs w:val="24"/>
          <w:shd w:val="clear" w:color="auto" w:fill="FFFFFF"/>
          <w:lang w:bidi="ar"/>
        </w:rPr>
        <w:t>27225平方米。本次主要改造内容为：</w:t>
      </w:r>
      <w:r w:rsidRPr="00D33C26">
        <w:rPr>
          <w:rFonts w:ascii="宋体" w:eastAsia="宋体" w:hAnsi="宋体" w:cs="宋体" w:hint="eastAsia"/>
          <w:kern w:val="0"/>
          <w:sz w:val="24"/>
          <w:szCs w:val="24"/>
          <w:shd w:val="clear" w:color="auto" w:fill="FFFFFF"/>
          <w:lang w:bidi="ar"/>
        </w:rPr>
        <w:t>场地施工围蔽、场地清表、</w:t>
      </w:r>
      <w:r w:rsidRPr="00D33C26">
        <w:rPr>
          <w:rFonts w:ascii="宋体" w:eastAsia="宋体" w:hAnsi="宋体" w:cs="宋体" w:hint="eastAsia"/>
          <w:bCs/>
          <w:kern w:val="0"/>
          <w:sz w:val="24"/>
          <w:szCs w:val="24"/>
          <w:shd w:val="clear" w:color="auto" w:fill="FFFFFF"/>
          <w:lang w:bidi="ar"/>
        </w:rPr>
        <w:t>项目开工准备、临电工程、临水工程、树木保护迁移许可办理及实施、场地安保服务等工作。</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29" w:name="_Toc179465994"/>
      <w:r w:rsidRPr="00D33C26">
        <w:rPr>
          <w:rFonts w:ascii="宋体" w:eastAsia="宋体" w:hAnsi="宋体" w:cs="宋体" w:hint="eastAsia"/>
          <w:b/>
          <w:spacing w:val="4"/>
          <w:sz w:val="30"/>
          <w:szCs w:val="30"/>
        </w:rPr>
        <w:t>（二）项目实施范围及内容</w:t>
      </w:r>
    </w:p>
    <w:bookmarkEnd w:id="229"/>
    <w:p w:rsidR="00FF691F" w:rsidRPr="00D33C26" w:rsidRDefault="00DD64E0">
      <w:pPr>
        <w:adjustRightInd w:val="0"/>
        <w:snapToGrid w:val="0"/>
        <w:spacing w:line="360" w:lineRule="auto"/>
        <w:ind w:right="11" w:firstLineChars="200" w:firstLine="480"/>
        <w:jc w:val="left"/>
        <w:rPr>
          <w:rFonts w:ascii="宋体" w:eastAsia="宋体" w:hAnsi="宋体" w:cs="Times New Roman"/>
          <w:bCs/>
          <w:kern w:val="0"/>
          <w:sz w:val="24"/>
          <w:szCs w:val="24"/>
        </w:rPr>
      </w:pPr>
      <w:r w:rsidRPr="00D33C26">
        <w:rPr>
          <w:rFonts w:ascii="宋体" w:eastAsia="宋体" w:hAnsi="宋体" w:cs="Times New Roman"/>
          <w:bCs/>
          <w:kern w:val="0"/>
          <w:sz w:val="24"/>
          <w:szCs w:val="24"/>
        </w:rPr>
        <w:t>1、承包范围</w:t>
      </w:r>
    </w:p>
    <w:p w:rsidR="00FF691F" w:rsidRPr="00D33C26" w:rsidRDefault="00DD64E0">
      <w:pPr>
        <w:adjustRightInd w:val="0"/>
        <w:snapToGrid w:val="0"/>
        <w:spacing w:line="360" w:lineRule="auto"/>
        <w:ind w:right="11" w:firstLineChars="200" w:firstLine="480"/>
        <w:jc w:val="left"/>
        <w:rPr>
          <w:rFonts w:ascii="宋体" w:eastAsia="宋体" w:hAnsi="宋体" w:cs="Times New Roman"/>
          <w:kern w:val="0"/>
          <w:sz w:val="24"/>
          <w:szCs w:val="24"/>
        </w:rPr>
      </w:pPr>
      <w:r w:rsidRPr="00D33C26">
        <w:rPr>
          <w:rFonts w:ascii="宋体" w:eastAsia="宋体" w:hAnsi="宋体" w:cs="Times New Roman" w:hint="eastAsia"/>
          <w:kern w:val="0"/>
          <w:sz w:val="24"/>
          <w:szCs w:val="24"/>
        </w:rPr>
        <w:t>根据发包人提供的项目基础资料和工程管理要求，按合同</w:t>
      </w:r>
      <w:r w:rsidRPr="00D33C26">
        <w:rPr>
          <w:rFonts w:ascii="宋体" w:eastAsia="宋体" w:hAnsi="宋体" w:cs="Times New Roman"/>
          <w:kern w:val="0"/>
          <w:sz w:val="24"/>
          <w:szCs w:val="24"/>
        </w:rPr>
        <w:t>文件、</w:t>
      </w:r>
      <w:r w:rsidRPr="00D33C26">
        <w:rPr>
          <w:rFonts w:ascii="宋体" w:eastAsia="宋体" w:hAnsi="宋体" w:cs="Times New Roman" w:hint="eastAsia"/>
          <w:kern w:val="0"/>
          <w:sz w:val="24"/>
          <w:szCs w:val="24"/>
        </w:rPr>
        <w:t>招标</w:t>
      </w:r>
      <w:r w:rsidRPr="00D33C26">
        <w:rPr>
          <w:rFonts w:ascii="宋体" w:eastAsia="宋体" w:hAnsi="宋体" w:cs="Times New Roman"/>
          <w:kern w:val="0"/>
          <w:sz w:val="24"/>
          <w:szCs w:val="24"/>
        </w:rPr>
        <w:t>文件、设计文件</w:t>
      </w:r>
      <w:r w:rsidRPr="00D33C26">
        <w:rPr>
          <w:rFonts w:ascii="宋体" w:eastAsia="宋体" w:hAnsi="宋体" w:cs="Times New Roman" w:hint="eastAsia"/>
          <w:kern w:val="0"/>
          <w:sz w:val="24"/>
          <w:szCs w:val="24"/>
        </w:rPr>
        <w:t>完成本</w:t>
      </w:r>
      <w:r w:rsidRPr="00D33C26">
        <w:rPr>
          <w:rFonts w:ascii="宋体" w:eastAsia="宋体" w:hAnsi="宋体" w:cs="Times New Roman"/>
          <w:kern w:val="0"/>
          <w:sz w:val="24"/>
          <w:szCs w:val="24"/>
        </w:rPr>
        <w:t>项目</w:t>
      </w:r>
      <w:r w:rsidRPr="00D33C26">
        <w:rPr>
          <w:rFonts w:ascii="宋体" w:eastAsia="宋体" w:hAnsi="宋体" w:cs="Times New Roman" w:hint="eastAsia"/>
          <w:kern w:val="0"/>
          <w:sz w:val="24"/>
          <w:szCs w:val="24"/>
        </w:rPr>
        <w:t>的施工及工程竣工验收等工作。</w:t>
      </w:r>
    </w:p>
    <w:p w:rsidR="00FF691F" w:rsidRPr="00D33C26" w:rsidRDefault="00DD64E0">
      <w:pPr>
        <w:adjustRightInd w:val="0"/>
        <w:snapToGrid w:val="0"/>
        <w:spacing w:line="360" w:lineRule="auto"/>
        <w:ind w:right="11" w:firstLineChars="200" w:firstLine="480"/>
        <w:jc w:val="left"/>
        <w:rPr>
          <w:rFonts w:ascii="宋体" w:eastAsia="宋体" w:hAnsi="宋体" w:cs="Times New Roman"/>
          <w:bCs/>
          <w:kern w:val="0"/>
          <w:sz w:val="24"/>
          <w:szCs w:val="24"/>
        </w:rPr>
      </w:pPr>
      <w:r w:rsidRPr="00D33C26">
        <w:rPr>
          <w:rFonts w:ascii="宋体" w:eastAsia="宋体" w:hAnsi="宋体" w:cs="Times New Roman"/>
          <w:bCs/>
          <w:kern w:val="0"/>
          <w:sz w:val="24"/>
          <w:szCs w:val="24"/>
        </w:rPr>
        <w:t>2、工程内容（包括但不限于以下内容）</w:t>
      </w:r>
    </w:p>
    <w:p w:rsidR="00FF691F" w:rsidRPr="00D33C26" w:rsidRDefault="00DD64E0">
      <w:pPr>
        <w:topLinePunct/>
        <w:adjustRightInd w:val="0"/>
        <w:snapToGrid w:val="0"/>
        <w:spacing w:line="300" w:lineRule="auto"/>
        <w:ind w:firstLineChars="200" w:firstLine="480"/>
        <w:jc w:val="left"/>
        <w:rPr>
          <w:rFonts w:ascii="宋体" w:eastAsia="宋体" w:hAnsi="宋体" w:cs="Times New Roman"/>
          <w:kern w:val="0"/>
          <w:sz w:val="24"/>
          <w:szCs w:val="24"/>
          <w:u w:val="single"/>
        </w:rPr>
      </w:pPr>
      <w:r w:rsidRPr="00D33C26">
        <w:rPr>
          <w:rFonts w:ascii="宋体" w:eastAsia="宋体" w:hAnsi="宋体" w:cs="Times New Roman"/>
          <w:kern w:val="0"/>
          <w:sz w:val="24"/>
          <w:szCs w:val="24"/>
        </w:rPr>
        <w:t>负责规划用地红线范围内的施工工作，包括但不限于以下工作：</w:t>
      </w:r>
      <w:r w:rsidRPr="00D33C26">
        <w:rPr>
          <w:rFonts w:ascii="宋体" w:eastAsia="宋体" w:hAnsi="宋体" w:cs="Times New Roman" w:hint="eastAsia"/>
          <w:kern w:val="0"/>
          <w:sz w:val="24"/>
          <w:szCs w:val="24"/>
        </w:rPr>
        <w:t>场地围蔽施工、场地清表、</w:t>
      </w:r>
      <w:r w:rsidRPr="00D33C26">
        <w:rPr>
          <w:rFonts w:ascii="宋体" w:eastAsia="宋体" w:hAnsi="宋体" w:cs="Times New Roman" w:hint="eastAsia"/>
          <w:bCs/>
          <w:kern w:val="0"/>
          <w:sz w:val="24"/>
          <w:szCs w:val="24"/>
        </w:rPr>
        <w:t>项目开工准备、临电工程、临水工程、树木保护迁移许可办理及实施、场地安保服务等</w:t>
      </w:r>
      <w:r w:rsidRPr="00D33C26">
        <w:rPr>
          <w:rFonts w:ascii="宋体" w:eastAsia="宋体" w:hAnsi="宋体" w:cs="Times New Roman" w:hint="eastAsia"/>
          <w:kern w:val="0"/>
          <w:sz w:val="24"/>
          <w:szCs w:val="24"/>
        </w:rPr>
        <w:t>工作，同时工程实施相关报批报建手续费用及验收费用，工程安全文明施工相关措施费用已全部包含在合同总价中，结算时不再另行增加此类费用</w:t>
      </w:r>
      <w:r w:rsidRPr="00D33C26">
        <w:rPr>
          <w:rFonts w:ascii="宋体" w:eastAsia="宋体" w:hAnsi="宋体" w:cs="Times New Roman" w:hint="eastAsia"/>
          <w:kern w:val="0"/>
          <w:sz w:val="24"/>
          <w:szCs w:val="24"/>
          <w:u w:val="single"/>
        </w:rPr>
        <w:t>。具体以招标文件、招标图纸、工程量清单及有关资料说明为准。其中，承包人必须按照招标文件要求，配合合同甲方做好项目开工准备工作，具体工作</w:t>
      </w:r>
      <w:r w:rsidRPr="00D33C26">
        <w:rPr>
          <w:rFonts w:ascii="宋体" w:eastAsia="宋体" w:hAnsi="宋体" w:cs="Times New Roman" w:hint="eastAsia"/>
          <w:kern w:val="0"/>
          <w:sz w:val="24"/>
          <w:szCs w:val="24"/>
          <w:u w:val="single"/>
        </w:rPr>
        <w:lastRenderedPageBreak/>
        <w:t>要求及标准以甲方实际指令为准，相关费用已全部包含在合同总价中，费用不再因甲方的工作标准变化而调整。当合同乙方提供的服务不满足甲方的需求和标准时，甲方将另行聘请专业公司进行服务，且相关服务费用从合同总费用中予以扣除。</w:t>
      </w:r>
    </w:p>
    <w:p w:rsidR="00FF691F" w:rsidRPr="00D33C26" w:rsidRDefault="00DD64E0">
      <w:pPr>
        <w:keepNext/>
        <w:keepLines/>
        <w:tabs>
          <w:tab w:val="right" w:leader="dot" w:pos="9060"/>
        </w:tabs>
        <w:adjustRightInd w:val="0"/>
        <w:snapToGrid w:val="0"/>
        <w:spacing w:before="120" w:after="120" w:line="412" w:lineRule="auto"/>
        <w:ind w:left="420"/>
        <w:jc w:val="center"/>
        <w:outlineLvl w:val="1"/>
        <w:rPr>
          <w:rFonts w:ascii="宋体" w:eastAsia="宋体" w:hAnsi="宋体" w:cs="Times New Roman"/>
          <w:b/>
          <w:kern w:val="0"/>
          <w:sz w:val="32"/>
          <w:szCs w:val="32"/>
          <w:lang w:val="zh-CN"/>
        </w:rPr>
      </w:pPr>
      <w:r w:rsidRPr="00D33C26">
        <w:rPr>
          <w:rFonts w:ascii="宋体" w:eastAsia="宋体" w:hAnsi="宋体" w:cs="Times New Roman" w:hint="eastAsia"/>
          <w:b/>
          <w:kern w:val="0"/>
          <w:sz w:val="32"/>
          <w:szCs w:val="32"/>
          <w:lang w:val="zh-CN"/>
        </w:rPr>
        <w:t>二、项目管理目标</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（一）工期进度目标</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1、本项目的总工期目标：自2025年1月1日前完成所有前期准备工作正式动工（具体开工日期以总监理工程师发出的开工令为准），至</w:t>
      </w:r>
      <w:r w:rsidRPr="00D33C26">
        <w:rPr>
          <w:rFonts w:ascii="宋体" w:eastAsia="宋体" w:hAnsi="宋体" w:cs="宋体"/>
          <w:b/>
          <w:bCs/>
          <w:spacing w:val="4"/>
          <w:sz w:val="24"/>
          <w:szCs w:val="24"/>
        </w:rPr>
        <w:t>2025年1月5日完成场地利旧围蔽品质提升工作；</w:t>
      </w:r>
      <w:r w:rsidRPr="00D33C26">
        <w:rPr>
          <w:rFonts w:ascii="宋体" w:eastAsia="宋体" w:hAnsi="宋体" w:cs="宋体" w:hint="eastAsia"/>
          <w:spacing w:val="4"/>
          <w:sz w:val="24"/>
          <w:szCs w:val="24"/>
        </w:rPr>
        <w:t>至</w:t>
      </w:r>
      <w:r w:rsidRPr="00D33C26">
        <w:rPr>
          <w:rFonts w:ascii="宋体" w:eastAsia="宋体" w:hAnsi="宋体" w:cs="宋体"/>
          <w:spacing w:val="4"/>
          <w:sz w:val="24"/>
          <w:szCs w:val="24"/>
        </w:rPr>
        <w:t>2025年3月30日完成临水工程、临电工程，树木保护迁移工作；至甲方完成场地地下管线迁改工作15个自然日内完成场地围蔽新建；</w:t>
      </w:r>
      <w:r w:rsidRPr="00D33C26">
        <w:rPr>
          <w:rFonts w:ascii="宋体" w:eastAsia="宋体" w:hAnsi="宋体" w:cs="宋体" w:hint="eastAsia"/>
          <w:bCs/>
          <w:spacing w:val="4"/>
          <w:sz w:val="24"/>
          <w:szCs w:val="24"/>
        </w:rPr>
        <w:t>场地安保管理服务期至</w:t>
      </w:r>
      <w:r w:rsidRPr="00D33C26">
        <w:rPr>
          <w:rFonts w:ascii="宋体" w:eastAsia="宋体" w:hAnsi="宋体" w:cs="宋体"/>
          <w:bCs/>
          <w:spacing w:val="4"/>
          <w:sz w:val="24"/>
          <w:szCs w:val="24"/>
        </w:rPr>
        <w:t>2025年6月30日（甲方可要求提前移交场地）。</w:t>
      </w:r>
      <w:r w:rsidRPr="00D33C26">
        <w:rPr>
          <w:rFonts w:ascii="宋体" w:eastAsia="宋体" w:hAnsi="宋体" w:cs="宋体" w:hint="eastAsia"/>
          <w:spacing w:val="4"/>
          <w:sz w:val="24"/>
          <w:szCs w:val="24"/>
        </w:rPr>
        <w:t>总工期</w:t>
      </w:r>
      <w:r w:rsidRPr="00D33C26">
        <w:rPr>
          <w:rFonts w:ascii="宋体" w:eastAsia="宋体" w:hAnsi="宋体" w:cs="宋体"/>
          <w:spacing w:val="4"/>
          <w:sz w:val="24"/>
          <w:szCs w:val="24"/>
        </w:rPr>
        <w:t>包括节假日、周六、周日以及中考、高考、政府惯例性的重大会议等。</w:t>
      </w:r>
      <w:r w:rsidRPr="00D33C26">
        <w:rPr>
          <w:rFonts w:ascii="宋体" w:eastAsia="宋体" w:hAnsi="宋体" w:cs="宋体" w:hint="eastAsia"/>
          <w:spacing w:val="4"/>
          <w:sz w:val="24"/>
          <w:szCs w:val="24"/>
        </w:rPr>
        <w:t>除</w:t>
      </w:r>
      <w:r w:rsidRPr="00D33C26">
        <w:rPr>
          <w:rFonts w:ascii="宋体" w:eastAsia="宋体" w:hAnsi="宋体" w:cs="宋体"/>
          <w:spacing w:val="4"/>
          <w:sz w:val="24"/>
          <w:szCs w:val="24"/>
        </w:rPr>
        <w:t>合同规定外，总工期不会因暴风或恶劣天气及一切因停水、停电及政府有关部门对工程发出特别通知使</w:t>
      </w:r>
      <w:r w:rsidRPr="00D33C26">
        <w:rPr>
          <w:rFonts w:ascii="宋体" w:eastAsia="宋体" w:hAnsi="宋体" w:cs="宋体" w:hint="eastAsia"/>
          <w:spacing w:val="4"/>
          <w:sz w:val="24"/>
          <w:szCs w:val="24"/>
        </w:rPr>
        <w:t>工程</w:t>
      </w:r>
      <w:r w:rsidRPr="00D33C26">
        <w:rPr>
          <w:rFonts w:ascii="宋体" w:eastAsia="宋体" w:hAnsi="宋体" w:cs="宋体"/>
          <w:spacing w:val="4"/>
          <w:sz w:val="24"/>
          <w:szCs w:val="24"/>
        </w:rPr>
        <w:t>停工等事宜</w:t>
      </w:r>
      <w:r w:rsidRPr="00D33C26">
        <w:rPr>
          <w:rFonts w:ascii="宋体" w:eastAsia="宋体" w:hAnsi="宋体" w:cs="宋体" w:hint="eastAsia"/>
          <w:spacing w:val="4"/>
          <w:sz w:val="24"/>
          <w:szCs w:val="24"/>
        </w:rPr>
        <w:t>而</w:t>
      </w:r>
      <w:r w:rsidRPr="00D33C26">
        <w:rPr>
          <w:rFonts w:ascii="宋体" w:eastAsia="宋体" w:hAnsi="宋体" w:cs="宋体"/>
          <w:spacing w:val="4"/>
          <w:sz w:val="24"/>
          <w:szCs w:val="24"/>
        </w:rPr>
        <w:t>延长。</w:t>
      </w:r>
      <w:r w:rsidRPr="00D33C26">
        <w:rPr>
          <w:rFonts w:ascii="宋体" w:eastAsia="宋体" w:hAnsi="宋体" w:cs="宋体" w:hint="eastAsia"/>
          <w:spacing w:val="4"/>
          <w:sz w:val="24"/>
          <w:szCs w:val="24"/>
        </w:rPr>
        <w:t>承包人</w:t>
      </w:r>
      <w:r w:rsidRPr="00D33C26">
        <w:rPr>
          <w:rFonts w:ascii="宋体" w:eastAsia="宋体" w:hAnsi="宋体" w:cs="宋体"/>
          <w:spacing w:val="4"/>
          <w:sz w:val="24"/>
          <w:szCs w:val="24"/>
        </w:rPr>
        <w:t>施工合同额已包括一切上述工期完成本工程所须的赶工费及技术措施费。</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2、关键工期节点包括：承包人进场5天内须编制切实可行合理的施工总控计划报发包人、监理单位批准后实施，在上述总工期不变的前提下各关键节点如下：</w:t>
      </w:r>
    </w:p>
    <w:p w:rsidR="00FF691F" w:rsidRPr="00D33C26" w:rsidRDefault="00DD64E0">
      <w:pPr>
        <w:adjustRightInd w:val="0"/>
        <w:snapToGrid w:val="0"/>
        <w:spacing w:line="360" w:lineRule="auto"/>
        <w:ind w:right="11" w:firstLineChars="200" w:firstLine="498"/>
        <w:jc w:val="center"/>
        <w:rPr>
          <w:rFonts w:ascii="宋体" w:eastAsia="宋体" w:hAnsi="宋体" w:cs="宋体"/>
          <w:b/>
          <w:bCs/>
          <w:spacing w:val="4"/>
          <w:sz w:val="24"/>
          <w:szCs w:val="24"/>
        </w:rPr>
      </w:pPr>
      <w:r w:rsidRPr="00D33C26">
        <w:rPr>
          <w:rFonts w:ascii="宋体" w:eastAsia="宋体" w:hAnsi="宋体" w:cs="宋体" w:hint="eastAsia"/>
          <w:b/>
          <w:bCs/>
          <w:spacing w:val="4"/>
          <w:sz w:val="24"/>
          <w:szCs w:val="24"/>
        </w:rPr>
        <w:t>国际呼吸医学中心</w:t>
      </w:r>
      <w:r w:rsidRPr="00D33C26">
        <w:rPr>
          <w:rFonts w:ascii="宋体" w:eastAsia="宋体" w:hAnsi="宋体" w:cs="宋体"/>
          <w:b/>
          <w:bCs/>
          <w:spacing w:val="4"/>
          <w:sz w:val="24"/>
          <w:szCs w:val="24"/>
        </w:rPr>
        <w:t>前期工程</w:t>
      </w:r>
      <w:r w:rsidRPr="00D33C26">
        <w:rPr>
          <w:rFonts w:ascii="宋体" w:eastAsia="宋体" w:hAnsi="宋体" w:cs="宋体" w:hint="eastAsia"/>
          <w:b/>
          <w:bCs/>
          <w:spacing w:val="4"/>
          <w:sz w:val="24"/>
          <w:szCs w:val="24"/>
        </w:rPr>
        <w:t>关键线路、节点及工作要求</w:t>
      </w:r>
    </w:p>
    <w:tbl>
      <w:tblPr>
        <w:tblW w:w="8469" w:type="dxa"/>
        <w:tblInd w:w="96" w:type="dxa"/>
        <w:tblLayout w:type="fixed"/>
        <w:tblLook w:val="04A0" w:firstRow="1" w:lastRow="0" w:firstColumn="1" w:lastColumn="0" w:noHBand="0" w:noVBand="1"/>
      </w:tblPr>
      <w:tblGrid>
        <w:gridCol w:w="767"/>
        <w:gridCol w:w="3295"/>
        <w:gridCol w:w="2225"/>
        <w:gridCol w:w="2182"/>
      </w:tblGrid>
      <w:tr w:rsidR="00FF691F" w:rsidRPr="00D33C26">
        <w:trPr>
          <w:trHeight w:val="560"/>
        </w:trPr>
        <w:tc>
          <w:tcPr>
            <w:tcW w:w="767" w:type="dxa"/>
            <w:tcBorders>
              <w:top w:val="single" w:sz="8" w:space="0" w:color="000000"/>
              <w:left w:val="single" w:sz="8"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hint="eastAsia"/>
                <w:b/>
                <w:bCs/>
                <w:kern w:val="0"/>
                <w:sz w:val="22"/>
                <w:lang w:bidi="ar"/>
              </w:rPr>
              <w:t>序号</w:t>
            </w:r>
          </w:p>
        </w:tc>
        <w:tc>
          <w:tcPr>
            <w:tcW w:w="3295" w:type="dxa"/>
            <w:tcBorders>
              <w:top w:val="single" w:sz="8"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left"/>
              <w:textAlignment w:val="center"/>
              <w:rPr>
                <w:rFonts w:ascii="宋体" w:eastAsia="宋体" w:hAnsi="宋体" w:cs="宋体"/>
                <w:b/>
                <w:bCs/>
                <w:sz w:val="22"/>
              </w:rPr>
            </w:pPr>
            <w:r w:rsidRPr="00DF5A62">
              <w:rPr>
                <w:rFonts w:ascii="宋体" w:eastAsia="宋体" w:hAnsi="宋体" w:cs="宋体" w:hint="eastAsia"/>
                <w:b/>
                <w:bCs/>
                <w:kern w:val="0"/>
                <w:sz w:val="22"/>
                <w:lang w:bidi="ar"/>
              </w:rPr>
              <w:t>工程内容</w:t>
            </w:r>
          </w:p>
        </w:tc>
        <w:tc>
          <w:tcPr>
            <w:tcW w:w="2225" w:type="dxa"/>
            <w:tcBorders>
              <w:top w:val="single" w:sz="8"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hint="eastAsia"/>
                <w:b/>
                <w:bCs/>
                <w:kern w:val="0"/>
                <w:sz w:val="22"/>
                <w:lang w:bidi="ar"/>
              </w:rPr>
              <w:t>开始日期</w:t>
            </w:r>
          </w:p>
        </w:tc>
        <w:tc>
          <w:tcPr>
            <w:tcW w:w="2182" w:type="dxa"/>
            <w:tcBorders>
              <w:top w:val="single" w:sz="8"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hint="eastAsia"/>
                <w:b/>
                <w:bCs/>
                <w:kern w:val="0"/>
                <w:sz w:val="22"/>
                <w:lang w:bidi="ar"/>
              </w:rPr>
              <w:t>完工日期</w:t>
            </w: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hint="eastAsia"/>
                <w:b/>
                <w:bCs/>
                <w:kern w:val="0"/>
                <w:sz w:val="22"/>
                <w:lang w:bidi="ar"/>
              </w:rPr>
              <w:t>一、场地利旧围蔽品质提升</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2025年1月1日</w:t>
            </w: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2025年1月5日</w:t>
            </w: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hint="eastAsia"/>
                <w:b/>
                <w:bCs/>
                <w:kern w:val="0"/>
                <w:sz w:val="22"/>
                <w:lang w:bidi="ar"/>
              </w:rPr>
              <w:t>二、工程改造施工</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1</w:t>
            </w: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left"/>
              <w:textAlignment w:val="center"/>
              <w:rPr>
                <w:rFonts w:ascii="宋体" w:eastAsia="宋体" w:hAnsi="宋体" w:cs="宋体"/>
                <w:b/>
                <w:bCs/>
                <w:sz w:val="22"/>
              </w:rPr>
            </w:pPr>
            <w:r w:rsidRPr="00DF5A62">
              <w:rPr>
                <w:rFonts w:ascii="宋体" w:eastAsia="宋体" w:hAnsi="宋体" w:cs="宋体" w:hint="eastAsia"/>
                <w:b/>
                <w:bCs/>
                <w:kern w:val="0"/>
                <w:sz w:val="22"/>
                <w:lang w:bidi="ar"/>
              </w:rPr>
              <w:t>树木保护迁移</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2025年1月1日</w:t>
            </w: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2025年3月30日</w:t>
            </w: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2</w:t>
            </w: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left"/>
              <w:textAlignment w:val="center"/>
              <w:rPr>
                <w:rFonts w:ascii="宋体" w:eastAsia="宋体" w:hAnsi="宋体" w:cs="宋体"/>
                <w:b/>
                <w:bCs/>
                <w:sz w:val="22"/>
              </w:rPr>
            </w:pPr>
            <w:r w:rsidRPr="00DF5A62">
              <w:rPr>
                <w:rFonts w:ascii="宋体" w:eastAsia="宋体" w:hAnsi="宋体" w:cs="宋体" w:hint="eastAsia"/>
                <w:b/>
                <w:bCs/>
                <w:sz w:val="22"/>
              </w:rPr>
              <w:t>临水及临电工程</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2025年1月1日</w:t>
            </w: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2025年3月30日</w:t>
            </w: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2.1</w:t>
            </w: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left"/>
              <w:textAlignment w:val="center"/>
              <w:rPr>
                <w:rFonts w:ascii="宋体" w:eastAsia="宋体" w:hAnsi="宋体" w:cs="宋体"/>
                <w:sz w:val="22"/>
              </w:rPr>
            </w:pPr>
            <w:r w:rsidRPr="00DF5A62">
              <w:rPr>
                <w:rFonts w:ascii="宋体" w:eastAsia="宋体" w:hAnsi="宋体" w:cs="宋体" w:hint="eastAsia"/>
                <w:kern w:val="0"/>
                <w:sz w:val="22"/>
                <w:lang w:bidi="ar"/>
              </w:rPr>
              <w:t>临水工程</w:t>
            </w:r>
            <w:r w:rsidRPr="00DF5A62">
              <w:rPr>
                <w:rFonts w:ascii="宋体" w:eastAsia="宋体" w:hAnsi="宋体" w:cs="宋体"/>
                <w:kern w:val="0"/>
                <w:sz w:val="22"/>
                <w:lang w:bidi="ar"/>
              </w:rPr>
              <w:t>（包括验收）</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2025年1月1日</w:t>
            </w: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2025年3月30日</w:t>
            </w: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t>2.2</w:t>
            </w: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left"/>
              <w:textAlignment w:val="center"/>
              <w:rPr>
                <w:rFonts w:ascii="宋体" w:eastAsia="宋体" w:hAnsi="宋体" w:cs="宋体"/>
                <w:sz w:val="22"/>
              </w:rPr>
            </w:pPr>
            <w:r w:rsidRPr="00DF5A62">
              <w:rPr>
                <w:rFonts w:ascii="宋体" w:eastAsia="宋体" w:hAnsi="宋体" w:cs="宋体" w:hint="eastAsia"/>
                <w:kern w:val="0"/>
                <w:sz w:val="22"/>
                <w:lang w:bidi="ar"/>
              </w:rPr>
              <w:t>临电工程</w:t>
            </w:r>
            <w:r w:rsidRPr="00DF5A62">
              <w:rPr>
                <w:rFonts w:ascii="宋体" w:eastAsia="宋体" w:hAnsi="宋体" w:cs="宋体"/>
                <w:kern w:val="0"/>
                <w:sz w:val="22"/>
                <w:lang w:bidi="ar"/>
              </w:rPr>
              <w:t>（包括验收）</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2025年1月1日</w:t>
            </w: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2025年3月30日</w:t>
            </w: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hint="eastAsia"/>
                <w:b/>
                <w:bCs/>
                <w:kern w:val="0"/>
                <w:sz w:val="22"/>
                <w:lang w:bidi="ar"/>
              </w:rPr>
              <w:t>三、竣工验收、场地移交</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FF691F">
            <w:pPr>
              <w:jc w:val="center"/>
              <w:rPr>
                <w:rFonts w:ascii="宋体" w:eastAsia="宋体" w:hAnsi="宋体" w:cs="宋体"/>
                <w:sz w:val="22"/>
              </w:rPr>
            </w:pPr>
          </w:p>
        </w:tc>
      </w:tr>
      <w:tr w:rsidR="00FF691F" w:rsidRPr="00D33C26">
        <w:trPr>
          <w:trHeight w:val="500"/>
        </w:trPr>
        <w:tc>
          <w:tcPr>
            <w:tcW w:w="767" w:type="dxa"/>
            <w:tcBorders>
              <w:top w:val="single" w:sz="4" w:space="0" w:color="000000"/>
              <w:left w:val="single" w:sz="8"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b/>
                <w:bCs/>
                <w:sz w:val="22"/>
              </w:rPr>
            </w:pPr>
            <w:r w:rsidRPr="00DF5A62">
              <w:rPr>
                <w:rFonts w:ascii="宋体" w:eastAsia="宋体" w:hAnsi="宋体" w:cs="宋体"/>
                <w:b/>
                <w:bCs/>
                <w:kern w:val="0"/>
                <w:sz w:val="22"/>
                <w:lang w:bidi="ar"/>
              </w:rPr>
              <w:lastRenderedPageBreak/>
              <w:t>1</w:t>
            </w:r>
          </w:p>
        </w:tc>
        <w:tc>
          <w:tcPr>
            <w:tcW w:w="329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left"/>
              <w:textAlignment w:val="center"/>
              <w:rPr>
                <w:rFonts w:ascii="宋体" w:eastAsia="宋体" w:hAnsi="宋体" w:cs="宋体"/>
                <w:sz w:val="22"/>
              </w:rPr>
            </w:pPr>
            <w:r w:rsidRPr="00DF5A62">
              <w:rPr>
                <w:rFonts w:ascii="宋体" w:eastAsia="宋体" w:hAnsi="宋体" w:cs="宋体" w:hint="eastAsia"/>
                <w:kern w:val="0"/>
                <w:sz w:val="22"/>
                <w:lang w:bidi="ar"/>
              </w:rPr>
              <w:t>验收、移交使用</w:t>
            </w:r>
          </w:p>
        </w:tc>
        <w:tc>
          <w:tcPr>
            <w:tcW w:w="2225"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2025年4月1日</w:t>
            </w:r>
          </w:p>
        </w:tc>
        <w:tc>
          <w:tcPr>
            <w:tcW w:w="2182" w:type="dxa"/>
            <w:tcBorders>
              <w:top w:val="single" w:sz="4" w:space="0" w:color="000000"/>
              <w:left w:val="single" w:sz="4" w:space="0" w:color="000000"/>
              <w:bottom w:val="single" w:sz="4" w:space="0" w:color="000000"/>
              <w:right w:val="single" w:sz="4" w:space="0" w:color="000000"/>
            </w:tcBorders>
            <w:noWrap/>
            <w:vAlign w:val="center"/>
          </w:tcPr>
          <w:p w:rsidR="00FF691F" w:rsidRPr="00DF5A62" w:rsidRDefault="00DD64E0">
            <w:pPr>
              <w:widowControl/>
              <w:jc w:val="center"/>
              <w:textAlignment w:val="center"/>
              <w:rPr>
                <w:rFonts w:ascii="宋体" w:eastAsia="宋体" w:hAnsi="宋体" w:cs="宋体"/>
                <w:sz w:val="22"/>
              </w:rPr>
            </w:pPr>
            <w:r w:rsidRPr="00DF5A62">
              <w:rPr>
                <w:rFonts w:ascii="宋体" w:eastAsia="宋体" w:hAnsi="宋体" w:cs="宋体"/>
                <w:b/>
                <w:bCs/>
                <w:kern w:val="0"/>
                <w:sz w:val="22"/>
                <w:lang w:bidi="ar"/>
              </w:rPr>
              <w:t>2025年6月30日</w:t>
            </w:r>
          </w:p>
        </w:tc>
      </w:tr>
    </w:tbl>
    <w:p w:rsidR="00FF691F" w:rsidRPr="00D33C26" w:rsidRDefault="00FF691F">
      <w:pPr>
        <w:adjustRightInd w:val="0"/>
        <w:snapToGrid w:val="0"/>
        <w:spacing w:line="360" w:lineRule="auto"/>
        <w:ind w:right="11" w:firstLineChars="200" w:firstLine="496"/>
        <w:jc w:val="left"/>
        <w:rPr>
          <w:rFonts w:ascii="宋体" w:eastAsia="宋体" w:hAnsi="宋体" w:cs="宋体"/>
          <w:vanish/>
          <w:spacing w:val="4"/>
          <w:sz w:val="24"/>
          <w:szCs w:val="24"/>
        </w:rPr>
      </w:pPr>
    </w:p>
    <w:p w:rsidR="00FF691F" w:rsidRPr="00D33C26" w:rsidRDefault="00FF691F">
      <w:pPr>
        <w:adjustRightInd w:val="0"/>
        <w:snapToGrid w:val="0"/>
        <w:spacing w:line="360" w:lineRule="auto"/>
        <w:ind w:right="11" w:firstLineChars="200" w:firstLine="496"/>
        <w:jc w:val="left"/>
        <w:rPr>
          <w:rFonts w:ascii="宋体" w:eastAsia="宋体" w:hAnsi="宋体" w:cs="宋体"/>
          <w:vanish/>
          <w:spacing w:val="4"/>
          <w:sz w:val="24"/>
          <w:szCs w:val="24"/>
        </w:rPr>
      </w:pP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3、承包人应投入足够的人力、物力、财力等，科学组织、精密策划，严格按照上述工期要求组织施工。发包人将按合同相关约定对承包人出现的工期延误进行相应处罚。若最终承包人能按期完成建设任务，发包人可撤销上述工期延误的处罚，若关键节点未能按期完成建设任务，发包人将严格依据合同相关条款进行处罚。</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（二）质量目标</w:t>
      </w:r>
    </w:p>
    <w:p w:rsidR="00FF691F" w:rsidRPr="00D33C26" w:rsidRDefault="00DD64E0">
      <w:pPr>
        <w:topLinePunct/>
        <w:adjustRightInd w:val="0"/>
        <w:snapToGrid w:val="0"/>
        <w:spacing w:line="300" w:lineRule="auto"/>
        <w:ind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质量验收一次性达到合格或以上验收标准</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（三）安全、文明施工目标</w:t>
      </w:r>
    </w:p>
    <w:p w:rsidR="00FF691F" w:rsidRPr="00D33C26" w:rsidRDefault="00DD64E0">
      <w:pPr>
        <w:topLinePunct/>
        <w:adjustRightInd w:val="0"/>
        <w:snapToGrid w:val="0"/>
        <w:spacing w:line="300" w:lineRule="auto"/>
        <w:ind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杜绝一般等级以上的伤亡事故且工伤责任事故人数为零。</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（四）投资目标</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1、树木保护迁移方案编制及迁移许可手续办理等费用已包含在合同总价中，结算时不再调整。</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2、在施工过程中发生的工程变更、工程签证等引起合同价款调增事件后30天内，承包人未按合同约定办理变更工程预算审批的，则发包人有权根据实际情况决定是否调整合同价款以及调整的金额。</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3、临水工程包施工手续办理，包验收移交以及为工程实施发生的其他费用。临电工程包施工手续办理，包验收移交以及为工程实施发生的其他费用。</w:t>
      </w:r>
    </w:p>
    <w:p w:rsidR="00FF691F" w:rsidRPr="00D33C26" w:rsidRDefault="00DD64E0">
      <w:pPr>
        <w:keepNext/>
        <w:keepLines/>
        <w:tabs>
          <w:tab w:val="right" w:leader="dot" w:pos="9060"/>
        </w:tabs>
        <w:adjustRightInd w:val="0"/>
        <w:snapToGrid w:val="0"/>
        <w:spacing w:before="120" w:after="120" w:line="412" w:lineRule="auto"/>
        <w:ind w:left="420"/>
        <w:jc w:val="center"/>
        <w:outlineLvl w:val="1"/>
        <w:rPr>
          <w:rFonts w:ascii="宋体" w:eastAsia="宋体" w:hAnsi="宋体" w:cs="Times New Roman"/>
          <w:b/>
          <w:kern w:val="0"/>
          <w:sz w:val="32"/>
          <w:szCs w:val="32"/>
          <w:lang w:val="zh-CN"/>
        </w:rPr>
      </w:pPr>
      <w:r w:rsidRPr="00D33C26">
        <w:rPr>
          <w:rFonts w:ascii="宋体" w:eastAsia="宋体" w:hAnsi="宋体" w:cs="Times New Roman" w:hint="eastAsia"/>
          <w:b/>
          <w:kern w:val="0"/>
          <w:sz w:val="32"/>
          <w:szCs w:val="32"/>
          <w:lang w:val="zh-CN"/>
        </w:rPr>
        <w:t>三、项目管理重点、难点及分析</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（一）项目管理重点、难点</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spacing w:val="4"/>
          <w:sz w:val="24"/>
          <w:szCs w:val="24"/>
        </w:rPr>
        <w:t>1、树木保护迁移方案编制及许可证办理</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涉及树木迁移，需编制树木保护迁移方案等资料。按照树木迁移施工许可办理程序，及时办理好树木迁移许可手续，相关报批报建手续办理费用已包含在合同总价中。</w:t>
      </w:r>
    </w:p>
    <w:p w:rsidR="00FF691F" w:rsidRPr="00D33C26" w:rsidRDefault="00DD64E0">
      <w:pPr>
        <w:numPr>
          <w:ilvl w:val="0"/>
          <w:numId w:val="5"/>
        </w:num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临电工程、临水工程</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临电工程及临水工程涉及供电部门及水务部门施工手续办理，市政道路临时占用及开挖，需积极沟通相关主管部门，及时办理相关开工及验收手续，并做好相关安全文明措施工作，相关报批报建手续办理费用及安全文明施工</w:t>
      </w:r>
      <w:r w:rsidRPr="00D33C26">
        <w:rPr>
          <w:rFonts w:ascii="宋体" w:eastAsia="宋体" w:hAnsi="宋体" w:cs="宋体" w:hint="eastAsia"/>
          <w:spacing w:val="4"/>
          <w:sz w:val="24"/>
          <w:szCs w:val="24"/>
        </w:rPr>
        <w:lastRenderedPageBreak/>
        <w:t>措施费用已包含在合同总价中，不再另行支付。</w:t>
      </w:r>
    </w:p>
    <w:p w:rsidR="00FF691F" w:rsidRPr="00D33C26" w:rsidRDefault="00DD64E0">
      <w:pPr>
        <w:numPr>
          <w:ilvl w:val="0"/>
          <w:numId w:val="5"/>
        </w:num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开工准备</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承包人必须按照招标文件要求，配合合同甲方做好项目开工准备工作，具体工作要求及标准以甲方实际指令为准，相关费用已全部包含在合同总价中，费用不再因甲方的工作标准变化而调整。当合同乙方提供的服务不满足甲方的需求和标准时，甲方将另行聘请专业公司进行服务，且相关服务费用从合同总费用中予以扣除。</w:t>
      </w:r>
    </w:p>
    <w:p w:rsidR="00FF691F" w:rsidRPr="00D33C26" w:rsidRDefault="00DD64E0">
      <w:pPr>
        <w:numPr>
          <w:ilvl w:val="0"/>
          <w:numId w:val="5"/>
        </w:num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施工围蔽施工</w:t>
      </w:r>
    </w:p>
    <w:p w:rsidR="00FF691F" w:rsidRPr="00D33C26" w:rsidRDefault="00DD64E0">
      <w:p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施工围蔽建设分为利旧围蔽品质提升和新建施工围蔽两个工作内容，旧围蔽品质提升应在开工令签发</w:t>
      </w:r>
      <w:r w:rsidRPr="00D33C26">
        <w:rPr>
          <w:rFonts w:ascii="宋体" w:eastAsia="宋体" w:hAnsi="宋体" w:cs="宋体"/>
          <w:spacing w:val="4"/>
          <w:sz w:val="24"/>
          <w:szCs w:val="24"/>
        </w:rPr>
        <w:t>5个自然日内完成提升工作内容。新建围蔽施工在甲方另行聘请的管线迁改单位完成地下管线迁改工作后，15个自然日内完成全部围蔽新建工作。新建施工围蔽和利旧围蔽品质提升完成后，均必须满足行业主管部门对施工场地围蔽标准要求。后续施工围蔽的拆除及处置工作由甲方指定的接收单位负责。</w:t>
      </w:r>
    </w:p>
    <w:p w:rsidR="00FF691F" w:rsidRPr="00D33C26" w:rsidRDefault="00DD64E0">
      <w:pPr>
        <w:numPr>
          <w:ilvl w:val="0"/>
          <w:numId w:val="5"/>
        </w:numPr>
        <w:adjustRightInd w:val="0"/>
        <w:snapToGrid w:val="0"/>
        <w:spacing w:line="360" w:lineRule="auto"/>
        <w:ind w:right="11" w:firstLineChars="200" w:firstLine="496"/>
        <w:jc w:val="left"/>
        <w:rPr>
          <w:rFonts w:ascii="宋体" w:eastAsia="宋体" w:hAnsi="宋体" w:cs="宋体"/>
          <w:spacing w:val="4"/>
          <w:sz w:val="24"/>
          <w:szCs w:val="24"/>
        </w:rPr>
      </w:pPr>
      <w:r w:rsidRPr="00D33C26">
        <w:rPr>
          <w:rFonts w:ascii="宋体" w:eastAsia="宋体" w:hAnsi="宋体" w:cs="宋体" w:hint="eastAsia"/>
          <w:spacing w:val="4"/>
          <w:sz w:val="24"/>
          <w:szCs w:val="24"/>
        </w:rPr>
        <w:t>场地安保服务</w:t>
      </w:r>
    </w:p>
    <w:p w:rsidR="00FF691F" w:rsidRPr="00DF5A62" w:rsidRDefault="00DD64E0">
      <w:pPr>
        <w:topLinePunct/>
        <w:adjustRightInd w:val="0"/>
        <w:snapToGrid w:val="0"/>
        <w:spacing w:line="360" w:lineRule="auto"/>
        <w:ind w:firstLine="512"/>
        <w:jc w:val="left"/>
        <w:rPr>
          <w:rFonts w:ascii="宋体" w:eastAsia="宋体" w:hAnsi="宋体" w:cs="宋体"/>
          <w:spacing w:val="4"/>
          <w:kern w:val="0"/>
          <w:sz w:val="24"/>
          <w:szCs w:val="24"/>
          <w:lang w:bidi="ar"/>
        </w:rPr>
      </w:pPr>
      <w:r w:rsidRPr="00DF5A62">
        <w:rPr>
          <w:rFonts w:ascii="Times New Roman" w:eastAsia="宋体" w:hAnsi="Times New Roman" w:cs="Times New Roman" w:hint="eastAsia"/>
          <w:spacing w:val="4"/>
          <w:kern w:val="0"/>
          <w:sz w:val="24"/>
          <w:szCs w:val="24"/>
          <w:lang w:bidi="ar"/>
        </w:rPr>
        <w:t>承包人负责场地的安保服务期至</w:t>
      </w:r>
      <w:r w:rsidRPr="00DF5A62">
        <w:rPr>
          <w:rFonts w:ascii="Times New Roman" w:eastAsia="宋体" w:hAnsi="Times New Roman" w:cs="Times New Roman"/>
          <w:spacing w:val="4"/>
          <w:kern w:val="0"/>
          <w:sz w:val="24"/>
          <w:szCs w:val="24"/>
          <w:lang w:bidi="ar"/>
        </w:rPr>
        <w:t>2025</w:t>
      </w:r>
      <w:r w:rsidRPr="00DF5A62">
        <w:rPr>
          <w:rFonts w:ascii="宋体" w:eastAsia="宋体" w:hAnsi="宋体" w:cs="宋体" w:hint="eastAsia"/>
          <w:spacing w:val="4"/>
          <w:kern w:val="0"/>
          <w:sz w:val="24"/>
          <w:szCs w:val="24"/>
          <w:lang w:bidi="ar"/>
        </w:rPr>
        <w:t>年</w:t>
      </w:r>
      <w:r w:rsidRPr="00DF5A62">
        <w:rPr>
          <w:rFonts w:ascii="Times New Roman" w:eastAsia="宋体" w:hAnsi="Times New Roman" w:cs="Times New Roman"/>
          <w:spacing w:val="4"/>
          <w:kern w:val="0"/>
          <w:sz w:val="24"/>
          <w:szCs w:val="24"/>
          <w:lang w:bidi="ar"/>
        </w:rPr>
        <w:t>6</w:t>
      </w:r>
      <w:r w:rsidRPr="00DF5A62">
        <w:rPr>
          <w:rFonts w:ascii="宋体" w:eastAsia="宋体" w:hAnsi="宋体" w:cs="宋体" w:hint="eastAsia"/>
          <w:spacing w:val="4"/>
          <w:kern w:val="0"/>
          <w:sz w:val="24"/>
          <w:szCs w:val="24"/>
          <w:lang w:bidi="ar"/>
        </w:rPr>
        <w:t>月</w:t>
      </w:r>
      <w:r w:rsidRPr="00DF5A62">
        <w:rPr>
          <w:rFonts w:ascii="Times New Roman" w:eastAsia="宋体" w:hAnsi="Times New Roman" w:cs="Times New Roman"/>
          <w:spacing w:val="4"/>
          <w:kern w:val="0"/>
          <w:sz w:val="24"/>
          <w:szCs w:val="24"/>
          <w:lang w:bidi="ar"/>
        </w:rPr>
        <w:t>30</w:t>
      </w:r>
      <w:r w:rsidRPr="00DF5A62">
        <w:rPr>
          <w:rFonts w:ascii="宋体" w:eastAsia="宋体" w:hAnsi="宋体" w:cs="宋体" w:hint="eastAsia"/>
          <w:spacing w:val="4"/>
          <w:kern w:val="0"/>
          <w:sz w:val="24"/>
          <w:szCs w:val="24"/>
          <w:lang w:bidi="ar"/>
        </w:rPr>
        <w:t>日，共计</w:t>
      </w:r>
      <w:r w:rsidRPr="00DF5A62">
        <w:rPr>
          <w:rFonts w:ascii="Times New Roman" w:eastAsia="宋体" w:hAnsi="Times New Roman" w:cs="Times New Roman"/>
          <w:spacing w:val="4"/>
          <w:kern w:val="0"/>
          <w:sz w:val="24"/>
          <w:szCs w:val="24"/>
          <w:lang w:bidi="ar"/>
        </w:rPr>
        <w:t>6</w:t>
      </w:r>
      <w:r w:rsidRPr="00DF5A62">
        <w:rPr>
          <w:rFonts w:ascii="宋体" w:eastAsia="宋体" w:hAnsi="宋体" w:cs="宋体" w:hint="eastAsia"/>
          <w:spacing w:val="4"/>
          <w:kern w:val="0"/>
          <w:sz w:val="24"/>
          <w:szCs w:val="24"/>
          <w:lang w:bidi="ar"/>
        </w:rPr>
        <w:t>个月。并按照甲方的指令移交场地给下一个接收单位（实际移交日期以甲方指令为准）。承包人安保服务费按月计取，服务期限不满</w:t>
      </w:r>
      <w:r w:rsidRPr="00DF5A62">
        <w:rPr>
          <w:rFonts w:ascii="Times New Roman" w:eastAsia="宋体" w:hAnsi="Times New Roman" w:cs="Times New Roman"/>
          <w:spacing w:val="4"/>
          <w:kern w:val="0"/>
          <w:sz w:val="24"/>
          <w:szCs w:val="24"/>
          <w:lang w:bidi="ar"/>
        </w:rPr>
        <w:t>8</w:t>
      </w:r>
      <w:r w:rsidRPr="00DF5A62">
        <w:rPr>
          <w:rFonts w:ascii="宋体" w:eastAsia="宋体" w:hAnsi="宋体" w:cs="宋体" w:hint="eastAsia"/>
          <w:spacing w:val="4"/>
          <w:kern w:val="0"/>
          <w:sz w:val="24"/>
          <w:szCs w:val="24"/>
          <w:lang w:bidi="ar"/>
        </w:rPr>
        <w:t>个月时，以实际服务月份数结算。服务期限超过</w:t>
      </w:r>
      <w:r w:rsidRPr="00DF5A62">
        <w:rPr>
          <w:rFonts w:ascii="Times New Roman" w:eastAsia="宋体" w:hAnsi="Times New Roman" w:cs="Times New Roman"/>
          <w:spacing w:val="4"/>
          <w:kern w:val="0"/>
          <w:sz w:val="24"/>
          <w:szCs w:val="24"/>
          <w:lang w:bidi="ar"/>
        </w:rPr>
        <w:t>8</w:t>
      </w:r>
      <w:r w:rsidRPr="00DF5A62">
        <w:rPr>
          <w:rFonts w:ascii="宋体" w:eastAsia="宋体" w:hAnsi="宋体" w:cs="宋体" w:hint="eastAsia"/>
          <w:spacing w:val="4"/>
          <w:kern w:val="0"/>
          <w:sz w:val="24"/>
          <w:szCs w:val="24"/>
          <w:lang w:bidi="ar"/>
        </w:rPr>
        <w:t>个月时，需服务至接收单位进场，且超出</w:t>
      </w:r>
      <w:r w:rsidRPr="00DF5A62">
        <w:rPr>
          <w:rFonts w:ascii="Times New Roman" w:eastAsia="宋体" w:hAnsi="Times New Roman" w:cs="Times New Roman"/>
          <w:spacing w:val="4"/>
          <w:kern w:val="0"/>
          <w:sz w:val="24"/>
          <w:szCs w:val="24"/>
          <w:lang w:bidi="ar"/>
        </w:rPr>
        <w:t>8</w:t>
      </w:r>
      <w:r w:rsidRPr="00DF5A62">
        <w:rPr>
          <w:rFonts w:ascii="宋体" w:eastAsia="宋体" w:hAnsi="宋体" w:cs="宋体" w:hint="eastAsia"/>
          <w:spacing w:val="4"/>
          <w:kern w:val="0"/>
          <w:sz w:val="24"/>
          <w:szCs w:val="24"/>
          <w:lang w:bidi="ar"/>
        </w:rPr>
        <w:t>个月的服务费用不再另行补偿。</w:t>
      </w:r>
    </w:p>
    <w:p w:rsidR="00FF691F" w:rsidRPr="00DF5A62" w:rsidRDefault="00FF691F">
      <w:pPr>
        <w:topLinePunct/>
        <w:adjustRightInd w:val="0"/>
        <w:snapToGrid w:val="0"/>
        <w:spacing w:line="360" w:lineRule="auto"/>
        <w:ind w:firstLine="512"/>
        <w:jc w:val="left"/>
        <w:rPr>
          <w:rFonts w:ascii="宋体" w:eastAsia="宋体" w:hAnsi="宋体" w:cs="宋体"/>
          <w:spacing w:val="4"/>
          <w:kern w:val="0"/>
          <w:sz w:val="24"/>
          <w:szCs w:val="24"/>
          <w:lang w:bidi="ar"/>
        </w:rPr>
      </w:pPr>
    </w:p>
    <w:p w:rsidR="00FF691F" w:rsidRPr="00D33C26" w:rsidRDefault="00DD64E0">
      <w:pPr>
        <w:keepNext/>
        <w:keepLines/>
        <w:tabs>
          <w:tab w:val="right" w:leader="dot" w:pos="9060"/>
        </w:tabs>
        <w:adjustRightInd w:val="0"/>
        <w:snapToGrid w:val="0"/>
        <w:spacing w:before="120" w:after="120" w:line="412" w:lineRule="auto"/>
        <w:ind w:left="420"/>
        <w:jc w:val="center"/>
        <w:outlineLvl w:val="1"/>
        <w:rPr>
          <w:rFonts w:ascii="宋体" w:eastAsia="宋体" w:hAnsi="宋体" w:cs="Times New Roman"/>
          <w:b/>
          <w:kern w:val="0"/>
          <w:sz w:val="32"/>
          <w:szCs w:val="32"/>
          <w:lang w:val="zh-CN"/>
        </w:rPr>
      </w:pPr>
      <w:r w:rsidRPr="00D33C26">
        <w:rPr>
          <w:rFonts w:ascii="宋体" w:eastAsia="宋体" w:hAnsi="宋体" w:cs="Times New Roman" w:hint="eastAsia"/>
          <w:b/>
          <w:kern w:val="0"/>
          <w:sz w:val="32"/>
          <w:szCs w:val="32"/>
          <w:lang w:val="zh-CN"/>
        </w:rPr>
        <w:t>四、项目管理要求</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（一）总平面布置要求</w:t>
      </w:r>
    </w:p>
    <w:p w:rsidR="00FF691F" w:rsidRPr="00D33C26" w:rsidRDefault="00DD64E0">
      <w:pPr>
        <w:adjustRightInd w:val="0"/>
        <w:snapToGrid w:val="0"/>
        <w:ind w:firstLine="118"/>
        <w:rPr>
          <w:rFonts w:ascii="Times New Roman" w:eastAsia="宋体" w:hAnsi="Times New Roman" w:cs="Times New Roman"/>
        </w:rPr>
      </w:pPr>
      <w:r w:rsidRPr="00D33C26">
        <w:rPr>
          <w:rFonts w:ascii="Times New Roman" w:eastAsia="宋体" w:hAnsi="Times New Roman" w:cs="Times New Roman" w:hint="eastAsia"/>
          <w:sz w:val="24"/>
          <w:szCs w:val="28"/>
        </w:rPr>
        <w:t>本项目总平面布置的围蔽等临设费用包含重复搭设费用。</w:t>
      </w:r>
    </w:p>
    <w:p w:rsidR="00FF691F" w:rsidRPr="00D33C26" w:rsidRDefault="00FF691F">
      <w:pPr>
        <w:adjustRightInd w:val="0"/>
        <w:snapToGrid w:val="0"/>
        <w:ind w:firstLine="118"/>
        <w:rPr>
          <w:rFonts w:ascii="Times New Roman" w:eastAsia="宋体" w:hAnsi="Times New Roman" w:cs="Times New Roman"/>
          <w:sz w:val="24"/>
          <w:szCs w:val="28"/>
        </w:rPr>
      </w:pPr>
      <w:bookmarkStart w:id="230" w:name="_Toc23434"/>
      <w:bookmarkStart w:id="231" w:name="_Toc21453"/>
      <w:bookmarkStart w:id="232" w:name="_Toc31367"/>
      <w:bookmarkStart w:id="233" w:name="_Toc9508"/>
      <w:bookmarkStart w:id="234" w:name="_Toc776"/>
      <w:bookmarkStart w:id="235" w:name="_Toc3348"/>
    </w:p>
    <w:p w:rsidR="00FF691F" w:rsidRPr="00D33C26" w:rsidRDefault="00DD64E0">
      <w:pPr>
        <w:adjustRightInd w:val="0"/>
        <w:snapToGrid w:val="0"/>
        <w:ind w:firstLine="118"/>
        <w:jc w:val="center"/>
        <w:rPr>
          <w:rFonts w:ascii="Times New Roman" w:eastAsia="宋体" w:hAnsi="Times New Roman" w:cs="Times New Roman"/>
          <w:b/>
          <w:sz w:val="28"/>
          <w:szCs w:val="28"/>
        </w:rPr>
      </w:pPr>
      <w:r w:rsidRPr="00D33C26">
        <w:rPr>
          <w:rFonts w:ascii="Times New Roman" w:eastAsia="宋体" w:hAnsi="Times New Roman" w:cs="Times New Roman" w:hint="eastAsia"/>
          <w:b/>
          <w:sz w:val="28"/>
          <w:szCs w:val="28"/>
        </w:rPr>
        <w:t>施工现场围蔽、文明施工等</w:t>
      </w:r>
    </w:p>
    <w:p w:rsidR="00FF691F" w:rsidRPr="00D33C26" w:rsidRDefault="00DD64E0">
      <w:pPr>
        <w:adjustRightInd w:val="0"/>
        <w:snapToGrid w:val="0"/>
        <w:ind w:firstLine="118"/>
        <w:rPr>
          <w:rFonts w:asciiTheme="minorEastAsia" w:hAnsiTheme="minorEastAsia" w:cs="Times New Roman"/>
          <w:b/>
          <w:sz w:val="28"/>
          <w:szCs w:val="28"/>
        </w:rPr>
      </w:pPr>
      <w:bookmarkStart w:id="236" w:name="_Toc55581753"/>
      <w:bookmarkStart w:id="237" w:name="_Toc55575433"/>
      <w:bookmarkStart w:id="238" w:name="_Toc56444403"/>
      <w:bookmarkStart w:id="239" w:name="_Toc32234"/>
      <w:r w:rsidRPr="00D33C26">
        <w:rPr>
          <w:rFonts w:asciiTheme="minorEastAsia" w:hAnsiTheme="minorEastAsia" w:cs="Times New Roman"/>
          <w:b/>
          <w:sz w:val="28"/>
          <w:szCs w:val="28"/>
        </w:rPr>
        <w:t>1、临建设施搭设要求</w:t>
      </w:r>
    </w:p>
    <w:p w:rsidR="00FF691F" w:rsidRPr="00D33C26" w:rsidRDefault="00DD64E0">
      <w:pPr>
        <w:spacing w:line="360" w:lineRule="auto"/>
        <w:ind w:firstLineChars="200" w:firstLine="480"/>
        <w:rPr>
          <w:rFonts w:ascii="宋体" w:eastAsia="宋体" w:hAnsi="宋体" w:cs="Times New Roman"/>
          <w:sz w:val="24"/>
          <w:szCs w:val="24"/>
        </w:rPr>
      </w:pPr>
      <w:r w:rsidRPr="00D33C26">
        <w:rPr>
          <w:rFonts w:ascii="宋体" w:eastAsia="宋体" w:hAnsi="宋体" w:cs="Times New Roman" w:hint="eastAsia"/>
          <w:sz w:val="24"/>
          <w:szCs w:val="24"/>
        </w:rPr>
        <w:t>施工单位自行考虑是否搭设临建设施用于办公，临设区可搭设于场内。</w:t>
      </w:r>
    </w:p>
    <w:p w:rsidR="00FF691F" w:rsidRPr="00D33C26" w:rsidRDefault="00DD64E0">
      <w:pPr>
        <w:adjustRightInd w:val="0"/>
        <w:snapToGrid w:val="0"/>
        <w:ind w:firstLine="118"/>
        <w:rPr>
          <w:rFonts w:asciiTheme="minorEastAsia" w:hAnsiTheme="minorEastAsia" w:cs="Times New Roman"/>
          <w:b/>
          <w:sz w:val="28"/>
          <w:szCs w:val="28"/>
        </w:rPr>
      </w:pPr>
      <w:r w:rsidRPr="00D33C26">
        <w:rPr>
          <w:rFonts w:asciiTheme="minorEastAsia" w:hAnsiTheme="minorEastAsia" w:cs="Times New Roman"/>
          <w:b/>
          <w:sz w:val="28"/>
          <w:szCs w:val="28"/>
        </w:rPr>
        <w:t>2、围蔽要求</w:t>
      </w:r>
    </w:p>
    <w:p w:rsidR="00FF691F" w:rsidRPr="00D33C26" w:rsidRDefault="00DD64E0">
      <w:pPr>
        <w:spacing w:line="360" w:lineRule="auto"/>
        <w:rPr>
          <w:rFonts w:ascii="宋体" w:eastAsia="宋体" w:hAnsi="宋体" w:cs="Times New Roman"/>
          <w:sz w:val="24"/>
          <w:szCs w:val="24"/>
        </w:rPr>
      </w:pPr>
      <w:r w:rsidRPr="00D33C26">
        <w:rPr>
          <w:rFonts w:ascii="宋体" w:eastAsia="宋体" w:hAnsi="宋体" w:cs="Times New Roman" w:hint="eastAsia"/>
          <w:sz w:val="24"/>
          <w:szCs w:val="24"/>
        </w:rPr>
        <w:t>（</w:t>
      </w:r>
      <w:r w:rsidRPr="00D33C26">
        <w:rPr>
          <w:rFonts w:ascii="宋体" w:eastAsia="宋体" w:hAnsi="宋体" w:cs="Times New Roman"/>
          <w:sz w:val="24"/>
          <w:szCs w:val="24"/>
        </w:rPr>
        <w:t>1）围蔽选型要求（一级围蔽）</w:t>
      </w:r>
    </w:p>
    <w:p w:rsidR="00FF691F" w:rsidRPr="00D33C26" w:rsidRDefault="00DD64E0">
      <w:pPr>
        <w:spacing w:line="360" w:lineRule="auto"/>
        <w:ind w:firstLineChars="200" w:firstLine="480"/>
        <w:rPr>
          <w:rFonts w:ascii="Times New Roman" w:eastAsia="宋体" w:hAnsi="Times New Roman" w:cs="Times New Roman"/>
        </w:rPr>
      </w:pPr>
      <w:r w:rsidRPr="00D33C26">
        <w:rPr>
          <w:rFonts w:ascii="宋体" w:eastAsia="宋体" w:hAnsi="宋体" w:cs="Times New Roman"/>
          <w:sz w:val="24"/>
          <w:szCs w:val="24"/>
        </w:rPr>
        <w:lastRenderedPageBreak/>
        <w:t>因</w:t>
      </w:r>
      <w:r w:rsidRPr="00D33C26">
        <w:rPr>
          <w:rFonts w:ascii="宋体" w:eastAsia="宋体" w:hAnsi="宋体" w:cs="Times New Roman" w:hint="eastAsia"/>
          <w:sz w:val="24"/>
          <w:szCs w:val="24"/>
        </w:rPr>
        <w:t>处于重要路段，故采取仿真绿植围蔽，其他围蔽采用装配式临时活动式围蔽。均按照《广州市建设工程绿色施工围蔽指导图集（</w:t>
      </w:r>
      <w:r w:rsidRPr="00D33C26">
        <w:rPr>
          <w:rFonts w:ascii="宋体" w:eastAsia="宋体" w:hAnsi="宋体" w:cs="Times New Roman"/>
          <w:sz w:val="24"/>
          <w:szCs w:val="24"/>
        </w:rPr>
        <w:t>V2.0版）》执行。</w:t>
      </w:r>
    </w:p>
    <w:p w:rsidR="00FF691F" w:rsidRPr="00D33C26" w:rsidRDefault="00DD64E0">
      <w:pPr>
        <w:adjustRightInd w:val="0"/>
        <w:snapToGrid w:val="0"/>
        <w:spacing w:line="360" w:lineRule="auto"/>
        <w:ind w:firstLineChars="200" w:firstLine="480"/>
        <w:rPr>
          <w:rFonts w:ascii="宋体" w:eastAsia="宋体" w:hAnsi="宋体" w:cs="宋体"/>
          <w:sz w:val="24"/>
          <w:szCs w:val="24"/>
        </w:rPr>
      </w:pPr>
      <w:r w:rsidRPr="00D33C26">
        <w:rPr>
          <w:rFonts w:ascii="宋体" w:eastAsia="宋体" w:hAnsi="宋体" w:cs="宋体" w:hint="eastAsia"/>
          <w:sz w:val="24"/>
          <w:szCs w:val="24"/>
        </w:rPr>
        <w:t>①仿真绿植围蔽要求：</w:t>
      </w:r>
    </w:p>
    <w:p w:rsidR="00FF691F" w:rsidRPr="00D33C26" w:rsidRDefault="00DD64E0">
      <w:pPr>
        <w:adjustRightInd w:val="0"/>
        <w:snapToGrid w:val="0"/>
        <w:spacing w:line="360" w:lineRule="auto"/>
        <w:ind w:firstLineChars="255" w:firstLine="612"/>
        <w:rPr>
          <w:rFonts w:ascii="宋体" w:eastAsia="宋体" w:hAnsi="宋体" w:cs="宋体"/>
          <w:sz w:val="24"/>
          <w:szCs w:val="24"/>
        </w:rPr>
      </w:pPr>
      <w:r w:rsidRPr="00D33C26">
        <w:rPr>
          <w:rFonts w:ascii="宋体" w:eastAsia="宋体" w:hAnsi="宋体" w:cs="宋体" w:hint="eastAsia"/>
          <w:sz w:val="24"/>
          <w:szCs w:val="24"/>
        </w:rPr>
        <w:t>按照《广州市建设工程绿色施工围蔽指导图集（</w:t>
      </w:r>
      <w:r w:rsidRPr="00D33C26">
        <w:rPr>
          <w:rFonts w:ascii="宋体" w:eastAsia="宋体" w:hAnsi="宋体" w:cs="宋体"/>
          <w:sz w:val="24"/>
          <w:szCs w:val="24"/>
        </w:rPr>
        <w:t>V2.0版）》执行。采用轻钢结构框架，面板采用预制成品钢板扣件。钢板扣件厚度不小于2mm，表面颜色均为#1272浅灰色烤瓷漆面，采用角码与螺栓固定。主立柱采用壁厚不小于5mm的250*150mm方钢管，外刷#1264深灰色；隐藏立柱采用壁厚5mm,100*150mm方钢管，立柱标准间距为3m，柱高按照图纸。预制C25混凝土基础高度不低于50cm，基础安装时。围墙高不小于2.5m。每6.0m设置照明灯具，电压低于36V。围蔽顶焊接U型卡或其他固定件铺设给水管及水雾喷头，喷头向着工地内，间距不大于1.5m。需做防雷设计。仿真草成品面层，玻璃胶、螺丝固定于钢板，污损后必须及时更换。</w:t>
      </w:r>
    </w:p>
    <w:p w:rsidR="00FF691F" w:rsidRPr="00D33C26" w:rsidRDefault="00DD64E0">
      <w:pPr>
        <w:jc w:val="center"/>
        <w:rPr>
          <w:rFonts w:ascii="Times New Roman" w:eastAsia="宋体" w:hAnsi="Times New Roman" w:cs="Times New Roman"/>
        </w:rPr>
      </w:pPr>
      <w:r w:rsidRPr="00DF5A62">
        <w:rPr>
          <w:rFonts w:ascii="Times New Roman" w:eastAsia="宋体" w:hAnsi="Times New Roman" w:cs="Times New Roman"/>
          <w:noProof/>
        </w:rPr>
        <w:drawing>
          <wp:inline distT="0" distB="0" distL="0" distR="0">
            <wp:extent cx="4286885" cy="2311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86885" cy="2311400"/>
                    </a:xfrm>
                    <a:prstGeom prst="rect">
                      <a:avLst/>
                    </a:prstGeom>
                    <a:noFill/>
                    <a:ln>
                      <a:noFill/>
                    </a:ln>
                  </pic:spPr>
                </pic:pic>
              </a:graphicData>
            </a:graphic>
          </wp:inline>
        </w:drawing>
      </w:r>
    </w:p>
    <w:p w:rsidR="00FF691F" w:rsidRPr="00D33C26" w:rsidRDefault="00DD64E0">
      <w:pPr>
        <w:jc w:val="center"/>
        <w:rPr>
          <w:rFonts w:ascii="Times New Roman" w:eastAsia="宋体" w:hAnsi="Times New Roman" w:cs="Times New Roman"/>
        </w:rPr>
      </w:pPr>
      <w:r w:rsidRPr="00D33C26">
        <w:rPr>
          <w:rFonts w:ascii="宋体" w:eastAsia="宋体" w:hAnsi="宋体" w:cs="Times New Roman" w:hint="eastAsia"/>
          <w:b/>
          <w:bCs/>
          <w:szCs w:val="21"/>
        </w:rPr>
        <w:t>图：《广州市建设工程绿色施工围蔽图集（</w:t>
      </w:r>
      <w:r w:rsidRPr="00D33C26">
        <w:rPr>
          <w:rFonts w:ascii="宋体" w:eastAsia="宋体" w:hAnsi="宋体" w:cs="Times New Roman"/>
          <w:b/>
          <w:bCs/>
          <w:szCs w:val="21"/>
        </w:rPr>
        <w:t>V2.0版）》仿真绿植围蔽样式</w:t>
      </w:r>
    </w:p>
    <w:p w:rsidR="00FF691F" w:rsidRPr="00D33C26" w:rsidRDefault="00FF691F">
      <w:pPr>
        <w:jc w:val="center"/>
        <w:rPr>
          <w:rFonts w:ascii="Times New Roman" w:eastAsia="宋体" w:hAnsi="Times New Roman" w:cs="Times New Roman"/>
        </w:rPr>
      </w:pP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40" w:name="_Toc173693013"/>
      <w:bookmarkStart w:id="241" w:name="_Toc55575434"/>
      <w:bookmarkStart w:id="242" w:name="_Toc27868"/>
      <w:bookmarkStart w:id="243" w:name="_Toc55581754"/>
      <w:bookmarkStart w:id="244" w:name="_Toc56444404"/>
      <w:bookmarkEnd w:id="236"/>
      <w:bookmarkEnd w:id="237"/>
      <w:bookmarkEnd w:id="238"/>
      <w:bookmarkEnd w:id="239"/>
      <w:r w:rsidRPr="00D33C26">
        <w:rPr>
          <w:rFonts w:ascii="宋体" w:eastAsia="宋体" w:hAnsi="宋体" w:cs="宋体" w:hint="eastAsia"/>
          <w:b/>
          <w:spacing w:val="4"/>
          <w:sz w:val="30"/>
          <w:szCs w:val="30"/>
        </w:rPr>
        <w:t>（二）</w:t>
      </w:r>
      <w:r w:rsidRPr="00D33C26">
        <w:rPr>
          <w:rFonts w:ascii="宋体" w:eastAsia="宋体" w:hAnsi="宋体" w:cs="宋体"/>
          <w:b/>
          <w:spacing w:val="4"/>
          <w:sz w:val="30"/>
          <w:szCs w:val="30"/>
        </w:rPr>
        <w:t>施工用</w:t>
      </w:r>
      <w:r w:rsidRPr="00D33C26">
        <w:rPr>
          <w:rFonts w:ascii="宋体" w:eastAsia="宋体" w:hAnsi="宋体" w:cs="宋体" w:hint="eastAsia"/>
          <w:b/>
          <w:spacing w:val="4"/>
          <w:sz w:val="30"/>
          <w:szCs w:val="30"/>
        </w:rPr>
        <w:t>水、</w:t>
      </w:r>
      <w:r w:rsidRPr="00D33C26">
        <w:rPr>
          <w:rFonts w:ascii="宋体" w:eastAsia="宋体" w:hAnsi="宋体" w:cs="宋体"/>
          <w:b/>
          <w:spacing w:val="4"/>
          <w:sz w:val="30"/>
          <w:szCs w:val="30"/>
        </w:rPr>
        <w:t>用</w:t>
      </w:r>
      <w:r w:rsidRPr="00D33C26">
        <w:rPr>
          <w:rFonts w:ascii="宋体" w:eastAsia="宋体" w:hAnsi="宋体" w:cs="宋体" w:hint="eastAsia"/>
          <w:b/>
          <w:spacing w:val="4"/>
          <w:sz w:val="30"/>
          <w:szCs w:val="30"/>
        </w:rPr>
        <w:t>电</w:t>
      </w:r>
      <w:bookmarkEnd w:id="240"/>
      <w:bookmarkEnd w:id="241"/>
      <w:bookmarkEnd w:id="242"/>
      <w:bookmarkEnd w:id="243"/>
      <w:bookmarkEnd w:id="244"/>
    </w:p>
    <w:p w:rsidR="00FF691F" w:rsidRPr="00D33C26" w:rsidRDefault="00DD64E0" w:rsidP="007B3C85">
      <w:pPr>
        <w:adjustRightInd w:val="0"/>
        <w:snapToGrid w:val="0"/>
        <w:spacing w:line="360" w:lineRule="auto"/>
        <w:ind w:firstLineChars="200" w:firstLine="480"/>
        <w:jc w:val="left"/>
        <w:rPr>
          <w:rFonts w:ascii="Times New Roman" w:eastAsia="宋体" w:hAnsi="Times New Roman" w:cs="Times New Roman"/>
          <w:sz w:val="24"/>
        </w:rPr>
      </w:pPr>
      <w:r w:rsidRPr="00D33C26">
        <w:rPr>
          <w:rFonts w:ascii="Times New Roman" w:eastAsia="宋体" w:hAnsi="Times New Roman" w:cs="Times New Roman" w:hint="eastAsia"/>
          <w:sz w:val="24"/>
        </w:rPr>
        <w:t>本项目承包人可以向使用单位及相关主管部门申请接通施工所需用水用电，相关费用自行考虑，施工用水用电接驳主体责任为施工单位，施工单位自行负责接驳办理及开口手续，费用含在工程量清单措施费综合单价中，不另增加工期和工程造价。</w:t>
      </w:r>
    </w:p>
    <w:p w:rsidR="00FF691F" w:rsidRPr="00D33C26" w:rsidRDefault="00DD64E0" w:rsidP="007B3C85">
      <w:pPr>
        <w:numPr>
          <w:ilvl w:val="255"/>
          <w:numId w:val="0"/>
        </w:numPr>
        <w:adjustRightInd w:val="0"/>
        <w:snapToGrid w:val="0"/>
        <w:spacing w:line="360" w:lineRule="auto"/>
        <w:ind w:firstLineChars="200" w:firstLine="480"/>
        <w:jc w:val="left"/>
        <w:rPr>
          <w:rFonts w:ascii="Times New Roman" w:eastAsia="宋体" w:hAnsi="Times New Roman" w:cs="Times New Roman"/>
          <w:sz w:val="24"/>
        </w:rPr>
      </w:pPr>
      <w:r w:rsidRPr="00D33C26">
        <w:rPr>
          <w:rFonts w:ascii="Times New Roman" w:eastAsia="宋体" w:hAnsi="Times New Roman" w:cs="Times New Roman" w:hint="eastAsia"/>
          <w:sz w:val="24"/>
        </w:rPr>
        <w:t>承包人须承担污水正常外排的责任，相关费用承包人须综合考虑在安全文明施工措施费中，此项工作内容不另增加工期和工程造价。</w:t>
      </w:r>
    </w:p>
    <w:p w:rsidR="00FF691F" w:rsidRPr="00D33C26" w:rsidRDefault="00FF691F" w:rsidP="007B3C85">
      <w:pPr>
        <w:adjustRightInd w:val="0"/>
        <w:snapToGrid w:val="0"/>
        <w:spacing w:line="360" w:lineRule="auto"/>
        <w:ind w:firstLineChars="200" w:firstLine="480"/>
        <w:jc w:val="left"/>
        <w:rPr>
          <w:rFonts w:ascii="Times New Roman" w:eastAsia="宋体" w:hAnsi="Times New Roman" w:cs="Times New Roman"/>
          <w:sz w:val="24"/>
        </w:rPr>
      </w:pP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45" w:name="_Toc7599"/>
      <w:bookmarkStart w:id="246" w:name="_Toc173693014"/>
      <w:bookmarkStart w:id="247" w:name="_Toc9543"/>
      <w:bookmarkStart w:id="248" w:name="_Toc23543"/>
      <w:bookmarkEnd w:id="230"/>
      <w:bookmarkEnd w:id="231"/>
      <w:bookmarkEnd w:id="232"/>
      <w:bookmarkEnd w:id="233"/>
      <w:bookmarkEnd w:id="234"/>
      <w:bookmarkEnd w:id="235"/>
      <w:r w:rsidRPr="00D33C26">
        <w:rPr>
          <w:rFonts w:ascii="宋体" w:eastAsia="宋体" w:hAnsi="宋体" w:cs="宋体" w:hint="eastAsia"/>
          <w:b/>
          <w:spacing w:val="4"/>
          <w:sz w:val="30"/>
          <w:szCs w:val="30"/>
        </w:rPr>
        <w:lastRenderedPageBreak/>
        <w:t>（</w:t>
      </w:r>
      <w:r w:rsidRPr="00D33C26">
        <w:rPr>
          <w:rFonts w:ascii="宋体" w:eastAsia="宋体" w:hAnsi="宋体" w:cs="宋体"/>
          <w:b/>
          <w:spacing w:val="4"/>
          <w:sz w:val="30"/>
          <w:szCs w:val="30"/>
        </w:rPr>
        <w:t>三</w:t>
      </w:r>
      <w:r w:rsidRPr="00D33C26">
        <w:rPr>
          <w:rFonts w:ascii="宋体" w:eastAsia="宋体" w:hAnsi="宋体" w:cs="宋体" w:hint="eastAsia"/>
          <w:b/>
          <w:spacing w:val="4"/>
          <w:sz w:val="30"/>
          <w:szCs w:val="30"/>
        </w:rPr>
        <w:t>）进度管理要求</w:t>
      </w:r>
      <w:bookmarkEnd w:id="245"/>
      <w:bookmarkEnd w:id="246"/>
      <w:bookmarkEnd w:id="247"/>
      <w:bookmarkEnd w:id="248"/>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rPr>
      </w:pPr>
      <w:r w:rsidRPr="00D33C26">
        <w:rPr>
          <w:rFonts w:ascii="宋体" w:eastAsia="宋体" w:hAnsi="宋体" w:cs="Times New Roman"/>
          <w:sz w:val="24"/>
        </w:rPr>
        <w:t>1、</w:t>
      </w:r>
      <w:r w:rsidRPr="00D33C26">
        <w:rPr>
          <w:rFonts w:ascii="Times New Roman" w:eastAsia="宋体" w:hAnsi="Times New Roman" w:cs="Times New Roman" w:hint="eastAsia"/>
          <w:sz w:val="24"/>
        </w:rPr>
        <w:t>本项目承包人必须采取合理的施工方案，人员、设备必须及时安排到位，在确保质量及安全的前提下，及时安排各专业工程的开工。</w:t>
      </w:r>
    </w:p>
    <w:p w:rsidR="00FF691F" w:rsidRPr="00D33C26" w:rsidRDefault="00DD64E0">
      <w:pPr>
        <w:adjustRightInd w:val="0"/>
        <w:snapToGrid w:val="0"/>
        <w:spacing w:line="360" w:lineRule="auto"/>
        <w:ind w:firstLineChars="200" w:firstLine="480"/>
        <w:rPr>
          <w:rFonts w:ascii="宋体" w:eastAsia="宋体" w:hAnsi="宋体" w:cs="Times New Roman"/>
          <w:sz w:val="24"/>
        </w:rPr>
      </w:pPr>
      <w:r w:rsidRPr="00D33C26">
        <w:rPr>
          <w:rFonts w:ascii="宋体" w:eastAsia="宋体" w:hAnsi="宋体" w:cs="Times New Roman"/>
          <w:sz w:val="24"/>
        </w:rPr>
        <w:t>2、发包人根据工程实施情况，有权对本合同工程工期（包括关键节点工期和竣工日期）进行适当调整，承包人必须采取一切有效措施保证合同完工日期不得延误，并不得要求另行增加费用；如不能按经发包人批准或下达的计划完成任务，由承包人按合同的约定承担违约责任。</w:t>
      </w:r>
    </w:p>
    <w:p w:rsidR="00FF691F" w:rsidRPr="00D33C26" w:rsidRDefault="00DD64E0">
      <w:pPr>
        <w:adjustRightInd w:val="0"/>
        <w:snapToGrid w:val="0"/>
        <w:spacing w:line="360" w:lineRule="auto"/>
        <w:ind w:firstLineChars="200" w:firstLine="480"/>
        <w:rPr>
          <w:rFonts w:ascii="宋体" w:eastAsia="宋体" w:hAnsi="宋体" w:cs="Times New Roman"/>
          <w:sz w:val="24"/>
        </w:rPr>
      </w:pPr>
      <w:r w:rsidRPr="00D33C26">
        <w:rPr>
          <w:rFonts w:ascii="宋体" w:eastAsia="宋体" w:hAnsi="宋体" w:cs="Times New Roman"/>
          <w:sz w:val="24"/>
        </w:rPr>
        <w:t>3、临水工程承包人必须积极协调住建及水务部门，取得相关许可手续，确保室外管线工期开挖，完成验收及移交手续。</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49" w:name="_Toc26722"/>
      <w:bookmarkStart w:id="250" w:name="_Toc173693015"/>
      <w:bookmarkStart w:id="251" w:name="_Toc9292"/>
      <w:bookmarkStart w:id="252" w:name="_Toc16513"/>
      <w:bookmarkStart w:id="253" w:name="_Toc14371"/>
      <w:bookmarkStart w:id="254" w:name="_Toc19191"/>
      <w:bookmarkStart w:id="255" w:name="_Toc56444423"/>
      <w:bookmarkStart w:id="256" w:name="_Toc1893"/>
      <w:bookmarkStart w:id="257" w:name="_Toc55581773"/>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四</w:t>
      </w:r>
      <w:r w:rsidRPr="00D33C26">
        <w:rPr>
          <w:rFonts w:ascii="宋体" w:eastAsia="宋体" w:hAnsi="宋体" w:cs="宋体" w:hint="eastAsia"/>
          <w:b/>
          <w:spacing w:val="4"/>
          <w:sz w:val="30"/>
          <w:szCs w:val="30"/>
        </w:rPr>
        <w:t>）质量管理要求</w:t>
      </w:r>
      <w:bookmarkEnd w:id="249"/>
      <w:bookmarkEnd w:id="250"/>
      <w:bookmarkEnd w:id="251"/>
      <w:bookmarkEnd w:id="252"/>
      <w:bookmarkEnd w:id="253"/>
      <w:bookmarkEnd w:id="254"/>
      <w:bookmarkEnd w:id="255"/>
      <w:bookmarkEnd w:id="256"/>
      <w:bookmarkEnd w:id="257"/>
    </w:p>
    <w:p w:rsidR="00FF691F" w:rsidRPr="00D33C26" w:rsidRDefault="00DD64E0">
      <w:pPr>
        <w:numPr>
          <w:ilvl w:val="0"/>
          <w:numId w:val="6"/>
        </w:numPr>
        <w:adjustRightInd w:val="0"/>
        <w:snapToGrid w:val="0"/>
        <w:spacing w:line="360" w:lineRule="auto"/>
        <w:ind w:firstLineChars="200" w:firstLine="480"/>
        <w:rPr>
          <w:rFonts w:ascii="宋体" w:eastAsia="宋体" w:hAnsi="宋体" w:cs="Times New Roman"/>
          <w:sz w:val="24"/>
          <w:szCs w:val="24"/>
        </w:rPr>
      </w:pPr>
      <w:r w:rsidRPr="00D33C26">
        <w:rPr>
          <w:rFonts w:ascii="宋体" w:eastAsia="宋体" w:hAnsi="宋体" w:cs="Times New Roman" w:hint="eastAsia"/>
          <w:sz w:val="24"/>
          <w:szCs w:val="24"/>
        </w:rPr>
        <w:t>本项目质量标准及质量目标按发包文件及合同约定执行。</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58" w:name="_Toc11404"/>
      <w:bookmarkStart w:id="259" w:name="_Toc7956"/>
      <w:bookmarkStart w:id="260" w:name="_Toc56444426"/>
      <w:bookmarkStart w:id="261" w:name="_Toc18062"/>
      <w:bookmarkStart w:id="262" w:name="_Toc8065"/>
      <w:bookmarkStart w:id="263" w:name="_Toc18779"/>
      <w:bookmarkStart w:id="264" w:name="_Toc173693016"/>
      <w:bookmarkStart w:id="265" w:name="_Toc13471"/>
      <w:bookmarkStart w:id="266" w:name="_Toc55581776"/>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五</w:t>
      </w:r>
      <w:r w:rsidRPr="00D33C26">
        <w:rPr>
          <w:rFonts w:ascii="宋体" w:eastAsia="宋体" w:hAnsi="宋体" w:cs="宋体" w:hint="eastAsia"/>
          <w:b/>
          <w:spacing w:val="4"/>
          <w:sz w:val="30"/>
          <w:szCs w:val="30"/>
        </w:rPr>
        <w:t>）安全、文明施工管理要求</w:t>
      </w:r>
      <w:bookmarkEnd w:id="258"/>
      <w:bookmarkEnd w:id="259"/>
      <w:bookmarkEnd w:id="260"/>
      <w:bookmarkEnd w:id="261"/>
      <w:bookmarkEnd w:id="262"/>
      <w:bookmarkEnd w:id="263"/>
      <w:bookmarkEnd w:id="264"/>
      <w:bookmarkEnd w:id="265"/>
      <w:bookmarkEnd w:id="266"/>
    </w:p>
    <w:p w:rsidR="00FF691F" w:rsidRPr="00D33C26" w:rsidRDefault="00DD64E0">
      <w:pPr>
        <w:numPr>
          <w:ilvl w:val="0"/>
          <w:numId w:val="7"/>
        </w:numPr>
        <w:tabs>
          <w:tab w:val="clear" w:pos="1478"/>
          <w:tab w:val="left" w:pos="900"/>
        </w:tabs>
        <w:adjustRightInd w:val="0"/>
        <w:snapToGrid w:val="0"/>
        <w:spacing w:line="360" w:lineRule="auto"/>
        <w:ind w:firstLine="540"/>
        <w:rPr>
          <w:rFonts w:ascii="宋体" w:eastAsia="宋体" w:hAnsi="宋体" w:cs="Times New Roman"/>
          <w:sz w:val="24"/>
        </w:rPr>
      </w:pPr>
      <w:r w:rsidRPr="00D33C26">
        <w:rPr>
          <w:rFonts w:ascii="宋体" w:eastAsia="宋体" w:hAnsi="宋体" w:cs="Times New Roman" w:hint="eastAsia"/>
          <w:sz w:val="24"/>
        </w:rPr>
        <w:t>本项目职业健康安全管理目标和环境管理目标按合同约定执行。承包人必须杜绝发生一般事故等级及以上的伤亡事故，且工伤责任事故死亡人数为零。</w:t>
      </w:r>
    </w:p>
    <w:p w:rsidR="00FF691F" w:rsidRPr="00D33C26" w:rsidRDefault="00DD64E0">
      <w:pPr>
        <w:numPr>
          <w:ilvl w:val="0"/>
          <w:numId w:val="7"/>
        </w:numPr>
        <w:tabs>
          <w:tab w:val="clear" w:pos="1478"/>
          <w:tab w:val="left" w:pos="900"/>
        </w:tabs>
        <w:adjustRightInd w:val="0"/>
        <w:snapToGrid w:val="0"/>
        <w:spacing w:line="360" w:lineRule="auto"/>
        <w:ind w:firstLine="540"/>
        <w:rPr>
          <w:rFonts w:ascii="宋体" w:eastAsia="宋体" w:hAnsi="宋体" w:cs="Times New Roman"/>
          <w:sz w:val="24"/>
        </w:rPr>
      </w:pPr>
      <w:r w:rsidRPr="00D33C26">
        <w:rPr>
          <w:rFonts w:ascii="宋体" w:eastAsia="宋体" w:hAnsi="宋体" w:cs="Times New Roman" w:hint="eastAsia"/>
          <w:sz w:val="24"/>
        </w:rPr>
        <w:t>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物业安保团队须委托或联合当地派出所认可的保安公司联合组建，与当地派出所形成联防联治联动机制，并兼顾与项目周边单位及外来人员的协调管理工作。</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67" w:name="_Toc17855"/>
      <w:bookmarkStart w:id="268" w:name="_Toc24999"/>
      <w:bookmarkStart w:id="269" w:name="_Toc55581777"/>
      <w:bookmarkStart w:id="270" w:name="_Toc30716"/>
      <w:bookmarkStart w:id="271" w:name="_Toc173693017"/>
      <w:bookmarkStart w:id="272" w:name="_Toc19957"/>
      <w:bookmarkStart w:id="273" w:name="_Toc28560"/>
      <w:bookmarkStart w:id="274" w:name="_Toc56444427"/>
      <w:bookmarkStart w:id="275" w:name="_Toc7267"/>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六</w:t>
      </w:r>
      <w:r w:rsidRPr="00D33C26">
        <w:rPr>
          <w:rFonts w:ascii="宋体" w:eastAsia="宋体" w:hAnsi="宋体" w:cs="宋体" w:hint="eastAsia"/>
          <w:b/>
          <w:spacing w:val="4"/>
          <w:sz w:val="30"/>
          <w:szCs w:val="30"/>
        </w:rPr>
        <w:t>）投资控制要求</w:t>
      </w:r>
      <w:bookmarkEnd w:id="267"/>
      <w:bookmarkEnd w:id="268"/>
      <w:bookmarkEnd w:id="269"/>
      <w:bookmarkEnd w:id="270"/>
      <w:bookmarkEnd w:id="271"/>
      <w:bookmarkEnd w:id="272"/>
      <w:bookmarkEnd w:id="273"/>
      <w:bookmarkEnd w:id="274"/>
      <w:bookmarkEnd w:id="275"/>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sz w:val="24"/>
          <w:szCs w:val="24"/>
        </w:rPr>
        <w:t>1</w:t>
      </w:r>
      <w:r w:rsidRPr="00D33C26">
        <w:rPr>
          <w:rFonts w:ascii="Times New Roman" w:eastAsia="宋体" w:hAnsi="Times New Roman" w:cs="Times New Roman" w:hint="eastAsia"/>
          <w:sz w:val="24"/>
          <w:szCs w:val="24"/>
        </w:rPr>
        <w:t>、在施工过程中发生的工程变更、工程签证等引起合同价款调增事件后</w:t>
      </w:r>
      <w:r w:rsidRPr="00D33C26">
        <w:rPr>
          <w:rFonts w:ascii="Times New Roman" w:eastAsia="宋体" w:hAnsi="Times New Roman" w:cs="Times New Roman"/>
          <w:sz w:val="24"/>
          <w:szCs w:val="24"/>
        </w:rPr>
        <w:t>30</w:t>
      </w:r>
      <w:r w:rsidRPr="00D33C26">
        <w:rPr>
          <w:rFonts w:ascii="Times New Roman" w:eastAsia="宋体" w:hAnsi="Times New Roman" w:cs="Times New Roman" w:hint="eastAsia"/>
          <w:sz w:val="24"/>
          <w:szCs w:val="24"/>
        </w:rPr>
        <w:t>天内，承包人未按合同约定办理变更工程预算审批的，则发包人有权根据实际情况决定是否调整合同价款以及调整的金额。</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76" w:name="_Toc173693018"/>
      <w:bookmarkStart w:id="277" w:name="_Toc32577"/>
      <w:bookmarkStart w:id="278" w:name="_Toc8203"/>
      <w:bookmarkStart w:id="279" w:name="_Toc21491"/>
      <w:bookmarkStart w:id="280" w:name="_Toc7479"/>
      <w:bookmarkStart w:id="281" w:name="_Toc17959"/>
      <w:bookmarkStart w:id="282" w:name="_Toc17777"/>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七</w:t>
      </w:r>
      <w:r w:rsidRPr="00D33C26">
        <w:rPr>
          <w:rFonts w:ascii="宋体" w:eastAsia="宋体" w:hAnsi="宋体" w:cs="宋体" w:hint="eastAsia"/>
          <w:b/>
          <w:spacing w:val="4"/>
          <w:sz w:val="30"/>
          <w:szCs w:val="30"/>
        </w:rPr>
        <w:t>）计量支付管理要求</w:t>
      </w:r>
      <w:bookmarkEnd w:id="276"/>
      <w:bookmarkEnd w:id="277"/>
      <w:bookmarkEnd w:id="278"/>
      <w:bookmarkEnd w:id="279"/>
      <w:bookmarkEnd w:id="280"/>
      <w:bookmarkEnd w:id="281"/>
      <w:bookmarkEnd w:id="282"/>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hint="eastAsia"/>
          <w:sz w:val="24"/>
          <w:szCs w:val="24"/>
        </w:rPr>
        <w:t>按合同要求执行。</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283" w:name="_Toc29379"/>
      <w:bookmarkStart w:id="284" w:name="_Toc5310"/>
      <w:bookmarkStart w:id="285" w:name="_Toc9310"/>
      <w:bookmarkStart w:id="286" w:name="_Toc173693019"/>
      <w:bookmarkStart w:id="287" w:name="_Toc16430"/>
      <w:bookmarkStart w:id="288" w:name="_Toc2736"/>
      <w:bookmarkStart w:id="289" w:name="_Toc24808"/>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八</w:t>
      </w:r>
      <w:r w:rsidRPr="00D33C26">
        <w:rPr>
          <w:rFonts w:ascii="宋体" w:eastAsia="宋体" w:hAnsi="宋体" w:cs="宋体" w:hint="eastAsia"/>
          <w:b/>
          <w:spacing w:val="4"/>
          <w:sz w:val="30"/>
          <w:szCs w:val="30"/>
        </w:rPr>
        <w:t>）工程签证管理要求</w:t>
      </w:r>
      <w:bookmarkEnd w:id="283"/>
      <w:bookmarkEnd w:id="284"/>
      <w:bookmarkEnd w:id="285"/>
      <w:bookmarkEnd w:id="286"/>
      <w:bookmarkEnd w:id="287"/>
      <w:bookmarkEnd w:id="288"/>
      <w:bookmarkEnd w:id="289"/>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hint="eastAsia"/>
          <w:sz w:val="24"/>
          <w:szCs w:val="24"/>
        </w:rPr>
        <w:lastRenderedPageBreak/>
        <w:t>施工过程中所有的工程签证必须严格按广州市重点公共建设项目管理中心工程签证管理有关规定执行。</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九</w:t>
      </w:r>
      <w:r w:rsidRPr="00D33C26">
        <w:rPr>
          <w:rFonts w:ascii="宋体" w:eastAsia="宋体" w:hAnsi="宋体" w:cs="宋体" w:hint="eastAsia"/>
          <w:b/>
          <w:spacing w:val="4"/>
          <w:sz w:val="30"/>
          <w:szCs w:val="30"/>
        </w:rPr>
        <w:t>）人员配置及规范化管理要求</w:t>
      </w:r>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sz w:val="24"/>
          <w:szCs w:val="24"/>
        </w:rPr>
        <w:t>1</w:t>
      </w:r>
      <w:r w:rsidRPr="00D33C26">
        <w:rPr>
          <w:rFonts w:ascii="Times New Roman" w:eastAsia="宋体" w:hAnsi="Times New Roman" w:cs="Times New Roman" w:hint="eastAsia"/>
          <w:sz w:val="24"/>
          <w:szCs w:val="24"/>
        </w:rPr>
        <w:t>、承包人人员配置</w:t>
      </w:r>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hint="eastAsia"/>
          <w:sz w:val="24"/>
          <w:szCs w:val="24"/>
        </w:rPr>
        <w:t>承包人需成立项目管理部及配备完备的组织架构，</w:t>
      </w:r>
      <w:r w:rsidRPr="00DF5A62">
        <w:rPr>
          <w:rFonts w:ascii="Times New Roman" w:eastAsia="宋体" w:hAnsi="Times New Roman" w:cs="Times New Roman" w:hint="eastAsia"/>
          <w:sz w:val="24"/>
          <w:szCs w:val="24"/>
        </w:rPr>
        <w:t>并为本项目配备能负责总协调的项目指挥长</w:t>
      </w:r>
      <w:r w:rsidRPr="00D33C26">
        <w:rPr>
          <w:rFonts w:ascii="Times New Roman" w:eastAsia="宋体" w:hAnsi="Times New Roman" w:cs="Times New Roman" w:hint="eastAsia"/>
          <w:sz w:val="24"/>
          <w:szCs w:val="24"/>
        </w:rPr>
        <w:t>，便于调度公司资源，下列表格为项目管理部组成人员配备要求表。</w:t>
      </w:r>
    </w:p>
    <w:p w:rsidR="00FF691F" w:rsidRPr="00D33C26" w:rsidRDefault="00DD64E0">
      <w:pPr>
        <w:adjustRightInd w:val="0"/>
        <w:snapToGrid w:val="0"/>
        <w:spacing w:line="360" w:lineRule="auto"/>
        <w:ind w:firstLineChars="200" w:firstLine="482"/>
        <w:jc w:val="center"/>
        <w:rPr>
          <w:rFonts w:ascii="宋体" w:eastAsia="宋体" w:hAnsi="宋体" w:cs="宋体"/>
          <w:b/>
          <w:bCs/>
          <w:sz w:val="24"/>
          <w:szCs w:val="24"/>
        </w:rPr>
      </w:pPr>
      <w:r w:rsidRPr="00D33C26">
        <w:rPr>
          <w:rFonts w:ascii="宋体" w:eastAsia="宋体" w:hAnsi="宋体" w:cs="宋体" w:hint="eastAsia"/>
          <w:b/>
          <w:bCs/>
          <w:sz w:val="24"/>
          <w:szCs w:val="24"/>
        </w:rPr>
        <w:t>项目管理部组成人员配备要求表</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118"/>
        <w:gridCol w:w="567"/>
        <w:gridCol w:w="4888"/>
      </w:tblGrid>
      <w:tr w:rsidR="00FF691F" w:rsidRPr="00D33C26">
        <w:trPr>
          <w:trHeight w:val="425"/>
          <w:jc w:val="center"/>
        </w:trPr>
        <w:tc>
          <w:tcPr>
            <w:tcW w:w="835" w:type="dxa"/>
            <w:vAlign w:val="center"/>
          </w:tcPr>
          <w:p w:rsidR="00FF691F" w:rsidRPr="00DF5A62" w:rsidRDefault="00DD64E0">
            <w:pPr>
              <w:adjustRightInd w:val="0"/>
              <w:snapToGrid w:val="0"/>
              <w:spacing w:line="276" w:lineRule="auto"/>
              <w:rPr>
                <w:rFonts w:ascii="Calibri" w:eastAsia="宋体" w:hAnsi="Calibri" w:cs="Calibri"/>
                <w:b/>
                <w:szCs w:val="21"/>
              </w:rPr>
            </w:pPr>
            <w:r w:rsidRPr="00DF5A62">
              <w:rPr>
                <w:rFonts w:ascii="Times New Roman" w:eastAsia="宋体" w:hAnsi="Times New Roman" w:cs="Calibri" w:hint="eastAsia"/>
                <w:b/>
                <w:szCs w:val="21"/>
              </w:rPr>
              <w:t>序号</w:t>
            </w:r>
          </w:p>
        </w:tc>
        <w:tc>
          <w:tcPr>
            <w:tcW w:w="3118" w:type="dxa"/>
            <w:vAlign w:val="center"/>
          </w:tcPr>
          <w:p w:rsidR="00FF691F" w:rsidRPr="00DF5A62" w:rsidRDefault="00DD64E0">
            <w:pPr>
              <w:adjustRightInd w:val="0"/>
              <w:snapToGrid w:val="0"/>
              <w:spacing w:line="276" w:lineRule="auto"/>
              <w:jc w:val="center"/>
              <w:rPr>
                <w:rFonts w:ascii="Calibri" w:eastAsia="宋体" w:hAnsi="Calibri" w:cs="Calibri"/>
                <w:b/>
                <w:szCs w:val="21"/>
              </w:rPr>
            </w:pPr>
            <w:r w:rsidRPr="00DF5A62">
              <w:rPr>
                <w:rFonts w:ascii="Times New Roman" w:eastAsia="宋体" w:hAnsi="Times New Roman" w:cs="Calibri" w:hint="eastAsia"/>
                <w:b/>
                <w:szCs w:val="21"/>
              </w:rPr>
              <w:t>职务</w:t>
            </w:r>
          </w:p>
        </w:tc>
        <w:tc>
          <w:tcPr>
            <w:tcW w:w="567" w:type="dxa"/>
            <w:vAlign w:val="center"/>
          </w:tcPr>
          <w:p w:rsidR="00FF691F" w:rsidRPr="00DF5A62" w:rsidRDefault="00DD64E0">
            <w:pPr>
              <w:adjustRightInd w:val="0"/>
              <w:snapToGrid w:val="0"/>
              <w:spacing w:line="276" w:lineRule="auto"/>
              <w:jc w:val="center"/>
              <w:rPr>
                <w:rFonts w:ascii="Calibri" w:eastAsia="宋体" w:hAnsi="Calibri" w:cs="Calibri"/>
                <w:b/>
                <w:szCs w:val="21"/>
              </w:rPr>
            </w:pPr>
            <w:r w:rsidRPr="00DF5A62">
              <w:rPr>
                <w:rFonts w:ascii="Times New Roman" w:eastAsia="宋体" w:hAnsi="Times New Roman" w:cs="Calibri" w:hint="eastAsia"/>
                <w:b/>
                <w:szCs w:val="21"/>
              </w:rPr>
              <w:t>人数</w:t>
            </w:r>
          </w:p>
        </w:tc>
        <w:tc>
          <w:tcPr>
            <w:tcW w:w="4888" w:type="dxa"/>
            <w:vAlign w:val="center"/>
          </w:tcPr>
          <w:p w:rsidR="00FF691F" w:rsidRPr="00DF5A62" w:rsidRDefault="00DD64E0">
            <w:pPr>
              <w:adjustRightInd w:val="0"/>
              <w:snapToGrid w:val="0"/>
              <w:spacing w:line="276" w:lineRule="auto"/>
              <w:jc w:val="center"/>
              <w:rPr>
                <w:rFonts w:ascii="Calibri" w:eastAsia="宋体" w:hAnsi="Calibri" w:cs="Calibri"/>
                <w:b/>
                <w:szCs w:val="21"/>
              </w:rPr>
            </w:pPr>
            <w:r w:rsidRPr="00DF5A62">
              <w:rPr>
                <w:rFonts w:ascii="Times New Roman" w:eastAsia="宋体" w:hAnsi="Times New Roman" w:cs="Calibri" w:hint="eastAsia"/>
                <w:b/>
                <w:szCs w:val="21"/>
              </w:rPr>
              <w:t>基本任职条件</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1</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指挥长</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rPr>
                <w:rFonts w:ascii="Times New Roman" w:eastAsia="宋体" w:hAnsi="Times New Roman" w:cs="Calibri"/>
                <w:szCs w:val="21"/>
              </w:rPr>
            </w:pPr>
            <w:r w:rsidRPr="00DF5A62">
              <w:rPr>
                <w:rFonts w:ascii="Times New Roman" w:eastAsia="宋体" w:hAnsi="Times New Roman" w:cs="Calibri" w:hint="eastAsia"/>
                <w:szCs w:val="21"/>
              </w:rPr>
              <w:t>由投标人现任副总经理（或总工程师）或以上行政职务担任，且应已任该职满半年或以上的领导担任，负责项目的总协调。</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2</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项目负责人</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rPr>
                <w:rFonts w:ascii="Times New Roman" w:eastAsia="宋体" w:hAnsi="Times New Roman" w:cs="Calibri"/>
                <w:szCs w:val="21"/>
              </w:rPr>
            </w:pPr>
            <w:r w:rsidRPr="00DF5A62">
              <w:rPr>
                <w:rFonts w:ascii="Times New Roman" w:eastAsia="宋体" w:hAnsi="Times New Roman" w:cs="Calibri" w:hint="eastAsia"/>
                <w:szCs w:val="21"/>
              </w:rPr>
              <w:t>满足招标公告要求。</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3</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技术负责人</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rPr>
                <w:rFonts w:ascii="Times New Roman" w:eastAsia="宋体" w:hAnsi="Times New Roman" w:cs="Calibri"/>
                <w:szCs w:val="21"/>
              </w:rPr>
            </w:pPr>
            <w:r w:rsidRPr="00DF5A62">
              <w:rPr>
                <w:rFonts w:ascii="Times New Roman" w:eastAsia="宋体" w:hAnsi="Times New Roman" w:cs="Calibri" w:hint="eastAsia"/>
                <w:szCs w:val="21"/>
              </w:rPr>
              <w:t>满足招标公告要求。</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4</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造价负责人</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adjustRightInd w:val="0"/>
              <w:snapToGrid w:val="0"/>
              <w:spacing w:line="300" w:lineRule="exact"/>
              <w:rPr>
                <w:rFonts w:ascii="Times New Roman" w:eastAsia="宋体" w:hAnsi="Times New Roman" w:cs="Calibri"/>
                <w:szCs w:val="21"/>
              </w:rPr>
            </w:pPr>
            <w:r w:rsidRPr="00DF5A62">
              <w:rPr>
                <w:rFonts w:ascii="Times New Roman" w:eastAsia="宋体" w:hAnsi="Times New Roman" w:cs="Calibri" w:hint="eastAsia"/>
                <w:szCs w:val="21"/>
              </w:rPr>
              <w:t>具备二级或以上注册造价工程师。</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5</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土建工程师</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adjustRightInd w:val="0"/>
              <w:snapToGrid w:val="0"/>
              <w:spacing w:line="300" w:lineRule="exact"/>
              <w:rPr>
                <w:rFonts w:ascii="Times New Roman" w:eastAsia="宋体" w:hAnsi="Times New Roman" w:cs="Calibri"/>
                <w:szCs w:val="21"/>
              </w:rPr>
            </w:pPr>
            <w:r w:rsidRPr="00DF5A62">
              <w:rPr>
                <w:rFonts w:ascii="Times New Roman" w:eastAsia="宋体" w:hAnsi="Times New Roman" w:cs="Calibri" w:hint="eastAsia"/>
                <w:szCs w:val="21"/>
              </w:rPr>
              <w:t>所学专业或职称为建筑工程类相关专业，具备中级或以上技术职称。</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6</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机电工程师</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adjustRightInd w:val="0"/>
              <w:snapToGrid w:val="0"/>
              <w:spacing w:line="300" w:lineRule="exact"/>
              <w:rPr>
                <w:rFonts w:ascii="Times New Roman" w:eastAsia="宋体" w:hAnsi="Times New Roman" w:cs="Calibri"/>
                <w:szCs w:val="21"/>
              </w:rPr>
            </w:pPr>
            <w:r w:rsidRPr="00DF5A62">
              <w:rPr>
                <w:rFonts w:ascii="Times New Roman" w:eastAsia="宋体" w:hAnsi="Times New Roman" w:cs="Calibri" w:hint="eastAsia"/>
                <w:szCs w:val="21"/>
              </w:rPr>
              <w:t>所学专业或职称为机电类相关专业，具备中级或以上技术职称。</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7</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资料员</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持有建设行政主管部门或其授权的机构或行业协会等颁发的资料员岗位证书或上岗证或培训证。</w:t>
            </w:r>
          </w:p>
        </w:tc>
      </w:tr>
      <w:tr w:rsidR="00FF691F" w:rsidRPr="00D33C26">
        <w:trPr>
          <w:trHeight w:val="425"/>
          <w:jc w:val="center"/>
        </w:trPr>
        <w:tc>
          <w:tcPr>
            <w:tcW w:w="835" w:type="dxa"/>
            <w:vAlign w:val="center"/>
          </w:tcPr>
          <w:p w:rsidR="00FF691F" w:rsidRPr="00DF5A62" w:rsidRDefault="00DD64E0">
            <w:pPr>
              <w:adjustRightInd w:val="0"/>
              <w:snapToGrid w:val="0"/>
              <w:spacing w:line="276" w:lineRule="auto"/>
              <w:jc w:val="center"/>
              <w:rPr>
                <w:rFonts w:ascii="Times New Roman" w:eastAsia="宋体" w:hAnsi="Times New Roman" w:cs="Calibri"/>
                <w:szCs w:val="21"/>
              </w:rPr>
            </w:pPr>
            <w:r w:rsidRPr="00DF5A62">
              <w:rPr>
                <w:rFonts w:ascii="Times New Roman" w:eastAsia="宋体" w:hAnsi="Times New Roman" w:cs="Calibri"/>
                <w:szCs w:val="21"/>
              </w:rPr>
              <w:t>8</w:t>
            </w:r>
          </w:p>
        </w:tc>
        <w:tc>
          <w:tcPr>
            <w:tcW w:w="3118"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hint="eastAsia"/>
                <w:szCs w:val="21"/>
              </w:rPr>
              <w:t>专职安全员</w:t>
            </w:r>
          </w:p>
        </w:tc>
        <w:tc>
          <w:tcPr>
            <w:tcW w:w="567" w:type="dxa"/>
            <w:vAlign w:val="center"/>
          </w:tcPr>
          <w:p w:rsidR="00FF691F" w:rsidRPr="00DF5A62" w:rsidRDefault="00DD64E0">
            <w:pPr>
              <w:jc w:val="center"/>
              <w:rPr>
                <w:rFonts w:ascii="Times New Roman" w:eastAsia="宋体" w:hAnsi="Times New Roman" w:cs="Calibri"/>
                <w:szCs w:val="21"/>
              </w:rPr>
            </w:pPr>
            <w:r w:rsidRPr="00DF5A62">
              <w:rPr>
                <w:rFonts w:ascii="Times New Roman" w:eastAsia="宋体" w:hAnsi="Times New Roman" w:cs="Calibri"/>
                <w:szCs w:val="21"/>
              </w:rPr>
              <w:t>1</w:t>
            </w:r>
          </w:p>
        </w:tc>
        <w:tc>
          <w:tcPr>
            <w:tcW w:w="4888" w:type="dxa"/>
            <w:vAlign w:val="center"/>
          </w:tcPr>
          <w:p w:rsidR="00FF691F" w:rsidRPr="00DF5A62" w:rsidRDefault="00DD64E0">
            <w:pPr>
              <w:rPr>
                <w:rFonts w:ascii="Times New Roman" w:eastAsia="宋体" w:hAnsi="Times New Roman" w:cs="Calibri"/>
                <w:szCs w:val="21"/>
              </w:rPr>
            </w:pPr>
            <w:r w:rsidRPr="00DF5A62">
              <w:rPr>
                <w:rFonts w:ascii="Times New Roman" w:eastAsia="宋体" w:hAnsi="Times New Roman" w:cs="Calibri" w:hint="eastAsia"/>
                <w:szCs w:val="21"/>
              </w:rPr>
              <w:t>满足招标公告要求。</w:t>
            </w:r>
          </w:p>
        </w:tc>
      </w:tr>
      <w:tr w:rsidR="00FF691F" w:rsidRPr="00D33C26">
        <w:trPr>
          <w:trHeight w:val="425"/>
          <w:jc w:val="center"/>
        </w:trPr>
        <w:tc>
          <w:tcPr>
            <w:tcW w:w="835" w:type="dxa"/>
            <w:vAlign w:val="center"/>
          </w:tcPr>
          <w:p w:rsidR="00FF691F" w:rsidRPr="00DF5A62" w:rsidRDefault="00FF691F">
            <w:pPr>
              <w:adjustRightInd w:val="0"/>
              <w:snapToGrid w:val="0"/>
              <w:spacing w:line="276" w:lineRule="auto"/>
              <w:ind w:firstLineChars="200" w:firstLine="420"/>
              <w:rPr>
                <w:rFonts w:ascii="Calibri" w:eastAsia="宋体" w:hAnsi="Calibri" w:cs="Calibri"/>
                <w:szCs w:val="21"/>
              </w:rPr>
            </w:pPr>
          </w:p>
        </w:tc>
        <w:tc>
          <w:tcPr>
            <w:tcW w:w="3118" w:type="dxa"/>
            <w:vAlign w:val="center"/>
          </w:tcPr>
          <w:p w:rsidR="00FF691F" w:rsidRPr="00DF5A62" w:rsidRDefault="00DD64E0">
            <w:pPr>
              <w:adjustRightInd w:val="0"/>
              <w:snapToGrid w:val="0"/>
              <w:spacing w:line="276" w:lineRule="auto"/>
              <w:jc w:val="center"/>
              <w:rPr>
                <w:rFonts w:ascii="Calibri" w:eastAsia="宋体" w:hAnsi="Calibri" w:cs="Calibri"/>
                <w:szCs w:val="21"/>
              </w:rPr>
            </w:pPr>
            <w:r w:rsidRPr="00DF5A62">
              <w:rPr>
                <w:rFonts w:ascii="Times New Roman" w:eastAsia="宋体" w:hAnsi="Times New Roman" w:cs="Calibri" w:hint="eastAsia"/>
                <w:szCs w:val="21"/>
              </w:rPr>
              <w:t>小计</w:t>
            </w:r>
          </w:p>
        </w:tc>
        <w:tc>
          <w:tcPr>
            <w:tcW w:w="567" w:type="dxa"/>
            <w:vAlign w:val="center"/>
          </w:tcPr>
          <w:p w:rsidR="00FF691F" w:rsidRPr="00D33C26" w:rsidRDefault="00DD64E0">
            <w:pPr>
              <w:adjustRightInd w:val="0"/>
              <w:snapToGrid w:val="0"/>
              <w:spacing w:line="276" w:lineRule="auto"/>
              <w:jc w:val="center"/>
              <w:rPr>
                <w:rFonts w:ascii="Calibri" w:eastAsia="宋体" w:hAnsi="Calibri" w:cs="Calibri"/>
                <w:szCs w:val="21"/>
              </w:rPr>
            </w:pPr>
            <w:r w:rsidRPr="00DF5A62">
              <w:rPr>
                <w:rFonts w:ascii="Times New Roman" w:eastAsia="宋体" w:hAnsi="Times New Roman" w:cs="Calibri"/>
                <w:szCs w:val="21"/>
              </w:rPr>
              <w:t>8</w:t>
            </w:r>
          </w:p>
        </w:tc>
        <w:tc>
          <w:tcPr>
            <w:tcW w:w="4888" w:type="dxa"/>
          </w:tcPr>
          <w:p w:rsidR="00FF691F" w:rsidRPr="00D33C26" w:rsidRDefault="00FF691F">
            <w:pPr>
              <w:adjustRightInd w:val="0"/>
              <w:snapToGrid w:val="0"/>
              <w:spacing w:line="276" w:lineRule="auto"/>
              <w:ind w:firstLineChars="200" w:firstLine="420"/>
              <w:jc w:val="center"/>
              <w:rPr>
                <w:rFonts w:ascii="Calibri" w:eastAsia="宋体" w:hAnsi="Calibri" w:cs="Calibri"/>
                <w:szCs w:val="21"/>
              </w:rPr>
            </w:pPr>
          </w:p>
        </w:tc>
      </w:tr>
    </w:tbl>
    <w:p w:rsidR="00FF691F" w:rsidRPr="00D33C26" w:rsidRDefault="00DD64E0">
      <w:pPr>
        <w:topLinePunct/>
        <w:adjustRightInd w:val="0"/>
        <w:snapToGrid w:val="0"/>
        <w:spacing w:line="360" w:lineRule="auto"/>
        <w:ind w:firstLineChars="200" w:firstLine="496"/>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注：</w:t>
      </w:r>
      <w:r w:rsidRPr="00D33C26">
        <w:rPr>
          <w:rFonts w:ascii="宋体" w:eastAsia="宋体" w:hAnsi="宋体" w:cs="Times New Roman"/>
          <w:spacing w:val="4"/>
          <w:kern w:val="0"/>
          <w:sz w:val="24"/>
          <w:szCs w:val="24"/>
        </w:rPr>
        <w:t>1上述人员要求为投标单位正式员工，即指在投标单位已购买一个月（2024年11月</w:t>
      </w:r>
      <w:r w:rsidRPr="00D33C26">
        <w:rPr>
          <w:rFonts w:ascii="宋体" w:eastAsia="宋体" w:hAnsi="宋体" w:cs="Times New Roman" w:hint="eastAsia"/>
          <w:spacing w:val="4"/>
          <w:kern w:val="0"/>
          <w:sz w:val="24"/>
          <w:szCs w:val="24"/>
        </w:rPr>
        <w:t>）或以上社保的在职人员，须同时提供社保证明。各岗位人员不得相互兼职。施工单位必须满足或优于以上项目人员配备要求。</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w:t>
      </w:r>
      <w:r w:rsidRPr="00D33C26">
        <w:rPr>
          <w:rFonts w:ascii="宋体" w:eastAsia="宋体" w:hAnsi="宋体" w:cs="宋体"/>
          <w:b/>
          <w:spacing w:val="4"/>
          <w:sz w:val="30"/>
          <w:szCs w:val="30"/>
        </w:rPr>
        <w:t>十</w:t>
      </w:r>
      <w:r w:rsidRPr="00D33C26">
        <w:rPr>
          <w:rFonts w:ascii="宋体" w:eastAsia="宋体" w:hAnsi="宋体" w:cs="宋体" w:hint="eastAsia"/>
          <w:b/>
          <w:spacing w:val="4"/>
          <w:sz w:val="30"/>
          <w:szCs w:val="30"/>
        </w:rPr>
        <w:t>）验收、移交及结算管理要求</w:t>
      </w:r>
    </w:p>
    <w:p w:rsidR="00FF691F" w:rsidRPr="00D33C26" w:rsidRDefault="00DD64E0">
      <w:pPr>
        <w:adjustRightInd w:val="0"/>
        <w:snapToGrid w:val="0"/>
        <w:spacing w:line="360" w:lineRule="auto"/>
        <w:ind w:firstLineChars="200" w:firstLine="482"/>
        <w:rPr>
          <w:rFonts w:ascii="Times New Roman" w:eastAsia="宋体" w:hAnsi="Times New Roman" w:cs="Times New Roman"/>
          <w:b/>
          <w:sz w:val="24"/>
          <w:szCs w:val="24"/>
        </w:rPr>
      </w:pPr>
      <w:r w:rsidRPr="00D33C26">
        <w:rPr>
          <w:rFonts w:ascii="Times New Roman" w:eastAsia="宋体" w:hAnsi="Times New Roman" w:cs="Times New Roman"/>
          <w:b/>
          <w:sz w:val="24"/>
          <w:szCs w:val="24"/>
        </w:rPr>
        <w:t>1</w:t>
      </w:r>
      <w:r w:rsidRPr="00D33C26">
        <w:rPr>
          <w:rFonts w:ascii="Times New Roman" w:eastAsia="宋体" w:hAnsi="Times New Roman" w:cs="Times New Roman" w:hint="eastAsia"/>
          <w:b/>
          <w:sz w:val="24"/>
          <w:szCs w:val="24"/>
        </w:rPr>
        <w:t>、工程验收管理要求</w:t>
      </w:r>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hint="eastAsia"/>
          <w:sz w:val="24"/>
          <w:szCs w:val="24"/>
        </w:rPr>
        <w:t>（</w:t>
      </w:r>
      <w:r w:rsidRPr="00D33C26">
        <w:rPr>
          <w:rFonts w:ascii="Times New Roman" w:eastAsia="宋体" w:hAnsi="Times New Roman" w:cs="Times New Roman"/>
          <w:sz w:val="24"/>
          <w:szCs w:val="24"/>
        </w:rPr>
        <w:t>1</w:t>
      </w:r>
      <w:r w:rsidRPr="00D33C26">
        <w:rPr>
          <w:rFonts w:ascii="Times New Roman" w:eastAsia="宋体" w:hAnsi="Times New Roman" w:cs="Times New Roman" w:hint="eastAsia"/>
          <w:sz w:val="24"/>
          <w:szCs w:val="24"/>
        </w:rPr>
        <w:t>）施工单位必须在进场后</w:t>
      </w:r>
      <w:r w:rsidRPr="00D33C26">
        <w:rPr>
          <w:rFonts w:ascii="Times New Roman" w:eastAsia="宋体" w:hAnsi="Times New Roman" w:cs="Times New Roman"/>
          <w:sz w:val="24"/>
          <w:szCs w:val="24"/>
        </w:rPr>
        <w:t>30</w:t>
      </w:r>
      <w:r w:rsidRPr="00D33C26">
        <w:rPr>
          <w:rFonts w:ascii="Times New Roman" w:eastAsia="宋体" w:hAnsi="Times New Roman" w:cs="Times New Roman" w:hint="eastAsia"/>
          <w:sz w:val="24"/>
          <w:szCs w:val="24"/>
        </w:rPr>
        <w:t>天上报本项目的验收计划，包括分部分项工程验收计划、专项工程验收计划以及联合验收计划，报监理、发包人审批后实施。</w:t>
      </w:r>
    </w:p>
    <w:p w:rsidR="00FF691F" w:rsidRPr="00D33C26" w:rsidRDefault="00DD64E0">
      <w:pPr>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hint="eastAsia"/>
          <w:sz w:val="24"/>
          <w:szCs w:val="24"/>
        </w:rPr>
        <w:t>（</w:t>
      </w:r>
      <w:r w:rsidRPr="00D33C26">
        <w:rPr>
          <w:rFonts w:ascii="Times New Roman" w:eastAsia="宋体" w:hAnsi="Times New Roman" w:cs="Times New Roman"/>
          <w:sz w:val="24"/>
          <w:szCs w:val="24"/>
        </w:rPr>
        <w:t>2</w:t>
      </w:r>
      <w:r w:rsidRPr="00D33C26">
        <w:rPr>
          <w:rFonts w:ascii="Times New Roman" w:eastAsia="宋体" w:hAnsi="Times New Roman" w:cs="Times New Roman" w:hint="eastAsia"/>
          <w:sz w:val="24"/>
          <w:szCs w:val="24"/>
        </w:rPr>
        <w:t>）承包人严格按发包人制定的《工程验收及备案管理实施细则》执行。</w:t>
      </w:r>
    </w:p>
    <w:p w:rsidR="00FF691F" w:rsidRPr="00D33C26" w:rsidRDefault="00DD64E0">
      <w:pPr>
        <w:adjustRightInd w:val="0"/>
        <w:snapToGrid w:val="0"/>
        <w:spacing w:line="360" w:lineRule="auto"/>
        <w:ind w:firstLineChars="200" w:firstLine="482"/>
        <w:rPr>
          <w:rFonts w:ascii="Times New Roman" w:eastAsia="宋体" w:hAnsi="Times New Roman" w:cs="Times New Roman"/>
          <w:b/>
          <w:sz w:val="24"/>
          <w:szCs w:val="24"/>
        </w:rPr>
      </w:pPr>
      <w:bookmarkStart w:id="290" w:name="_Toc24052"/>
      <w:bookmarkStart w:id="291" w:name="_Toc9921"/>
      <w:bookmarkStart w:id="292" w:name="_Toc56444436"/>
      <w:bookmarkStart w:id="293" w:name="_Toc19856"/>
      <w:bookmarkStart w:id="294" w:name="_Toc32525"/>
      <w:bookmarkStart w:id="295" w:name="_Toc55581786"/>
      <w:bookmarkStart w:id="296" w:name="_Toc31010"/>
      <w:bookmarkStart w:id="297" w:name="_Toc55575466"/>
      <w:r w:rsidRPr="00D33C26">
        <w:rPr>
          <w:rFonts w:ascii="Times New Roman" w:eastAsia="宋体" w:hAnsi="Times New Roman" w:cs="Times New Roman"/>
          <w:b/>
          <w:sz w:val="24"/>
          <w:szCs w:val="24"/>
        </w:rPr>
        <w:t>2</w:t>
      </w:r>
      <w:r w:rsidRPr="00D33C26">
        <w:rPr>
          <w:rFonts w:ascii="Times New Roman" w:eastAsia="宋体" w:hAnsi="Times New Roman" w:cs="Times New Roman" w:hint="eastAsia"/>
          <w:b/>
          <w:sz w:val="24"/>
          <w:szCs w:val="24"/>
        </w:rPr>
        <w:t>、工程移交管理要求</w:t>
      </w:r>
      <w:bookmarkEnd w:id="290"/>
      <w:bookmarkEnd w:id="291"/>
      <w:bookmarkEnd w:id="292"/>
      <w:bookmarkEnd w:id="293"/>
      <w:bookmarkEnd w:id="294"/>
      <w:bookmarkEnd w:id="295"/>
      <w:bookmarkEnd w:id="296"/>
      <w:bookmarkEnd w:id="297"/>
    </w:p>
    <w:p w:rsidR="00FF691F" w:rsidRPr="00D33C26" w:rsidRDefault="00DD64E0">
      <w:pPr>
        <w:topLinePunct/>
        <w:adjustRightInd w:val="0"/>
        <w:snapToGrid w:val="0"/>
        <w:spacing w:line="360" w:lineRule="auto"/>
        <w:ind w:firstLineChars="200" w:firstLine="496"/>
        <w:rPr>
          <w:rFonts w:ascii="Times New Roman" w:eastAsia="宋体" w:hAnsi="Times New Roman" w:cs="Times New Roman"/>
          <w:snapToGrid w:val="0"/>
          <w:spacing w:val="4"/>
          <w:kern w:val="0"/>
          <w:sz w:val="24"/>
          <w:szCs w:val="24"/>
        </w:rPr>
      </w:pPr>
      <w:bookmarkStart w:id="298" w:name="_Toc12082"/>
      <w:bookmarkStart w:id="299" w:name="_Toc1935"/>
      <w:bookmarkStart w:id="300" w:name="_Toc55581787"/>
      <w:bookmarkStart w:id="301" w:name="_Toc55575467"/>
      <w:bookmarkStart w:id="302" w:name="_Toc19169"/>
      <w:bookmarkStart w:id="303" w:name="_Toc3972"/>
      <w:bookmarkStart w:id="304" w:name="_Toc18432"/>
      <w:bookmarkStart w:id="305" w:name="_Toc56444437"/>
      <w:r w:rsidRPr="00D33C26">
        <w:rPr>
          <w:rFonts w:ascii="Times New Roman" w:eastAsia="宋体" w:hAnsi="Times New Roman" w:cs="Times New Roman" w:hint="eastAsia"/>
          <w:snapToGrid w:val="0"/>
          <w:spacing w:val="4"/>
          <w:kern w:val="0"/>
          <w:sz w:val="24"/>
          <w:szCs w:val="24"/>
        </w:rPr>
        <w:lastRenderedPageBreak/>
        <w:t>（</w:t>
      </w:r>
      <w:r w:rsidRPr="00D33C26">
        <w:rPr>
          <w:rFonts w:ascii="Times New Roman" w:eastAsia="宋体" w:hAnsi="Times New Roman" w:cs="Times New Roman"/>
          <w:snapToGrid w:val="0"/>
          <w:spacing w:val="4"/>
          <w:kern w:val="0"/>
          <w:sz w:val="24"/>
          <w:szCs w:val="24"/>
        </w:rPr>
        <w:t>1</w:t>
      </w:r>
      <w:r w:rsidRPr="00D33C26">
        <w:rPr>
          <w:rFonts w:ascii="Times New Roman" w:eastAsia="宋体" w:hAnsi="Times New Roman" w:cs="Times New Roman" w:hint="eastAsia"/>
          <w:snapToGrid w:val="0"/>
          <w:spacing w:val="4"/>
          <w:kern w:val="0"/>
          <w:sz w:val="24"/>
          <w:szCs w:val="24"/>
        </w:rPr>
        <w:t>）承包人必须在实体工程完工之日起</w:t>
      </w:r>
      <w:r w:rsidRPr="00D33C26">
        <w:rPr>
          <w:rFonts w:ascii="Times New Roman" w:eastAsia="宋体" w:hAnsi="Times New Roman" w:cs="Times New Roman"/>
          <w:snapToGrid w:val="0"/>
          <w:spacing w:val="4"/>
          <w:kern w:val="0"/>
          <w:sz w:val="24"/>
          <w:szCs w:val="24"/>
        </w:rPr>
        <w:t>60</w:t>
      </w:r>
      <w:r w:rsidRPr="00D33C26">
        <w:rPr>
          <w:rFonts w:ascii="Times New Roman" w:eastAsia="宋体" w:hAnsi="Times New Roman" w:cs="Times New Roman" w:hint="eastAsia"/>
          <w:snapToGrid w:val="0"/>
          <w:spacing w:val="4"/>
          <w:kern w:val="0"/>
          <w:sz w:val="24"/>
          <w:szCs w:val="24"/>
        </w:rPr>
        <w:t>天内完成竣工资料的整理工作、完成所有有关竣工验收的工作，包括专项验收、档案验收并承担所有相关费用。</w:t>
      </w:r>
      <w:bookmarkEnd w:id="298"/>
      <w:bookmarkEnd w:id="299"/>
      <w:bookmarkEnd w:id="300"/>
      <w:bookmarkEnd w:id="301"/>
      <w:bookmarkEnd w:id="302"/>
      <w:bookmarkEnd w:id="303"/>
      <w:bookmarkEnd w:id="304"/>
      <w:bookmarkEnd w:id="305"/>
    </w:p>
    <w:p w:rsidR="00FF691F" w:rsidRPr="00D33C26" w:rsidRDefault="00DD64E0">
      <w:pPr>
        <w:topLinePunct/>
        <w:adjustRightInd w:val="0"/>
        <w:snapToGrid w:val="0"/>
        <w:spacing w:line="360" w:lineRule="auto"/>
        <w:ind w:firstLineChars="200" w:firstLine="496"/>
        <w:rPr>
          <w:rFonts w:ascii="Times New Roman" w:eastAsia="宋体" w:hAnsi="Times New Roman" w:cs="Times New Roman"/>
          <w:snapToGrid w:val="0"/>
          <w:spacing w:val="4"/>
          <w:kern w:val="0"/>
          <w:sz w:val="24"/>
          <w:szCs w:val="24"/>
        </w:rPr>
      </w:pPr>
      <w:r w:rsidRPr="00D33C26">
        <w:rPr>
          <w:rFonts w:ascii="Times New Roman" w:eastAsia="宋体" w:hAnsi="Times New Roman" w:cs="Times New Roman" w:hint="eastAsia"/>
          <w:snapToGrid w:val="0"/>
          <w:spacing w:val="4"/>
          <w:kern w:val="0"/>
          <w:sz w:val="24"/>
          <w:szCs w:val="24"/>
        </w:rPr>
        <w:t>（</w:t>
      </w:r>
      <w:r w:rsidRPr="00D33C26">
        <w:rPr>
          <w:rFonts w:ascii="Times New Roman" w:eastAsia="宋体" w:hAnsi="Times New Roman" w:cs="Times New Roman"/>
          <w:snapToGrid w:val="0"/>
          <w:spacing w:val="4"/>
          <w:kern w:val="0"/>
          <w:sz w:val="24"/>
          <w:szCs w:val="24"/>
        </w:rPr>
        <w:t>2</w:t>
      </w:r>
      <w:r w:rsidRPr="00D33C26">
        <w:rPr>
          <w:rFonts w:ascii="Times New Roman" w:eastAsia="宋体" w:hAnsi="Times New Roman" w:cs="Times New Roman" w:hint="eastAsia"/>
          <w:snapToGrid w:val="0"/>
          <w:spacing w:val="4"/>
          <w:kern w:val="0"/>
          <w:sz w:val="24"/>
          <w:szCs w:val="24"/>
        </w:rPr>
        <w:t>）本项目的移交内容包括工程资料移交、工程实体移交和使用及维护管理移交。计划根据本项目情况先进行工程实体移交和使用及维护管理移交，然后进行工程资料移交。</w:t>
      </w:r>
    </w:p>
    <w:p w:rsidR="00FF691F" w:rsidRPr="00D33C26" w:rsidRDefault="00DD64E0">
      <w:pPr>
        <w:topLinePunct/>
        <w:adjustRightInd w:val="0"/>
        <w:snapToGrid w:val="0"/>
        <w:spacing w:line="360" w:lineRule="auto"/>
        <w:ind w:firstLineChars="200" w:firstLine="496"/>
        <w:rPr>
          <w:rFonts w:ascii="Times New Roman" w:eastAsia="宋体" w:hAnsi="Times New Roman" w:cs="Times New Roman"/>
          <w:snapToGrid w:val="0"/>
          <w:spacing w:val="4"/>
          <w:kern w:val="0"/>
          <w:sz w:val="24"/>
          <w:szCs w:val="24"/>
        </w:rPr>
      </w:pPr>
      <w:r w:rsidRPr="00D33C26">
        <w:rPr>
          <w:rFonts w:ascii="Times New Roman" w:eastAsia="宋体" w:hAnsi="Times New Roman" w:cs="Times New Roman" w:hint="eastAsia"/>
          <w:snapToGrid w:val="0"/>
          <w:spacing w:val="4"/>
          <w:kern w:val="0"/>
          <w:sz w:val="24"/>
          <w:szCs w:val="24"/>
        </w:rPr>
        <w:t>（</w:t>
      </w:r>
      <w:r w:rsidRPr="00D33C26">
        <w:rPr>
          <w:rFonts w:ascii="Times New Roman" w:eastAsia="宋体" w:hAnsi="Times New Roman" w:cs="Times New Roman"/>
          <w:snapToGrid w:val="0"/>
          <w:spacing w:val="4"/>
          <w:kern w:val="0"/>
          <w:sz w:val="24"/>
          <w:szCs w:val="24"/>
        </w:rPr>
        <w:t>3</w:t>
      </w:r>
      <w:r w:rsidRPr="00D33C26">
        <w:rPr>
          <w:rFonts w:ascii="Times New Roman" w:eastAsia="宋体" w:hAnsi="Times New Roman" w:cs="Times New Roman" w:hint="eastAsia"/>
          <w:snapToGrid w:val="0"/>
          <w:spacing w:val="4"/>
          <w:kern w:val="0"/>
          <w:sz w:val="24"/>
          <w:szCs w:val="24"/>
        </w:rPr>
        <w:t>）要求承包人应在进行移交工作前编写工程项目移交计划，并报发包人及监理人审核，在经发包人及监理人审核同意后按计划进行移交。</w:t>
      </w:r>
    </w:p>
    <w:p w:rsidR="00FF691F" w:rsidRPr="00D33C26" w:rsidRDefault="00DD64E0">
      <w:pPr>
        <w:topLinePunct/>
        <w:adjustRightInd w:val="0"/>
        <w:snapToGrid w:val="0"/>
        <w:spacing w:line="360" w:lineRule="auto"/>
        <w:ind w:firstLineChars="200" w:firstLine="496"/>
        <w:rPr>
          <w:rFonts w:ascii="Times New Roman" w:eastAsia="宋体" w:hAnsi="Times New Roman" w:cs="Times New Roman"/>
          <w:snapToGrid w:val="0"/>
          <w:spacing w:val="4"/>
          <w:kern w:val="0"/>
          <w:sz w:val="24"/>
          <w:szCs w:val="24"/>
        </w:rPr>
      </w:pPr>
      <w:r w:rsidRPr="00D33C26">
        <w:rPr>
          <w:rFonts w:ascii="Times New Roman" w:eastAsia="宋体" w:hAnsi="Times New Roman" w:cs="Times New Roman" w:hint="eastAsia"/>
          <w:snapToGrid w:val="0"/>
          <w:spacing w:val="4"/>
          <w:kern w:val="0"/>
          <w:sz w:val="24"/>
          <w:szCs w:val="24"/>
        </w:rPr>
        <w:t>（</w:t>
      </w:r>
      <w:r w:rsidRPr="00D33C26">
        <w:rPr>
          <w:rFonts w:ascii="Times New Roman" w:eastAsia="宋体" w:hAnsi="Times New Roman" w:cs="Times New Roman"/>
          <w:snapToGrid w:val="0"/>
          <w:spacing w:val="4"/>
          <w:kern w:val="0"/>
          <w:sz w:val="24"/>
          <w:szCs w:val="24"/>
        </w:rPr>
        <w:t>4</w:t>
      </w:r>
      <w:r w:rsidRPr="00D33C26">
        <w:rPr>
          <w:rFonts w:ascii="Times New Roman" w:eastAsia="宋体" w:hAnsi="Times New Roman" w:cs="Times New Roman" w:hint="eastAsia"/>
          <w:snapToGrid w:val="0"/>
          <w:spacing w:val="4"/>
          <w:kern w:val="0"/>
          <w:sz w:val="24"/>
          <w:szCs w:val="24"/>
        </w:rPr>
        <w:t>）工程移交工作的相关要求具体按发包人编制的《建设项目工程移交管理办法》的规定执行。</w:t>
      </w:r>
    </w:p>
    <w:p w:rsidR="00FF691F" w:rsidRPr="00D33C26" w:rsidRDefault="00DD64E0">
      <w:pPr>
        <w:adjustRightInd w:val="0"/>
        <w:snapToGrid w:val="0"/>
        <w:spacing w:line="360" w:lineRule="auto"/>
        <w:ind w:firstLineChars="200" w:firstLine="482"/>
        <w:rPr>
          <w:rFonts w:ascii="Times New Roman" w:eastAsia="宋体" w:hAnsi="Times New Roman" w:cs="Times New Roman"/>
          <w:b/>
          <w:sz w:val="24"/>
          <w:szCs w:val="24"/>
        </w:rPr>
      </w:pPr>
      <w:bookmarkStart w:id="306" w:name="_Toc5864"/>
      <w:bookmarkStart w:id="307" w:name="_Toc3817"/>
      <w:bookmarkStart w:id="308" w:name="_Toc55575468"/>
      <w:bookmarkStart w:id="309" w:name="_Toc22728"/>
      <w:bookmarkStart w:id="310" w:name="_Toc13667"/>
      <w:bookmarkStart w:id="311" w:name="_Toc20501"/>
      <w:bookmarkStart w:id="312" w:name="_Toc56444438"/>
      <w:bookmarkStart w:id="313" w:name="_Toc55581788"/>
      <w:r w:rsidRPr="00D33C26">
        <w:rPr>
          <w:rFonts w:ascii="Times New Roman" w:eastAsia="宋体" w:hAnsi="Times New Roman" w:cs="Times New Roman"/>
          <w:b/>
          <w:sz w:val="24"/>
          <w:szCs w:val="24"/>
        </w:rPr>
        <w:t>3</w:t>
      </w:r>
      <w:r w:rsidRPr="00D33C26">
        <w:rPr>
          <w:rFonts w:ascii="Times New Roman" w:eastAsia="宋体" w:hAnsi="Times New Roman" w:cs="Times New Roman" w:hint="eastAsia"/>
          <w:b/>
          <w:sz w:val="24"/>
          <w:szCs w:val="24"/>
        </w:rPr>
        <w:t>、工程结算管理要求</w:t>
      </w:r>
      <w:bookmarkEnd w:id="306"/>
      <w:bookmarkEnd w:id="307"/>
      <w:bookmarkEnd w:id="308"/>
      <w:bookmarkEnd w:id="309"/>
      <w:bookmarkEnd w:id="310"/>
      <w:bookmarkEnd w:id="311"/>
      <w:bookmarkEnd w:id="312"/>
      <w:bookmarkEnd w:id="313"/>
    </w:p>
    <w:p w:rsidR="00FF691F" w:rsidRPr="00D33C26" w:rsidRDefault="00DD64E0">
      <w:pPr>
        <w:pStyle w:val="af0"/>
        <w:widowControl w:val="0"/>
        <w:topLinePunct/>
        <w:adjustRightInd w:val="0"/>
        <w:snapToGrid w:val="0"/>
        <w:spacing w:beforeAutospacing="0" w:afterAutospacing="0" w:line="360" w:lineRule="auto"/>
        <w:ind w:firstLineChars="200" w:firstLine="496"/>
        <w:jc w:val="both"/>
        <w:rPr>
          <w:rFonts w:hint="default"/>
        </w:rPr>
      </w:pPr>
      <w:r w:rsidRPr="00D33C26">
        <w:rPr>
          <w:rFonts w:ascii="Times New Roman" w:hAnsi="Times New Roman" w:cs="宋体"/>
          <w:spacing w:val="4"/>
          <w:lang w:bidi="ar"/>
        </w:rPr>
        <w:t>（</w:t>
      </w:r>
      <w:r w:rsidRPr="00D33C26">
        <w:rPr>
          <w:rFonts w:ascii="Times New Roman" w:hAnsi="Times New Roman" w:hint="default"/>
          <w:spacing w:val="4"/>
          <w:lang w:bidi="ar"/>
        </w:rPr>
        <w:t>1</w:t>
      </w:r>
      <w:r w:rsidRPr="00D33C26">
        <w:rPr>
          <w:rFonts w:ascii="Times New Roman" w:hAnsi="Times New Roman" w:cs="宋体"/>
          <w:spacing w:val="4"/>
          <w:lang w:bidi="ar"/>
        </w:rPr>
        <w:t>）要求承包人执行发包人下发的结算编制指引及与结算有关的文件规定。</w:t>
      </w:r>
      <w:r w:rsidRPr="00DF5A62">
        <w:rPr>
          <w:rFonts w:ascii="Times New Roman" w:hAnsi="Times New Roman" w:cs="宋体"/>
          <w:b/>
          <w:spacing w:val="4"/>
          <w:lang w:bidi="ar"/>
        </w:rPr>
        <w:t>本项目竣工验收之日起</w:t>
      </w:r>
      <w:r w:rsidRPr="00DF5A62">
        <w:rPr>
          <w:rFonts w:ascii="Times New Roman" w:hAnsi="Times New Roman" w:hint="default"/>
          <w:b/>
          <w:spacing w:val="4"/>
          <w:lang w:bidi="ar"/>
        </w:rPr>
        <w:t>28</w:t>
      </w:r>
      <w:r w:rsidRPr="00DF5A62">
        <w:rPr>
          <w:rFonts w:ascii="Times New Roman" w:hAnsi="Times New Roman" w:cs="宋体"/>
          <w:b/>
          <w:spacing w:val="4"/>
          <w:lang w:bidi="ar"/>
        </w:rPr>
        <w:t>天内提供完整的工程结算资料报送监理单位审核。</w:t>
      </w:r>
      <w:r w:rsidRPr="00D33C26">
        <w:rPr>
          <w:rFonts w:ascii="Times New Roman" w:hAnsi="Times New Roman" w:cs="宋体"/>
          <w:spacing w:val="4"/>
          <w:lang w:bidi="ar"/>
        </w:rPr>
        <w:t>同时，承包人应按发包人要求派出足够的、有能力的造价人员负责结算工作。若派出的造价人员不足或不能胜任结算工作，承包人应按发包人的要求及时更换，直至满足发包人要求为止。</w:t>
      </w:r>
    </w:p>
    <w:p w:rsidR="00FF691F" w:rsidRPr="00D33C26" w:rsidRDefault="00DD64E0">
      <w:pPr>
        <w:adjustRightInd w:val="0"/>
        <w:snapToGrid w:val="0"/>
        <w:spacing w:line="360" w:lineRule="auto"/>
        <w:ind w:firstLineChars="150" w:firstLine="360"/>
        <w:rPr>
          <w:rFonts w:hAnsi="宋体"/>
          <w:snapToGrid w:val="0"/>
          <w:kern w:val="0"/>
          <w:sz w:val="24"/>
        </w:rPr>
      </w:pPr>
      <w:r w:rsidRPr="00D33C26">
        <w:rPr>
          <w:rFonts w:ascii="Times New Roman" w:eastAsia="宋体" w:hAnsi="宋体" w:cs="宋体" w:hint="eastAsia"/>
          <w:snapToGrid w:val="0"/>
          <w:kern w:val="0"/>
          <w:sz w:val="24"/>
          <w:lang w:bidi="ar"/>
        </w:rPr>
        <w:t>（</w:t>
      </w:r>
      <w:r w:rsidRPr="00D33C26">
        <w:rPr>
          <w:rFonts w:ascii="Times New Roman" w:eastAsia="宋体" w:hAnsi="宋体" w:cs="Times New Roman"/>
          <w:snapToGrid w:val="0"/>
          <w:kern w:val="0"/>
          <w:sz w:val="24"/>
          <w:lang w:bidi="ar"/>
        </w:rPr>
        <w:t>2</w:t>
      </w:r>
      <w:r w:rsidRPr="00D33C26">
        <w:rPr>
          <w:rFonts w:ascii="Times New Roman" w:eastAsia="宋体" w:hAnsi="宋体" w:cs="宋体" w:hint="eastAsia"/>
          <w:snapToGrid w:val="0"/>
          <w:kern w:val="0"/>
          <w:sz w:val="24"/>
          <w:lang w:bidi="ar"/>
        </w:rPr>
        <w:t>）承包人应在发包人规定时间内提交送审结算书和结算资料，提交的结算资料应完整并且符合相关审计部门的要求，对送审资料的结算书格式、结算资料的有效性、结算资料装订等应符合发包人下发的结算编制指引要求。</w:t>
      </w:r>
    </w:p>
    <w:p w:rsidR="00FF691F" w:rsidRPr="00D33C26" w:rsidRDefault="00DD64E0">
      <w:pPr>
        <w:widowControl/>
        <w:jc w:val="left"/>
      </w:pPr>
      <w:r w:rsidRPr="00D33C26">
        <w:rPr>
          <w:rFonts w:ascii="宋体" w:eastAsia="宋体" w:hAnsi="宋体" w:cs="Times New Roman" w:hint="eastAsia"/>
          <w:sz w:val="24"/>
          <w:lang w:bidi="ar"/>
        </w:rPr>
        <w:t>（</w:t>
      </w:r>
      <w:r w:rsidRPr="00D33C26">
        <w:rPr>
          <w:rFonts w:ascii="宋体" w:eastAsia="宋体" w:hAnsi="宋体" w:cs="Times New Roman"/>
          <w:sz w:val="24"/>
          <w:lang w:bidi="ar"/>
        </w:rPr>
        <w:t>3）承包人未在规定时间内递交竣工结算文件，经发包人发文催促后，仍未按发包人的要求时间递交，发包人有权组织监理单位根据已有资料单方面编制竣工结算文件并送审，承包人应对相关结果予以认可。</w:t>
      </w:r>
    </w:p>
    <w:p w:rsidR="00FF691F" w:rsidRPr="00D33C26" w:rsidRDefault="00FF691F">
      <w:pPr>
        <w:adjustRightInd w:val="0"/>
        <w:snapToGrid w:val="0"/>
        <w:spacing w:line="360" w:lineRule="auto"/>
        <w:ind w:firstLineChars="150" w:firstLine="360"/>
        <w:rPr>
          <w:rFonts w:ascii="Times New Roman" w:eastAsia="宋体" w:hAnsi="宋体" w:cs="Times New Roman"/>
          <w:snapToGrid w:val="0"/>
          <w:kern w:val="0"/>
          <w:sz w:val="24"/>
        </w:rPr>
      </w:pP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bookmarkStart w:id="314" w:name="_Toc30905"/>
      <w:bookmarkStart w:id="315" w:name="_Toc23402"/>
      <w:bookmarkStart w:id="316" w:name="_Toc11202"/>
      <w:bookmarkStart w:id="317" w:name="_Toc173692607"/>
      <w:bookmarkStart w:id="318" w:name="_Toc9058"/>
      <w:bookmarkStart w:id="319" w:name="_Toc28346"/>
      <w:bookmarkStart w:id="320" w:name="_Toc56444439"/>
      <w:bookmarkStart w:id="321" w:name="_Toc17181"/>
      <w:bookmarkStart w:id="322" w:name="_Toc5833"/>
      <w:bookmarkStart w:id="323" w:name="_Toc29148"/>
      <w:bookmarkStart w:id="324" w:name="_Toc55581789"/>
      <w:bookmarkStart w:id="325" w:name="_Toc20313"/>
      <w:bookmarkStart w:id="326" w:name="_Toc159596195"/>
      <w:bookmarkStart w:id="327" w:name="_Toc173693027"/>
      <w:bookmarkStart w:id="328" w:name="_Toc22347"/>
      <w:bookmarkStart w:id="329" w:name="_Toc55575469"/>
      <w:bookmarkStart w:id="330" w:name="_Toc9450"/>
      <w:r w:rsidRPr="00D33C26">
        <w:rPr>
          <w:rFonts w:ascii="宋体" w:eastAsia="宋体" w:hAnsi="宋体" w:cs="宋体" w:hint="eastAsia"/>
          <w:b/>
          <w:spacing w:val="4"/>
          <w:sz w:val="30"/>
          <w:szCs w:val="30"/>
        </w:rPr>
        <w:t>结算送审资料移交清单</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bl>
      <w:tblPr>
        <w:tblW w:w="7762" w:type="dxa"/>
        <w:jc w:val="center"/>
        <w:tblLayout w:type="fixed"/>
        <w:tblLook w:val="04A0" w:firstRow="1" w:lastRow="0" w:firstColumn="1" w:lastColumn="0" w:noHBand="0" w:noVBand="1"/>
      </w:tblPr>
      <w:tblGrid>
        <w:gridCol w:w="1104"/>
        <w:gridCol w:w="6658"/>
      </w:tblGrid>
      <w:tr w:rsidR="00FF691F" w:rsidRPr="00D33C26">
        <w:trPr>
          <w:trHeight w:val="387"/>
          <w:jc w:val="center"/>
        </w:trPr>
        <w:tc>
          <w:tcPr>
            <w:tcW w:w="1104" w:type="dxa"/>
            <w:tcBorders>
              <w:top w:val="single" w:sz="4" w:space="0" w:color="auto"/>
              <w:left w:val="single" w:sz="4" w:space="0" w:color="auto"/>
              <w:bottom w:val="nil"/>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szCs w:val="21"/>
              </w:rPr>
            </w:pPr>
            <w:r w:rsidRPr="00D33C26">
              <w:rPr>
                <w:rFonts w:ascii="宋体" w:eastAsia="宋体" w:hAnsi="宋体" w:cs="宋体"/>
                <w:kern w:val="0"/>
              </w:rPr>
              <w:t>序号</w:t>
            </w:r>
          </w:p>
        </w:tc>
        <w:tc>
          <w:tcPr>
            <w:tcW w:w="6658" w:type="dxa"/>
            <w:tcBorders>
              <w:top w:val="single" w:sz="4" w:space="0" w:color="auto"/>
              <w:left w:val="nil"/>
              <w:bottom w:val="nil"/>
              <w:right w:val="single" w:sz="4" w:space="0" w:color="000000"/>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宋体"/>
                <w:kern w:val="0"/>
              </w:rPr>
              <w:t>资料名称</w:t>
            </w:r>
          </w:p>
        </w:tc>
      </w:tr>
      <w:tr w:rsidR="00FF691F" w:rsidRPr="00D33C26">
        <w:trPr>
          <w:trHeight w:val="358"/>
          <w:jc w:val="center"/>
        </w:trPr>
        <w:tc>
          <w:tcPr>
            <w:tcW w:w="1104"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工程结算书及其电子文档</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合同文件</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3</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工程竣工图纸（及其电子文档）</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4</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招标文件</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5</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投标文件</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6</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中标通知书</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lastRenderedPageBreak/>
              <w:t>7</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工程开工报告</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8</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竣工验收报告</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9</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工程设计变更</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10</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工程签证</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11</w:t>
            </w:r>
          </w:p>
        </w:tc>
        <w:tc>
          <w:tcPr>
            <w:tcW w:w="6658" w:type="dxa"/>
            <w:tcBorders>
              <w:top w:val="single" w:sz="4" w:space="0" w:color="auto"/>
              <w:left w:val="nil"/>
              <w:bottom w:val="single" w:sz="4" w:space="0" w:color="auto"/>
              <w:right w:val="single" w:sz="4" w:space="0" w:color="000000"/>
            </w:tcBorders>
            <w:vAlign w:val="center"/>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工程量计算书（含钢筋抽料表）及其电子文档</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12</w:t>
            </w:r>
          </w:p>
        </w:tc>
        <w:tc>
          <w:tcPr>
            <w:tcW w:w="6658" w:type="dxa"/>
            <w:tcBorders>
              <w:top w:val="single" w:sz="4" w:space="0" w:color="auto"/>
              <w:left w:val="nil"/>
              <w:bottom w:val="single" w:sz="4" w:space="0" w:color="auto"/>
              <w:right w:val="single" w:sz="4" w:space="0" w:color="000000"/>
            </w:tcBorders>
            <w:vAlign w:val="center"/>
          </w:tcPr>
          <w:p w:rsidR="00FF691F" w:rsidRPr="00D33C26" w:rsidRDefault="00DD64E0">
            <w:pPr>
              <w:widowControl/>
              <w:adjustRightInd w:val="0"/>
              <w:snapToGrid w:val="0"/>
              <w:spacing w:line="360" w:lineRule="auto"/>
              <w:jc w:val="left"/>
              <w:rPr>
                <w:rFonts w:ascii="宋体" w:eastAsia="宋体" w:hAnsi="宋体" w:cs="Times New Roman"/>
                <w:kern w:val="0"/>
              </w:rPr>
            </w:pPr>
            <w:r w:rsidRPr="00D33C26">
              <w:rPr>
                <w:rFonts w:ascii="宋体" w:eastAsia="宋体" w:hAnsi="宋体" w:cs="宋体"/>
                <w:kern w:val="0"/>
              </w:rPr>
              <w:t>工程预（概）算批复文件</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13</w:t>
            </w:r>
          </w:p>
        </w:tc>
        <w:tc>
          <w:tcPr>
            <w:tcW w:w="6658" w:type="dxa"/>
            <w:tcBorders>
              <w:top w:val="single" w:sz="4" w:space="0" w:color="auto"/>
              <w:left w:val="nil"/>
              <w:bottom w:val="single" w:sz="4" w:space="0" w:color="auto"/>
              <w:right w:val="single" w:sz="4" w:space="0" w:color="000000"/>
            </w:tcBorders>
            <w:vAlign w:val="center"/>
          </w:tcPr>
          <w:p w:rsidR="00FF691F" w:rsidRPr="00D33C26" w:rsidRDefault="00DD64E0">
            <w:pPr>
              <w:widowControl/>
              <w:adjustRightInd w:val="0"/>
              <w:snapToGrid w:val="0"/>
              <w:spacing w:line="360" w:lineRule="auto"/>
              <w:jc w:val="left"/>
              <w:rPr>
                <w:rFonts w:ascii="宋体" w:eastAsia="宋体" w:hAnsi="宋体" w:cs="Times New Roman"/>
                <w:kern w:val="0"/>
              </w:rPr>
            </w:pPr>
            <w:r w:rsidRPr="00D33C26">
              <w:rPr>
                <w:rFonts w:ascii="宋体" w:eastAsia="宋体" w:hAnsi="宋体" w:cs="宋体"/>
                <w:kern w:val="0"/>
              </w:rPr>
              <w:t>相关资金安排（批复）文件</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14</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招标图</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15</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图纸会审记录</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16</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工程洽商记录</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17</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监理合同</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18</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监理工程师通知或发包人施工指令</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19</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会议纪要</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20</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材料、设备单价呈批审核单</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21</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综合单价呈批审核单及电子版</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22</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甲供材料证明</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23</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施工组织设计</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24</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工程地质勘察报告及水文资料</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25</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城建档案</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26</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工期逾期情况说明</w:t>
            </w:r>
          </w:p>
        </w:tc>
      </w:tr>
      <w:tr w:rsidR="00FF691F" w:rsidRPr="00D33C26">
        <w:trPr>
          <w:trHeight w:val="358"/>
          <w:jc w:val="center"/>
        </w:trPr>
        <w:tc>
          <w:tcPr>
            <w:tcW w:w="1104" w:type="dxa"/>
            <w:tcBorders>
              <w:top w:val="nil"/>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27</w:t>
            </w:r>
          </w:p>
        </w:tc>
        <w:tc>
          <w:tcPr>
            <w:tcW w:w="6658" w:type="dxa"/>
            <w:tcBorders>
              <w:top w:val="single" w:sz="4" w:space="0" w:color="auto"/>
              <w:left w:val="nil"/>
              <w:bottom w:val="single" w:sz="4" w:space="0" w:color="auto"/>
              <w:right w:val="single" w:sz="4" w:space="0" w:color="000000"/>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合同条款修改说明</w:t>
            </w:r>
          </w:p>
        </w:tc>
      </w:tr>
      <w:tr w:rsidR="00FF691F" w:rsidRPr="00D33C26">
        <w:trPr>
          <w:trHeight w:val="358"/>
          <w:jc w:val="center"/>
        </w:trPr>
        <w:tc>
          <w:tcPr>
            <w:tcW w:w="1104"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28</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隐蔽工程验收记录</w:t>
            </w:r>
          </w:p>
        </w:tc>
      </w:tr>
      <w:tr w:rsidR="00FF691F" w:rsidRPr="00D33C26">
        <w:trPr>
          <w:trHeight w:val="358"/>
          <w:jc w:val="center"/>
        </w:trPr>
        <w:tc>
          <w:tcPr>
            <w:tcW w:w="1104"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29</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rPr>
                <w:rFonts w:ascii="宋体" w:eastAsia="宋体" w:hAnsi="宋体" w:cs="Times New Roman"/>
                <w:kern w:val="0"/>
              </w:rPr>
            </w:pPr>
            <w:r w:rsidRPr="00D33C26">
              <w:rPr>
                <w:rFonts w:ascii="宋体" w:eastAsia="宋体" w:hAnsi="宋体" w:cs="宋体"/>
                <w:kern w:val="0"/>
              </w:rPr>
              <w:t>工程质量验收评定证书</w:t>
            </w:r>
          </w:p>
        </w:tc>
      </w:tr>
      <w:tr w:rsidR="00FF691F" w:rsidRPr="00D33C26">
        <w:trPr>
          <w:trHeight w:val="358"/>
          <w:jc w:val="center"/>
        </w:trPr>
        <w:tc>
          <w:tcPr>
            <w:tcW w:w="1104"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30</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jc w:val="left"/>
              <w:rPr>
                <w:rFonts w:ascii="宋体" w:eastAsia="宋体" w:hAnsi="宋体" w:cs="Times New Roman"/>
                <w:kern w:val="0"/>
              </w:rPr>
            </w:pPr>
            <w:r w:rsidRPr="00D33C26">
              <w:rPr>
                <w:rFonts w:ascii="宋体" w:eastAsia="宋体" w:hAnsi="宋体" w:cs="宋体"/>
                <w:kern w:val="0"/>
              </w:rPr>
              <w:t>涉及税金等调整的工程款支付明细</w:t>
            </w:r>
          </w:p>
        </w:tc>
      </w:tr>
      <w:tr w:rsidR="00FF691F" w:rsidRPr="00D33C26">
        <w:trPr>
          <w:trHeight w:val="358"/>
          <w:jc w:val="center"/>
        </w:trPr>
        <w:tc>
          <w:tcPr>
            <w:tcW w:w="1104" w:type="dxa"/>
            <w:tcBorders>
              <w:top w:val="single" w:sz="4" w:space="0" w:color="auto"/>
              <w:left w:val="single" w:sz="4" w:space="0" w:color="auto"/>
              <w:bottom w:val="single" w:sz="4" w:space="0" w:color="auto"/>
              <w:right w:val="single" w:sz="4" w:space="0" w:color="auto"/>
            </w:tcBorders>
            <w:vAlign w:val="center"/>
          </w:tcPr>
          <w:p w:rsidR="00FF691F" w:rsidRPr="00D33C26" w:rsidRDefault="00DD64E0">
            <w:pPr>
              <w:widowControl/>
              <w:adjustRightInd w:val="0"/>
              <w:snapToGrid w:val="0"/>
              <w:spacing w:line="360" w:lineRule="auto"/>
              <w:jc w:val="center"/>
              <w:rPr>
                <w:rFonts w:ascii="宋体" w:eastAsia="宋体" w:hAnsi="宋体" w:cs="Times New Roman"/>
                <w:kern w:val="0"/>
              </w:rPr>
            </w:pPr>
            <w:r w:rsidRPr="00D33C26">
              <w:rPr>
                <w:rFonts w:ascii="宋体" w:eastAsia="宋体" w:hAnsi="宋体" w:cs="Times New Roman"/>
                <w:kern w:val="0"/>
              </w:rPr>
              <w:t>31</w:t>
            </w:r>
          </w:p>
        </w:tc>
        <w:tc>
          <w:tcPr>
            <w:tcW w:w="6658" w:type="dxa"/>
            <w:tcBorders>
              <w:top w:val="single" w:sz="4" w:space="0" w:color="auto"/>
              <w:left w:val="nil"/>
              <w:bottom w:val="single" w:sz="4" w:space="0" w:color="auto"/>
              <w:right w:val="single" w:sz="4" w:space="0" w:color="auto"/>
            </w:tcBorders>
          </w:tcPr>
          <w:p w:rsidR="00FF691F" w:rsidRPr="00D33C26" w:rsidRDefault="00DD64E0">
            <w:pPr>
              <w:widowControl/>
              <w:adjustRightInd w:val="0"/>
              <w:snapToGrid w:val="0"/>
              <w:spacing w:line="360" w:lineRule="auto"/>
              <w:jc w:val="left"/>
              <w:rPr>
                <w:rFonts w:ascii="宋体" w:eastAsia="宋体" w:hAnsi="宋体" w:cs="Times New Roman"/>
                <w:kern w:val="0"/>
              </w:rPr>
            </w:pPr>
            <w:r w:rsidRPr="00D33C26">
              <w:rPr>
                <w:rFonts w:ascii="宋体" w:eastAsia="宋体" w:hAnsi="宋体" w:cs="宋体"/>
                <w:kern w:val="0"/>
              </w:rPr>
              <w:t>其它结算资料</w:t>
            </w:r>
          </w:p>
        </w:tc>
      </w:tr>
    </w:tbl>
    <w:p w:rsidR="00FF691F" w:rsidRPr="00D33C26" w:rsidRDefault="00FF691F">
      <w:pPr>
        <w:adjustRightInd w:val="0"/>
        <w:snapToGrid w:val="0"/>
        <w:spacing w:line="360" w:lineRule="auto"/>
        <w:ind w:right="11" w:firstLineChars="200" w:firstLine="618"/>
        <w:jc w:val="center"/>
        <w:rPr>
          <w:rFonts w:ascii="宋体" w:eastAsia="宋体" w:hAnsi="宋体" w:cs="宋体"/>
          <w:b/>
          <w:spacing w:val="4"/>
          <w:sz w:val="30"/>
          <w:szCs w:val="30"/>
        </w:rPr>
      </w:pP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（十</w:t>
      </w:r>
      <w:r w:rsidRPr="00D33C26">
        <w:rPr>
          <w:rFonts w:ascii="宋体" w:eastAsia="宋体" w:hAnsi="宋体" w:cs="宋体"/>
          <w:b/>
          <w:spacing w:val="4"/>
          <w:sz w:val="30"/>
          <w:szCs w:val="30"/>
        </w:rPr>
        <w:t>一</w:t>
      </w:r>
      <w:r w:rsidRPr="00D33C26">
        <w:rPr>
          <w:rFonts w:ascii="宋体" w:eastAsia="宋体" w:hAnsi="宋体" w:cs="宋体" w:hint="eastAsia"/>
          <w:b/>
          <w:spacing w:val="4"/>
          <w:sz w:val="30"/>
          <w:szCs w:val="30"/>
        </w:rPr>
        <w:t>）调价机制</w:t>
      </w:r>
    </w:p>
    <w:p w:rsidR="00FF691F" w:rsidRPr="00D33C26" w:rsidRDefault="00DD64E0">
      <w:pPr>
        <w:topLinePunct/>
        <w:adjustRightInd w:val="0"/>
        <w:snapToGrid w:val="0"/>
        <w:spacing w:line="360" w:lineRule="auto"/>
        <w:ind w:firstLineChars="200" w:firstLine="480"/>
        <w:rPr>
          <w:rFonts w:ascii="宋体" w:eastAsia="宋体" w:hAnsi="宋体" w:cs="Times New Roman"/>
          <w:snapToGrid w:val="0"/>
          <w:spacing w:val="4"/>
          <w:kern w:val="0"/>
          <w:sz w:val="24"/>
          <w:szCs w:val="24"/>
        </w:rPr>
      </w:pPr>
      <w:r w:rsidRPr="00D33C26">
        <w:rPr>
          <w:rFonts w:ascii="Times New Roman" w:eastAsia="宋体" w:hAnsi="Times New Roman" w:cs="Times New Roman" w:hint="eastAsia"/>
          <w:sz w:val="24"/>
          <w:szCs w:val="24"/>
        </w:rPr>
        <w:t>按合同条款执行。承包人应认真阅读合同，合理预计报价风险，中标后将不得以承包人未正确理解或未合理预计风险为由要求增加任何费用。</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（十</w:t>
      </w:r>
      <w:r w:rsidRPr="00D33C26">
        <w:rPr>
          <w:rFonts w:ascii="宋体" w:eastAsia="宋体" w:hAnsi="宋体" w:cs="宋体"/>
          <w:b/>
          <w:spacing w:val="4"/>
          <w:sz w:val="30"/>
          <w:szCs w:val="30"/>
        </w:rPr>
        <w:t>二</w:t>
      </w:r>
      <w:r w:rsidRPr="00D33C26">
        <w:rPr>
          <w:rFonts w:ascii="宋体" w:eastAsia="宋体" w:hAnsi="宋体" w:cs="宋体" w:hint="eastAsia"/>
          <w:b/>
          <w:spacing w:val="4"/>
          <w:sz w:val="30"/>
          <w:szCs w:val="30"/>
        </w:rPr>
        <w:t>）相关施工手续的办理</w:t>
      </w:r>
    </w:p>
    <w:p w:rsidR="00FF691F" w:rsidRPr="00D33C26" w:rsidRDefault="00DD64E0">
      <w:pPr>
        <w:topLinePunct/>
        <w:adjustRightInd w:val="0"/>
        <w:snapToGrid w:val="0"/>
        <w:spacing w:line="360" w:lineRule="auto"/>
        <w:ind w:firstLineChars="200" w:firstLine="480"/>
        <w:rPr>
          <w:rFonts w:ascii="Times New Roman" w:eastAsia="宋体" w:hAnsi="Times New Roman" w:cs="Times New Roman"/>
          <w:sz w:val="24"/>
          <w:szCs w:val="24"/>
        </w:rPr>
      </w:pPr>
      <w:r w:rsidRPr="00D33C26">
        <w:rPr>
          <w:rFonts w:ascii="Times New Roman" w:eastAsia="宋体" w:hAnsi="Times New Roman" w:cs="Times New Roman"/>
          <w:sz w:val="24"/>
          <w:szCs w:val="24"/>
        </w:rPr>
        <w:t>1</w:t>
      </w:r>
      <w:r w:rsidRPr="00D33C26">
        <w:rPr>
          <w:rFonts w:ascii="Times New Roman" w:eastAsia="宋体" w:hAnsi="Times New Roman" w:cs="Times New Roman" w:hint="eastAsia"/>
          <w:sz w:val="24"/>
          <w:szCs w:val="24"/>
        </w:rPr>
        <w:t>、承包人必须协助发包人完成工程相关的所有报批报建工作（包括但不限于办理施工合同备案、保函备案、质安监登记、临建申报、车辆通行证、签订文</w:t>
      </w:r>
      <w:r w:rsidRPr="00D33C26">
        <w:rPr>
          <w:rFonts w:ascii="Times New Roman" w:eastAsia="宋体" w:hAnsi="Times New Roman" w:cs="Times New Roman" w:hint="eastAsia"/>
          <w:sz w:val="24"/>
          <w:szCs w:val="24"/>
        </w:rPr>
        <w:lastRenderedPageBreak/>
        <w:t>明施工责任保证书、水电接驳、竣工备案、工程渣土处置、卫生费、占道费、工地临时雨污排放费、噪声干扰费、治安联防费及街道节日布置费、交通管理费、工程质量和施工安全监督费、红线外临时设施借地费、城市排水设备有偿使用费、防洪工程维护费、建设费、质检费、中标通知书手续费等），需发包人提供的资料承包人须提前</w:t>
      </w:r>
      <w:r w:rsidRPr="00D33C26">
        <w:rPr>
          <w:rFonts w:ascii="Times New Roman" w:eastAsia="宋体" w:hAnsi="Times New Roman" w:cs="Times New Roman"/>
          <w:sz w:val="24"/>
          <w:szCs w:val="24"/>
        </w:rPr>
        <w:t>5</w:t>
      </w:r>
      <w:r w:rsidRPr="00D33C26">
        <w:rPr>
          <w:rFonts w:ascii="Times New Roman" w:eastAsia="宋体" w:hAnsi="Times New Roman" w:cs="Times New Roman" w:hint="eastAsia"/>
          <w:sz w:val="24"/>
          <w:szCs w:val="24"/>
        </w:rPr>
        <w:t>个工作日提出申请，所有相关费用由承包人综合考虑，发包人不再另行支付费用。各单项报审工作有效完成时间为取得政府批文并将原件交发包人归档之日。承包人不得以未收到进度款或未完成结算等任何理由拖延工程进度或相关报批工作，否则将承担工期延误的责任并接受相应处罚。</w:t>
      </w:r>
    </w:p>
    <w:p w:rsidR="00FF691F" w:rsidRPr="00D33C26" w:rsidRDefault="00DD64E0">
      <w:pPr>
        <w:topLinePunct/>
        <w:adjustRightInd w:val="0"/>
        <w:snapToGrid w:val="0"/>
        <w:spacing w:line="360" w:lineRule="auto"/>
        <w:ind w:firstLineChars="200" w:firstLine="480"/>
        <w:rPr>
          <w:rFonts w:ascii="宋体" w:eastAsia="宋体" w:hAnsi="宋体" w:cs="Times New Roman"/>
          <w:snapToGrid w:val="0"/>
          <w:spacing w:val="4"/>
          <w:kern w:val="0"/>
          <w:sz w:val="24"/>
          <w:szCs w:val="24"/>
        </w:rPr>
      </w:pPr>
      <w:r w:rsidRPr="00D33C26">
        <w:rPr>
          <w:rFonts w:ascii="Times New Roman" w:eastAsia="宋体" w:hAnsi="Times New Roman" w:cs="Times New Roman"/>
          <w:sz w:val="24"/>
          <w:szCs w:val="24"/>
        </w:rPr>
        <w:t>2</w:t>
      </w:r>
      <w:r w:rsidRPr="00D33C26">
        <w:rPr>
          <w:rFonts w:ascii="Times New Roman" w:eastAsia="宋体" w:hAnsi="Times New Roman" w:cs="Times New Roman" w:hint="eastAsia"/>
          <w:sz w:val="24"/>
          <w:szCs w:val="24"/>
        </w:rPr>
        <w:t>、承包人的一般责任也包括缴纳工程开工报批费、卫生费、占道费、排污费、临建报建费、噪音干扰费、治安联防费及街道节日布置费用、交通管理费等，上述费用综合考虑在施工合同内。</w:t>
      </w:r>
    </w:p>
    <w:p w:rsidR="00FF691F" w:rsidRPr="00D33C26" w:rsidRDefault="00DD64E0">
      <w:pPr>
        <w:adjustRightInd w:val="0"/>
        <w:snapToGrid w:val="0"/>
        <w:spacing w:line="360" w:lineRule="auto"/>
        <w:ind w:right="11" w:firstLineChars="200" w:firstLine="618"/>
        <w:jc w:val="center"/>
        <w:rPr>
          <w:rFonts w:ascii="宋体" w:eastAsia="宋体" w:hAnsi="宋体" w:cs="宋体"/>
          <w:b/>
          <w:spacing w:val="4"/>
          <w:sz w:val="30"/>
          <w:szCs w:val="30"/>
        </w:rPr>
      </w:pPr>
      <w:r w:rsidRPr="00D33C26">
        <w:rPr>
          <w:rFonts w:ascii="宋体" w:eastAsia="宋体" w:hAnsi="宋体" w:cs="宋体" w:hint="eastAsia"/>
          <w:b/>
          <w:spacing w:val="4"/>
          <w:sz w:val="30"/>
          <w:szCs w:val="30"/>
        </w:rPr>
        <w:t>（十</w:t>
      </w:r>
      <w:r w:rsidRPr="00D33C26">
        <w:rPr>
          <w:rFonts w:ascii="宋体" w:eastAsia="宋体" w:hAnsi="宋体" w:cs="宋体"/>
          <w:b/>
          <w:spacing w:val="4"/>
          <w:sz w:val="30"/>
          <w:szCs w:val="30"/>
        </w:rPr>
        <w:t>三</w:t>
      </w:r>
      <w:r w:rsidRPr="00D33C26">
        <w:rPr>
          <w:rFonts w:ascii="宋体" w:eastAsia="宋体" w:hAnsi="宋体" w:cs="宋体" w:hint="eastAsia"/>
          <w:b/>
          <w:spacing w:val="4"/>
          <w:sz w:val="30"/>
          <w:szCs w:val="30"/>
        </w:rPr>
        <w:t>）施工现场建筑垃圾源头减量的具体要求和建筑垃圾综合利用产品的使用要求</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1）工程概况和施工单位基本信息；</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2）建筑垃圾产生量与种类；</w:t>
      </w:r>
    </w:p>
    <w:p w:rsidR="00FF691F" w:rsidRPr="00D33C26" w:rsidRDefault="00DD64E0">
      <w:pPr>
        <w:snapToGrid w:val="0"/>
        <w:spacing w:line="360" w:lineRule="auto"/>
        <w:ind w:leftChars="200" w:left="420"/>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3）建筑垃圾源头减量、分类收集、综合利用、污染防治的措施和目标；</w:t>
      </w: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4）需要外运的建筑垃圾种类、数量与运输的时间、路线、方式和运输单位；</w:t>
      </w:r>
    </w:p>
    <w:p w:rsidR="00FF691F" w:rsidRPr="00D33C26" w:rsidRDefault="00DD64E0">
      <w:pPr>
        <w:snapToGrid w:val="0"/>
        <w:spacing w:line="360" w:lineRule="auto"/>
        <w:ind w:leftChars="200" w:left="420"/>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5）建筑垃圾回填、消纳、综合利用场所名称；</w:t>
      </w:r>
    </w:p>
    <w:p w:rsidR="00FF691F" w:rsidRPr="00D33C26" w:rsidRDefault="00DD64E0">
      <w:pPr>
        <w:snapToGrid w:val="0"/>
        <w:spacing w:line="360" w:lineRule="auto"/>
        <w:ind w:leftChars="200" w:left="420"/>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6）法律、法规规定的其他内容。</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建筑垃圾应当按照国家有关规定进行分类，实行分类收集、分类贮存、分类运输、分类处置。</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w:t>
      </w:r>
      <w:r w:rsidRPr="00D33C26">
        <w:rPr>
          <w:rFonts w:ascii="宋体" w:eastAsia="宋体" w:hAnsi="宋体" w:cs="Times New Roman" w:hint="eastAsia"/>
          <w:spacing w:val="4"/>
          <w:kern w:val="0"/>
          <w:sz w:val="24"/>
          <w:szCs w:val="24"/>
        </w:rPr>
        <w:lastRenderedPageBreak/>
        <w:t>有效措施防止混合已分类的建筑垃圾。工程施工单位应当将建筑垃圾的产生量与种类、清运时间、最终去向等信息在施工现场公示，接受社会监督。</w:t>
      </w:r>
    </w:p>
    <w:p w:rsidR="00FF691F" w:rsidRPr="00D33C26" w:rsidRDefault="00DD64E0">
      <w:pPr>
        <w:snapToGrid w:val="0"/>
        <w:spacing w:line="360" w:lineRule="auto"/>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运输建筑垃圾应当遵守下列规定：</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1）建立建筑垃圾运输管理台账；</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2）不得将工程渣土、工程泥浆与其</w:t>
      </w:r>
      <w:r w:rsidRPr="00D33C26">
        <w:rPr>
          <w:rFonts w:ascii="宋体" w:eastAsia="宋体" w:hAnsi="宋体" w:cs="Times New Roman" w:hint="eastAsia"/>
          <w:spacing w:val="4"/>
          <w:kern w:val="0"/>
          <w:sz w:val="24"/>
          <w:szCs w:val="24"/>
        </w:rPr>
        <w:t>他建筑垃圾混合运输；</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3）保持运输车辆、船舶等运输工具的行驶记录、卫星定位等电子装置正常使用；</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4）运输过程中保持运输工具整洁，采取密闭或者其他有效措施防止遗</w:t>
      </w:r>
      <w:r w:rsidRPr="00D33C26">
        <w:rPr>
          <w:rFonts w:ascii="宋体" w:eastAsia="宋体" w:hAnsi="宋体" w:cs="Times New Roman" w:hint="eastAsia"/>
          <w:spacing w:val="4"/>
          <w:kern w:val="0"/>
          <w:sz w:val="24"/>
          <w:szCs w:val="24"/>
        </w:rPr>
        <w:t>撒建筑垃圾，不得擅自倾倒、抛撒建筑垃圾；</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5）按照建筑垃圾处理方案确定的时间、路线、方式、场所进行运输。建筑垃圾运输车辆、船舶应当符合相应的载运技术条件。建筑垃圾处置场所为陆域的，不得采用开底式船舶运输建筑垃圾。</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工程泥浆应当在施工现场进行脱水固化处理。施工现场不具备条件的，应当采用罐装器具密闭运输至依法设置的建筑垃圾处置场所进行处置。水上工程中依法无需经脱水处理的除外。</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建筑垃圾应当按照下列方式，优先就地就近利用：</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1）工程渣土及脱水后的工程泥浆优先用于土方平衡、矿坑修复、环境治理、烧结制品及回填等；</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w:t>
      </w:r>
      <w:r w:rsidRPr="00D33C26">
        <w:rPr>
          <w:rFonts w:ascii="宋体" w:eastAsia="宋体" w:hAnsi="宋体" w:cs="Times New Roman"/>
          <w:spacing w:val="4"/>
          <w:kern w:val="0"/>
          <w:sz w:val="24"/>
          <w:szCs w:val="24"/>
        </w:rPr>
        <w:t>2）工程垃圾、拆除垃圾和装修垃圾优先用于生产再生骨料、再生砖、再生砌块、再生沥青混合料等建筑垃圾综合利用产品。具备现场综合利用条件的建设工程，应当进行建筑垃圾现场综合利用。</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33C26">
        <w:rPr>
          <w:rFonts w:ascii="宋体" w:eastAsia="宋体" w:hAnsi="宋体" w:cs="Times New Roman" w:hint="eastAsia"/>
          <w:spacing w:val="4"/>
          <w:kern w:val="0"/>
          <w:sz w:val="24"/>
          <w:szCs w:val="24"/>
        </w:rPr>
        <w:t>建设单位和施工单位严格遵守并执行《广东省建筑垃圾管理条例》。</w:t>
      </w:r>
    </w:p>
    <w:p w:rsidR="00FF691F" w:rsidRPr="00D33C26" w:rsidRDefault="00DD64E0" w:rsidP="007B3C85">
      <w:pPr>
        <w:numPr>
          <w:ilvl w:val="0"/>
          <w:numId w:val="8"/>
        </w:numPr>
        <w:snapToGrid w:val="0"/>
        <w:spacing w:line="360" w:lineRule="auto"/>
        <w:ind w:firstLineChars="200" w:firstLine="618"/>
        <w:jc w:val="center"/>
        <w:rPr>
          <w:rFonts w:ascii="宋体" w:eastAsia="宋体" w:hAnsi="宋体" w:cs="宋体"/>
          <w:b/>
          <w:spacing w:val="4"/>
          <w:sz w:val="30"/>
          <w:szCs w:val="30"/>
        </w:rPr>
      </w:pPr>
      <w:r w:rsidRPr="00D33C26">
        <w:rPr>
          <w:rFonts w:ascii="宋体" w:eastAsia="宋体" w:hAnsi="宋体" w:cs="宋体"/>
          <w:b/>
          <w:spacing w:val="4"/>
          <w:sz w:val="30"/>
          <w:szCs w:val="30"/>
        </w:rPr>
        <w:t>其他</w:t>
      </w:r>
    </w:p>
    <w:p w:rsidR="00FF691F" w:rsidRPr="00D33C26" w:rsidRDefault="00DD64E0">
      <w:pPr>
        <w:snapToGrid w:val="0"/>
        <w:spacing w:line="360" w:lineRule="auto"/>
        <w:ind w:firstLineChars="200" w:firstLine="496"/>
        <w:jc w:val="left"/>
        <w:rPr>
          <w:rFonts w:ascii="宋体" w:eastAsia="宋体" w:hAnsi="宋体" w:cs="Times New Roman"/>
          <w:spacing w:val="4"/>
          <w:kern w:val="0"/>
          <w:sz w:val="24"/>
          <w:szCs w:val="24"/>
        </w:rPr>
      </w:pPr>
      <w:r w:rsidRPr="00DF5A62">
        <w:rPr>
          <w:rFonts w:ascii="宋体" w:eastAsia="宋体" w:hAnsi="宋体" w:cs="Times New Roman"/>
          <w:spacing w:val="4"/>
          <w:kern w:val="0"/>
          <w:sz w:val="24"/>
          <w:szCs w:val="24"/>
        </w:rPr>
        <w:t>若后续国际呼吸医学中心主体施工总承包单位进场后，本招标项目施工单位需服从其总体管理。</w:t>
      </w:r>
    </w:p>
    <w:p w:rsidR="00FF691F" w:rsidRPr="00D33C26" w:rsidRDefault="00DD64E0">
      <w:pPr>
        <w:snapToGrid w:val="0"/>
        <w:spacing w:line="360" w:lineRule="auto"/>
        <w:jc w:val="left"/>
        <w:rPr>
          <w:rStyle w:val="100"/>
          <w:rFonts w:ascii="宋体" w:eastAsia="宋体" w:hAnsi="宋体" w:cs="宋体"/>
          <w:sz w:val="24"/>
          <w:szCs w:val="24"/>
          <w:lang w:bidi="ar"/>
        </w:rPr>
      </w:pPr>
      <w:r w:rsidRPr="00D33C26">
        <w:rPr>
          <w:rFonts w:ascii="宋体" w:eastAsia="宋体" w:hAnsi="宋体" w:cs="Times New Roman"/>
          <w:spacing w:val="4"/>
          <w:kern w:val="0"/>
          <w:sz w:val="24"/>
          <w:szCs w:val="24"/>
        </w:rPr>
        <w:br w:type="page"/>
      </w:r>
    </w:p>
    <w:bookmarkEnd w:id="223"/>
    <w:p w:rsidR="00FF691F" w:rsidRPr="00D33C26" w:rsidRDefault="00FF691F">
      <w:pPr>
        <w:widowControl/>
        <w:jc w:val="left"/>
        <w:rPr>
          <w:rFonts w:ascii="Calibri" w:hAnsi="Calibri"/>
          <w:snapToGrid w:val="0"/>
          <w:spacing w:val="4"/>
          <w:kern w:val="0"/>
          <w:sz w:val="24"/>
          <w:lang w:bidi="ar"/>
        </w:rPr>
      </w:pPr>
    </w:p>
    <w:p w:rsidR="00FF691F" w:rsidRPr="00D33C26" w:rsidRDefault="00FF691F">
      <w:pPr>
        <w:widowControl/>
        <w:topLinePunct/>
        <w:adjustRightInd w:val="0"/>
        <w:snapToGrid w:val="0"/>
        <w:spacing w:line="360" w:lineRule="auto"/>
        <w:ind w:firstLineChars="200" w:firstLine="496"/>
        <w:jc w:val="left"/>
        <w:rPr>
          <w:rFonts w:ascii="Calibri" w:hAnsi="Calibri"/>
          <w:snapToGrid w:val="0"/>
          <w:spacing w:val="4"/>
          <w:kern w:val="0"/>
          <w:sz w:val="24"/>
          <w:lang w:bidi="ar"/>
        </w:rPr>
      </w:pPr>
    </w:p>
    <w:p w:rsidR="00FF691F" w:rsidRPr="00D33C26" w:rsidRDefault="00DD64E0">
      <w:pPr>
        <w:pStyle w:val="1"/>
        <w:widowControl/>
      </w:pPr>
      <w:bookmarkStart w:id="331" w:name="_Toc181638091"/>
      <w:r w:rsidRPr="00D33C26">
        <w:rPr>
          <w:rFonts w:ascii="宋体" w:hAnsi="宋体" w:cs="宋体" w:hint="eastAsia"/>
        </w:rPr>
        <w:t>第六章</w:t>
      </w:r>
      <w:r w:rsidRPr="00D33C26">
        <w:t xml:space="preserve">  </w:t>
      </w:r>
      <w:r w:rsidRPr="00D33C26">
        <w:rPr>
          <w:rFonts w:ascii="宋体" w:hAnsi="宋体" w:cs="宋体" w:hint="eastAsia"/>
        </w:rPr>
        <w:t>图纸及勘察资料</w:t>
      </w:r>
      <w:bookmarkEnd w:id="331"/>
    </w:p>
    <w:p w:rsidR="00FF691F" w:rsidRPr="00D33C26" w:rsidRDefault="00DD64E0">
      <w:pPr>
        <w:jc w:val="center"/>
        <w:rPr>
          <w:rFonts w:ascii="宋体" w:eastAsia="宋体" w:hAnsi="宋体" w:cs="Times New Roman"/>
          <w:sz w:val="24"/>
          <w:szCs w:val="24"/>
        </w:rPr>
      </w:pPr>
      <w:r w:rsidRPr="00D33C26">
        <w:rPr>
          <w:rFonts w:ascii="宋体" w:eastAsia="宋体" w:hAnsi="宋体" w:cs="宋体" w:hint="eastAsia"/>
          <w:sz w:val="24"/>
          <w:szCs w:val="24"/>
          <w:lang w:bidi="ar"/>
        </w:rPr>
        <w:t>注：另册。</w:t>
      </w:r>
    </w:p>
    <w:p w:rsidR="00FF691F" w:rsidRPr="00D33C26" w:rsidRDefault="00DD64E0">
      <w:pPr>
        <w:pStyle w:val="af0"/>
        <w:widowControl w:val="0"/>
        <w:spacing w:beforeAutospacing="0" w:afterAutospacing="0"/>
        <w:ind w:firstLine="420"/>
        <w:jc w:val="both"/>
        <w:rPr>
          <w:rFonts w:ascii="Times New Roman" w:hAnsi="Times New Roman" w:hint="default"/>
          <w:kern w:val="2"/>
          <w:sz w:val="21"/>
          <w:szCs w:val="21"/>
        </w:rPr>
      </w:pPr>
      <w:r w:rsidRPr="00D33C26">
        <w:rPr>
          <w:rFonts w:ascii="Times New Roman" w:hAnsi="Times New Roman" w:hint="default"/>
          <w:kern w:val="2"/>
          <w:sz w:val="21"/>
          <w:szCs w:val="21"/>
          <w:lang w:bidi="ar"/>
        </w:rPr>
        <w:t xml:space="preserve"> </w:t>
      </w:r>
    </w:p>
    <w:p w:rsidR="00FF691F" w:rsidRPr="00D33C26" w:rsidRDefault="00DD64E0">
      <w:pPr>
        <w:topLinePunct/>
        <w:adjustRightInd w:val="0"/>
        <w:snapToGrid w:val="0"/>
        <w:spacing w:before="156" w:after="156" w:line="360" w:lineRule="auto"/>
        <w:ind w:firstLineChars="200" w:firstLine="496"/>
        <w:rPr>
          <w:rFonts w:ascii="宋体" w:eastAsia="宋体" w:hAnsi="宋体" w:cs="宋体"/>
          <w:spacing w:val="4"/>
          <w:kern w:val="0"/>
          <w:sz w:val="24"/>
          <w:szCs w:val="24"/>
        </w:rPr>
      </w:pPr>
      <w:r w:rsidRPr="00D33C26">
        <w:rPr>
          <w:rFonts w:ascii="宋体" w:eastAsia="宋体" w:hAnsi="宋体" w:cs="宋体" w:hint="eastAsia"/>
          <w:spacing w:val="4"/>
          <w:kern w:val="0"/>
          <w:sz w:val="24"/>
          <w:szCs w:val="24"/>
          <w:lang w:bidi="ar"/>
        </w:rPr>
        <w:t>注：本项目所有招标图纸、资料知识产权属招标人所有，不得用于除本次招标项目外其它用途，否则应承担由此所引起的全部法律责任。</w:t>
      </w:r>
    </w:p>
    <w:p w:rsidR="00FF691F" w:rsidRPr="00D33C26" w:rsidRDefault="00DD64E0">
      <w:pPr>
        <w:pStyle w:val="1"/>
        <w:widowControl/>
      </w:pPr>
      <w:r w:rsidRPr="00D33C26">
        <w:rPr>
          <w:sz w:val="24"/>
          <w:szCs w:val="24"/>
        </w:rPr>
        <w:br w:type="page"/>
      </w:r>
      <w:bookmarkStart w:id="332" w:name="_Toc2272570"/>
      <w:bookmarkStart w:id="333" w:name="_Toc21525515"/>
      <w:bookmarkStart w:id="334" w:name="_Toc181638092"/>
      <w:bookmarkEnd w:id="332"/>
      <w:r w:rsidRPr="00D33C26">
        <w:rPr>
          <w:rFonts w:ascii="宋体" w:hAnsi="宋体" w:cs="宋体" w:hint="eastAsia"/>
        </w:rPr>
        <w:lastRenderedPageBreak/>
        <w:t>第七章</w:t>
      </w:r>
      <w:bookmarkEnd w:id="333"/>
      <w:r w:rsidRPr="00D33C26">
        <w:t xml:space="preserve">  </w:t>
      </w:r>
      <w:r w:rsidRPr="00D33C26">
        <w:rPr>
          <w:rFonts w:ascii="宋体" w:hAnsi="宋体" w:cs="宋体" w:hint="eastAsia"/>
        </w:rPr>
        <w:t>工程量清单</w:t>
      </w:r>
      <w:bookmarkEnd w:id="334"/>
    </w:p>
    <w:p w:rsidR="00FF691F" w:rsidRPr="00D33C26" w:rsidRDefault="00DD64E0">
      <w:pPr>
        <w:jc w:val="center"/>
        <w:rPr>
          <w:rFonts w:ascii="宋体" w:eastAsia="宋体" w:hAnsi="Calibri" w:cs="Times New Roman"/>
          <w:b/>
          <w:sz w:val="24"/>
          <w:szCs w:val="24"/>
        </w:rPr>
      </w:pPr>
      <w:r w:rsidRPr="00D33C26">
        <w:rPr>
          <w:rFonts w:ascii="宋体" w:eastAsia="宋体" w:hAnsi="宋体" w:cs="宋体" w:hint="eastAsia"/>
          <w:sz w:val="24"/>
          <w:szCs w:val="24"/>
          <w:lang w:bidi="ar"/>
        </w:rPr>
        <w:t>注：另册。</w:t>
      </w:r>
    </w:p>
    <w:p w:rsidR="00FF691F" w:rsidRPr="00D33C26" w:rsidRDefault="00DD64E0">
      <w:pPr>
        <w:pStyle w:val="af0"/>
        <w:widowControl w:val="0"/>
        <w:spacing w:afterAutospacing="0" w:line="360" w:lineRule="auto"/>
        <w:ind w:leftChars="-1" w:left="-2" w:firstLineChars="400" w:firstLine="960"/>
        <w:jc w:val="both"/>
        <w:rPr>
          <w:rFonts w:hAnsi="Times New Roman" w:hint="default"/>
          <w:kern w:val="2"/>
        </w:rPr>
      </w:pPr>
      <w:r w:rsidRPr="00D33C26">
        <w:rPr>
          <w:rFonts w:hAnsi="Times New Roman" w:hint="default"/>
          <w:kern w:val="2"/>
          <w:lang w:bidi="ar"/>
        </w:rPr>
        <w:t xml:space="preserve"> </w:t>
      </w:r>
    </w:p>
    <w:p w:rsidR="00FF691F" w:rsidRPr="00D33C26" w:rsidRDefault="00DD64E0">
      <w:pPr>
        <w:pStyle w:val="1"/>
        <w:widowControl/>
        <w:rPr>
          <w:rFonts w:ascii="宋体"/>
        </w:rPr>
      </w:pPr>
      <w:r w:rsidRPr="00D33C26">
        <w:rPr>
          <w:sz w:val="24"/>
          <w:szCs w:val="24"/>
        </w:rPr>
        <w:br w:type="page"/>
      </w:r>
      <w:bookmarkStart w:id="335" w:name="_Toc2272571"/>
      <w:bookmarkStart w:id="336" w:name="_Toc21525516"/>
      <w:bookmarkStart w:id="337" w:name="_Toc181638093"/>
      <w:bookmarkEnd w:id="335"/>
      <w:r w:rsidRPr="00D33C26">
        <w:rPr>
          <w:rFonts w:ascii="宋体" w:hAnsi="宋体" w:cs="宋体" w:hint="eastAsia"/>
        </w:rPr>
        <w:lastRenderedPageBreak/>
        <w:t>第八章</w:t>
      </w:r>
      <w:bookmarkEnd w:id="336"/>
      <w:r w:rsidRPr="00D33C26">
        <w:t xml:space="preserve">  </w:t>
      </w:r>
      <w:r w:rsidRPr="00D33C26">
        <w:rPr>
          <w:rFonts w:ascii="宋体" w:hAnsi="宋体" w:cs="宋体" w:hint="eastAsia"/>
        </w:rPr>
        <w:t>最高投标限价</w:t>
      </w:r>
      <w:bookmarkEnd w:id="337"/>
    </w:p>
    <w:p w:rsidR="00FF691F" w:rsidRPr="00D33C26" w:rsidRDefault="00DD64E0">
      <w:pPr>
        <w:spacing w:line="360" w:lineRule="auto"/>
        <w:ind w:firstLine="480"/>
        <w:rPr>
          <w:rFonts w:ascii="宋体" w:eastAsia="宋体" w:hAnsi="宋体" w:cs="Times New Roman"/>
          <w:sz w:val="24"/>
          <w:szCs w:val="24"/>
        </w:rPr>
      </w:pPr>
      <w:r w:rsidRPr="00D33C26">
        <w:rPr>
          <w:rFonts w:ascii="宋体" w:eastAsia="宋体" w:hAnsi="宋体" w:cs="宋体" w:hint="eastAsia"/>
          <w:sz w:val="24"/>
          <w:szCs w:val="24"/>
          <w:lang w:bidi="ar"/>
        </w:rPr>
        <w:t>招标人应当在发布招标文件时，公布最高投标限价的总价，分部分项工程费、措施项目费、其他项目费、税金，以及绿色施工安全防护措施费、暂列金额等投标人不可竞争的固定报价。</w:t>
      </w:r>
    </w:p>
    <w:p w:rsidR="00FF691F" w:rsidRPr="00D33C26" w:rsidRDefault="00DD64E0" w:rsidP="00003397">
      <w:pPr>
        <w:ind w:firstLine="420"/>
      </w:pPr>
      <w:r w:rsidRPr="00D33C26">
        <w:rPr>
          <w:rFonts w:ascii="宋体" w:eastAsia="宋体" w:hAnsi="宋体" w:cs="宋体" w:hint="eastAsia"/>
          <w:sz w:val="24"/>
          <w:szCs w:val="24"/>
          <w:u w:val="single"/>
          <w:lang w:bidi="ar"/>
        </w:rPr>
        <w:t>具体见本项目《最高投标限价公布函》。</w:t>
      </w:r>
    </w:p>
    <w:sectPr w:rsidR="00FF691F" w:rsidRPr="00D33C26">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20D" w:rsidRDefault="0022120D">
      <w:r>
        <w:separator/>
      </w:r>
    </w:p>
  </w:endnote>
  <w:endnote w:type="continuationSeparator" w:id="0">
    <w:p w:rsidR="0022120D" w:rsidRDefault="0022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sto MT">
    <w:altName w:val="DejaVu Serif"/>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EuroRoman">
    <w:altName w:val="Arial"/>
    <w:charset w:val="00"/>
    <w:family w:val="auto"/>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E0" w:rsidRDefault="00DD64E0">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64E0" w:rsidRDefault="00DD64E0">
                          <w:pPr>
                            <w:pStyle w:val="ad"/>
                          </w:pPr>
                          <w:r>
                            <w:fldChar w:fldCharType="begin"/>
                          </w:r>
                          <w:r>
                            <w:instrText xml:space="preserve"> PAGE  \* MERGEFORMAT </w:instrText>
                          </w:r>
                          <w:r>
                            <w:fldChar w:fldCharType="separate"/>
                          </w:r>
                          <w:r w:rsidR="00E86945">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D64E0" w:rsidRDefault="00DD64E0">
                    <w:pPr>
                      <w:pStyle w:val="ad"/>
                    </w:pPr>
                    <w:r>
                      <w:fldChar w:fldCharType="begin"/>
                    </w:r>
                    <w:r>
                      <w:instrText xml:space="preserve"> PAGE  \* MERGEFORMAT </w:instrText>
                    </w:r>
                    <w:r>
                      <w:fldChar w:fldCharType="separate"/>
                    </w:r>
                    <w:r w:rsidR="00E86945">
                      <w:rPr>
                        <w:noProof/>
                      </w:rPr>
                      <w:t>53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E0" w:rsidRDefault="00DD64E0">
    <w:pPr>
      <w:pStyle w:val="ad"/>
    </w:pPr>
    <w:r>
      <w:rPr>
        <w:noProof/>
      </w:rPr>
      <mc:AlternateContent>
        <mc:Choice Requires="wps">
          <w:drawing>
            <wp:anchor distT="0" distB="0" distL="114300" distR="114300" simplePos="0" relativeHeight="25163724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D64E0" w:rsidRDefault="00DD64E0">
                          <w:pPr>
                            <w:pStyle w:val="ad"/>
                          </w:pPr>
                          <w:r>
                            <w:fldChar w:fldCharType="begin"/>
                          </w:r>
                          <w:r>
                            <w:instrText xml:space="preserve"> PAGE   \* MERGEFORMAT </w:instrText>
                          </w:r>
                          <w:r>
                            <w:fldChar w:fldCharType="separate"/>
                          </w:r>
                          <w:r w:rsidR="00E86945" w:rsidRPr="00E86945">
                            <w:rPr>
                              <w:noProof/>
                              <w:lang w:val="zh-CN"/>
                            </w:rPr>
                            <w:t>112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1.15pt;width:2in;height:2in;z-index:251637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DXxeh02QAAAAYBAAAPAAAAZHJzL2Rvd25yZXYueG1sTI/BTsMw&#10;EETvSPyDtZW4UaepBCHEqVAlLtwoqBI3N97GEfY6st00+XuWE9xmNKuZt81u9k5MGNMQSMFmXYBA&#10;6oIZqFfw+fF6X4FIWZPRLhAqWDDBrr29aXRtwpXecTrkXnAJpVorsDmPtZSps+h1WocRibNziF5n&#10;trGXJuorl3sny6J4kF4PxAtWj7i32H0fLl7B43wMOCbc49d56qIdlsq9LUrdreaXZxAZ5/x3DL/4&#10;jA4tM53ChUwSTgE/khWUWxAcllXF/sTiqdiCbBv5H7/9AQAA//8DAFBLAQItABQABgAIAAAAIQC2&#10;gziS/gAAAOEBAAATAAAAAAAAAAAAAAAAAAAAAABbQ29udGVudF9UeXBlc10ueG1sUEsBAi0AFAAG&#10;AAgAAAAhADj9If/WAAAAlAEAAAsAAAAAAAAAAAAAAAAALwEAAF9yZWxzLy5yZWxzUEsBAi0AFAAG&#10;AAgAAAAhAK8K0RiuAQAARgMAAA4AAAAAAAAAAAAAAAAALgIAAGRycy9lMm9Eb2MueG1sUEsBAi0A&#10;FAAGAAgAAAAhANfF6HTZAAAABgEAAA8AAAAAAAAAAAAAAAAACAQAAGRycy9kb3ducmV2LnhtbFBL&#10;BQYAAAAABAAEAPMAAAAOBQAAAAA=&#10;" filled="f" stroked="f">
              <v:textbox style="mso-fit-shape-to-text:t" inset="0,0,0,0">
                <w:txbxContent>
                  <w:p w:rsidR="00DD64E0" w:rsidRDefault="00DD64E0">
                    <w:pPr>
                      <w:pStyle w:val="ad"/>
                    </w:pPr>
                    <w:r>
                      <w:fldChar w:fldCharType="begin"/>
                    </w:r>
                    <w:r>
                      <w:instrText xml:space="preserve"> PAGE   \* MERGEFORMAT </w:instrText>
                    </w:r>
                    <w:r>
                      <w:fldChar w:fldCharType="separate"/>
                    </w:r>
                    <w:r w:rsidR="00E86945" w:rsidRPr="00E86945">
                      <w:rPr>
                        <w:noProof/>
                        <w:lang w:val="zh-CN"/>
                      </w:rPr>
                      <w:t>112</w:t>
                    </w:r>
                    <w:r>
                      <w:fldChar w:fldCharType="end"/>
                    </w:r>
                  </w:p>
                </w:txbxContent>
              </v:textbox>
              <w10:wrap anchorx="margin"/>
            </v:shape>
          </w:pict>
        </mc:Fallback>
      </mc:AlternateContent>
    </w:r>
  </w:p>
  <w:p w:rsidR="00DD64E0" w:rsidRDefault="00DD64E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20D" w:rsidRDefault="0022120D">
      <w:r>
        <w:separator/>
      </w:r>
    </w:p>
  </w:footnote>
  <w:footnote w:type="continuationSeparator" w:id="0">
    <w:p w:rsidR="0022120D" w:rsidRDefault="0022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CF048"/>
    <w:multiLevelType w:val="multilevel"/>
    <w:tmpl w:val="A7FCF048"/>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1" w15:restartNumberingAfterBreak="0">
    <w:nsid w:val="CEFC672C"/>
    <w:multiLevelType w:val="multilevel"/>
    <w:tmpl w:val="CEFC672C"/>
    <w:lvl w:ilvl="0">
      <w:start w:val="4"/>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F7EF232A"/>
    <w:multiLevelType w:val="multilevel"/>
    <w:tmpl w:val="F7EF232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F7EF6CFA"/>
    <w:multiLevelType w:val="singleLevel"/>
    <w:tmpl w:val="F7EF6CFA"/>
    <w:lvl w:ilvl="0">
      <w:start w:val="2"/>
      <w:numFmt w:val="decimal"/>
      <w:lvlText w:val="%1."/>
      <w:lvlJc w:val="left"/>
      <w:pPr>
        <w:tabs>
          <w:tab w:val="left" w:pos="312"/>
        </w:tabs>
      </w:pPr>
    </w:lvl>
  </w:abstractNum>
  <w:abstractNum w:abstractNumId="4" w15:restartNumberingAfterBreak="0">
    <w:nsid w:val="FBEBEBFC"/>
    <w:multiLevelType w:val="singleLevel"/>
    <w:tmpl w:val="FBEBEBFC"/>
    <w:lvl w:ilvl="0">
      <w:start w:val="14"/>
      <w:numFmt w:val="chineseCounting"/>
      <w:suff w:val="nothing"/>
      <w:lvlText w:val="（%1）"/>
      <w:lvlJc w:val="left"/>
      <w:rPr>
        <w:rFonts w:hint="eastAsia"/>
      </w:rPr>
    </w:lvl>
  </w:abstractNum>
  <w:abstractNum w:abstractNumId="5" w15:restartNumberingAfterBreak="0">
    <w:nsid w:val="230A9140"/>
    <w:multiLevelType w:val="multilevel"/>
    <w:tmpl w:val="230A9140"/>
    <w:lvl w:ilvl="0">
      <w:start w:val="3"/>
      <w:numFmt w:val="decimal"/>
      <w:suff w:val="nothing"/>
      <w:lvlText w:val="（%1）"/>
      <w:lvlJc w:val="left"/>
      <w:pPr>
        <w:tabs>
          <w:tab w:val="left" w:pos="0"/>
        </w:tabs>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7" w15:restartNumberingAfterBreak="0">
    <w:nsid w:val="78511111"/>
    <w:multiLevelType w:val="singleLevel"/>
    <w:tmpl w:val="78511111"/>
    <w:lvl w:ilvl="0">
      <w:start w:val="1"/>
      <w:numFmt w:val="decimal"/>
      <w:suff w:val="nothing"/>
      <w:lvlText w:val="%1、"/>
      <w:lvlJc w:val="left"/>
    </w:lvl>
  </w:abstractNum>
  <w:abstractNum w:abstractNumId="8" w15:restartNumberingAfterBreak="0">
    <w:nsid w:val="7CD12BB6"/>
    <w:multiLevelType w:val="multilevel"/>
    <w:tmpl w:val="7CD12BB6"/>
    <w:lvl w:ilvl="0">
      <w:start w:val="1"/>
      <w:numFmt w:val="decimal"/>
      <w:lvlText w:val="%1、"/>
      <w:lvlJc w:val="left"/>
      <w:pPr>
        <w:tabs>
          <w:tab w:val="left" w:pos="1478"/>
        </w:tabs>
        <w:ind w:left="0" w:firstLine="758"/>
      </w:pPr>
      <w:rPr>
        <w:rFonts w:hint="default"/>
      </w:rPr>
    </w:lvl>
    <w:lvl w:ilvl="1">
      <w:start w:val="1"/>
      <w:numFmt w:val="lowerLetter"/>
      <w:lvlText w:val="%2)"/>
      <w:lvlJc w:val="left"/>
      <w:pPr>
        <w:tabs>
          <w:tab w:val="left" w:pos="1036"/>
        </w:tabs>
        <w:ind w:left="1036" w:hanging="420"/>
      </w:pPr>
    </w:lvl>
    <w:lvl w:ilvl="2">
      <w:start w:val="1"/>
      <w:numFmt w:val="lowerRoman"/>
      <w:lvlText w:val="%3."/>
      <w:lvlJc w:val="right"/>
      <w:pPr>
        <w:tabs>
          <w:tab w:val="left" w:pos="1456"/>
        </w:tabs>
        <w:ind w:left="1456" w:hanging="420"/>
      </w:pPr>
    </w:lvl>
    <w:lvl w:ilvl="3">
      <w:start w:val="1"/>
      <w:numFmt w:val="decimal"/>
      <w:lvlText w:val="%4."/>
      <w:lvlJc w:val="left"/>
      <w:pPr>
        <w:tabs>
          <w:tab w:val="left" w:pos="1876"/>
        </w:tabs>
        <w:ind w:left="1876" w:hanging="420"/>
      </w:pPr>
    </w:lvl>
    <w:lvl w:ilvl="4">
      <w:start w:val="1"/>
      <w:numFmt w:val="lowerLetter"/>
      <w:lvlText w:val="%5)"/>
      <w:lvlJc w:val="left"/>
      <w:pPr>
        <w:tabs>
          <w:tab w:val="left" w:pos="2296"/>
        </w:tabs>
        <w:ind w:left="2296" w:hanging="420"/>
      </w:pPr>
    </w:lvl>
    <w:lvl w:ilvl="5">
      <w:start w:val="1"/>
      <w:numFmt w:val="lowerRoman"/>
      <w:lvlText w:val="%6."/>
      <w:lvlJc w:val="right"/>
      <w:pPr>
        <w:tabs>
          <w:tab w:val="left" w:pos="2716"/>
        </w:tabs>
        <w:ind w:left="2716" w:hanging="420"/>
      </w:pPr>
    </w:lvl>
    <w:lvl w:ilvl="6">
      <w:start w:val="1"/>
      <w:numFmt w:val="decimal"/>
      <w:lvlText w:val="%7."/>
      <w:lvlJc w:val="left"/>
      <w:pPr>
        <w:tabs>
          <w:tab w:val="left" w:pos="3136"/>
        </w:tabs>
        <w:ind w:left="3136" w:hanging="420"/>
      </w:pPr>
    </w:lvl>
    <w:lvl w:ilvl="7">
      <w:start w:val="1"/>
      <w:numFmt w:val="lowerLetter"/>
      <w:lvlText w:val="%8)"/>
      <w:lvlJc w:val="left"/>
      <w:pPr>
        <w:tabs>
          <w:tab w:val="left" w:pos="3556"/>
        </w:tabs>
        <w:ind w:left="3556" w:hanging="420"/>
      </w:pPr>
    </w:lvl>
    <w:lvl w:ilvl="8">
      <w:start w:val="1"/>
      <w:numFmt w:val="lowerRoman"/>
      <w:lvlText w:val="%9."/>
      <w:lvlJc w:val="right"/>
      <w:pPr>
        <w:tabs>
          <w:tab w:val="left" w:pos="3976"/>
        </w:tabs>
        <w:ind w:left="3976" w:hanging="420"/>
      </w:p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A0604F"/>
    <w:rsid w:val="8CFA87BC"/>
    <w:rsid w:val="8DBF2373"/>
    <w:rsid w:val="9A9F77C0"/>
    <w:rsid w:val="9D6ECB46"/>
    <w:rsid w:val="9D6FBDB2"/>
    <w:rsid w:val="9FD5D88A"/>
    <w:rsid w:val="9FFFDAC6"/>
    <w:rsid w:val="A73F605E"/>
    <w:rsid w:val="ABD7D4CA"/>
    <w:rsid w:val="ACEFC37A"/>
    <w:rsid w:val="AEE3A540"/>
    <w:rsid w:val="AEFF3212"/>
    <w:rsid w:val="AF3FCEC7"/>
    <w:rsid w:val="AFD430BE"/>
    <w:rsid w:val="AFFF59AA"/>
    <w:rsid w:val="B5E9E171"/>
    <w:rsid w:val="B6EFA7A1"/>
    <w:rsid w:val="B77C60B7"/>
    <w:rsid w:val="B7DF0FEF"/>
    <w:rsid w:val="BB2B93B2"/>
    <w:rsid w:val="BBBEA478"/>
    <w:rsid w:val="BBED957F"/>
    <w:rsid w:val="BBFF9279"/>
    <w:rsid w:val="BE2FBF7E"/>
    <w:rsid w:val="BEEB37E4"/>
    <w:rsid w:val="BEF3BE85"/>
    <w:rsid w:val="BF37D468"/>
    <w:rsid w:val="BF3D6594"/>
    <w:rsid w:val="BFB965EF"/>
    <w:rsid w:val="BFBA98CF"/>
    <w:rsid w:val="BFDE98FB"/>
    <w:rsid w:val="BFEBC350"/>
    <w:rsid w:val="BFF41FBE"/>
    <w:rsid w:val="BFF5A795"/>
    <w:rsid w:val="BFFFB01B"/>
    <w:rsid w:val="BFFFDAAC"/>
    <w:rsid w:val="C57F5CB8"/>
    <w:rsid w:val="CBF64160"/>
    <w:rsid w:val="CF7D5444"/>
    <w:rsid w:val="CF7FCB54"/>
    <w:rsid w:val="CF8E00C2"/>
    <w:rsid w:val="CFE9C42C"/>
    <w:rsid w:val="CFFB63BA"/>
    <w:rsid w:val="CFFB9345"/>
    <w:rsid w:val="D2F9248D"/>
    <w:rsid w:val="D77F814E"/>
    <w:rsid w:val="D99AE203"/>
    <w:rsid w:val="D9BE02A5"/>
    <w:rsid w:val="DB2B136A"/>
    <w:rsid w:val="DC4B84FB"/>
    <w:rsid w:val="DD7F0403"/>
    <w:rsid w:val="DDAFE5C4"/>
    <w:rsid w:val="DDDB8492"/>
    <w:rsid w:val="DE93A8AE"/>
    <w:rsid w:val="DEAF7645"/>
    <w:rsid w:val="DEB74CF1"/>
    <w:rsid w:val="DEDE93C5"/>
    <w:rsid w:val="DEFFADE8"/>
    <w:rsid w:val="DF3E8D01"/>
    <w:rsid w:val="DFAFD67A"/>
    <w:rsid w:val="DFDB94AF"/>
    <w:rsid w:val="DFDF13E4"/>
    <w:rsid w:val="DFFBB5F9"/>
    <w:rsid w:val="DFFC406A"/>
    <w:rsid w:val="E3FADE4E"/>
    <w:rsid w:val="E3FE23E2"/>
    <w:rsid w:val="E5FCF7BC"/>
    <w:rsid w:val="E75E6CD4"/>
    <w:rsid w:val="E75F4F86"/>
    <w:rsid w:val="E7D64966"/>
    <w:rsid w:val="E87FC093"/>
    <w:rsid w:val="E9FD2096"/>
    <w:rsid w:val="EB71C578"/>
    <w:rsid w:val="ECFD4678"/>
    <w:rsid w:val="ED5DBC03"/>
    <w:rsid w:val="ED6E2B07"/>
    <w:rsid w:val="ED9FD7E2"/>
    <w:rsid w:val="EDB5A31B"/>
    <w:rsid w:val="EDDF3E11"/>
    <w:rsid w:val="EDFF68F3"/>
    <w:rsid w:val="EEFE5AD8"/>
    <w:rsid w:val="EF2E2F4A"/>
    <w:rsid w:val="EF3785A9"/>
    <w:rsid w:val="EF43979A"/>
    <w:rsid w:val="EF5D35F9"/>
    <w:rsid w:val="EF9B630C"/>
    <w:rsid w:val="EFB55D87"/>
    <w:rsid w:val="EFDF229C"/>
    <w:rsid w:val="EFF3ACED"/>
    <w:rsid w:val="EFFB17E3"/>
    <w:rsid w:val="EFFED984"/>
    <w:rsid w:val="EFFF907A"/>
    <w:rsid w:val="F24B054F"/>
    <w:rsid w:val="F2C5B88F"/>
    <w:rsid w:val="F365F23C"/>
    <w:rsid w:val="F3C38456"/>
    <w:rsid w:val="F3D7A9F4"/>
    <w:rsid w:val="F3F9A93E"/>
    <w:rsid w:val="F4D53BB3"/>
    <w:rsid w:val="F4F79ACB"/>
    <w:rsid w:val="F5EF906F"/>
    <w:rsid w:val="F5F3D401"/>
    <w:rsid w:val="F6FFC98C"/>
    <w:rsid w:val="F75DD3AE"/>
    <w:rsid w:val="F77D4BC6"/>
    <w:rsid w:val="F77ED025"/>
    <w:rsid w:val="F7AF584B"/>
    <w:rsid w:val="F7FB5AB1"/>
    <w:rsid w:val="F8FE5ED1"/>
    <w:rsid w:val="F97E1047"/>
    <w:rsid w:val="FA74555E"/>
    <w:rsid w:val="FAB5A44E"/>
    <w:rsid w:val="FAE8DE61"/>
    <w:rsid w:val="FB3F8EA6"/>
    <w:rsid w:val="FB9F3605"/>
    <w:rsid w:val="FB9FBC45"/>
    <w:rsid w:val="FBFF7C8D"/>
    <w:rsid w:val="FCDBB6CC"/>
    <w:rsid w:val="FCEFF67F"/>
    <w:rsid w:val="FD5F8AFC"/>
    <w:rsid w:val="FDB709F1"/>
    <w:rsid w:val="FDBF79C7"/>
    <w:rsid w:val="FDE48485"/>
    <w:rsid w:val="FDE7DE5A"/>
    <w:rsid w:val="FDF869B0"/>
    <w:rsid w:val="FDFC123F"/>
    <w:rsid w:val="FDFDEC44"/>
    <w:rsid w:val="FDFE7CA2"/>
    <w:rsid w:val="FE5B96AE"/>
    <w:rsid w:val="FE7A3204"/>
    <w:rsid w:val="FE7EDFFB"/>
    <w:rsid w:val="FE7F55E5"/>
    <w:rsid w:val="FEBC9969"/>
    <w:rsid w:val="FEBCA888"/>
    <w:rsid w:val="FED937B6"/>
    <w:rsid w:val="FEEFA3F0"/>
    <w:rsid w:val="FEF49AE5"/>
    <w:rsid w:val="FEF77705"/>
    <w:rsid w:val="FEFD7E67"/>
    <w:rsid w:val="FEFF76CD"/>
    <w:rsid w:val="FF359634"/>
    <w:rsid w:val="FF3FA4F1"/>
    <w:rsid w:val="FF5FEC45"/>
    <w:rsid w:val="FF772B88"/>
    <w:rsid w:val="FF783755"/>
    <w:rsid w:val="FF7D5A59"/>
    <w:rsid w:val="FF7D82D7"/>
    <w:rsid w:val="FF7FA1DA"/>
    <w:rsid w:val="FFADD771"/>
    <w:rsid w:val="FFBB6514"/>
    <w:rsid w:val="FFBCE74D"/>
    <w:rsid w:val="FFBDE985"/>
    <w:rsid w:val="FFBE7B4F"/>
    <w:rsid w:val="FFCFAA6C"/>
    <w:rsid w:val="FFD59E6C"/>
    <w:rsid w:val="FFD62D49"/>
    <w:rsid w:val="FFD7CE60"/>
    <w:rsid w:val="FFF0234A"/>
    <w:rsid w:val="FFF7B101"/>
    <w:rsid w:val="FFFB7E27"/>
    <w:rsid w:val="FFFC55F2"/>
    <w:rsid w:val="FFFD546E"/>
    <w:rsid w:val="FFFDA941"/>
    <w:rsid w:val="FFFE6E69"/>
    <w:rsid w:val="FFFECE2C"/>
    <w:rsid w:val="FFFF6FFA"/>
    <w:rsid w:val="00003397"/>
    <w:rsid w:val="000142A3"/>
    <w:rsid w:val="000230E8"/>
    <w:rsid w:val="00023EE3"/>
    <w:rsid w:val="00027F81"/>
    <w:rsid w:val="00061A48"/>
    <w:rsid w:val="00063FF9"/>
    <w:rsid w:val="0007488D"/>
    <w:rsid w:val="00085989"/>
    <w:rsid w:val="00086236"/>
    <w:rsid w:val="000877DA"/>
    <w:rsid w:val="000962B1"/>
    <w:rsid w:val="000A332B"/>
    <w:rsid w:val="000A6B29"/>
    <w:rsid w:val="000E1D68"/>
    <w:rsid w:val="000E30A9"/>
    <w:rsid w:val="000E4094"/>
    <w:rsid w:val="000F1743"/>
    <w:rsid w:val="0010193C"/>
    <w:rsid w:val="001062D1"/>
    <w:rsid w:val="00144DDD"/>
    <w:rsid w:val="00151DFF"/>
    <w:rsid w:val="00155AE6"/>
    <w:rsid w:val="0015632A"/>
    <w:rsid w:val="00164E42"/>
    <w:rsid w:val="0017760B"/>
    <w:rsid w:val="001840A5"/>
    <w:rsid w:val="001862F4"/>
    <w:rsid w:val="001D106B"/>
    <w:rsid w:val="001E1D14"/>
    <w:rsid w:val="001F3E01"/>
    <w:rsid w:val="002011EC"/>
    <w:rsid w:val="002045CA"/>
    <w:rsid w:val="002051C3"/>
    <w:rsid w:val="00210557"/>
    <w:rsid w:val="0022120D"/>
    <w:rsid w:val="0022120E"/>
    <w:rsid w:val="0022354C"/>
    <w:rsid w:val="00232EA9"/>
    <w:rsid w:val="00266AA0"/>
    <w:rsid w:val="00275EBA"/>
    <w:rsid w:val="002770F6"/>
    <w:rsid w:val="00285963"/>
    <w:rsid w:val="00293387"/>
    <w:rsid w:val="00294E52"/>
    <w:rsid w:val="002B43F9"/>
    <w:rsid w:val="002C21F5"/>
    <w:rsid w:val="002C6EA5"/>
    <w:rsid w:val="002C72EF"/>
    <w:rsid w:val="002D1AC7"/>
    <w:rsid w:val="002F2629"/>
    <w:rsid w:val="00315771"/>
    <w:rsid w:val="00315D7F"/>
    <w:rsid w:val="003218C0"/>
    <w:rsid w:val="00333DD0"/>
    <w:rsid w:val="0033537C"/>
    <w:rsid w:val="003368CD"/>
    <w:rsid w:val="003410B1"/>
    <w:rsid w:val="00382233"/>
    <w:rsid w:val="00387327"/>
    <w:rsid w:val="003921A0"/>
    <w:rsid w:val="00393710"/>
    <w:rsid w:val="00393A62"/>
    <w:rsid w:val="003957CC"/>
    <w:rsid w:val="003B07FF"/>
    <w:rsid w:val="003C0757"/>
    <w:rsid w:val="003C68B0"/>
    <w:rsid w:val="003C6C7C"/>
    <w:rsid w:val="003D37A9"/>
    <w:rsid w:val="003D7AC0"/>
    <w:rsid w:val="004034A2"/>
    <w:rsid w:val="00405E00"/>
    <w:rsid w:val="0040630F"/>
    <w:rsid w:val="004233D2"/>
    <w:rsid w:val="00427C0F"/>
    <w:rsid w:val="004306E5"/>
    <w:rsid w:val="004406A0"/>
    <w:rsid w:val="00452FDC"/>
    <w:rsid w:val="00455540"/>
    <w:rsid w:val="00470BCB"/>
    <w:rsid w:val="004841B3"/>
    <w:rsid w:val="004841D5"/>
    <w:rsid w:val="00484D85"/>
    <w:rsid w:val="00487FF7"/>
    <w:rsid w:val="00490103"/>
    <w:rsid w:val="00495336"/>
    <w:rsid w:val="004A23C2"/>
    <w:rsid w:val="004A78FE"/>
    <w:rsid w:val="004B1E2C"/>
    <w:rsid w:val="004B5391"/>
    <w:rsid w:val="004B5BC6"/>
    <w:rsid w:val="004B793B"/>
    <w:rsid w:val="004B7BB8"/>
    <w:rsid w:val="004D094B"/>
    <w:rsid w:val="004F2980"/>
    <w:rsid w:val="0050281A"/>
    <w:rsid w:val="005560B5"/>
    <w:rsid w:val="005632CF"/>
    <w:rsid w:val="00571D7F"/>
    <w:rsid w:val="005763B6"/>
    <w:rsid w:val="00583023"/>
    <w:rsid w:val="005843C2"/>
    <w:rsid w:val="005B1226"/>
    <w:rsid w:val="005B21B5"/>
    <w:rsid w:val="005C072C"/>
    <w:rsid w:val="005E2E87"/>
    <w:rsid w:val="005F6A48"/>
    <w:rsid w:val="00605106"/>
    <w:rsid w:val="006066F9"/>
    <w:rsid w:val="00612A50"/>
    <w:rsid w:val="00613B46"/>
    <w:rsid w:val="00614E8E"/>
    <w:rsid w:val="00626D24"/>
    <w:rsid w:val="0064278D"/>
    <w:rsid w:val="00645388"/>
    <w:rsid w:val="00646F5B"/>
    <w:rsid w:val="0066200B"/>
    <w:rsid w:val="006650C2"/>
    <w:rsid w:val="00670A25"/>
    <w:rsid w:val="006A286F"/>
    <w:rsid w:val="006B68D5"/>
    <w:rsid w:val="006C076D"/>
    <w:rsid w:val="006E4FEE"/>
    <w:rsid w:val="006F38C0"/>
    <w:rsid w:val="006F751E"/>
    <w:rsid w:val="00710993"/>
    <w:rsid w:val="00710A04"/>
    <w:rsid w:val="00734455"/>
    <w:rsid w:val="00734742"/>
    <w:rsid w:val="00735122"/>
    <w:rsid w:val="00735A9D"/>
    <w:rsid w:val="00742FAD"/>
    <w:rsid w:val="00745785"/>
    <w:rsid w:val="007809D8"/>
    <w:rsid w:val="007944CF"/>
    <w:rsid w:val="00795ACD"/>
    <w:rsid w:val="007A1F07"/>
    <w:rsid w:val="007B3C85"/>
    <w:rsid w:val="007C5F46"/>
    <w:rsid w:val="007C7ABB"/>
    <w:rsid w:val="007D138B"/>
    <w:rsid w:val="007F3B5B"/>
    <w:rsid w:val="00810789"/>
    <w:rsid w:val="008141BF"/>
    <w:rsid w:val="0081582A"/>
    <w:rsid w:val="00827629"/>
    <w:rsid w:val="00832106"/>
    <w:rsid w:val="00846F50"/>
    <w:rsid w:val="008B2C51"/>
    <w:rsid w:val="008C7CA6"/>
    <w:rsid w:val="008F2620"/>
    <w:rsid w:val="00902776"/>
    <w:rsid w:val="0090296F"/>
    <w:rsid w:val="0090341B"/>
    <w:rsid w:val="00904F4A"/>
    <w:rsid w:val="00927E44"/>
    <w:rsid w:val="00942A0D"/>
    <w:rsid w:val="0094350E"/>
    <w:rsid w:val="00944B41"/>
    <w:rsid w:val="00963F64"/>
    <w:rsid w:val="00976AC5"/>
    <w:rsid w:val="009931B0"/>
    <w:rsid w:val="00994CA7"/>
    <w:rsid w:val="009C5D1A"/>
    <w:rsid w:val="009E599E"/>
    <w:rsid w:val="009F3AB9"/>
    <w:rsid w:val="009F56ED"/>
    <w:rsid w:val="009F7890"/>
    <w:rsid w:val="00A0604F"/>
    <w:rsid w:val="00A12625"/>
    <w:rsid w:val="00A17745"/>
    <w:rsid w:val="00A323A9"/>
    <w:rsid w:val="00A33B9D"/>
    <w:rsid w:val="00A41E3A"/>
    <w:rsid w:val="00A4380C"/>
    <w:rsid w:val="00A4383D"/>
    <w:rsid w:val="00A50082"/>
    <w:rsid w:val="00A60844"/>
    <w:rsid w:val="00A67FB7"/>
    <w:rsid w:val="00AA1451"/>
    <w:rsid w:val="00AB4CCF"/>
    <w:rsid w:val="00AE7696"/>
    <w:rsid w:val="00B050EB"/>
    <w:rsid w:val="00B14B64"/>
    <w:rsid w:val="00B258E1"/>
    <w:rsid w:val="00B328B9"/>
    <w:rsid w:val="00B33090"/>
    <w:rsid w:val="00B344CD"/>
    <w:rsid w:val="00B37850"/>
    <w:rsid w:val="00B4373B"/>
    <w:rsid w:val="00B64D23"/>
    <w:rsid w:val="00B65C0F"/>
    <w:rsid w:val="00B70D61"/>
    <w:rsid w:val="00B75DD4"/>
    <w:rsid w:val="00B77E87"/>
    <w:rsid w:val="00BA6570"/>
    <w:rsid w:val="00BB6C23"/>
    <w:rsid w:val="00BC4968"/>
    <w:rsid w:val="00BC49A1"/>
    <w:rsid w:val="00BD314C"/>
    <w:rsid w:val="00BE7DB4"/>
    <w:rsid w:val="00BF04C7"/>
    <w:rsid w:val="00C00FC2"/>
    <w:rsid w:val="00C10516"/>
    <w:rsid w:val="00C10D18"/>
    <w:rsid w:val="00C10E02"/>
    <w:rsid w:val="00C11057"/>
    <w:rsid w:val="00C12BD1"/>
    <w:rsid w:val="00C25595"/>
    <w:rsid w:val="00C3670E"/>
    <w:rsid w:val="00C37174"/>
    <w:rsid w:val="00C44F3D"/>
    <w:rsid w:val="00C64AEC"/>
    <w:rsid w:val="00C7263D"/>
    <w:rsid w:val="00C72F12"/>
    <w:rsid w:val="00C73134"/>
    <w:rsid w:val="00C763BB"/>
    <w:rsid w:val="00CA593F"/>
    <w:rsid w:val="00CA75C0"/>
    <w:rsid w:val="00CC164A"/>
    <w:rsid w:val="00CC389B"/>
    <w:rsid w:val="00CC7BE7"/>
    <w:rsid w:val="00CD1630"/>
    <w:rsid w:val="00CD5D0F"/>
    <w:rsid w:val="00D2727A"/>
    <w:rsid w:val="00D337AB"/>
    <w:rsid w:val="00D33C26"/>
    <w:rsid w:val="00D513EE"/>
    <w:rsid w:val="00D8025D"/>
    <w:rsid w:val="00D91F64"/>
    <w:rsid w:val="00DA6A0E"/>
    <w:rsid w:val="00DB00B7"/>
    <w:rsid w:val="00DD64E0"/>
    <w:rsid w:val="00DE7016"/>
    <w:rsid w:val="00DF5A62"/>
    <w:rsid w:val="00E00DE6"/>
    <w:rsid w:val="00E05922"/>
    <w:rsid w:val="00E135A8"/>
    <w:rsid w:val="00E17B77"/>
    <w:rsid w:val="00E26824"/>
    <w:rsid w:val="00E40CB8"/>
    <w:rsid w:val="00E72C90"/>
    <w:rsid w:val="00E86945"/>
    <w:rsid w:val="00E9604B"/>
    <w:rsid w:val="00EB0BE5"/>
    <w:rsid w:val="00EB3C56"/>
    <w:rsid w:val="00EC30C2"/>
    <w:rsid w:val="00ED4F79"/>
    <w:rsid w:val="00ED5056"/>
    <w:rsid w:val="00EE789A"/>
    <w:rsid w:val="00EF5ED7"/>
    <w:rsid w:val="00F24818"/>
    <w:rsid w:val="00F47C63"/>
    <w:rsid w:val="00F55761"/>
    <w:rsid w:val="00F56E06"/>
    <w:rsid w:val="00F76A5D"/>
    <w:rsid w:val="00F81CE1"/>
    <w:rsid w:val="00F8537F"/>
    <w:rsid w:val="00FB0FEF"/>
    <w:rsid w:val="00FB56BE"/>
    <w:rsid w:val="00FC69C7"/>
    <w:rsid w:val="00FC7F95"/>
    <w:rsid w:val="00FD13BD"/>
    <w:rsid w:val="00FF691F"/>
    <w:rsid w:val="07FE8E1B"/>
    <w:rsid w:val="0CBD794A"/>
    <w:rsid w:val="0F2BBBFD"/>
    <w:rsid w:val="16BF796D"/>
    <w:rsid w:val="18EB2C9C"/>
    <w:rsid w:val="19FF85EB"/>
    <w:rsid w:val="1FCE7206"/>
    <w:rsid w:val="1FEDD557"/>
    <w:rsid w:val="1FEF4FD9"/>
    <w:rsid w:val="1FFEF6EE"/>
    <w:rsid w:val="23FDAE1D"/>
    <w:rsid w:val="23FE495F"/>
    <w:rsid w:val="26373F08"/>
    <w:rsid w:val="2739CEA8"/>
    <w:rsid w:val="27DE438C"/>
    <w:rsid w:val="2AEF58CE"/>
    <w:rsid w:val="2BFD42A4"/>
    <w:rsid w:val="2BFF472F"/>
    <w:rsid w:val="2CDE6FD0"/>
    <w:rsid w:val="2FB50361"/>
    <w:rsid w:val="310D6988"/>
    <w:rsid w:val="31F65221"/>
    <w:rsid w:val="35FB2A46"/>
    <w:rsid w:val="36BFBC15"/>
    <w:rsid w:val="36FF5CF5"/>
    <w:rsid w:val="37DF2043"/>
    <w:rsid w:val="3814146F"/>
    <w:rsid w:val="39BEEC5A"/>
    <w:rsid w:val="39F582BB"/>
    <w:rsid w:val="3A5730C6"/>
    <w:rsid w:val="3B1FB0FC"/>
    <w:rsid w:val="3BFE337E"/>
    <w:rsid w:val="3CBF3BB0"/>
    <w:rsid w:val="3E37C6B7"/>
    <w:rsid w:val="3FBF4F6A"/>
    <w:rsid w:val="3FDF8741"/>
    <w:rsid w:val="3FEA2393"/>
    <w:rsid w:val="3FECEE21"/>
    <w:rsid w:val="3FF5F8C4"/>
    <w:rsid w:val="3FF6AC1F"/>
    <w:rsid w:val="3FF9D7FB"/>
    <w:rsid w:val="3FFB819D"/>
    <w:rsid w:val="47DF1785"/>
    <w:rsid w:val="4BAF6BCA"/>
    <w:rsid w:val="4C612351"/>
    <w:rsid w:val="4D9B3EA0"/>
    <w:rsid w:val="4EFF666A"/>
    <w:rsid w:val="4FBE99BF"/>
    <w:rsid w:val="505D5C71"/>
    <w:rsid w:val="53AF319B"/>
    <w:rsid w:val="53FEA29B"/>
    <w:rsid w:val="56270168"/>
    <w:rsid w:val="568B32FE"/>
    <w:rsid w:val="56DF2A3C"/>
    <w:rsid w:val="56E40436"/>
    <w:rsid w:val="57EFE1C0"/>
    <w:rsid w:val="57FDE029"/>
    <w:rsid w:val="57FF8976"/>
    <w:rsid w:val="5BF970D3"/>
    <w:rsid w:val="5BF9B79F"/>
    <w:rsid w:val="5BFB32DF"/>
    <w:rsid w:val="5BFFA6A7"/>
    <w:rsid w:val="5CBFECFA"/>
    <w:rsid w:val="5DFFB48E"/>
    <w:rsid w:val="5E7CDAC0"/>
    <w:rsid w:val="5EDF9B0B"/>
    <w:rsid w:val="5EEB8049"/>
    <w:rsid w:val="5EFFA06A"/>
    <w:rsid w:val="5F608F30"/>
    <w:rsid w:val="5F62209F"/>
    <w:rsid w:val="5F797D75"/>
    <w:rsid w:val="5FAF530C"/>
    <w:rsid w:val="5FB43672"/>
    <w:rsid w:val="5FB72A6C"/>
    <w:rsid w:val="5FE7EC6B"/>
    <w:rsid w:val="5FEF8A1B"/>
    <w:rsid w:val="5FF1D34B"/>
    <w:rsid w:val="5FF91516"/>
    <w:rsid w:val="5FFB0DC0"/>
    <w:rsid w:val="5FFB3BD4"/>
    <w:rsid w:val="5FFF0974"/>
    <w:rsid w:val="633A4998"/>
    <w:rsid w:val="63EF8715"/>
    <w:rsid w:val="63EFABAC"/>
    <w:rsid w:val="64F5B8C3"/>
    <w:rsid w:val="653B59DE"/>
    <w:rsid w:val="66BF0BD2"/>
    <w:rsid w:val="66FB679F"/>
    <w:rsid w:val="672E9D1E"/>
    <w:rsid w:val="675EC4D4"/>
    <w:rsid w:val="67E907E6"/>
    <w:rsid w:val="69AE5BFD"/>
    <w:rsid w:val="69BFE09C"/>
    <w:rsid w:val="69FF64C3"/>
    <w:rsid w:val="6A882B62"/>
    <w:rsid w:val="6B7E5C0A"/>
    <w:rsid w:val="6BB5E53D"/>
    <w:rsid w:val="6BFC3D20"/>
    <w:rsid w:val="6BFC4A3A"/>
    <w:rsid w:val="6BFFAE5C"/>
    <w:rsid w:val="6D7FDD63"/>
    <w:rsid w:val="6DBFB280"/>
    <w:rsid w:val="6DD7D462"/>
    <w:rsid w:val="6DFA7F2C"/>
    <w:rsid w:val="6ED53713"/>
    <w:rsid w:val="6EF7566C"/>
    <w:rsid w:val="6F7655B3"/>
    <w:rsid w:val="6F7BB8CC"/>
    <w:rsid w:val="6F8BAE45"/>
    <w:rsid w:val="6FBA6D36"/>
    <w:rsid w:val="6FBF58AB"/>
    <w:rsid w:val="6FBF8776"/>
    <w:rsid w:val="6FBF9999"/>
    <w:rsid w:val="6FEF1D50"/>
    <w:rsid w:val="6FEFC080"/>
    <w:rsid w:val="6FF7BF1D"/>
    <w:rsid w:val="6FFADB0A"/>
    <w:rsid w:val="6FFF23E9"/>
    <w:rsid w:val="6FFF7E36"/>
    <w:rsid w:val="719C72DC"/>
    <w:rsid w:val="71F14768"/>
    <w:rsid w:val="73FBEBAD"/>
    <w:rsid w:val="73FF7BAB"/>
    <w:rsid w:val="73FFDC08"/>
    <w:rsid w:val="747F8EDA"/>
    <w:rsid w:val="755E63DB"/>
    <w:rsid w:val="75CFFCB6"/>
    <w:rsid w:val="75F7540D"/>
    <w:rsid w:val="75FB17E4"/>
    <w:rsid w:val="76DF127B"/>
    <w:rsid w:val="76FF7A0B"/>
    <w:rsid w:val="7757DF3C"/>
    <w:rsid w:val="779FA185"/>
    <w:rsid w:val="77BF0B95"/>
    <w:rsid w:val="77DB1DDE"/>
    <w:rsid w:val="77EF8113"/>
    <w:rsid w:val="77FEB1BC"/>
    <w:rsid w:val="78F73FE8"/>
    <w:rsid w:val="78FDA848"/>
    <w:rsid w:val="79A7C5F1"/>
    <w:rsid w:val="79DB77EA"/>
    <w:rsid w:val="79F509CB"/>
    <w:rsid w:val="79F58812"/>
    <w:rsid w:val="7A3DBAB3"/>
    <w:rsid w:val="7A5EDD35"/>
    <w:rsid w:val="7A7FFEA9"/>
    <w:rsid w:val="7B05D8CC"/>
    <w:rsid w:val="7B7D7131"/>
    <w:rsid w:val="7B7D8AF5"/>
    <w:rsid w:val="7BAF32BD"/>
    <w:rsid w:val="7BBCFCF0"/>
    <w:rsid w:val="7BBEFD14"/>
    <w:rsid w:val="7BD370C2"/>
    <w:rsid w:val="7BD71F76"/>
    <w:rsid w:val="7BD9AD3D"/>
    <w:rsid w:val="7BE7586B"/>
    <w:rsid w:val="7BEAC1CE"/>
    <w:rsid w:val="7BEB7163"/>
    <w:rsid w:val="7BEBCF70"/>
    <w:rsid w:val="7BFE5C41"/>
    <w:rsid w:val="7BFF2056"/>
    <w:rsid w:val="7BFF2B50"/>
    <w:rsid w:val="7C4656D6"/>
    <w:rsid w:val="7CDF749F"/>
    <w:rsid w:val="7CF7A021"/>
    <w:rsid w:val="7CFDA765"/>
    <w:rsid w:val="7DBF26B2"/>
    <w:rsid w:val="7DDF5B31"/>
    <w:rsid w:val="7E1F4101"/>
    <w:rsid w:val="7E374421"/>
    <w:rsid w:val="7E938B48"/>
    <w:rsid w:val="7EB3FA14"/>
    <w:rsid w:val="7EBFE620"/>
    <w:rsid w:val="7ED7AEEF"/>
    <w:rsid w:val="7EDF6033"/>
    <w:rsid w:val="7EF70BDB"/>
    <w:rsid w:val="7EFE5D50"/>
    <w:rsid w:val="7F1FA354"/>
    <w:rsid w:val="7F7D9E3D"/>
    <w:rsid w:val="7F7E446C"/>
    <w:rsid w:val="7F7EFBEE"/>
    <w:rsid w:val="7F85798D"/>
    <w:rsid w:val="7F930DC9"/>
    <w:rsid w:val="7F9B0AA8"/>
    <w:rsid w:val="7F9EA01F"/>
    <w:rsid w:val="7FB5A3A4"/>
    <w:rsid w:val="7FB5BBF9"/>
    <w:rsid w:val="7FBDFB09"/>
    <w:rsid w:val="7FC79DCC"/>
    <w:rsid w:val="7FDFCE88"/>
    <w:rsid w:val="7FEE4BC3"/>
    <w:rsid w:val="7FEEBAD0"/>
    <w:rsid w:val="7FEFB4F0"/>
    <w:rsid w:val="7FFE0C09"/>
    <w:rsid w:val="7FFEE417"/>
    <w:rsid w:val="7FFF6B24"/>
    <w:rsid w:val="7FFFA63A"/>
    <w:rsid w:val="7FFFB167"/>
    <w:rsid w:val="7FFFB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F2A4CA1C-04F4-4152-A8D1-F4282126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unhideWhenUsed="1" w:qFormat="1"/>
    <w:lsdException w:name="toc 3" w:uiPriority="39" w:qFormat="1"/>
    <w:lsdException w:name="Normal Indent" w:qFormat="1"/>
    <w:lsdException w:name="footnote text" w:qFormat="1"/>
    <w:lsdException w:name="annotation text" w:unhideWhenUsed="1" w:qFormat="1"/>
    <w:lsdException w:name="header" w:qFormat="1"/>
    <w:lsdException w:name="footer" w:unhideWhenUsed="1" w:qFormat="1"/>
    <w:lsdException w:name="caption" w:semiHidden="1" w:unhideWhenUsed="1" w:qFormat="1"/>
    <w:lsdException w:name="envelope return" w:qFormat="1"/>
    <w:lsdException w:name="footnote reference" w:qFormat="1"/>
    <w:lsdException w:name="annotation reference" w:uiPriority="99" w:unhideWhenUsed="1"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nhideWhenUsed="1" w:qFormat="1"/>
    <w:lsdException w:name="Body Text First Indent" w:unhideWhenUsed="1" w:qFormat="1"/>
    <w:lsdException w:name="Body Text First Indent 2" w:qFormat="1"/>
    <w:lsdException w:name="Body Text 2" w:qFormat="1"/>
    <w:lsdException w:name="Body Text Indent 2" w:qFormat="1"/>
    <w:lsdException w:name="Body Text Indent 3" w:qFormat="1"/>
    <w:lsdException w:name="Hyperlink" w:uiPriority="99" w:unhideWhenUsed="1" w:qFormat="1"/>
    <w:lsdException w:name="FollowedHyperlink" w:uiPriority="99" w:unhideWhenUsed="1"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next w:val="a"/>
    <w:link w:val="1Char1"/>
    <w:qFormat/>
    <w:pPr>
      <w:keepNext/>
      <w:keepLines/>
      <w:widowControl w:val="0"/>
      <w:spacing w:before="120" w:after="120" w:line="360" w:lineRule="auto"/>
      <w:jc w:val="center"/>
      <w:outlineLvl w:val="0"/>
    </w:pPr>
    <w:rPr>
      <w:rFonts w:ascii="Arial" w:hAnsi="Arial"/>
      <w:b/>
      <w:kern w:val="44"/>
      <w:sz w:val="28"/>
      <w:szCs w:val="28"/>
    </w:rPr>
  </w:style>
  <w:style w:type="paragraph" w:styleId="2">
    <w:name w:val="heading 2"/>
    <w:basedOn w:val="a"/>
    <w:next w:val="a"/>
    <w:link w:val="2Char1"/>
    <w:unhideWhenUsed/>
    <w:qFormat/>
    <w:pPr>
      <w:keepNext/>
      <w:keepLines/>
      <w:spacing w:before="120" w:after="120" w:line="412" w:lineRule="auto"/>
      <w:ind w:left="454"/>
      <w:jc w:val="center"/>
      <w:outlineLvl w:val="1"/>
    </w:pPr>
    <w:rPr>
      <w:rFonts w:ascii="Arial" w:eastAsia="宋体" w:hAnsi="Arial" w:cs="Times New Roman"/>
      <w:b/>
      <w:color w:val="000000"/>
      <w:sz w:val="24"/>
      <w:szCs w:val="24"/>
    </w:rPr>
  </w:style>
  <w:style w:type="paragraph" w:styleId="3">
    <w:name w:val="heading 3"/>
    <w:basedOn w:val="a"/>
    <w:next w:val="a"/>
    <w:link w:val="3Char1"/>
    <w:unhideWhenUsed/>
    <w:qFormat/>
    <w:pPr>
      <w:widowControl/>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link w:val="4Char"/>
    <w:uiPriority w:val="9"/>
    <w:qFormat/>
    <w:pPr>
      <w:widowControl/>
      <w:spacing w:beforeAutospacing="1" w:afterAutospacing="1"/>
      <w:jc w:val="left"/>
      <w:outlineLvl w:val="3"/>
    </w:pPr>
    <w:rPr>
      <w:rFonts w:ascii="宋体" w:eastAsia="宋体" w:hAnsi="宋体" w:cs="Calibri" w:hint="eastAsia"/>
      <w:b/>
      <w:kern w:val="0"/>
      <w:sz w:val="24"/>
      <w:szCs w:val="24"/>
    </w:rPr>
  </w:style>
  <w:style w:type="paragraph" w:styleId="5">
    <w:name w:val="heading 5"/>
    <w:basedOn w:val="4"/>
    <w:next w:val="a0"/>
    <w:link w:val="5Char"/>
    <w:qFormat/>
    <w:pPr>
      <w:keepNext/>
      <w:keepLines/>
      <w:widowControl w:val="0"/>
      <w:spacing w:beforeLines="50" w:beforeAutospacing="0" w:afterLines="50" w:afterAutospacing="0" w:line="240" w:lineRule="exact"/>
      <w:ind w:left="284" w:hanging="284"/>
      <w:outlineLvl w:val="4"/>
    </w:pPr>
    <w:rPr>
      <w:rFonts w:ascii="Arial" w:hAnsi="Arial" w:cs="Times New Roman" w:hint="default"/>
      <w:b w:val="0"/>
      <w:color w:val="000000"/>
      <w:kern w:val="2"/>
      <w:sz w:val="21"/>
      <w:szCs w:val="21"/>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0"/>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1"/>
    <w:qFormat/>
    <w:pPr>
      <w:ind w:firstLine="420"/>
    </w:pPr>
    <w:rPr>
      <w:rFonts w:ascii="Times New Roman" w:eastAsia="宋体" w:hAnsi="Times New Roman" w:cs="Calibri"/>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0"/>
    </w:rPr>
  </w:style>
  <w:style w:type="paragraph" w:styleId="a5">
    <w:name w:val="annotation text"/>
    <w:basedOn w:val="a"/>
    <w:link w:val="Char10"/>
    <w:unhideWhenUsed/>
    <w:qFormat/>
    <w:pPr>
      <w:jc w:val="left"/>
    </w:pPr>
    <w:rPr>
      <w:rFonts w:ascii="Calibri" w:eastAsia="宋体" w:hAnsi="Calibri" w:cs="Calibri"/>
    </w:rPr>
  </w:style>
  <w:style w:type="paragraph" w:styleId="a6">
    <w:name w:val="Body Text"/>
    <w:basedOn w:val="a"/>
    <w:link w:val="Char0"/>
    <w:qFormat/>
    <w:pPr>
      <w:spacing w:after="120"/>
    </w:pPr>
  </w:style>
  <w:style w:type="paragraph" w:styleId="a7">
    <w:name w:val="Body Text Indent"/>
    <w:basedOn w:val="a"/>
    <w:next w:val="a8"/>
    <w:link w:val="Char11"/>
    <w:qFormat/>
    <w:pPr>
      <w:ind w:firstLine="570"/>
    </w:pPr>
    <w:rPr>
      <w:rFonts w:ascii="Times New Roman" w:eastAsia="宋体" w:hAnsi="Times New Roman" w:cs="Calibri"/>
      <w:kern w:val="0"/>
      <w:sz w:val="28"/>
      <w:szCs w:val="20"/>
    </w:rPr>
  </w:style>
  <w:style w:type="paragraph" w:styleId="a8">
    <w:name w:val="envelope return"/>
    <w:basedOn w:val="a"/>
    <w:qFormat/>
    <w:pPr>
      <w:snapToGrid w:val="0"/>
    </w:pPr>
    <w:rPr>
      <w:rFonts w:ascii="Arial" w:eastAsia="宋体" w:hAnsi="Arial" w:cs="Times New Roman"/>
      <w:szCs w:val="24"/>
    </w:rPr>
  </w:style>
  <w:style w:type="paragraph" w:styleId="30">
    <w:name w:val="toc 3"/>
    <w:basedOn w:val="a"/>
    <w:next w:val="a"/>
    <w:uiPriority w:val="39"/>
    <w:qFormat/>
    <w:pPr>
      <w:tabs>
        <w:tab w:val="right" w:leader="dot" w:pos="9214"/>
      </w:tabs>
      <w:spacing w:line="360" w:lineRule="auto"/>
      <w:ind w:leftChars="400" w:left="840"/>
    </w:pPr>
  </w:style>
  <w:style w:type="paragraph" w:styleId="a9">
    <w:name w:val="Plain Text"/>
    <w:basedOn w:val="a"/>
    <w:next w:val="a"/>
    <w:link w:val="Char12"/>
    <w:unhideWhenUsed/>
    <w:qFormat/>
    <w:rPr>
      <w:rFonts w:ascii="宋体" w:eastAsia="宋体" w:hAnsi="Courier New" w:cs="Times New Roman" w:hint="eastAsia"/>
      <w:szCs w:val="21"/>
    </w:rPr>
  </w:style>
  <w:style w:type="paragraph" w:styleId="aa">
    <w:name w:val="Date"/>
    <w:basedOn w:val="a"/>
    <w:next w:val="a"/>
    <w:link w:val="Char13"/>
    <w:unhideWhenUsed/>
    <w:qFormat/>
    <w:rPr>
      <w:rFonts w:ascii="Times New Roman" w:eastAsia="宋体" w:hAnsi="Times New Roman" w:cs="Times New Roman"/>
      <w:szCs w:val="21"/>
    </w:rPr>
  </w:style>
  <w:style w:type="paragraph" w:styleId="20">
    <w:name w:val="Body Text Indent 2"/>
    <w:basedOn w:val="a"/>
    <w:link w:val="2Char"/>
    <w:qFormat/>
    <w:pPr>
      <w:spacing w:line="400" w:lineRule="exact"/>
      <w:ind w:left="425"/>
    </w:pPr>
    <w:rPr>
      <w:rFonts w:ascii="Times New Roman" w:eastAsia="宋体" w:hAnsi="Times New Roman" w:cs="Times New Roman"/>
      <w:color w:val="000000"/>
      <w:sz w:val="24"/>
      <w:szCs w:val="20"/>
    </w:rPr>
  </w:style>
  <w:style w:type="paragraph" w:styleId="ab">
    <w:name w:val="endnote text"/>
    <w:basedOn w:val="a"/>
    <w:link w:val="Char2"/>
    <w:qFormat/>
    <w:pPr>
      <w:snapToGrid w:val="0"/>
      <w:jc w:val="left"/>
    </w:pPr>
    <w:rPr>
      <w:rFonts w:ascii="Times New Roman" w:eastAsia="宋体" w:hAnsi="Times New Roman" w:cs="Times New Roman"/>
      <w:szCs w:val="20"/>
    </w:rPr>
  </w:style>
  <w:style w:type="paragraph" w:styleId="ac">
    <w:name w:val="Balloon Text"/>
    <w:basedOn w:val="a"/>
    <w:link w:val="Char20"/>
    <w:qFormat/>
    <w:rPr>
      <w:rFonts w:ascii="Calibri" w:eastAsia="宋体" w:hAnsi="Calibri" w:cs="Calibri"/>
      <w:kern w:val="0"/>
      <w:sz w:val="18"/>
      <w:szCs w:val="18"/>
    </w:rPr>
  </w:style>
  <w:style w:type="paragraph" w:styleId="ad">
    <w:name w:val="footer"/>
    <w:basedOn w:val="a"/>
    <w:link w:val="Char21"/>
    <w:unhideWhenUsed/>
    <w:qFormat/>
    <w:pPr>
      <w:tabs>
        <w:tab w:val="center" w:pos="4153"/>
        <w:tab w:val="right" w:pos="8306"/>
      </w:tabs>
      <w:snapToGrid w:val="0"/>
      <w:jc w:val="left"/>
    </w:pPr>
    <w:rPr>
      <w:sz w:val="18"/>
    </w:rPr>
  </w:style>
  <w:style w:type="paragraph" w:styleId="ae">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adjustRightInd w:val="0"/>
      <w:snapToGrid w:val="0"/>
      <w:spacing w:line="360" w:lineRule="auto"/>
      <w:jc w:val="left"/>
      <w:textAlignment w:val="baseline"/>
    </w:pPr>
    <w:rPr>
      <w:rFonts w:ascii="宋体" w:eastAsia="宋体" w:hAnsi="宋体" w:cs="Times New Roman" w:hint="eastAsia"/>
      <w:caps/>
      <w:kern w:val="0"/>
      <w:sz w:val="24"/>
      <w:szCs w:val="24"/>
    </w:rPr>
  </w:style>
  <w:style w:type="paragraph" w:styleId="af">
    <w:name w:val="footnote text"/>
    <w:basedOn w:val="a"/>
    <w:link w:val="Char4"/>
    <w:qFormat/>
    <w:pPr>
      <w:snapToGrid w:val="0"/>
      <w:spacing w:line="360" w:lineRule="auto"/>
      <w:ind w:firstLineChars="218" w:firstLine="523"/>
      <w:jc w:val="left"/>
    </w:pPr>
    <w:rPr>
      <w:rFonts w:ascii="宋体" w:eastAsia="宋体" w:hAnsi="宋体" w:cs="Times New Roman"/>
      <w:sz w:val="18"/>
      <w:szCs w:val="18"/>
    </w:rPr>
  </w:style>
  <w:style w:type="paragraph" w:styleId="31">
    <w:name w:val="Body Text Indent 3"/>
    <w:basedOn w:val="a"/>
    <w:link w:val="3Char"/>
    <w:qFormat/>
    <w:pPr>
      <w:tabs>
        <w:tab w:val="left" w:pos="0"/>
      </w:tabs>
      <w:spacing w:line="400" w:lineRule="exact"/>
      <w:ind w:leftChars="228" w:left="563" w:hangingChars="35" w:hanging="84"/>
    </w:pPr>
    <w:rPr>
      <w:rFonts w:ascii="Times New Roman" w:eastAsia="宋体" w:hAnsi="Times New Roman" w:cs="Times New Roman"/>
      <w:color w:val="000000"/>
      <w:sz w:val="24"/>
      <w:szCs w:val="20"/>
    </w:rPr>
  </w:style>
  <w:style w:type="paragraph" w:styleId="21">
    <w:name w:val="toc 2"/>
    <w:basedOn w:val="a"/>
    <w:next w:val="a"/>
    <w:uiPriority w:val="39"/>
    <w:unhideWhenUsed/>
    <w:qFormat/>
    <w:pPr>
      <w:snapToGrid w:val="0"/>
      <w:spacing w:line="360" w:lineRule="auto"/>
      <w:ind w:leftChars="200" w:left="420"/>
      <w:jc w:val="left"/>
    </w:pPr>
    <w:rPr>
      <w:rFonts w:ascii="Times New Roman" w:eastAsia="宋体" w:hAnsi="Times New Roman" w:cs="Times New Roman"/>
      <w:sz w:val="24"/>
      <w:szCs w:val="24"/>
    </w:rPr>
  </w:style>
  <w:style w:type="paragraph" w:styleId="22">
    <w:name w:val="Body Text 2"/>
    <w:basedOn w:val="a"/>
    <w:link w:val="2Char0"/>
    <w:qFormat/>
    <w:pPr>
      <w:spacing w:after="120" w:line="480" w:lineRule="auto"/>
    </w:pPr>
  </w:style>
  <w:style w:type="paragraph" w:styleId="af0">
    <w:name w:val="Normal (Web)"/>
    <w:basedOn w:val="a"/>
    <w:unhideWhenUsed/>
    <w:qFormat/>
    <w:pPr>
      <w:widowControl/>
      <w:spacing w:beforeAutospacing="1" w:afterAutospacing="1"/>
      <w:jc w:val="left"/>
    </w:pPr>
    <w:rPr>
      <w:rFonts w:ascii="宋体" w:eastAsia="宋体" w:hAnsi="宋体" w:cs="Times New Roman" w:hint="eastAsia"/>
      <w:kern w:val="0"/>
      <w:sz w:val="24"/>
      <w:szCs w:val="24"/>
    </w:rPr>
  </w:style>
  <w:style w:type="paragraph" w:styleId="11">
    <w:name w:val="index 1"/>
    <w:basedOn w:val="a"/>
    <w:next w:val="a"/>
    <w:qFormat/>
    <w:rPr>
      <w:rFonts w:ascii="Times New Roman" w:eastAsia="仿宋_GB2312" w:hAnsi="Times New Roman" w:cs="Times New Roman"/>
      <w:sz w:val="28"/>
      <w:szCs w:val="20"/>
    </w:rPr>
  </w:style>
  <w:style w:type="paragraph" w:styleId="af1">
    <w:name w:val="Title"/>
    <w:basedOn w:val="a"/>
    <w:link w:val="Char5"/>
    <w:qFormat/>
    <w:pPr>
      <w:spacing w:before="120" w:after="60"/>
      <w:jc w:val="center"/>
    </w:pPr>
    <w:rPr>
      <w:rFonts w:ascii="Arial" w:eastAsia="宋体" w:hAnsi="Arial" w:cs="Calibri"/>
      <w:b/>
      <w:sz w:val="44"/>
      <w:szCs w:val="20"/>
    </w:rPr>
  </w:style>
  <w:style w:type="paragraph" w:styleId="af2">
    <w:name w:val="annotation subject"/>
    <w:basedOn w:val="a5"/>
    <w:next w:val="a5"/>
    <w:link w:val="Char6"/>
    <w:qFormat/>
    <w:rPr>
      <w:b/>
    </w:rPr>
  </w:style>
  <w:style w:type="paragraph" w:styleId="af3">
    <w:name w:val="Body Text First Indent"/>
    <w:link w:val="Char7"/>
    <w:unhideWhenUsed/>
    <w:qFormat/>
    <w:pPr>
      <w:widowControl w:val="0"/>
      <w:spacing w:after="120"/>
      <w:ind w:firstLine="420"/>
      <w:jc w:val="both"/>
    </w:pPr>
    <w:rPr>
      <w:kern w:val="2"/>
      <w:sz w:val="21"/>
      <w:szCs w:val="21"/>
    </w:rPr>
  </w:style>
  <w:style w:type="paragraph" w:styleId="23">
    <w:name w:val="Body Text First Indent 2"/>
    <w:basedOn w:val="a7"/>
    <w:link w:val="2Char10"/>
    <w:qFormat/>
    <w:pPr>
      <w:spacing w:after="120"/>
      <w:ind w:leftChars="200" w:left="200" w:firstLineChars="200" w:firstLine="200"/>
    </w:pPr>
    <w:rPr>
      <w:rFonts w:ascii="Calibri" w:hAnsi="Calibri"/>
      <w:color w:val="0D0D0D"/>
      <w:kern w:val="2"/>
      <w:sz w:val="21"/>
      <w:szCs w:val="24"/>
      <w:lang w:eastAsia="en-US"/>
    </w:rPr>
  </w:style>
  <w:style w:type="table" w:styleId="af4">
    <w:name w:val="Table Grid"/>
    <w:basedOn w:val="a2"/>
    <w:uiPriority w:val="59"/>
    <w:qFormat/>
    <w:rPr>
      <w:rFonts w:ascii="等线" w:eastAsia="等线" w:hAnsi="等线" w:cs="等线"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ascii="Calibri" w:eastAsia="宋体" w:hAnsi="Calibri" w:cs="Times New Roman"/>
    </w:rPr>
  </w:style>
  <w:style w:type="character" w:styleId="af8">
    <w:name w:val="FollowedHyperlink"/>
    <w:uiPriority w:val="99"/>
    <w:unhideWhenUsed/>
    <w:qFormat/>
    <w:rPr>
      <w:color w:val="800080"/>
      <w:u w:val="single"/>
    </w:rPr>
  </w:style>
  <w:style w:type="character" w:styleId="af9">
    <w:name w:val="Hyperlink"/>
    <w:basedOn w:val="a1"/>
    <w:uiPriority w:val="99"/>
    <w:unhideWhenUsed/>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Style3">
    <w:name w:val="_Style 3"/>
    <w:basedOn w:val="a"/>
    <w:qFormat/>
    <w:rPr>
      <w:rFonts w:ascii="Calibri" w:eastAsia="宋体" w:hAnsi="Calibri" w:cs="Times New Roman"/>
      <w:szCs w:val="21"/>
    </w:rPr>
  </w:style>
  <w:style w:type="paragraph" w:customStyle="1" w:styleId="afc">
    <w:name w:val="正题"/>
    <w:basedOn w:val="a"/>
    <w:qFormat/>
    <w:pPr>
      <w:topLinePunct/>
      <w:adjustRightInd w:val="0"/>
      <w:snapToGrid w:val="0"/>
      <w:spacing w:line="360" w:lineRule="auto"/>
      <w:jc w:val="center"/>
    </w:pPr>
    <w:rPr>
      <w:rFonts w:ascii="Times New Roman" w:eastAsia="黑体" w:hAnsi="Times New Roman" w:cs="Times New Roman"/>
      <w:b/>
      <w:spacing w:val="4"/>
      <w:kern w:val="0"/>
      <w:sz w:val="36"/>
      <w:szCs w:val="36"/>
    </w:rPr>
  </w:style>
  <w:style w:type="paragraph" w:customStyle="1" w:styleId="12">
    <w:name w:val="列出段落1"/>
    <w:basedOn w:val="a"/>
    <w:qFormat/>
    <w:pPr>
      <w:ind w:firstLineChars="200" w:firstLine="420"/>
    </w:pPr>
    <w:rPr>
      <w:rFonts w:ascii="Times New Roman" w:eastAsia="宋体" w:hAnsi="Times New Roman" w:cs="Times New Roman"/>
      <w:szCs w:val="21"/>
    </w:rPr>
  </w:style>
  <w:style w:type="character" w:customStyle="1" w:styleId="100">
    <w:name w:val="10"/>
    <w:basedOn w:val="a1"/>
    <w:qFormat/>
    <w:rPr>
      <w:rFonts w:ascii="Times New Roman" w:hAnsi="Times New Roman" w:cs="Times New Roman" w:hint="default"/>
    </w:rPr>
  </w:style>
  <w:style w:type="paragraph" w:customStyle="1" w:styleId="afd">
    <w:name w:val="文一"/>
    <w:basedOn w:val="a"/>
    <w:link w:val="Char8"/>
    <w:qFormat/>
    <w:pPr>
      <w:widowControl/>
      <w:topLinePunct/>
      <w:adjustRightInd w:val="0"/>
      <w:snapToGrid w:val="0"/>
      <w:spacing w:after="200" w:line="360" w:lineRule="auto"/>
      <w:ind w:firstLineChars="200" w:firstLine="200"/>
      <w:jc w:val="left"/>
    </w:pPr>
    <w:rPr>
      <w:rFonts w:ascii="等线" w:eastAsia="等线" w:hAnsi="等线" w:cs="Times New Roman"/>
      <w:spacing w:val="4"/>
      <w:kern w:val="0"/>
      <w:sz w:val="24"/>
      <w:szCs w:val="24"/>
    </w:rPr>
  </w:style>
  <w:style w:type="paragraph" w:customStyle="1" w:styleId="13">
    <w:name w:val="正文1"/>
    <w:basedOn w:val="a"/>
    <w:qFormat/>
    <w:pPr>
      <w:spacing w:line="360" w:lineRule="auto"/>
      <w:ind w:firstLineChars="200" w:firstLine="200"/>
      <w:jc w:val="left"/>
    </w:pPr>
    <w:rPr>
      <w:sz w:val="24"/>
    </w:rPr>
  </w:style>
  <w:style w:type="paragraph" w:customStyle="1" w:styleId="afe">
    <w:name w:val="文二"/>
    <w:basedOn w:val="a"/>
    <w:uiPriority w:val="99"/>
    <w:qFormat/>
    <w:pPr>
      <w:jc w:val="left"/>
    </w:pPr>
    <w:rPr>
      <w:rFonts w:ascii="宋体" w:eastAsia="宋体" w:hAnsi="宋体" w:cs="Times New Roman" w:hint="eastAsia"/>
      <w:szCs w:val="21"/>
    </w:rPr>
  </w:style>
  <w:style w:type="character" w:customStyle="1" w:styleId="Char3">
    <w:name w:val="页眉 Char"/>
    <w:basedOn w:val="a1"/>
    <w:link w:val="ae"/>
    <w:qFormat/>
    <w:rPr>
      <w:kern w:val="2"/>
      <w:sz w:val="18"/>
      <w:szCs w:val="18"/>
    </w:rPr>
  </w:style>
  <w:style w:type="character" w:customStyle="1" w:styleId="Char0">
    <w:name w:val="正文文本 Char"/>
    <w:basedOn w:val="a1"/>
    <w:link w:val="a6"/>
    <w:uiPriority w:val="99"/>
    <w:qFormat/>
    <w:rPr>
      <w:kern w:val="2"/>
      <w:sz w:val="21"/>
      <w:szCs w:val="22"/>
    </w:rPr>
  </w:style>
  <w:style w:type="character" w:customStyle="1" w:styleId="Char7">
    <w:name w:val="正文首行缩进 Char"/>
    <w:basedOn w:val="Char0"/>
    <w:link w:val="af3"/>
    <w:uiPriority w:val="99"/>
    <w:qFormat/>
    <w:rPr>
      <w:rFonts w:ascii="Times New Roman" w:eastAsia="宋体" w:hAnsi="Times New Roman" w:cs="Times New Roman"/>
      <w:kern w:val="2"/>
      <w:sz w:val="21"/>
      <w:szCs w:val="21"/>
    </w:rPr>
  </w:style>
  <w:style w:type="character" w:customStyle="1" w:styleId="Char8">
    <w:name w:val="文一 Char"/>
    <w:link w:val="afd"/>
    <w:qFormat/>
    <w:rPr>
      <w:rFonts w:ascii="等线" w:eastAsia="等线" w:hAnsi="等线" w:cs="Times New Roman"/>
      <w:spacing w:val="4"/>
      <w:sz w:val="24"/>
      <w:szCs w:val="24"/>
    </w:rPr>
  </w:style>
  <w:style w:type="character" w:customStyle="1" w:styleId="2Char0">
    <w:name w:val="正文文本 2 Char"/>
    <w:basedOn w:val="a1"/>
    <w:link w:val="22"/>
    <w:qFormat/>
    <w:rPr>
      <w:kern w:val="2"/>
      <w:sz w:val="21"/>
      <w:szCs w:val="22"/>
    </w:rPr>
  </w:style>
  <w:style w:type="character" w:customStyle="1" w:styleId="4Char">
    <w:name w:val="标题 4 Char"/>
    <w:basedOn w:val="a1"/>
    <w:link w:val="4"/>
    <w:uiPriority w:val="9"/>
    <w:qFormat/>
    <w:rPr>
      <w:rFonts w:ascii="宋体" w:eastAsia="宋体" w:hAnsi="宋体" w:cs="Calibri"/>
      <w:b/>
      <w:sz w:val="24"/>
      <w:szCs w:val="24"/>
    </w:rPr>
  </w:style>
  <w:style w:type="character" w:customStyle="1" w:styleId="Char1">
    <w:name w:val="正文缩进 Char1"/>
    <w:link w:val="a0"/>
    <w:qFormat/>
    <w:rPr>
      <w:rFonts w:ascii="Times New Roman" w:eastAsia="宋体" w:hAnsi="Times New Roman" w:cs="Calibri"/>
    </w:rPr>
  </w:style>
  <w:style w:type="character" w:customStyle="1" w:styleId="1Char1">
    <w:name w:val="标题 1 Char1"/>
    <w:link w:val="1"/>
    <w:rPr>
      <w:rFonts w:ascii="Arial" w:eastAsia="宋体" w:hAnsi="Arial" w:cs="Times New Roman"/>
      <w:b/>
      <w:kern w:val="44"/>
      <w:sz w:val="28"/>
      <w:szCs w:val="28"/>
    </w:rPr>
  </w:style>
  <w:style w:type="character" w:customStyle="1" w:styleId="2Char1">
    <w:name w:val="标题 2 Char1"/>
    <w:link w:val="2"/>
    <w:qFormat/>
    <w:rPr>
      <w:rFonts w:ascii="Arial" w:eastAsia="宋体" w:hAnsi="Arial" w:cs="Times New Roman"/>
      <w:b/>
      <w:color w:val="000000"/>
      <w:kern w:val="2"/>
      <w:sz w:val="24"/>
      <w:szCs w:val="24"/>
    </w:rPr>
  </w:style>
  <w:style w:type="character" w:customStyle="1" w:styleId="3Char1">
    <w:name w:val="标题 3 Char1"/>
    <w:link w:val="3"/>
    <w:qFormat/>
    <w:rPr>
      <w:rFonts w:ascii="宋体" w:eastAsia="宋体" w:hAnsi="宋体" w:cs="Times New Roman"/>
      <w:b/>
      <w:sz w:val="27"/>
      <w:szCs w:val="27"/>
    </w:rPr>
  </w:style>
  <w:style w:type="character" w:customStyle="1" w:styleId="Char9">
    <w:name w:val="批注文字 Char"/>
    <w:basedOn w:val="a1"/>
    <w:uiPriority w:val="99"/>
    <w:qFormat/>
    <w:rPr>
      <w:kern w:val="2"/>
      <w:sz w:val="21"/>
      <w:szCs w:val="22"/>
    </w:rPr>
  </w:style>
  <w:style w:type="character" w:customStyle="1" w:styleId="Char10">
    <w:name w:val="批注文字 Char1"/>
    <w:link w:val="a5"/>
    <w:qFormat/>
    <w:rPr>
      <w:rFonts w:ascii="Calibri" w:eastAsia="宋体" w:hAnsi="Calibri" w:cs="Calibri"/>
      <w:kern w:val="2"/>
      <w:sz w:val="21"/>
      <w:szCs w:val="22"/>
    </w:rPr>
  </w:style>
  <w:style w:type="character" w:customStyle="1" w:styleId="Char22">
    <w:name w:val="正文文本 Char2"/>
    <w:uiPriority w:val="99"/>
    <w:semiHidden/>
    <w:qFormat/>
    <w:rPr>
      <w:rFonts w:ascii="Calibri" w:eastAsia="宋体" w:hAnsi="Calibri" w:cs="Times New Roman"/>
    </w:rPr>
  </w:style>
  <w:style w:type="character" w:customStyle="1" w:styleId="Chara">
    <w:name w:val="正文文本缩进 Char"/>
    <w:basedOn w:val="a1"/>
    <w:qFormat/>
    <w:rPr>
      <w:kern w:val="2"/>
      <w:sz w:val="21"/>
      <w:szCs w:val="22"/>
    </w:rPr>
  </w:style>
  <w:style w:type="character" w:customStyle="1" w:styleId="Char11">
    <w:name w:val="正文文本缩进 Char1"/>
    <w:link w:val="a7"/>
    <w:rPr>
      <w:rFonts w:ascii="Times New Roman" w:eastAsia="宋体" w:hAnsi="Times New Roman" w:cs="Calibri"/>
      <w:sz w:val="28"/>
    </w:rPr>
  </w:style>
  <w:style w:type="character" w:customStyle="1" w:styleId="Char12">
    <w:name w:val="纯文本 Char1"/>
    <w:link w:val="a9"/>
    <w:rPr>
      <w:rFonts w:ascii="宋体" w:eastAsia="宋体" w:hAnsi="Courier New" w:cs="Times New Roman"/>
      <w:kern w:val="2"/>
      <w:sz w:val="21"/>
      <w:szCs w:val="21"/>
    </w:rPr>
  </w:style>
  <w:style w:type="character" w:customStyle="1" w:styleId="Char13">
    <w:name w:val="日期 Char1"/>
    <w:link w:val="aa"/>
    <w:qFormat/>
    <w:rPr>
      <w:rFonts w:ascii="Times New Roman" w:eastAsia="宋体" w:hAnsi="Times New Roman" w:cs="Times New Roman"/>
      <w:kern w:val="2"/>
      <w:sz w:val="21"/>
      <w:szCs w:val="21"/>
    </w:rPr>
  </w:style>
  <w:style w:type="character" w:customStyle="1" w:styleId="Charb">
    <w:name w:val="批注框文本 Char"/>
    <w:basedOn w:val="a1"/>
    <w:qFormat/>
    <w:rPr>
      <w:kern w:val="2"/>
      <w:sz w:val="18"/>
      <w:szCs w:val="18"/>
    </w:rPr>
  </w:style>
  <w:style w:type="character" w:customStyle="1" w:styleId="Char20">
    <w:name w:val="批注框文本 Char2"/>
    <w:link w:val="ac"/>
    <w:qFormat/>
    <w:rPr>
      <w:rFonts w:ascii="Calibri" w:eastAsia="宋体" w:hAnsi="Calibri" w:cs="Calibri"/>
      <w:sz w:val="18"/>
      <w:szCs w:val="18"/>
    </w:rPr>
  </w:style>
  <w:style w:type="character" w:customStyle="1" w:styleId="Char21">
    <w:name w:val="页脚 Char2"/>
    <w:link w:val="ad"/>
    <w:qFormat/>
    <w:rPr>
      <w:kern w:val="2"/>
      <w:sz w:val="18"/>
      <w:szCs w:val="22"/>
    </w:rPr>
  </w:style>
  <w:style w:type="character" w:customStyle="1" w:styleId="Char23">
    <w:name w:val="页眉 Char2"/>
    <w:qFormat/>
    <w:rPr>
      <w:rFonts w:ascii="Calibri" w:eastAsia="宋体" w:hAnsi="Calibri" w:cs="Times New Roman"/>
      <w:sz w:val="18"/>
      <w:szCs w:val="18"/>
    </w:rPr>
  </w:style>
  <w:style w:type="character" w:customStyle="1" w:styleId="2Char11">
    <w:name w:val="正文文本 2 Char1"/>
    <w:uiPriority w:val="99"/>
    <w:rPr>
      <w:rFonts w:ascii="宋体" w:hAnsi="宋体"/>
      <w:szCs w:val="24"/>
      <w:u w:val="single"/>
    </w:rPr>
  </w:style>
  <w:style w:type="character" w:customStyle="1" w:styleId="Char5">
    <w:name w:val="标题 Char"/>
    <w:basedOn w:val="a1"/>
    <w:link w:val="af1"/>
    <w:qFormat/>
    <w:rPr>
      <w:rFonts w:ascii="Arial" w:eastAsia="宋体" w:hAnsi="Arial" w:cs="Calibri"/>
      <w:b/>
      <w:kern w:val="2"/>
      <w:sz w:val="44"/>
    </w:rPr>
  </w:style>
  <w:style w:type="character" w:customStyle="1" w:styleId="Char24">
    <w:name w:val="正文首行缩进 Char2"/>
    <w:uiPriority w:val="99"/>
    <w:semiHidden/>
    <w:qFormat/>
    <w:rPr>
      <w:rFonts w:ascii="Calibri" w:eastAsia="宋体" w:hAnsi="Calibri" w:cs="Times New Roman"/>
    </w:rPr>
  </w:style>
  <w:style w:type="character" w:customStyle="1" w:styleId="2Char2">
    <w:name w:val="正文首行缩进 2 Char"/>
    <w:basedOn w:val="Chara"/>
    <w:qFormat/>
    <w:rPr>
      <w:kern w:val="2"/>
      <w:sz w:val="21"/>
      <w:szCs w:val="22"/>
    </w:rPr>
  </w:style>
  <w:style w:type="character" w:customStyle="1" w:styleId="2Char10">
    <w:name w:val="正文首行缩进 2 Char1"/>
    <w:link w:val="23"/>
    <w:qFormat/>
    <w:rPr>
      <w:rFonts w:ascii="Calibri" w:eastAsia="宋体" w:hAnsi="Calibri" w:cs="Calibri"/>
      <w:color w:val="0D0D0D"/>
      <w:kern w:val="2"/>
      <w:sz w:val="21"/>
      <w:szCs w:val="24"/>
      <w:lang w:eastAsia="en-US"/>
    </w:rPr>
  </w:style>
  <w:style w:type="character" w:customStyle="1" w:styleId="Char14">
    <w:name w:val="批注框文本 Char1"/>
    <w:uiPriority w:val="99"/>
    <w:qFormat/>
    <w:rPr>
      <w:rFonts w:ascii="Calibri" w:eastAsia="宋体" w:hAnsi="Calibri" w:cs="Times New Roman"/>
      <w:kern w:val="0"/>
      <w:sz w:val="18"/>
      <w:szCs w:val="18"/>
    </w:rPr>
  </w:style>
  <w:style w:type="character" w:customStyle="1" w:styleId="2Char3">
    <w:name w:val="标题 2 Char"/>
    <w:qFormat/>
    <w:rPr>
      <w:rFonts w:ascii="Arial" w:eastAsia="宋体" w:hAnsi="Arial" w:cs="Times New Roman"/>
      <w:b/>
      <w:color w:val="000000"/>
      <w:kern w:val="0"/>
      <w:sz w:val="28"/>
      <w:szCs w:val="24"/>
    </w:r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50">
    <w:name w:val="页脚 Char5"/>
    <w:rPr>
      <w:rFonts w:ascii="Times New Roman" w:eastAsia="宋体" w:hAnsi="Times New Roman" w:cs="Times New Roman"/>
      <w:kern w:val="0"/>
      <w:sz w:val="18"/>
      <w:szCs w:val="18"/>
    </w:rPr>
  </w:style>
  <w:style w:type="character" w:customStyle="1" w:styleId="Charc">
    <w:name w:val="正文编号 Char"/>
    <w:link w:val="aff"/>
    <w:rPr>
      <w:rFonts w:ascii="宋体" w:hAnsi="宋体"/>
      <w:sz w:val="24"/>
      <w:szCs w:val="24"/>
    </w:rPr>
  </w:style>
  <w:style w:type="paragraph" w:customStyle="1" w:styleId="aff">
    <w:name w:val="正文编号"/>
    <w:basedOn w:val="a"/>
    <w:link w:val="Charc"/>
    <w:pPr>
      <w:widowControl/>
      <w:tabs>
        <w:tab w:val="left" w:pos="0"/>
      </w:tabs>
      <w:snapToGrid w:val="0"/>
      <w:spacing w:beforeLines="50" w:line="288" w:lineRule="auto"/>
      <w:ind w:left="420"/>
      <w:jc w:val="left"/>
    </w:pPr>
    <w:rPr>
      <w:rFonts w:ascii="宋体" w:hAnsi="宋体"/>
      <w:kern w:val="0"/>
      <w:sz w:val="24"/>
      <w:szCs w:val="24"/>
    </w:rPr>
  </w:style>
  <w:style w:type="character" w:customStyle="1" w:styleId="font21">
    <w:name w:val="font21"/>
    <w:rPr>
      <w:rFonts w:ascii="仿宋" w:eastAsia="仿宋" w:hAnsi="仿宋" w:cs="仿宋" w:hint="eastAsia"/>
      <w:b/>
      <w:color w:val="000000"/>
      <w:sz w:val="28"/>
      <w:szCs w:val="28"/>
      <w:u w:val="none"/>
    </w:rPr>
  </w:style>
  <w:style w:type="character" w:customStyle="1" w:styleId="Chard">
    <w:name w:val="日期 Char"/>
    <w:qFormat/>
    <w:rPr>
      <w:rFonts w:ascii="Times New Roman" w:eastAsia="宋体" w:hAnsi="Times New Roman" w:cs="Times New Roman"/>
      <w:kern w:val="0"/>
      <w:sz w:val="20"/>
      <w:szCs w:val="20"/>
    </w:rPr>
  </w:style>
  <w:style w:type="character" w:customStyle="1" w:styleId="41">
    <w:name w:val="标题 4 字符1"/>
    <w:uiPriority w:val="9"/>
    <w:semiHidden/>
    <w:rPr>
      <w:rFonts w:ascii="宋体" w:hAnsi="宋体"/>
      <w:b/>
      <w:sz w:val="24"/>
      <w:szCs w:val="24"/>
    </w:rPr>
  </w:style>
  <w:style w:type="character" w:customStyle="1" w:styleId="Char15">
    <w:name w:val="页脚 Char1"/>
    <w:qFormat/>
    <w:rPr>
      <w:rFonts w:ascii="Calibri" w:eastAsia="宋体" w:hAnsi="Calibri" w:cs="Times New Roman"/>
      <w:kern w:val="0"/>
      <w:sz w:val="18"/>
      <w:szCs w:val="18"/>
    </w:rPr>
  </w:style>
  <w:style w:type="character" w:customStyle="1" w:styleId="16">
    <w:name w:val="16"/>
    <w:qFormat/>
    <w:rPr>
      <w:rFonts w:ascii="Calibri" w:hAnsi="Calibri" w:cs="Calibri" w:hint="default"/>
    </w:rPr>
  </w:style>
  <w:style w:type="character" w:customStyle="1" w:styleId="2Char5">
    <w:name w:val="正文文本 2 Char5"/>
    <w:qFormat/>
    <w:rPr>
      <w:rFonts w:ascii="宋体" w:eastAsia="宋体" w:hAnsi="宋体" w:cs="Times New Roman"/>
      <w:kern w:val="0"/>
      <w:sz w:val="20"/>
      <w:szCs w:val="24"/>
      <w:u w:val="single"/>
    </w:rPr>
  </w:style>
  <w:style w:type="character" w:customStyle="1" w:styleId="15">
    <w:name w:val="15"/>
    <w:qFormat/>
    <w:rPr>
      <w:rFonts w:ascii="Calibri" w:eastAsia="宋体" w:hAnsi="Calibri" w:cs="Times New Roman" w:hint="default"/>
      <w:b/>
    </w:rPr>
  </w:style>
  <w:style w:type="character" w:customStyle="1" w:styleId="Chare">
    <w:name w:val="正文缩进 Char"/>
    <w:uiPriority w:val="99"/>
    <w:qFormat/>
    <w:rPr>
      <w:rFonts w:ascii="Times New Roman" w:eastAsia="宋体" w:hAnsi="Times New Roman" w:cs="Times New Roman"/>
      <w:kern w:val="0"/>
      <w:sz w:val="20"/>
      <w:szCs w:val="20"/>
    </w:rPr>
  </w:style>
  <w:style w:type="character" w:customStyle="1" w:styleId="Char70">
    <w:name w:val="正文首行缩进 Char7"/>
    <w:rPr>
      <w:rFonts w:ascii="Times New Roman" w:eastAsia="宋体" w:hAnsi="Times New Roman" w:cs="Times New Roman"/>
    </w:rPr>
  </w:style>
  <w:style w:type="character" w:customStyle="1" w:styleId="3Char0">
    <w:name w:val="标题 3 Char"/>
    <w:qFormat/>
    <w:rPr>
      <w:rFonts w:ascii="宋体" w:eastAsia="宋体" w:hAnsi="宋体" w:cs="Times New Roman"/>
      <w:kern w:val="0"/>
      <w:sz w:val="27"/>
      <w:szCs w:val="27"/>
    </w:rPr>
  </w:style>
  <w:style w:type="character" w:customStyle="1" w:styleId="Charf">
    <w:name w:val="页脚 Char"/>
    <w:qFormat/>
    <w:rPr>
      <w:rFonts w:ascii="Calibri" w:eastAsia="宋体" w:hAnsi="Calibri" w:cs="Times New Roman"/>
      <w:sz w:val="18"/>
      <w:szCs w:val="18"/>
    </w:rPr>
  </w:style>
  <w:style w:type="character" w:customStyle="1" w:styleId="font11">
    <w:name w:val="font11"/>
    <w:qFormat/>
    <w:rPr>
      <w:rFonts w:ascii="仿宋" w:eastAsia="仿宋" w:hAnsi="仿宋" w:cs="仿宋" w:hint="eastAsia"/>
      <w:b/>
      <w:color w:val="000000"/>
      <w:sz w:val="28"/>
      <w:szCs w:val="28"/>
      <w:u w:val="none"/>
    </w:rPr>
  </w:style>
  <w:style w:type="character" w:customStyle="1" w:styleId="Charf0">
    <w:name w:val="纯文本 Char"/>
    <w:qFormat/>
    <w:rPr>
      <w:rFonts w:ascii="宋体" w:eastAsia="宋体" w:hAnsi="Courier New" w:cs="Times New Roman"/>
      <w:szCs w:val="20"/>
    </w:rPr>
  </w:style>
  <w:style w:type="character" w:customStyle="1" w:styleId="NormalCharacter">
    <w:name w:val="NormalCharacter"/>
    <w:qFormat/>
  </w:style>
  <w:style w:type="character" w:customStyle="1" w:styleId="Char16">
    <w:name w:val="正文文本 Char1"/>
    <w:uiPriority w:val="99"/>
    <w:qFormat/>
    <w:rPr>
      <w:rFonts w:ascii="Calibri" w:eastAsia="宋体" w:hAnsi="Calibri" w:cs="Times New Roman"/>
      <w:kern w:val="0"/>
      <w:sz w:val="20"/>
      <w:szCs w:val="20"/>
    </w:rPr>
  </w:style>
  <w:style w:type="character" w:customStyle="1" w:styleId="Char51">
    <w:name w:val="页眉 Char5"/>
    <w:rPr>
      <w:rFonts w:ascii="Times New Roman" w:eastAsia="宋体" w:hAnsi="Times New Roman" w:cs="Times New Roman"/>
      <w:kern w:val="0"/>
      <w:sz w:val="18"/>
      <w:szCs w:val="18"/>
    </w:rPr>
  </w:style>
  <w:style w:type="character" w:customStyle="1" w:styleId="Char17">
    <w:name w:val="正文首行缩进 Char1"/>
    <w:rPr>
      <w:rFonts w:ascii="Calibri" w:eastAsia="宋体" w:hAnsi="Calibri" w:cs="Times New Roman"/>
      <w:kern w:val="0"/>
      <w:sz w:val="20"/>
      <w:szCs w:val="20"/>
    </w:rPr>
  </w:style>
  <w:style w:type="character" w:customStyle="1" w:styleId="110">
    <w:name w:val="标题 1 字符1"/>
    <w:qFormat/>
    <w:rPr>
      <w:rFonts w:ascii="Arial" w:eastAsia="宋体" w:hAnsi="Arial"/>
      <w:b/>
      <w:kern w:val="44"/>
      <w:sz w:val="28"/>
      <w:szCs w:val="28"/>
    </w:rPr>
  </w:style>
  <w:style w:type="character" w:customStyle="1" w:styleId="Char25">
    <w:name w:val="标题 Char2"/>
    <w:qFormat/>
    <w:rPr>
      <w:rFonts w:ascii="Cambria" w:eastAsia="宋体" w:hAnsi="Cambria" w:cs="Times New Roman"/>
      <w:b/>
      <w:bCs/>
      <w:kern w:val="2"/>
      <w:sz w:val="32"/>
      <w:szCs w:val="32"/>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aff0">
    <w:name w:val="纯文本 字符"/>
    <w:uiPriority w:val="99"/>
    <w:qFormat/>
    <w:rPr>
      <w:rFonts w:ascii="宋体" w:eastAsia="宋体" w:hAnsi="Courier New" w:cs="Courier New" w:hint="eastAsia"/>
      <w:kern w:val="2"/>
      <w:sz w:val="21"/>
      <w:szCs w:val="21"/>
    </w:rPr>
  </w:style>
  <w:style w:type="character" w:customStyle="1" w:styleId="Char18">
    <w:name w:val="页眉 Char1"/>
    <w:rPr>
      <w:rFonts w:ascii="Calibri" w:eastAsia="宋体" w:hAnsi="Calibri" w:cs="Times New Roman"/>
      <w:kern w:val="0"/>
      <w:sz w:val="18"/>
      <w:szCs w:val="18"/>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paragraph" w:customStyle="1" w:styleId="aff1">
    <w:name w:val="公文正文"/>
    <w:qFormat/>
    <w:pPr>
      <w:widowControl w:val="0"/>
      <w:spacing w:line="360" w:lineRule="auto"/>
      <w:ind w:firstLine="629"/>
      <w:jc w:val="both"/>
    </w:pPr>
    <w:rPr>
      <w:rFonts w:ascii="仿宋_GB2312" w:eastAsia="仿宋_GB2312" w:hAnsi="Calisto MT" w:cs="Calibri"/>
      <w:color w:val="000000"/>
      <w:sz w:val="32"/>
    </w:rPr>
  </w:style>
  <w:style w:type="paragraph" w:customStyle="1" w:styleId="14">
    <w:name w:val="修订1"/>
    <w:uiPriority w:val="99"/>
    <w:unhideWhenUsed/>
    <w:qFormat/>
    <w:rPr>
      <w:rFonts w:ascii="Calibri" w:hAnsi="Calibri" w:cs="Calibri"/>
      <w:kern w:val="2"/>
      <w:sz w:val="21"/>
      <w:szCs w:val="22"/>
    </w:rPr>
  </w:style>
  <w:style w:type="paragraph" w:customStyle="1" w:styleId="WPSOffice1">
    <w:name w:val="WPSOffice手动目录 1"/>
    <w:qFormat/>
    <w:rPr>
      <w:rFonts w:ascii="Calibri" w:hAnsi="Calibri" w:cs="Calibri"/>
    </w:rPr>
  </w:style>
  <w:style w:type="paragraph" w:customStyle="1" w:styleId="aff2">
    <w:name w:val="章节三"/>
    <w:basedOn w:val="afd"/>
    <w:next w:val="afd"/>
    <w:qFormat/>
    <w:pPr>
      <w:spacing w:beforeLines="50" w:line="240" w:lineRule="auto"/>
      <w:ind w:firstLineChars="0" w:firstLine="0"/>
      <w:outlineLvl w:val="2"/>
    </w:pPr>
    <w:rPr>
      <w:rFonts w:ascii="黑体" w:eastAsia="黑体" w:hAnsi="宋体" w:cs="Calibri"/>
      <w:b/>
    </w:rPr>
  </w:style>
  <w:style w:type="paragraph" w:customStyle="1" w:styleId="17">
    <w:name w:val="正文_1"/>
    <w:basedOn w:val="a"/>
    <w:next w:val="a"/>
    <w:pPr>
      <w:widowControl/>
      <w:jc w:val="left"/>
    </w:pPr>
    <w:rPr>
      <w:rFonts w:ascii="宋体" w:eastAsia="宋体" w:hAnsi="宋体" w:cs="Times New Roman" w:hint="eastAsia"/>
      <w:kern w:val="0"/>
      <w:sz w:val="24"/>
      <w:szCs w:val="24"/>
    </w:rPr>
  </w:style>
  <w:style w:type="paragraph" w:customStyle="1" w:styleId="msolistparagraph0">
    <w:name w:val="msolistparagraph"/>
    <w:basedOn w:val="a"/>
    <w:rPr>
      <w:rFonts w:ascii="宋体" w:eastAsia="宋体" w:hAnsi="宋体" w:cs="Times New Roman" w:hint="eastAsia"/>
      <w:u w:val="single"/>
    </w:rPr>
  </w:style>
  <w:style w:type="paragraph" w:customStyle="1" w:styleId="msotocheading0">
    <w:name w:val="msotocheading"/>
    <w:basedOn w:val="1"/>
    <w:next w:val="a"/>
    <w:pPr>
      <w:widowControl/>
      <w:spacing w:before="480" w:after="0" w:line="276" w:lineRule="auto"/>
      <w:jc w:val="left"/>
    </w:pPr>
    <w:rPr>
      <w:rFonts w:ascii="Calibri Light" w:hAnsi="Calibri Light"/>
      <w:bCs/>
      <w:color w:val="2E74B5"/>
      <w:kern w:val="0"/>
    </w:rPr>
  </w:style>
  <w:style w:type="paragraph" w:customStyle="1" w:styleId="24">
    <w:name w:val="修订2"/>
    <w:uiPriority w:val="99"/>
    <w:unhideWhenUsed/>
    <w:rPr>
      <w:rFonts w:ascii="Calibri" w:hAnsi="Calibri" w:cs="Calibri"/>
      <w:kern w:val="2"/>
      <w:sz w:val="21"/>
      <w:szCs w:val="22"/>
    </w:rPr>
  </w:style>
  <w:style w:type="paragraph" w:customStyle="1" w:styleId="18">
    <w:name w:val="样式1"/>
    <w:basedOn w:val="af1"/>
    <w:qFormat/>
    <w:pPr>
      <w:tabs>
        <w:tab w:val="left" w:pos="1271"/>
      </w:tabs>
      <w:spacing w:line="560" w:lineRule="exact"/>
      <w:ind w:left="1271" w:hanging="720"/>
      <w:jc w:val="left"/>
    </w:pPr>
    <w:rPr>
      <w:rFonts w:ascii="Cambria" w:eastAsia="黑体"/>
    </w:rPr>
  </w:style>
  <w:style w:type="paragraph" w:customStyle="1" w:styleId="Default">
    <w:name w:val="Default"/>
    <w:basedOn w:val="a"/>
    <w:qFormat/>
    <w:pPr>
      <w:autoSpaceDE w:val="0"/>
      <w:autoSpaceDN w:val="0"/>
      <w:adjustRightInd w:val="0"/>
      <w:ind w:left="238"/>
      <w:jc w:val="left"/>
    </w:pPr>
    <w:rPr>
      <w:rFonts w:ascii="宋体" w:eastAsia="宋体" w:hAnsi="宋体" w:cs="Times New Roman" w:hint="eastAsia"/>
      <w:color w:val="000000"/>
      <w:kern w:val="0"/>
      <w:sz w:val="24"/>
      <w:szCs w:val="24"/>
    </w:rPr>
  </w:style>
  <w:style w:type="paragraph" w:customStyle="1" w:styleId="TableParagraph">
    <w:name w:val="Table Paragraph"/>
    <w:basedOn w:val="a"/>
    <w:pPr>
      <w:spacing w:before="26" w:line="208" w:lineRule="exact"/>
    </w:pPr>
    <w:rPr>
      <w:rFonts w:ascii="仿宋_GB2312" w:eastAsia="仿宋_GB2312" w:hAnsi="仿宋_GB2312" w:cs="仿宋_GB2312"/>
    </w:rPr>
  </w:style>
  <w:style w:type="paragraph" w:customStyle="1" w:styleId="WPSOffice2">
    <w:name w:val="WPSOffice手动目录 2"/>
    <w:qFormat/>
    <w:pPr>
      <w:ind w:leftChars="200" w:left="200"/>
    </w:pPr>
    <w:rPr>
      <w:rFonts w:ascii="Calibri" w:hAnsi="Calibri" w:cs="Calibri"/>
    </w:rPr>
  </w:style>
  <w:style w:type="paragraph" w:customStyle="1" w:styleId="NewNew">
    <w:name w:val="正文 New New"/>
    <w:basedOn w:val="a"/>
    <w:qFormat/>
    <w:rPr>
      <w:rFonts w:ascii="Calibri" w:eastAsia="楷体_GB2312" w:hAnsi="Calibri" w:cs="宋体"/>
      <w:szCs w:val="21"/>
    </w:rPr>
  </w:style>
  <w:style w:type="paragraph" w:customStyle="1" w:styleId="aff3">
    <w:name w:val="章节二"/>
    <w:basedOn w:val="a"/>
    <w:next w:val="a"/>
    <w:qFormat/>
    <w:pPr>
      <w:topLinePunct/>
      <w:adjustRightInd w:val="0"/>
      <w:snapToGrid w:val="0"/>
      <w:spacing w:beforeLines="50"/>
      <w:jc w:val="center"/>
      <w:outlineLvl w:val="1"/>
    </w:pPr>
    <w:rPr>
      <w:rFonts w:ascii="Times New Roman" w:eastAsia="黑体" w:hAnsi="Times New Roman" w:cs="Calibri"/>
      <w:b/>
      <w:spacing w:val="4"/>
      <w:kern w:val="0"/>
      <w:sz w:val="30"/>
      <w:szCs w:val="30"/>
    </w:rPr>
  </w:style>
  <w:style w:type="paragraph" w:customStyle="1" w:styleId="Bodytext3">
    <w:name w:val="Body text|3"/>
    <w:basedOn w:val="a"/>
    <w:qFormat/>
    <w:rPr>
      <w:rFonts w:ascii="宋体" w:eastAsia="宋体" w:hAnsi="宋体" w:cs="宋体"/>
      <w:sz w:val="20"/>
      <w:szCs w:val="20"/>
      <w:lang w:val="zh-TW" w:eastAsia="zh-TW" w:bidi="zh-TW"/>
    </w:rPr>
  </w:style>
  <w:style w:type="paragraph" w:customStyle="1" w:styleId="aff4">
    <w:name w:val="发文落款"/>
    <w:basedOn w:val="aff1"/>
    <w:qFormat/>
    <w:pPr>
      <w:ind w:left="4094" w:right="607" w:firstLine="0"/>
      <w:jc w:val="center"/>
    </w:pPr>
  </w:style>
  <w:style w:type="paragraph" w:customStyle="1" w:styleId="32">
    <w:name w:val="正文文本3"/>
    <w:basedOn w:val="a"/>
    <w:qFormat/>
    <w:pPr>
      <w:shd w:val="clear" w:color="auto" w:fill="FFFFFF"/>
      <w:spacing w:line="0" w:lineRule="atLeast"/>
      <w:jc w:val="left"/>
    </w:pPr>
    <w:rPr>
      <w:rFonts w:ascii="宋体" w:eastAsia="宋体" w:hAnsi="宋体" w:cs="Calibri"/>
      <w:kern w:val="0"/>
      <w:sz w:val="19"/>
      <w:szCs w:val="19"/>
    </w:rPr>
  </w:style>
  <w:style w:type="paragraph" w:styleId="aff5">
    <w:name w:val="List Paragraph"/>
    <w:basedOn w:val="a"/>
    <w:uiPriority w:val="34"/>
    <w:qFormat/>
    <w:pPr>
      <w:ind w:firstLineChars="200" w:firstLine="420"/>
    </w:pPr>
    <w:rPr>
      <w:rFonts w:ascii="Times New Roman" w:eastAsia="宋体" w:hAnsi="Times New Roman" w:cs="Calibri"/>
      <w:szCs w:val="20"/>
    </w:rPr>
  </w:style>
  <w:style w:type="table" w:customStyle="1" w:styleId="TableNormal">
    <w:name w:val="Table Normal"/>
    <w:basedOn w:val="a2"/>
    <w:unhideWhenUsed/>
    <w:qFormat/>
    <w:rPr>
      <w:rFonts w:ascii="Calibri" w:hAnsi="Calibri" w:cs="Calibri"/>
    </w:rPr>
    <w:tblPr>
      <w:tblCellMar>
        <w:left w:w="0" w:type="dxa"/>
        <w:right w:w="0" w:type="dxa"/>
      </w:tblCellMar>
    </w:tblPr>
  </w:style>
  <w:style w:type="character" w:customStyle="1" w:styleId="Char6">
    <w:name w:val="批注主题 Char"/>
    <w:link w:val="af2"/>
    <w:qFormat/>
    <w:rPr>
      <w:b/>
      <w:kern w:val="2"/>
      <w:sz w:val="21"/>
      <w:szCs w:val="22"/>
    </w:rPr>
  </w:style>
  <w:style w:type="character" w:customStyle="1" w:styleId="5Char">
    <w:name w:val="标题 5 Char"/>
    <w:basedOn w:val="a1"/>
    <w:link w:val="5"/>
    <w:qFormat/>
    <w:rPr>
      <w:rFonts w:ascii="Arial" w:hAnsi="Arial"/>
      <w:color w:val="000000"/>
      <w:kern w:val="2"/>
      <w:sz w:val="21"/>
      <w:szCs w:val="21"/>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
    <w:name w:val="文档结构图 Char"/>
    <w:basedOn w:val="a1"/>
    <w:link w:val="a4"/>
    <w:qFormat/>
    <w:rPr>
      <w:kern w:val="2"/>
      <w:sz w:val="21"/>
      <w:shd w:val="clear" w:color="auto" w:fill="000080"/>
    </w:rPr>
  </w:style>
  <w:style w:type="character" w:customStyle="1" w:styleId="2Char">
    <w:name w:val="正文文本缩进 2 Char"/>
    <w:basedOn w:val="a1"/>
    <w:link w:val="20"/>
    <w:qFormat/>
    <w:rPr>
      <w:color w:val="000000"/>
      <w:kern w:val="2"/>
      <w:sz w:val="24"/>
    </w:rPr>
  </w:style>
  <w:style w:type="character" w:customStyle="1" w:styleId="Char2">
    <w:name w:val="尾注文本 Char"/>
    <w:basedOn w:val="a1"/>
    <w:link w:val="ab"/>
    <w:qFormat/>
    <w:rPr>
      <w:kern w:val="2"/>
      <w:sz w:val="21"/>
    </w:rPr>
  </w:style>
  <w:style w:type="character" w:customStyle="1" w:styleId="Char4">
    <w:name w:val="脚注文本 Char"/>
    <w:basedOn w:val="a1"/>
    <w:link w:val="af"/>
    <w:qFormat/>
    <w:rPr>
      <w:rFonts w:ascii="宋体" w:hAnsi="宋体"/>
      <w:kern w:val="2"/>
      <w:sz w:val="18"/>
      <w:szCs w:val="18"/>
    </w:rPr>
  </w:style>
  <w:style w:type="character" w:customStyle="1" w:styleId="3Char">
    <w:name w:val="正文文本缩进 3 Char"/>
    <w:basedOn w:val="a1"/>
    <w:link w:val="31"/>
    <w:qFormat/>
    <w:rPr>
      <w:color w:val="000000"/>
      <w:kern w:val="2"/>
      <w:sz w:val="24"/>
    </w:rPr>
  </w:style>
  <w:style w:type="table" w:customStyle="1" w:styleId="19">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标题 1 字符"/>
    <w:uiPriority w:val="9"/>
    <w:qFormat/>
    <w:rPr>
      <w:rFonts w:ascii="Calibri" w:eastAsia="宋体" w:hAnsi="Calibri" w:cs="Times New Roman"/>
      <w:b/>
      <w:bCs/>
      <w:kern w:val="44"/>
      <w:sz w:val="44"/>
      <w:szCs w:val="44"/>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f6">
    <w:name w:val="页眉 字符"/>
    <w:uiPriority w:val="99"/>
    <w:semiHidden/>
    <w:qFormat/>
    <w:rPr>
      <w:rFonts w:ascii="Calibri" w:eastAsia="宋体" w:hAnsi="Calibri" w:cs="Times New Roman"/>
      <w:sz w:val="18"/>
      <w:szCs w:val="18"/>
    </w:rPr>
  </w:style>
  <w:style w:type="character" w:customStyle="1" w:styleId="aff7">
    <w:name w:val="页脚 字符"/>
    <w:uiPriority w:val="99"/>
    <w:semiHidden/>
    <w:qFormat/>
    <w:rPr>
      <w:rFonts w:ascii="Calibri" w:eastAsia="宋体" w:hAnsi="Calibri" w:cs="Times New Roman"/>
      <w:sz w:val="18"/>
      <w:szCs w:val="18"/>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aff9">
    <w:name w:val="正文文本 字符"/>
    <w:uiPriority w:val="99"/>
    <w:semiHidden/>
    <w:qFormat/>
    <w:rPr>
      <w:rFonts w:ascii="Calibri" w:eastAsia="宋体" w:hAnsi="Calibri" w:cs="Times New Roman"/>
    </w:rPr>
  </w:style>
  <w:style w:type="character" w:customStyle="1" w:styleId="affa">
    <w:name w:val="正文首行缩进 字符"/>
    <w:basedOn w:val="aff9"/>
    <w:uiPriority w:val="99"/>
    <w:semiHidden/>
    <w:qFormat/>
    <w:rPr>
      <w:rFonts w:ascii="Calibri" w:eastAsia="宋体" w:hAnsi="Calibri" w:cs="Times New Roman"/>
    </w:rPr>
  </w:style>
  <w:style w:type="character" w:customStyle="1" w:styleId="affb">
    <w:name w:val="日期 字符"/>
    <w:uiPriority w:val="99"/>
    <w:semiHidden/>
    <w:qFormat/>
    <w:rPr>
      <w:rFonts w:ascii="Calibri" w:eastAsia="宋体" w:hAnsi="Calibri" w:cs="Times New Roman"/>
    </w:rPr>
  </w:style>
  <w:style w:type="character" w:customStyle="1" w:styleId="affc">
    <w:name w:val="正文文本缩进 字符"/>
    <w:uiPriority w:val="99"/>
    <w:semiHidden/>
    <w:qFormat/>
    <w:rPr>
      <w:rFonts w:ascii="Calibri" w:eastAsia="宋体" w:hAnsi="Calibri" w:cs="Times New Roman"/>
    </w:rPr>
  </w:style>
  <w:style w:type="character" w:customStyle="1" w:styleId="affd">
    <w:name w:val="文档结构图 字符"/>
    <w:uiPriority w:val="99"/>
    <w:semiHidden/>
    <w:qFormat/>
    <w:rPr>
      <w:rFonts w:ascii="Microsoft YaHei UI" w:eastAsia="Microsoft YaHei UI"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34">
    <w:name w:val="正文文本缩进 3 字符"/>
    <w:uiPriority w:val="99"/>
    <w:semiHidden/>
    <w:qFormat/>
    <w:rPr>
      <w:rFonts w:ascii="Calibri" w:eastAsia="宋体" w:hAnsi="Calibri" w:cs="Times New Roman"/>
      <w:sz w:val="16"/>
      <w:szCs w:val="16"/>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Style69">
    <w:name w:val="_Style 69"/>
    <w:qFormat/>
    <w:rPr>
      <w:rFonts w:ascii="等线" w:eastAsia="等线" w:hAnsi="等线"/>
    </w:rPr>
  </w:style>
  <w:style w:type="character" w:customStyle="1" w:styleId="27">
    <w:name w:val="正文文本 2 字符"/>
    <w:uiPriority w:val="99"/>
    <w:semiHidden/>
    <w:qFormat/>
    <w:rPr>
      <w:rFonts w:ascii="Calibri" w:eastAsia="宋体" w:hAnsi="Calibri" w:cs="Times New Roman"/>
    </w:rPr>
  </w:style>
  <w:style w:type="paragraph" w:customStyle="1" w:styleId="affe">
    <w:name w:val="表头"/>
    <w:basedOn w:val="a"/>
    <w:qFormat/>
    <w:pPr>
      <w:spacing w:line="360" w:lineRule="auto"/>
      <w:jc w:val="center"/>
    </w:pPr>
    <w:rPr>
      <w:rFonts w:ascii="黑体" w:eastAsia="黑体" w:hAnsi="Times New Roman" w:cs="Times New Roman"/>
      <w:kern w:val="0"/>
      <w:sz w:val="24"/>
      <w:szCs w:val="20"/>
    </w:rPr>
  </w:style>
  <w:style w:type="character" w:customStyle="1" w:styleId="afff">
    <w:name w:val="尾注文本 字符"/>
    <w:uiPriority w:val="99"/>
    <w:semiHidden/>
    <w:qFormat/>
    <w:rPr>
      <w:rFonts w:ascii="Calibri" w:eastAsia="宋体" w:hAnsi="Calibri" w:cs="Times New Roman"/>
    </w:rPr>
  </w:style>
  <w:style w:type="paragraph" w:customStyle="1" w:styleId="Charf1">
    <w:name w:val="Char"/>
    <w:basedOn w:val="a"/>
    <w:qFormat/>
    <w:rPr>
      <w:rFonts w:ascii="Tahoma" w:eastAsia="宋体" w:hAnsi="Tahoma" w:cs="Times New Roman"/>
      <w:sz w:val="24"/>
      <w:szCs w:val="20"/>
    </w:rPr>
  </w:style>
  <w:style w:type="paragraph" w:customStyle="1" w:styleId="Char19">
    <w:name w:val="Char1"/>
    <w:basedOn w:val="a"/>
    <w:qFormat/>
    <w:pPr>
      <w:ind w:left="567" w:hanging="279"/>
    </w:pPr>
    <w:rPr>
      <w:rFonts w:ascii="Times New Roman" w:eastAsia="宋体" w:hAnsi="Times New Roman" w:cs="Times New Roman"/>
      <w:sz w:val="24"/>
      <w:szCs w:val="24"/>
    </w:rPr>
  </w:style>
  <w:style w:type="paragraph" w:customStyle="1" w:styleId="afff0">
    <w:name w:val="公文抬头"/>
    <w:basedOn w:val="a0"/>
    <w:qFormat/>
    <w:pPr>
      <w:ind w:firstLine="0"/>
    </w:pPr>
    <w:rPr>
      <w:rFonts w:ascii="仿宋_GB2312" w:eastAsia="仿宋_GB2312" w:cs="Times New Roman"/>
      <w:kern w:val="2"/>
      <w:sz w:val="30"/>
      <w:szCs w:val="24"/>
    </w:rPr>
  </w:style>
  <w:style w:type="paragraph" w:customStyle="1" w:styleId="CharCharChar1Char">
    <w:name w:val="Char Char Char1 Char"/>
    <w:basedOn w:val="a4"/>
    <w:qFormat/>
    <w:rPr>
      <w:rFonts w:ascii="Tahoma" w:hAnsi="Tahoma"/>
      <w:sz w:val="24"/>
      <w:szCs w:val="24"/>
    </w:rPr>
  </w:style>
  <w:style w:type="paragraph" w:customStyle="1" w:styleId="afff1">
    <w:name w:val="公文标题"/>
    <w:basedOn w:val="3"/>
    <w:qFormat/>
    <w:pPr>
      <w:keepNext/>
      <w:keepLines/>
      <w:widowControl w:val="0"/>
      <w:spacing w:beforeAutospacing="0" w:afterAutospacing="0"/>
      <w:ind w:left="1469" w:right="1542"/>
    </w:pPr>
    <w:rPr>
      <w:rFonts w:hAnsi="Times New Roman" w:hint="default"/>
      <w:kern w:val="2"/>
      <w:sz w:val="44"/>
      <w:szCs w:val="21"/>
    </w:rPr>
  </w:style>
  <w:style w:type="paragraph" w:customStyle="1" w:styleId="CharCharCharChar">
    <w:name w:val="Char Char Char Char"/>
    <w:basedOn w:val="a"/>
    <w:qFormat/>
    <w:rPr>
      <w:rFonts w:ascii="Times New Roman" w:eastAsia="宋体" w:hAnsi="Times New Roman" w:cs="Times New Roman"/>
      <w:sz w:val="30"/>
      <w:szCs w:val="24"/>
    </w:rPr>
  </w:style>
  <w:style w:type="character" w:customStyle="1" w:styleId="afff2">
    <w:name w:val="批注框文本 字符"/>
    <w:uiPriority w:val="99"/>
    <w:semiHidden/>
    <w:qFormat/>
    <w:rPr>
      <w:rFonts w:ascii="Calibri" w:eastAsia="宋体" w:hAnsi="Calibri"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f3">
    <w:name w:val="批注文字 字符"/>
    <w:uiPriority w:val="99"/>
    <w:semiHidden/>
    <w:qFormat/>
    <w:rPr>
      <w:rFonts w:ascii="Calibri" w:eastAsia="宋体" w:hAnsi="Calibri" w:cs="Times New Roman"/>
    </w:rPr>
  </w:style>
  <w:style w:type="character" w:customStyle="1" w:styleId="afff4">
    <w:name w:val="脚注文本 字符"/>
    <w:uiPriority w:val="99"/>
    <w:semiHidden/>
    <w:qFormat/>
    <w:rPr>
      <w:rFonts w:ascii="Calibri" w:eastAsia="宋体" w:hAnsi="Calibri" w:cs="Times New Roman"/>
      <w:sz w:val="18"/>
      <w:szCs w:val="18"/>
    </w:rPr>
  </w:style>
  <w:style w:type="character" w:customStyle="1" w:styleId="afff5">
    <w:name w:val="批注主题 字符"/>
    <w:uiPriority w:val="99"/>
    <w:semiHidden/>
    <w:qFormat/>
    <w:rPr>
      <w:rFonts w:ascii="Calibri" w:eastAsia="宋体" w:hAnsi="Calibri" w:cs="Times New Roman"/>
      <w:b/>
      <w:bCs/>
    </w:rPr>
  </w:style>
  <w:style w:type="character" w:customStyle="1" w:styleId="1b">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afff6">
    <w:name w:val="无间隔 字符"/>
    <w:basedOn w:val="a1"/>
    <w:qFormat/>
    <w:rPr>
      <w:rFonts w:ascii="Calibri" w:eastAsia="宋体" w:hAnsi="Calibri" w:cs="Times New Roman" w:hint="default"/>
      <w:kern w:val="0"/>
      <w:sz w:val="22"/>
    </w:rPr>
  </w:style>
  <w:style w:type="character" w:customStyle="1" w:styleId="CharChar7">
    <w:name w:val="Char Char7"/>
    <w:basedOn w:val="a1"/>
    <w:qFormat/>
    <w:rPr>
      <w:rFonts w:ascii="Calibri" w:eastAsia="宋体" w:hAnsi="Calibri" w:cs="Calibri" w:hint="default"/>
      <w:b/>
      <w:kern w:val="2"/>
      <w:sz w:val="32"/>
      <w:szCs w:val="32"/>
      <w:lang w:val="en-US" w:eastAsia="zh-CN" w:bidi="ar"/>
    </w:rPr>
  </w:style>
  <w:style w:type="character" w:customStyle="1" w:styleId="afff7">
    <w:name w:val="正文文本首行缩进 字符"/>
    <w:qFormat/>
    <w:rPr>
      <w:rFonts w:ascii="Times New Roman" w:eastAsia="宋体" w:hAnsi="Times New Roman" w:cs="Times New Roman" w:hint="default"/>
      <w:szCs w:val="20"/>
    </w:rPr>
  </w:style>
  <w:style w:type="character" w:customStyle="1" w:styleId="1Char2">
    <w:name w:val="1 Char2"/>
    <w:basedOn w:val="a1"/>
    <w:qFormat/>
    <w:rPr>
      <w:rFonts w:ascii="Arial" w:eastAsia="宋体" w:hAnsi="Arial" w:cs="Times New Roman" w:hint="default"/>
      <w:color w:val="000000"/>
      <w:sz w:val="24"/>
      <w:szCs w:val="24"/>
    </w:rPr>
  </w:style>
  <w:style w:type="character" w:customStyle="1" w:styleId="CharChar">
    <w:name w:val="文一 Char Char"/>
    <w:basedOn w:val="a1"/>
    <w:qFormat/>
    <w:rPr>
      <w:rFonts w:ascii="宋体" w:eastAsia="宋体" w:hAnsi="宋体" w:cs="宋体" w:hint="eastAsia"/>
      <w:snapToGrid/>
      <w:spacing w:val="4"/>
      <w:sz w:val="24"/>
      <w:szCs w:val="24"/>
      <w:lang w:val="en-US" w:eastAsia="zh-CN" w:bidi="ar"/>
    </w:rPr>
  </w:style>
  <w:style w:type="character" w:customStyle="1" w:styleId="1Char10">
    <w:name w:val="1、 Char1"/>
    <w:basedOn w:val="a1"/>
    <w:qFormat/>
    <w:rPr>
      <w:rFonts w:ascii="Arial" w:eastAsia="宋体" w:hAnsi="Arial" w:cs="Times New Roman" w:hint="default"/>
      <w:color w:val="000000"/>
      <w:sz w:val="24"/>
      <w:szCs w:val="24"/>
    </w:rPr>
  </w:style>
  <w:style w:type="paragraph" w:customStyle="1" w:styleId="afff8">
    <w:name w:val="图表"/>
    <w:basedOn w:val="a6"/>
    <w:uiPriority w:val="1"/>
    <w:qFormat/>
    <w:pPr>
      <w:jc w:val="center"/>
    </w:pPr>
    <w:rPr>
      <w:rFonts w:ascii="Times New Roman" w:eastAsia="宋体" w:hAnsi="Times New Roman" w:cs="Times New Roman"/>
      <w:sz w:val="18"/>
      <w:szCs w:val="20"/>
    </w:rPr>
  </w:style>
  <w:style w:type="paragraph" w:customStyle="1" w:styleId="Bodytext1">
    <w:name w:val="Body text|1"/>
    <w:basedOn w:val="a"/>
    <w:qFormat/>
    <w:pPr>
      <w:spacing w:line="441" w:lineRule="auto"/>
      <w:ind w:firstLine="400"/>
      <w:jc w:val="left"/>
    </w:pPr>
    <w:rPr>
      <w:rFonts w:ascii="宋体" w:eastAsia="宋体" w:hAnsi="宋体" w:cs="宋体"/>
      <w:color w:val="000000"/>
      <w:kern w:val="0"/>
      <w:sz w:val="20"/>
      <w:szCs w:val="20"/>
    </w:rPr>
  </w:style>
  <w:style w:type="character" w:customStyle="1" w:styleId="font01">
    <w:name w:val="font01"/>
    <w:basedOn w:val="a1"/>
    <w:qFormat/>
    <w:rPr>
      <w:rFonts w:ascii="宋体" w:eastAsia="宋体" w:hAnsi="宋体" w:cs="宋体" w:hint="eastAsia"/>
      <w:color w:val="000000"/>
      <w:sz w:val="24"/>
      <w:szCs w:val="24"/>
      <w:u w:val="none"/>
    </w:rPr>
  </w:style>
  <w:style w:type="table" w:customStyle="1" w:styleId="111">
    <w:name w:val="网格型11"/>
    <w:basedOn w:val="a2"/>
    <w:uiPriority w:val="59"/>
    <w:qFormat/>
    <w:rPr>
      <w:rFonts w:ascii="等线" w:eastAsia="等线" w:hAnsi="等线" w:cs="等线"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zcc.gov.cn/&#65289;&#19979;&#36733;GZZB2018-3"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10920</Words>
  <Characters>62244</Characters>
  <Application>Microsoft Office Word</Application>
  <DocSecurity>0</DocSecurity>
  <Lines>518</Lines>
  <Paragraphs>146</Paragraphs>
  <ScaleCrop>false</ScaleCrop>
  <Company/>
  <LinksUpToDate>false</LinksUpToDate>
  <CharactersWithSpaces>73018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广东工程负责人</dc:creator>
  <cp:lastModifiedBy>Microsoft 帐户</cp:lastModifiedBy>
  <cp:revision>32</cp:revision>
  <cp:lastPrinted>2024-12-08T03:48:00Z</cp:lastPrinted>
  <dcterms:created xsi:type="dcterms:W3CDTF">2024-11-15T17:49:00Z</dcterms:created>
  <dcterms:modified xsi:type="dcterms:W3CDTF">2024-12-08T04:46:00Z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155CECBC745E4B22830121DCBED68B3F_12</vt:lpwstr>
  </property>
</Properties>
</file>