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5C94A9">
      <w:pPr>
        <w:ind w:firstLine="880"/>
        <w:jc w:val="center"/>
        <w:rPr>
          <w:rFonts w:hint="eastAsia" w:ascii="宋体" w:hAnsi="宋体" w:eastAsia="宋体"/>
          <w:color w:val="auto"/>
          <w:sz w:val="44"/>
          <w:szCs w:val="44"/>
          <w:highlight w:val="none"/>
        </w:rPr>
      </w:pPr>
      <w:bookmarkStart w:id="0" w:name="_Hlk53133821"/>
    </w:p>
    <w:p w14:paraId="05E57195">
      <w:pPr>
        <w:jc w:val="center"/>
        <w:rPr>
          <w:rFonts w:hint="eastAsia" w:ascii="宋体" w:hAnsi="宋体" w:eastAsia="宋体"/>
          <w:b/>
          <w:color w:val="auto"/>
          <w:sz w:val="44"/>
          <w:szCs w:val="44"/>
          <w:highlight w:val="none"/>
        </w:rPr>
      </w:pPr>
    </w:p>
    <w:p w14:paraId="2A296EB2">
      <w:pPr>
        <w:jc w:val="center"/>
        <w:rPr>
          <w:rFonts w:hint="eastAsia" w:ascii="宋体" w:hAnsi="宋体" w:eastAsia="宋体"/>
          <w:b/>
          <w:color w:val="auto"/>
          <w:sz w:val="44"/>
          <w:szCs w:val="44"/>
          <w:highlight w:val="none"/>
          <w:lang w:eastAsia="zh-CN"/>
        </w:rPr>
      </w:pPr>
    </w:p>
    <w:p w14:paraId="1C9DCD11">
      <w:pPr>
        <w:spacing w:line="360" w:lineRule="auto"/>
        <w:jc w:val="center"/>
        <w:rPr>
          <w:rFonts w:hint="eastAsia" w:ascii="宋体" w:hAnsi="宋体" w:eastAsia="宋体"/>
          <w:b/>
          <w:color w:val="auto"/>
          <w:sz w:val="44"/>
          <w:szCs w:val="44"/>
          <w:highlight w:val="none"/>
          <w:lang w:val="en-US" w:eastAsia="zh-CN"/>
        </w:rPr>
      </w:pPr>
      <w:r>
        <w:rPr>
          <w:rFonts w:hint="eastAsia" w:ascii="宋体" w:hAnsi="宋体" w:eastAsia="宋体"/>
          <w:b/>
          <w:color w:val="auto"/>
          <w:sz w:val="44"/>
          <w:szCs w:val="44"/>
          <w:highlight w:val="none"/>
          <w:lang w:val="en-US" w:eastAsia="zh-CN"/>
        </w:rPr>
        <w:t>广州火车站片区（站城产居一体化地区）站</w:t>
      </w:r>
    </w:p>
    <w:p w14:paraId="061E9209">
      <w:pPr>
        <w:spacing w:line="360" w:lineRule="auto"/>
        <w:jc w:val="center"/>
        <w:rPr>
          <w:rFonts w:hint="eastAsia" w:ascii="宋体" w:hAnsi="宋体" w:eastAsia="宋体"/>
          <w:b w:val="0"/>
          <w:bCs/>
          <w:color w:val="auto"/>
          <w:sz w:val="44"/>
          <w:szCs w:val="44"/>
          <w:highlight w:val="none"/>
        </w:rPr>
      </w:pPr>
      <w:r>
        <w:rPr>
          <w:rFonts w:hint="eastAsia" w:ascii="宋体" w:hAnsi="宋体" w:eastAsia="宋体"/>
          <w:b/>
          <w:color w:val="auto"/>
          <w:sz w:val="44"/>
          <w:szCs w:val="44"/>
          <w:highlight w:val="none"/>
          <w:lang w:val="en-US" w:eastAsia="zh-CN"/>
        </w:rPr>
        <w:t>北片区</w:t>
      </w:r>
      <w:r>
        <w:rPr>
          <w:rFonts w:hint="eastAsia" w:ascii="宋体" w:hAnsi="宋体" w:eastAsia="宋体"/>
          <w:b/>
          <w:color w:val="auto"/>
          <w:sz w:val="44"/>
          <w:szCs w:val="44"/>
          <w:highlight w:val="none"/>
          <w:lang w:eastAsia="zh-CN"/>
        </w:rPr>
        <w:t>市政、交通专项规划深化服务</w:t>
      </w:r>
    </w:p>
    <w:bookmarkEnd w:id="0"/>
    <w:p w14:paraId="186C5885">
      <w:pPr>
        <w:ind w:firstLine="883"/>
        <w:jc w:val="center"/>
        <w:rPr>
          <w:rFonts w:hint="eastAsia" w:ascii="宋体" w:hAnsi="宋体" w:eastAsia="宋体"/>
          <w:b/>
          <w:color w:val="auto"/>
          <w:sz w:val="44"/>
          <w:szCs w:val="44"/>
          <w:highlight w:val="none"/>
        </w:rPr>
      </w:pPr>
    </w:p>
    <w:p w14:paraId="632FA5EC">
      <w:pPr>
        <w:ind w:firstLine="883"/>
        <w:jc w:val="center"/>
        <w:rPr>
          <w:rFonts w:hint="eastAsia" w:ascii="宋体" w:hAnsi="宋体" w:eastAsia="宋体"/>
          <w:b/>
          <w:color w:val="auto"/>
          <w:sz w:val="44"/>
          <w:szCs w:val="44"/>
          <w:highlight w:val="none"/>
        </w:rPr>
      </w:pPr>
    </w:p>
    <w:p w14:paraId="47F16D52">
      <w:pPr>
        <w:ind w:firstLine="883"/>
        <w:jc w:val="center"/>
        <w:rPr>
          <w:rFonts w:hint="eastAsia" w:ascii="宋体" w:hAnsi="宋体" w:eastAsia="宋体"/>
          <w:b/>
          <w:color w:val="auto"/>
          <w:sz w:val="44"/>
          <w:szCs w:val="44"/>
          <w:highlight w:val="none"/>
        </w:rPr>
      </w:pPr>
    </w:p>
    <w:p w14:paraId="1CAC7C9D">
      <w:pPr>
        <w:ind w:firstLine="883"/>
        <w:jc w:val="center"/>
        <w:rPr>
          <w:rFonts w:hint="eastAsia" w:ascii="宋体" w:hAnsi="宋体" w:eastAsia="宋体"/>
          <w:b/>
          <w:color w:val="auto"/>
          <w:sz w:val="44"/>
          <w:szCs w:val="44"/>
          <w:highlight w:val="none"/>
        </w:rPr>
      </w:pPr>
    </w:p>
    <w:p w14:paraId="1E65B2F6">
      <w:pPr>
        <w:ind w:firstLine="883"/>
        <w:jc w:val="center"/>
        <w:rPr>
          <w:rFonts w:hint="eastAsia" w:ascii="宋体" w:hAnsi="宋体" w:eastAsia="宋体"/>
          <w:b/>
          <w:color w:val="auto"/>
          <w:sz w:val="44"/>
          <w:szCs w:val="44"/>
          <w:highlight w:val="none"/>
        </w:rPr>
      </w:pPr>
    </w:p>
    <w:p w14:paraId="383AF863">
      <w:pPr>
        <w:ind w:firstLine="2313"/>
        <w:rPr>
          <w:rFonts w:hint="eastAsia" w:ascii="宋体" w:hAnsi="宋体" w:eastAsia="宋体" w:cs="宋体"/>
          <w:b/>
          <w:bCs/>
          <w:color w:val="auto"/>
          <w:spacing w:val="26"/>
          <w:sz w:val="110"/>
          <w:szCs w:val="110"/>
          <w:highlight w:val="none"/>
        </w:rPr>
      </w:pPr>
      <w:r>
        <w:rPr>
          <w:rFonts w:hint="eastAsia" w:ascii="宋体" w:hAnsi="宋体" w:eastAsia="宋体" w:cs="宋体"/>
          <w:b/>
          <w:bCs/>
          <w:color w:val="auto"/>
          <w:spacing w:val="26"/>
          <w:sz w:val="110"/>
          <w:szCs w:val="110"/>
          <w:highlight w:val="none"/>
        </w:rPr>
        <w:t>招标文件</w:t>
      </w:r>
    </w:p>
    <w:p w14:paraId="16F17C10">
      <w:pPr>
        <w:spacing w:line="360" w:lineRule="auto"/>
        <w:ind w:firstLine="640"/>
        <w:jc w:val="center"/>
        <w:rPr>
          <w:rFonts w:hint="eastAsia" w:ascii="宋体" w:hAnsi="宋体" w:eastAsia="宋体" w:cs="宋体"/>
          <w:color w:val="auto"/>
          <w:sz w:val="32"/>
          <w:szCs w:val="32"/>
          <w:highlight w:val="none"/>
        </w:rPr>
      </w:pPr>
    </w:p>
    <w:p w14:paraId="1F82E36D">
      <w:pPr>
        <w:spacing w:line="360" w:lineRule="auto"/>
        <w:ind w:firstLine="640"/>
        <w:jc w:val="center"/>
        <w:rPr>
          <w:rFonts w:hint="eastAsia" w:ascii="宋体" w:hAnsi="宋体" w:eastAsia="宋体" w:cs="宋体"/>
          <w:color w:val="auto"/>
          <w:sz w:val="32"/>
          <w:szCs w:val="32"/>
          <w:highlight w:val="none"/>
        </w:rPr>
      </w:pPr>
    </w:p>
    <w:p w14:paraId="59DEF158">
      <w:pPr>
        <w:spacing w:line="360" w:lineRule="auto"/>
        <w:ind w:firstLine="640"/>
        <w:jc w:val="center"/>
        <w:rPr>
          <w:rFonts w:hint="eastAsia" w:ascii="宋体" w:hAnsi="宋体" w:eastAsia="宋体" w:cs="宋体"/>
          <w:color w:val="auto"/>
          <w:sz w:val="32"/>
          <w:szCs w:val="32"/>
          <w:highlight w:val="none"/>
        </w:rPr>
      </w:pPr>
    </w:p>
    <w:p w14:paraId="2C2975A1">
      <w:pPr>
        <w:spacing w:line="360" w:lineRule="auto"/>
        <w:ind w:firstLine="640"/>
        <w:jc w:val="center"/>
        <w:rPr>
          <w:rFonts w:hint="eastAsia" w:ascii="宋体" w:hAnsi="宋体" w:eastAsia="宋体" w:cs="宋体"/>
          <w:color w:val="auto"/>
          <w:sz w:val="32"/>
          <w:szCs w:val="32"/>
          <w:highlight w:val="none"/>
        </w:rPr>
      </w:pPr>
    </w:p>
    <w:p w14:paraId="0B60FDB4">
      <w:pPr>
        <w:spacing w:line="360" w:lineRule="auto"/>
        <w:ind w:firstLine="640"/>
        <w:jc w:val="center"/>
        <w:rPr>
          <w:rFonts w:hint="eastAsia" w:ascii="宋体" w:hAnsi="宋体" w:eastAsia="宋体" w:cs="宋体"/>
          <w:color w:val="auto"/>
          <w:sz w:val="32"/>
          <w:szCs w:val="32"/>
          <w:highlight w:val="none"/>
        </w:rPr>
      </w:pPr>
    </w:p>
    <w:p w14:paraId="729A6851">
      <w:pPr>
        <w:spacing w:line="360" w:lineRule="auto"/>
        <w:ind w:firstLine="592"/>
        <w:jc w:val="center"/>
        <w:rPr>
          <w:rFonts w:hint="eastAsia" w:ascii="宋体" w:hAnsi="宋体" w:eastAsia="宋体" w:cs="宋体"/>
          <w:color w:val="auto"/>
          <w:spacing w:val="-2"/>
          <w:sz w:val="30"/>
          <w:szCs w:val="30"/>
          <w:highlight w:val="none"/>
        </w:rPr>
      </w:pPr>
    </w:p>
    <w:p w14:paraId="50C724E1">
      <w:pPr>
        <w:spacing w:line="360" w:lineRule="auto"/>
        <w:ind w:firstLine="592"/>
        <w:jc w:val="center"/>
        <w:rPr>
          <w:rFonts w:hint="eastAsia" w:ascii="宋体" w:hAnsi="宋体" w:eastAsia="宋体" w:cs="宋体"/>
          <w:color w:val="auto"/>
          <w:spacing w:val="-2"/>
          <w:sz w:val="30"/>
          <w:szCs w:val="30"/>
          <w:highlight w:val="none"/>
        </w:rPr>
      </w:pPr>
    </w:p>
    <w:p w14:paraId="2B55A952">
      <w:pPr>
        <w:spacing w:line="480" w:lineRule="auto"/>
        <w:ind w:left="0" w:leftChars="0" w:firstLine="1486" w:firstLineChars="500"/>
        <w:jc w:val="both"/>
        <w:rPr>
          <w:rFonts w:hint="eastAsia" w:ascii="宋体" w:hAnsi="宋体" w:eastAsia="宋体" w:cs="宋体"/>
          <w:b/>
          <w:bCs/>
          <w:color w:val="auto"/>
          <w:spacing w:val="-2"/>
          <w:sz w:val="30"/>
          <w:szCs w:val="30"/>
          <w:u w:val="single"/>
          <w:lang w:eastAsia="zh-CN"/>
        </w:rPr>
      </w:pPr>
      <w:r>
        <w:rPr>
          <w:rFonts w:hint="eastAsia" w:ascii="宋体" w:hAnsi="宋体" w:eastAsia="宋体" w:cs="宋体"/>
          <w:b/>
          <w:bCs/>
          <w:color w:val="auto"/>
          <w:spacing w:val="-2"/>
          <w:sz w:val="30"/>
          <w:szCs w:val="30"/>
        </w:rPr>
        <w:t>招标人：</w:t>
      </w:r>
      <w:r>
        <w:rPr>
          <w:rFonts w:hint="eastAsia" w:ascii="宋体" w:hAnsi="宋体" w:eastAsia="宋体" w:cs="宋体"/>
          <w:b/>
          <w:bCs/>
          <w:color w:val="auto"/>
          <w:spacing w:val="-2"/>
          <w:sz w:val="30"/>
          <w:szCs w:val="30"/>
          <w:u w:val="single"/>
          <w:lang w:eastAsia="zh-CN"/>
        </w:rPr>
        <w:t>广州站片区城市更新有限公司</w:t>
      </w:r>
    </w:p>
    <w:p w14:paraId="6629895B">
      <w:pPr>
        <w:spacing w:line="480" w:lineRule="auto"/>
        <w:ind w:left="0" w:leftChars="0" w:firstLine="1486" w:firstLineChars="500"/>
        <w:jc w:val="both"/>
        <w:rPr>
          <w:rFonts w:ascii="宋体" w:hAnsi="宋体" w:eastAsia="宋体" w:cs="宋体"/>
          <w:b/>
          <w:bCs/>
          <w:color w:val="auto"/>
          <w:spacing w:val="-2"/>
          <w:sz w:val="30"/>
          <w:szCs w:val="30"/>
        </w:rPr>
      </w:pPr>
      <w:r>
        <w:rPr>
          <w:rFonts w:hint="eastAsia" w:ascii="宋体" w:hAnsi="宋体" w:eastAsia="宋体" w:cs="宋体"/>
          <w:b/>
          <w:bCs/>
          <w:color w:val="auto"/>
          <w:spacing w:val="-2"/>
          <w:sz w:val="30"/>
          <w:szCs w:val="30"/>
        </w:rPr>
        <w:t>招标代理机构：</w:t>
      </w:r>
      <w:r>
        <w:rPr>
          <w:rFonts w:hint="eastAsia" w:ascii="宋体" w:hAnsi="宋体" w:eastAsia="宋体" w:cs="宋体"/>
          <w:b/>
          <w:bCs/>
          <w:color w:val="auto"/>
          <w:spacing w:val="-2"/>
          <w:sz w:val="30"/>
          <w:szCs w:val="30"/>
          <w:u w:val="single"/>
          <w:lang w:val="en-US" w:eastAsia="zh-CN"/>
        </w:rPr>
        <w:t>上海正弘建设工程顾问有限公司</w:t>
      </w:r>
    </w:p>
    <w:p w14:paraId="7ADAECB5">
      <w:pPr>
        <w:spacing w:line="480" w:lineRule="auto"/>
        <w:ind w:left="0" w:leftChars="0" w:firstLine="1486" w:firstLineChars="500"/>
        <w:jc w:val="both"/>
        <w:rPr>
          <w:rFonts w:ascii="宋体" w:hAnsi="宋体" w:eastAsia="宋体"/>
          <w:b/>
          <w:color w:val="auto"/>
          <w:sz w:val="30"/>
          <w:szCs w:val="30"/>
        </w:rPr>
      </w:pPr>
      <w:r>
        <w:rPr>
          <w:rFonts w:hint="eastAsia" w:ascii="宋体" w:hAnsi="宋体" w:eastAsia="宋体" w:cs="宋体"/>
          <w:b/>
          <w:bCs/>
          <w:color w:val="auto"/>
          <w:spacing w:val="-2"/>
          <w:sz w:val="30"/>
          <w:szCs w:val="30"/>
        </w:rPr>
        <w:t>日</w:t>
      </w:r>
      <w:r>
        <w:rPr>
          <w:rFonts w:hint="eastAsia" w:ascii="宋体" w:hAnsi="宋体" w:eastAsia="宋体" w:cs="宋体"/>
          <w:b/>
          <w:bCs/>
          <w:color w:val="auto"/>
          <w:spacing w:val="-2"/>
          <w:sz w:val="30"/>
          <w:szCs w:val="30"/>
          <w:lang w:val="en-US" w:eastAsia="zh-CN"/>
        </w:rPr>
        <w:t xml:space="preserve">  </w:t>
      </w:r>
      <w:r>
        <w:rPr>
          <w:rFonts w:hint="eastAsia" w:ascii="宋体" w:hAnsi="宋体" w:eastAsia="宋体" w:cs="宋体"/>
          <w:b/>
          <w:bCs/>
          <w:color w:val="auto"/>
          <w:spacing w:val="-2"/>
          <w:sz w:val="30"/>
          <w:szCs w:val="30"/>
        </w:rPr>
        <w:t>期：</w:t>
      </w:r>
      <w:r>
        <w:rPr>
          <w:rFonts w:ascii="宋体" w:hAnsi="宋体" w:eastAsia="宋体" w:cs="宋体"/>
          <w:b/>
          <w:bCs/>
          <w:color w:val="auto"/>
          <w:spacing w:val="-2"/>
          <w:sz w:val="30"/>
          <w:szCs w:val="30"/>
          <w:u w:val="single"/>
        </w:rPr>
        <w:t>2024</w:t>
      </w:r>
      <w:r>
        <w:rPr>
          <w:rFonts w:hint="eastAsia" w:ascii="宋体" w:hAnsi="宋体" w:eastAsia="宋体" w:cs="宋体"/>
          <w:b/>
          <w:bCs/>
          <w:color w:val="auto"/>
          <w:spacing w:val="-2"/>
          <w:sz w:val="30"/>
          <w:szCs w:val="30"/>
        </w:rPr>
        <w:t>年</w:t>
      </w:r>
      <w:r>
        <w:rPr>
          <w:rFonts w:hint="eastAsia" w:ascii="宋体" w:hAnsi="宋体" w:eastAsia="宋体" w:cs="宋体"/>
          <w:b/>
          <w:bCs/>
          <w:color w:val="auto"/>
          <w:spacing w:val="-2"/>
          <w:sz w:val="30"/>
          <w:szCs w:val="30"/>
          <w:u w:val="single"/>
          <w:lang w:val="en-US" w:eastAsia="zh-CN"/>
        </w:rPr>
        <w:t>12</w:t>
      </w:r>
      <w:r>
        <w:rPr>
          <w:rFonts w:hint="eastAsia" w:ascii="宋体" w:hAnsi="宋体" w:eastAsia="宋体" w:cs="宋体"/>
          <w:b/>
          <w:bCs/>
          <w:color w:val="auto"/>
          <w:spacing w:val="-2"/>
          <w:sz w:val="30"/>
          <w:szCs w:val="30"/>
        </w:rPr>
        <w:t>月</w:t>
      </w:r>
    </w:p>
    <w:p w14:paraId="1D1D85D7">
      <w:pPr>
        <w:widowControl/>
        <w:ind w:firstLine="594"/>
        <w:jc w:val="center"/>
        <w:rPr>
          <w:rFonts w:hint="eastAsia" w:ascii="宋体" w:hAnsi="宋体" w:eastAsia="宋体"/>
          <w:color w:val="auto"/>
          <w:highlight w:val="none"/>
        </w:rPr>
      </w:pPr>
      <w:r>
        <w:rPr>
          <w:rFonts w:hint="eastAsia" w:ascii="宋体" w:hAnsi="宋体" w:eastAsia="宋体"/>
          <w:color w:val="auto"/>
          <w:highlight w:val="none"/>
        </w:rPr>
        <w:t>目录</w:t>
      </w:r>
    </w:p>
    <w:p w14:paraId="09173ECC">
      <w:pPr>
        <w:pStyle w:val="21"/>
        <w:tabs>
          <w:tab w:val="right" w:leader="dot" w:pos="8630"/>
        </w:tabs>
        <w:jc w:val="center"/>
        <w:rPr>
          <w:rFonts w:hint="eastAsia" w:ascii="宋体" w:hAnsi="宋体"/>
          <w:color w:val="auto"/>
          <w:szCs w:val="21"/>
          <w:highlight w:val="none"/>
        </w:rPr>
      </w:pPr>
    </w:p>
    <w:p w14:paraId="4D1CE8A6">
      <w:pPr>
        <w:pStyle w:val="21"/>
        <w:keepNext w:val="0"/>
        <w:keepLines w:val="0"/>
        <w:pageBreakBefore w:val="0"/>
        <w:widowControl w:val="0"/>
        <w:tabs>
          <w:tab w:val="right" w:leader="dot" w:pos="8867"/>
        </w:tabs>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color w:val="auto"/>
          <w:szCs w:val="21"/>
          <w:highlight w:val="none"/>
        </w:rPr>
        <w:fldChar w:fldCharType="begin"/>
      </w:r>
      <w:r>
        <w:rPr>
          <w:rFonts w:ascii="宋体" w:hAnsi="宋体"/>
          <w:color w:val="auto"/>
          <w:szCs w:val="21"/>
          <w:highlight w:val="none"/>
        </w:rPr>
        <w:instrText xml:space="preserve"> TOC \o "1-3" \h \z \u </w:instrText>
      </w:r>
      <w:r>
        <w:rPr>
          <w:rFonts w:hint="eastAsia" w:ascii="宋体" w:hAnsi="宋体"/>
          <w:color w:val="auto"/>
          <w:szCs w:val="21"/>
          <w:highlight w:val="none"/>
        </w:rPr>
        <w:fldChar w:fldCharType="separate"/>
      </w:r>
      <w:r>
        <w:rPr>
          <w:color w:val="auto"/>
          <w:highlight w:val="none"/>
        </w:rPr>
        <w:fldChar w:fldCharType="begin"/>
      </w:r>
      <w:r>
        <w:rPr>
          <w:color w:val="auto"/>
          <w:highlight w:val="none"/>
        </w:rPr>
        <w:instrText xml:space="preserve"> HYPERLINK \l "_Toc15232" </w:instrText>
      </w:r>
      <w:r>
        <w:rPr>
          <w:color w:val="auto"/>
          <w:highlight w:val="none"/>
        </w:rPr>
        <w:fldChar w:fldCharType="separate"/>
      </w:r>
      <w:r>
        <w:rPr>
          <w:rFonts w:hint="eastAsia"/>
          <w:color w:val="auto"/>
          <w:highlight w:val="none"/>
        </w:rPr>
        <w:t>第一章招标公告</w:t>
      </w:r>
      <w:r>
        <w:rPr>
          <w:color w:val="auto"/>
          <w:highlight w:val="none"/>
        </w:rPr>
        <w:tab/>
      </w:r>
      <w:r>
        <w:rPr>
          <w:color w:val="auto"/>
          <w:highlight w:val="none"/>
        </w:rPr>
        <w:fldChar w:fldCharType="begin"/>
      </w:r>
      <w:r>
        <w:rPr>
          <w:color w:val="auto"/>
          <w:highlight w:val="none"/>
        </w:rPr>
        <w:instrText xml:space="preserve"> PAGEREF _Toc15232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EDFBA23">
      <w:pPr>
        <w:pStyle w:val="21"/>
        <w:keepNext w:val="0"/>
        <w:keepLines w:val="0"/>
        <w:pageBreakBefore w:val="0"/>
        <w:widowControl w:val="0"/>
        <w:tabs>
          <w:tab w:val="right" w:leader="dot" w:pos="8867"/>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"_Toc18723" </w:instrText>
      </w:r>
      <w:r>
        <w:rPr>
          <w:color w:val="auto"/>
          <w:highlight w:val="none"/>
        </w:rPr>
        <w:fldChar w:fldCharType="separate"/>
      </w:r>
      <w:r>
        <w:rPr>
          <w:rFonts w:hint="eastAsia"/>
          <w:color w:val="auto"/>
          <w:highlight w:val="none"/>
        </w:rPr>
        <w:t>第二章投标人须知</w:t>
      </w:r>
      <w:r>
        <w:rPr>
          <w:color w:val="auto"/>
          <w:highlight w:val="none"/>
        </w:rPr>
        <w:tab/>
      </w:r>
      <w:r>
        <w:rPr>
          <w:color w:val="auto"/>
          <w:highlight w:val="none"/>
        </w:rPr>
        <w:fldChar w:fldCharType="begin"/>
      </w:r>
      <w:r>
        <w:rPr>
          <w:color w:val="auto"/>
          <w:highlight w:val="none"/>
        </w:rPr>
        <w:instrText xml:space="preserve"> PAGEREF _Toc18723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0128E4D5">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"_Toc15956" </w:instrText>
      </w:r>
      <w:r>
        <w:rPr>
          <w:color w:val="auto"/>
          <w:highlight w:val="none"/>
        </w:rPr>
        <w:fldChar w:fldCharType="separate"/>
      </w:r>
      <w:r>
        <w:rPr>
          <w:rFonts w:hint="eastAsia"/>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_Toc15956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129353BB">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"_Toc14372" </w:instrText>
      </w:r>
      <w:r>
        <w:rPr>
          <w:color w:val="auto"/>
          <w:highlight w:val="none"/>
        </w:rPr>
        <w:fldChar w:fldCharType="separate"/>
      </w:r>
      <w:r>
        <w:rPr>
          <w:color w:val="auto"/>
          <w:szCs w:val="28"/>
          <w:highlight w:val="none"/>
        </w:rPr>
        <w:t>1.总则</w:t>
      </w:r>
      <w:r>
        <w:rPr>
          <w:color w:val="auto"/>
          <w:highlight w:val="none"/>
        </w:rPr>
        <w:tab/>
      </w:r>
      <w:r>
        <w:rPr>
          <w:color w:val="auto"/>
          <w:highlight w:val="none"/>
        </w:rPr>
        <w:fldChar w:fldCharType="begin"/>
      </w:r>
      <w:r>
        <w:rPr>
          <w:color w:val="auto"/>
          <w:highlight w:val="none"/>
        </w:rPr>
        <w:instrText xml:space="preserve"> PAGEREF _Toc14372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0B3DA30C">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"_Toc7490" </w:instrText>
      </w:r>
      <w:r>
        <w:rPr>
          <w:color w:val="auto"/>
          <w:highlight w:val="none"/>
        </w:rPr>
        <w:fldChar w:fldCharType="separate"/>
      </w:r>
      <w:r>
        <w:rPr>
          <w:color w:val="auto"/>
          <w:highlight w:val="none"/>
        </w:rPr>
        <w:t>2.招标文件</w:t>
      </w:r>
      <w:r>
        <w:rPr>
          <w:color w:val="auto"/>
          <w:highlight w:val="none"/>
        </w:rPr>
        <w:tab/>
      </w:r>
      <w:r>
        <w:rPr>
          <w:color w:val="auto"/>
          <w:highlight w:val="none"/>
        </w:rPr>
        <w:fldChar w:fldCharType="begin"/>
      </w:r>
      <w:r>
        <w:rPr>
          <w:color w:val="auto"/>
          <w:highlight w:val="none"/>
        </w:rPr>
        <w:instrText xml:space="preserve"> PAGEREF _Toc7490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34729E8D">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"_Toc23184" </w:instrText>
      </w:r>
      <w:r>
        <w:rPr>
          <w:color w:val="auto"/>
          <w:highlight w:val="none"/>
        </w:rPr>
        <w:fldChar w:fldCharType="separate"/>
      </w:r>
      <w:r>
        <w:rPr>
          <w:color w:val="auto"/>
          <w:highlight w:val="none"/>
        </w:rPr>
        <w:t xml:space="preserve">3. </w:t>
      </w:r>
      <w:r>
        <w:rPr>
          <w:rFonts w:hint="eastAsia"/>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_Toc23184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21A373E">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"_Toc16800" </w:instrText>
      </w:r>
      <w:r>
        <w:rPr>
          <w:color w:val="auto"/>
          <w:highlight w:val="none"/>
        </w:rPr>
        <w:fldChar w:fldCharType="separate"/>
      </w:r>
      <w:r>
        <w:rPr>
          <w:color w:val="auto"/>
          <w:highlight w:val="none"/>
        </w:rPr>
        <w:t>4.投标</w:t>
      </w:r>
      <w:r>
        <w:rPr>
          <w:color w:val="auto"/>
          <w:highlight w:val="none"/>
        </w:rPr>
        <w:tab/>
      </w:r>
      <w:r>
        <w:rPr>
          <w:color w:val="auto"/>
          <w:highlight w:val="none"/>
        </w:rPr>
        <w:fldChar w:fldCharType="begin"/>
      </w:r>
      <w:r>
        <w:rPr>
          <w:color w:val="auto"/>
          <w:highlight w:val="none"/>
        </w:rPr>
        <w:instrText xml:space="preserve"> PAGEREF _Toc16800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14:paraId="0C6D08F3">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"_Toc27034" </w:instrText>
      </w:r>
      <w:r>
        <w:rPr>
          <w:color w:val="auto"/>
          <w:highlight w:val="none"/>
        </w:rPr>
        <w:fldChar w:fldCharType="separate"/>
      </w:r>
      <w:r>
        <w:rPr>
          <w:color w:val="auto"/>
          <w:highlight w:val="none"/>
        </w:rPr>
        <w:t xml:space="preserve">5. </w:t>
      </w:r>
      <w:r>
        <w:rPr>
          <w:rFonts w:hint="eastAsia"/>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_Toc27034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14:paraId="142013FF">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"_Toc21902" </w:instrText>
      </w:r>
      <w:r>
        <w:rPr>
          <w:color w:val="auto"/>
          <w:highlight w:val="none"/>
        </w:rPr>
        <w:fldChar w:fldCharType="separate"/>
      </w:r>
      <w:r>
        <w:rPr>
          <w:color w:val="auto"/>
          <w:highlight w:val="none"/>
        </w:rPr>
        <w:t>6.评标</w:t>
      </w:r>
      <w:r>
        <w:rPr>
          <w:color w:val="auto"/>
          <w:highlight w:val="none"/>
        </w:rPr>
        <w:tab/>
      </w:r>
      <w:r>
        <w:rPr>
          <w:color w:val="auto"/>
          <w:highlight w:val="none"/>
        </w:rPr>
        <w:fldChar w:fldCharType="begin"/>
      </w:r>
      <w:r>
        <w:rPr>
          <w:color w:val="auto"/>
          <w:highlight w:val="none"/>
        </w:rPr>
        <w:instrText xml:space="preserve"> PAGEREF _Toc21902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14:paraId="4805A54E">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"_Toc1029" </w:instrText>
      </w:r>
      <w:r>
        <w:rPr>
          <w:color w:val="auto"/>
          <w:highlight w:val="none"/>
        </w:rPr>
        <w:fldChar w:fldCharType="separate"/>
      </w:r>
      <w:r>
        <w:rPr>
          <w:color w:val="auto"/>
          <w:highlight w:val="none"/>
        </w:rPr>
        <w:t>7.合同授予</w:t>
      </w:r>
      <w:r>
        <w:rPr>
          <w:color w:val="auto"/>
          <w:highlight w:val="none"/>
        </w:rPr>
        <w:tab/>
      </w:r>
      <w:r>
        <w:rPr>
          <w:color w:val="auto"/>
          <w:highlight w:val="none"/>
        </w:rPr>
        <w:fldChar w:fldCharType="begin"/>
      </w:r>
      <w:r>
        <w:rPr>
          <w:color w:val="auto"/>
          <w:highlight w:val="none"/>
        </w:rPr>
        <w:instrText xml:space="preserve"> PAGEREF _Toc1029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7F9D0608">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"_Toc28381" </w:instrText>
      </w:r>
      <w:r>
        <w:rPr>
          <w:color w:val="auto"/>
          <w:highlight w:val="none"/>
        </w:rPr>
        <w:fldChar w:fldCharType="separate"/>
      </w:r>
      <w:r>
        <w:rPr>
          <w:color w:val="auto"/>
          <w:highlight w:val="none"/>
        </w:rPr>
        <w:t>8.纪律和监督</w:t>
      </w:r>
      <w:r>
        <w:rPr>
          <w:color w:val="auto"/>
          <w:highlight w:val="none"/>
        </w:rPr>
        <w:tab/>
      </w:r>
      <w:r>
        <w:rPr>
          <w:color w:val="auto"/>
          <w:highlight w:val="none"/>
        </w:rPr>
        <w:fldChar w:fldCharType="begin"/>
      </w:r>
      <w:r>
        <w:rPr>
          <w:color w:val="auto"/>
          <w:highlight w:val="none"/>
        </w:rPr>
        <w:instrText xml:space="preserve"> PAGEREF _Toc28381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14:paraId="3E096C20">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"_Toc15505" </w:instrText>
      </w:r>
      <w:r>
        <w:rPr>
          <w:color w:val="auto"/>
          <w:highlight w:val="none"/>
        </w:rPr>
        <w:fldChar w:fldCharType="separate"/>
      </w:r>
      <w:r>
        <w:rPr>
          <w:color w:val="auto"/>
          <w:highlight w:val="none"/>
        </w:rPr>
        <w:t xml:space="preserve">9. </w:t>
      </w:r>
      <w:r>
        <w:rPr>
          <w:rFonts w:hint="eastAsia"/>
          <w:color w:val="auto"/>
          <w:highlight w:val="none"/>
        </w:rPr>
        <w:t>是否采用电子招标投标</w:t>
      </w:r>
      <w:r>
        <w:rPr>
          <w:color w:val="auto"/>
          <w:highlight w:val="none"/>
        </w:rPr>
        <w:tab/>
      </w:r>
      <w:r>
        <w:rPr>
          <w:color w:val="auto"/>
          <w:highlight w:val="none"/>
        </w:rPr>
        <w:fldChar w:fldCharType="begin"/>
      </w:r>
      <w:r>
        <w:rPr>
          <w:color w:val="auto"/>
          <w:highlight w:val="none"/>
        </w:rPr>
        <w:instrText xml:space="preserve"> PAGEREF _Toc15505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062AB258">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"_Toc2689" </w:instrText>
      </w:r>
      <w:r>
        <w:rPr>
          <w:color w:val="auto"/>
          <w:highlight w:val="none"/>
        </w:rPr>
        <w:fldChar w:fldCharType="separate"/>
      </w:r>
      <w:r>
        <w:rPr>
          <w:color w:val="auto"/>
          <w:highlight w:val="none"/>
        </w:rPr>
        <w:t xml:space="preserve">10. </w:t>
      </w:r>
      <w:r>
        <w:rPr>
          <w:rFonts w:hint="eastAsia"/>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_Toc2689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2C98386F">
      <w:pPr>
        <w:pStyle w:val="21"/>
        <w:keepNext w:val="0"/>
        <w:keepLines w:val="0"/>
        <w:pageBreakBefore w:val="0"/>
        <w:widowControl w:val="0"/>
        <w:tabs>
          <w:tab w:val="right" w:leader="dot" w:pos="8867"/>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"_Toc9615" </w:instrText>
      </w:r>
      <w:r>
        <w:rPr>
          <w:color w:val="auto"/>
          <w:highlight w:val="none"/>
        </w:rPr>
        <w:fldChar w:fldCharType="separate"/>
      </w:r>
      <w:r>
        <w:rPr>
          <w:rFonts w:hint="eastAsia" w:ascii="宋体" w:hAnsi="宋体" w:cs="宋体"/>
          <w:color w:val="auto"/>
          <w:szCs w:val="30"/>
          <w:highlight w:val="none"/>
        </w:rPr>
        <w:t>第三章评标办法（综合评估法）</w:t>
      </w:r>
      <w:r>
        <w:rPr>
          <w:color w:val="auto"/>
          <w:highlight w:val="none"/>
        </w:rPr>
        <w:tab/>
      </w:r>
      <w:r>
        <w:rPr>
          <w:color w:val="auto"/>
          <w:highlight w:val="none"/>
        </w:rPr>
        <w:fldChar w:fldCharType="begin"/>
      </w:r>
      <w:r>
        <w:rPr>
          <w:color w:val="auto"/>
          <w:highlight w:val="none"/>
        </w:rPr>
        <w:instrText xml:space="preserve"> PAGEREF _Toc9615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509794F9">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"_Toc12926" </w:instrText>
      </w:r>
      <w:r>
        <w:rPr>
          <w:color w:val="auto"/>
          <w:highlight w:val="none"/>
        </w:rPr>
        <w:fldChar w:fldCharType="separate"/>
      </w:r>
      <w:r>
        <w:rPr>
          <w:rFonts w:hint="eastAsia"/>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_Toc12926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D6DB962">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"_Toc31256" </w:instrText>
      </w:r>
      <w:r>
        <w:rPr>
          <w:color w:val="auto"/>
          <w:highlight w:val="none"/>
        </w:rPr>
        <w:fldChar w:fldCharType="separate"/>
      </w:r>
      <w:r>
        <w:rPr>
          <w:color w:val="auto"/>
          <w:highlight w:val="none"/>
        </w:rPr>
        <w:t xml:space="preserve">1.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_Toc31256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70545272">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"_Toc4616" </w:instrText>
      </w:r>
      <w:r>
        <w:rPr>
          <w:color w:val="auto"/>
          <w:highlight w:val="none"/>
        </w:rPr>
        <w:fldChar w:fldCharType="separate"/>
      </w:r>
      <w:r>
        <w:rPr>
          <w:color w:val="auto"/>
          <w:highlight w:val="none"/>
        </w:rPr>
        <w:t xml:space="preserve">2. </w:t>
      </w:r>
      <w:r>
        <w:rPr>
          <w:rFonts w:hint="eastAsia"/>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_Toc4616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F0D1448">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"_Toc4801" </w:instrText>
      </w:r>
      <w:r>
        <w:rPr>
          <w:color w:val="auto"/>
          <w:highlight w:val="none"/>
        </w:rPr>
        <w:fldChar w:fldCharType="separate"/>
      </w:r>
      <w:r>
        <w:rPr>
          <w:color w:val="auto"/>
          <w:highlight w:val="none"/>
        </w:rPr>
        <w:t xml:space="preserve">3.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_Toc4801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2C666C98">
      <w:pPr>
        <w:pStyle w:val="21"/>
        <w:keepNext w:val="0"/>
        <w:keepLines w:val="0"/>
        <w:pageBreakBefore w:val="0"/>
        <w:widowControl w:val="0"/>
        <w:tabs>
          <w:tab w:val="right" w:leader="dot" w:pos="8867"/>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"_Toc29380" </w:instrText>
      </w:r>
      <w:r>
        <w:rPr>
          <w:color w:val="auto"/>
          <w:highlight w:val="none"/>
        </w:rPr>
        <w:fldChar w:fldCharType="separate"/>
      </w:r>
      <w:r>
        <w:rPr>
          <w:rFonts w:hint="eastAsia"/>
          <w:color w:val="auto"/>
          <w:highlight w:val="none"/>
        </w:rPr>
        <w:t>第四章合同条款及格式</w:t>
      </w:r>
      <w:r>
        <w:rPr>
          <w:color w:val="auto"/>
          <w:highlight w:val="none"/>
        </w:rPr>
        <w:tab/>
      </w:r>
      <w:r>
        <w:rPr>
          <w:color w:val="auto"/>
          <w:highlight w:val="none"/>
        </w:rPr>
        <w:fldChar w:fldCharType="begin"/>
      </w:r>
      <w:r>
        <w:rPr>
          <w:color w:val="auto"/>
          <w:highlight w:val="none"/>
        </w:rPr>
        <w:instrText xml:space="preserve"> PAGEREF _Toc29380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32AAC55A">
      <w:pPr>
        <w:pStyle w:val="21"/>
        <w:keepNext w:val="0"/>
        <w:keepLines w:val="0"/>
        <w:pageBreakBefore w:val="0"/>
        <w:widowControl w:val="0"/>
        <w:tabs>
          <w:tab w:val="right" w:leader="dot" w:pos="8867"/>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"_Toc2894" </w:instrText>
      </w:r>
      <w:r>
        <w:rPr>
          <w:color w:val="auto"/>
          <w:highlight w:val="none"/>
        </w:rPr>
        <w:fldChar w:fldCharType="separate"/>
      </w:r>
      <w:r>
        <w:rPr>
          <w:rFonts w:hint="eastAsia"/>
          <w:color w:val="auto"/>
          <w:highlight w:val="none"/>
        </w:rPr>
        <w:t>第五章 委托人要求</w:t>
      </w:r>
      <w:r>
        <w:rPr>
          <w:color w:val="auto"/>
          <w:highlight w:val="none"/>
        </w:rPr>
        <w:tab/>
      </w:r>
      <w:r>
        <w:rPr>
          <w:color w:val="auto"/>
          <w:highlight w:val="none"/>
        </w:rPr>
        <w:fldChar w:fldCharType="begin"/>
      </w:r>
      <w:r>
        <w:rPr>
          <w:color w:val="auto"/>
          <w:highlight w:val="none"/>
        </w:rPr>
        <w:instrText xml:space="preserve"> PAGEREF _Toc2894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71DCBD52">
      <w:pPr>
        <w:pStyle w:val="21"/>
        <w:keepNext w:val="0"/>
        <w:keepLines w:val="0"/>
        <w:pageBreakBefore w:val="0"/>
        <w:widowControl w:val="0"/>
        <w:tabs>
          <w:tab w:val="right" w:leader="dot" w:pos="8867"/>
        </w:tabs>
        <w:kinsoku/>
        <w:wordWrap/>
        <w:overflowPunct/>
        <w:topLinePunct w:val="0"/>
        <w:autoSpaceDE/>
        <w:autoSpaceDN/>
        <w:bidi w:val="0"/>
        <w:adjustRightInd/>
        <w:snapToGrid/>
        <w:spacing w:line="360" w:lineRule="auto"/>
        <w:textAlignment w:val="auto"/>
        <w:rPr>
          <w:color w:val="auto"/>
          <w:highlight w:val="none"/>
        </w:rPr>
      </w:pPr>
      <w:r>
        <w:rPr>
          <w:color w:val="auto"/>
          <w:highlight w:val="none"/>
        </w:rPr>
        <w:fldChar w:fldCharType="begin"/>
      </w:r>
      <w:r>
        <w:rPr>
          <w:color w:val="auto"/>
          <w:highlight w:val="none"/>
        </w:rPr>
        <w:instrText xml:space="preserve"> HYPERLINK \l "_Toc27068" </w:instrText>
      </w:r>
      <w:r>
        <w:rPr>
          <w:color w:val="auto"/>
          <w:highlight w:val="none"/>
        </w:rPr>
        <w:fldChar w:fldCharType="separate"/>
      </w:r>
      <w:r>
        <w:rPr>
          <w:rFonts w:hint="eastAsia"/>
          <w:color w:val="auto"/>
          <w:highlight w:val="none"/>
        </w:rPr>
        <w:t>第六章投标文件格式</w:t>
      </w:r>
      <w:r>
        <w:rPr>
          <w:color w:val="auto"/>
          <w:highlight w:val="none"/>
        </w:rPr>
        <w:tab/>
      </w:r>
      <w:r>
        <w:rPr>
          <w:color w:val="auto"/>
          <w:highlight w:val="none"/>
        </w:rPr>
        <w:fldChar w:fldCharType="begin"/>
      </w:r>
      <w:r>
        <w:rPr>
          <w:color w:val="auto"/>
          <w:highlight w:val="none"/>
        </w:rPr>
        <w:instrText xml:space="preserve"> PAGEREF _Toc27068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23933355">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"_Toc27503" </w:instrText>
      </w:r>
      <w:r>
        <w:rPr>
          <w:color w:val="auto"/>
          <w:highlight w:val="none"/>
        </w:rPr>
        <w:fldChar w:fldCharType="separate"/>
      </w:r>
      <w:r>
        <w:rPr>
          <w:rFonts w:hint="eastAsia"/>
          <w:color w:val="auto"/>
          <w:highlight w:val="none"/>
        </w:rPr>
        <w:t>目录</w:t>
      </w:r>
      <w:r>
        <w:rPr>
          <w:color w:val="auto"/>
          <w:highlight w:val="none"/>
        </w:rPr>
        <w:tab/>
      </w:r>
      <w:r>
        <w:rPr>
          <w:color w:val="auto"/>
          <w:highlight w:val="none"/>
        </w:rPr>
        <w:fldChar w:fldCharType="begin"/>
      </w:r>
      <w:r>
        <w:rPr>
          <w:color w:val="auto"/>
          <w:highlight w:val="none"/>
        </w:rPr>
        <w:instrText xml:space="preserve"> PAGEREF _Toc27503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5EF142FD">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"_Toc1872" </w:instrText>
      </w:r>
      <w:r>
        <w:rPr>
          <w:color w:val="auto"/>
          <w:highlight w:val="none"/>
        </w:rPr>
        <w:fldChar w:fldCharType="separate"/>
      </w:r>
      <w:r>
        <w:rPr>
          <w:rFonts w:hint="eastAsia"/>
          <w:color w:val="auto"/>
          <w:highlight w:val="none"/>
        </w:rPr>
        <w:t>一、投标函及附录</w:t>
      </w:r>
      <w:r>
        <w:rPr>
          <w:color w:val="auto"/>
          <w:highlight w:val="none"/>
        </w:rPr>
        <w:tab/>
      </w:r>
      <w:r>
        <w:rPr>
          <w:color w:val="auto"/>
          <w:highlight w:val="none"/>
        </w:rPr>
        <w:fldChar w:fldCharType="begin"/>
      </w:r>
      <w:r>
        <w:rPr>
          <w:color w:val="auto"/>
          <w:highlight w:val="none"/>
        </w:rPr>
        <w:instrText xml:space="preserve"> PAGEREF _Toc1872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5AC22187">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"_Toc22134" </w:instrText>
      </w:r>
      <w:r>
        <w:rPr>
          <w:color w:val="auto"/>
          <w:highlight w:val="none"/>
        </w:rPr>
        <w:fldChar w:fldCharType="separate"/>
      </w:r>
      <w:r>
        <w:rPr>
          <w:rFonts w:hint="eastAsia"/>
          <w:color w:val="auto"/>
          <w:highlight w:val="none"/>
        </w:rPr>
        <w:t>二、法定代表人证明书及授权委托证明书</w:t>
      </w:r>
      <w:r>
        <w:rPr>
          <w:color w:val="auto"/>
          <w:highlight w:val="none"/>
        </w:rPr>
        <w:tab/>
      </w:r>
      <w:r>
        <w:rPr>
          <w:color w:val="auto"/>
          <w:highlight w:val="none"/>
        </w:rPr>
        <w:fldChar w:fldCharType="begin"/>
      </w:r>
      <w:r>
        <w:rPr>
          <w:color w:val="auto"/>
          <w:highlight w:val="none"/>
        </w:rPr>
        <w:instrText xml:space="preserve"> PAGEREF _Toc22134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52B7B071">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"_Toc24652" </w:instrText>
      </w:r>
      <w:r>
        <w:rPr>
          <w:color w:val="auto"/>
          <w:highlight w:val="none"/>
        </w:rPr>
        <w:fldChar w:fldCharType="separate"/>
      </w:r>
      <w:r>
        <w:rPr>
          <w:rFonts w:hint="eastAsia"/>
          <w:color w:val="auto"/>
          <w:highlight w:val="none"/>
        </w:rPr>
        <w:t>三、投标保证金</w:t>
      </w:r>
      <w:r>
        <w:rPr>
          <w:color w:val="auto"/>
          <w:highlight w:val="none"/>
        </w:rPr>
        <w:tab/>
      </w:r>
      <w:r>
        <w:rPr>
          <w:color w:val="auto"/>
          <w:highlight w:val="none"/>
        </w:rPr>
        <w:fldChar w:fldCharType="begin"/>
      </w:r>
      <w:r>
        <w:rPr>
          <w:color w:val="auto"/>
          <w:highlight w:val="none"/>
        </w:rPr>
        <w:instrText xml:space="preserve"> PAGEREF _Toc24652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175CA910">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"_Toc31498" </w:instrText>
      </w:r>
      <w:r>
        <w:rPr>
          <w:color w:val="auto"/>
          <w:highlight w:val="none"/>
        </w:rPr>
        <w:fldChar w:fldCharType="separate"/>
      </w:r>
      <w:r>
        <w:rPr>
          <w:rFonts w:hint="eastAsia"/>
          <w:color w:val="auto"/>
          <w:highlight w:val="none"/>
        </w:rPr>
        <w:t>四、投标报价表</w:t>
      </w:r>
      <w:r>
        <w:rPr>
          <w:color w:val="auto"/>
          <w:highlight w:val="none"/>
        </w:rPr>
        <w:tab/>
      </w:r>
      <w:r>
        <w:rPr>
          <w:rFonts w:hint="eastAsia"/>
          <w:color w:val="auto"/>
          <w:highlight w:val="none"/>
          <w:lang w:val="en-US" w:eastAsia="zh-CN"/>
        </w:rPr>
        <w:t>66</w:t>
      </w:r>
      <w:r>
        <w:rPr>
          <w:color w:val="auto"/>
          <w:highlight w:val="none"/>
        </w:rPr>
        <w:fldChar w:fldCharType="begin"/>
      </w:r>
      <w:r>
        <w:rPr>
          <w:color w:val="auto"/>
          <w:highlight w:val="none"/>
        </w:rPr>
        <w:instrText xml:space="preserve"> PAGEREF _Toc31498 \h </w:instrText>
      </w:r>
      <w:r>
        <w:rPr>
          <w:color w:val="auto"/>
          <w:highlight w:val="none"/>
        </w:rPr>
        <w:fldChar w:fldCharType="separate"/>
      </w:r>
      <w:r>
        <w:rPr>
          <w:color w:val="auto"/>
          <w:highlight w:val="none"/>
        </w:rPr>
        <w:fldChar w:fldCharType="end"/>
      </w:r>
      <w:r>
        <w:rPr>
          <w:color w:val="auto"/>
          <w:highlight w:val="none"/>
        </w:rPr>
        <w:fldChar w:fldCharType="end"/>
      </w:r>
    </w:p>
    <w:p w14:paraId="59E448FF">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"_Toc3200" </w:instrText>
      </w:r>
      <w:r>
        <w:rPr>
          <w:color w:val="auto"/>
          <w:highlight w:val="none"/>
        </w:rPr>
        <w:fldChar w:fldCharType="separate"/>
      </w:r>
      <w:r>
        <w:rPr>
          <w:rFonts w:hint="eastAsia"/>
          <w:color w:val="auto"/>
          <w:highlight w:val="none"/>
        </w:rPr>
        <w:t>五、资格审查资料</w:t>
      </w:r>
      <w:r>
        <w:rPr>
          <w:color w:val="auto"/>
          <w:highlight w:val="none"/>
        </w:rPr>
        <w:tab/>
      </w:r>
      <w:r>
        <w:rPr>
          <w:color w:val="auto"/>
          <w:highlight w:val="none"/>
        </w:rPr>
        <w:fldChar w:fldCharType="begin"/>
      </w:r>
      <w:r>
        <w:rPr>
          <w:color w:val="auto"/>
          <w:highlight w:val="none"/>
        </w:rPr>
        <w:instrText xml:space="preserve"> PAGEREF _Toc3200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55298D9A">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"_Toc21436" </w:instrText>
      </w:r>
      <w:r>
        <w:rPr>
          <w:color w:val="auto"/>
          <w:highlight w:val="none"/>
        </w:rPr>
        <w:fldChar w:fldCharType="separate"/>
      </w:r>
      <w:r>
        <w:rPr>
          <w:rFonts w:hint="eastAsia"/>
          <w:color w:val="auto"/>
          <w:highlight w:val="none"/>
        </w:rPr>
        <w:t>六、投标人声明</w:t>
      </w:r>
      <w:r>
        <w:rPr>
          <w:color w:val="auto"/>
          <w:highlight w:val="none"/>
        </w:rPr>
        <w:tab/>
      </w:r>
      <w:r>
        <w:rPr>
          <w:color w:val="auto"/>
          <w:highlight w:val="none"/>
        </w:rPr>
        <w:fldChar w:fldCharType="begin"/>
      </w:r>
      <w:r>
        <w:rPr>
          <w:color w:val="auto"/>
          <w:highlight w:val="none"/>
        </w:rPr>
        <w:instrText xml:space="preserve"> PAGEREF _Toc21436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39C2070A">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"_Toc26910" </w:instrText>
      </w:r>
      <w:r>
        <w:rPr>
          <w:color w:val="auto"/>
          <w:highlight w:val="none"/>
        </w:rPr>
        <w:fldChar w:fldCharType="separate"/>
      </w:r>
      <w:r>
        <w:rPr>
          <w:rFonts w:hint="eastAsia"/>
          <w:color w:val="auto"/>
          <w:highlight w:val="none"/>
        </w:rPr>
        <w:t>七、联合体协议书（参考格式）</w:t>
      </w:r>
      <w:r>
        <w:rPr>
          <w:color w:val="auto"/>
          <w:highlight w:val="none"/>
        </w:rPr>
        <w:tab/>
      </w:r>
      <w:r>
        <w:rPr>
          <w:color w:val="auto"/>
          <w:highlight w:val="none"/>
        </w:rPr>
        <w:fldChar w:fldCharType="begin"/>
      </w:r>
      <w:r>
        <w:rPr>
          <w:color w:val="auto"/>
          <w:highlight w:val="none"/>
        </w:rPr>
        <w:instrText xml:space="preserve"> PAGEREF _Toc26910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685488A3">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"_Toc3564" </w:instrText>
      </w:r>
      <w:r>
        <w:rPr>
          <w:color w:val="auto"/>
          <w:highlight w:val="none"/>
        </w:rPr>
        <w:fldChar w:fldCharType="separate"/>
      </w:r>
      <w:r>
        <w:rPr>
          <w:rFonts w:hint="eastAsia"/>
          <w:color w:val="auto"/>
          <w:highlight w:val="none"/>
        </w:rPr>
        <w:t>八、商务部分证明材料</w:t>
      </w:r>
      <w:r>
        <w:rPr>
          <w:color w:val="auto"/>
          <w:highlight w:val="none"/>
        </w:rPr>
        <w:tab/>
      </w:r>
      <w:r>
        <w:rPr>
          <w:color w:val="auto"/>
          <w:highlight w:val="none"/>
        </w:rPr>
        <w:fldChar w:fldCharType="begin"/>
      </w:r>
      <w:r>
        <w:rPr>
          <w:color w:val="auto"/>
          <w:highlight w:val="none"/>
        </w:rPr>
        <w:instrText xml:space="preserve"> PAGEREF _Toc3564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0DCB3A6D">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"_Toc15891" </w:instrText>
      </w:r>
      <w:r>
        <w:rPr>
          <w:color w:val="auto"/>
          <w:highlight w:val="none"/>
        </w:rPr>
        <w:fldChar w:fldCharType="separate"/>
      </w:r>
      <w:r>
        <w:rPr>
          <w:rFonts w:hint="eastAsia"/>
          <w:color w:val="auto"/>
          <w:highlight w:val="none"/>
        </w:rPr>
        <w:t>九、技术服务方案部分</w:t>
      </w:r>
      <w:r>
        <w:rPr>
          <w:color w:val="auto"/>
          <w:highlight w:val="none"/>
        </w:rPr>
        <w:tab/>
      </w:r>
      <w:r>
        <w:rPr>
          <w:color w:val="auto"/>
          <w:highlight w:val="none"/>
        </w:rPr>
        <w:fldChar w:fldCharType="begin"/>
      </w:r>
      <w:r>
        <w:rPr>
          <w:color w:val="auto"/>
          <w:highlight w:val="none"/>
        </w:rPr>
        <w:instrText xml:space="preserve"> PAGEREF _Toc15891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165FAF73">
      <w:pPr>
        <w:pStyle w:val="24"/>
        <w:keepNext w:val="0"/>
        <w:keepLines w:val="0"/>
        <w:pageBreakBefore w:val="0"/>
        <w:widowControl w:val="0"/>
        <w:tabs>
          <w:tab w:val="right" w:leader="dot" w:pos="8867"/>
        </w:tabs>
        <w:kinsoku/>
        <w:wordWrap/>
        <w:overflowPunct/>
        <w:topLinePunct w:val="0"/>
        <w:autoSpaceDE/>
        <w:autoSpaceDN/>
        <w:bidi w:val="0"/>
        <w:adjustRightInd/>
        <w:snapToGrid/>
        <w:spacing w:line="360" w:lineRule="auto"/>
        <w:ind w:left="420"/>
        <w:textAlignment w:val="auto"/>
        <w:rPr>
          <w:color w:val="auto"/>
          <w:highlight w:val="none"/>
        </w:rPr>
      </w:pPr>
      <w:r>
        <w:rPr>
          <w:color w:val="auto"/>
          <w:highlight w:val="none"/>
        </w:rPr>
        <w:fldChar w:fldCharType="begin"/>
      </w:r>
      <w:r>
        <w:rPr>
          <w:color w:val="auto"/>
          <w:highlight w:val="none"/>
        </w:rPr>
        <w:instrText xml:space="preserve"> HYPERLINK \l "_Toc10647" </w:instrText>
      </w:r>
      <w:r>
        <w:rPr>
          <w:color w:val="auto"/>
          <w:highlight w:val="none"/>
        </w:rPr>
        <w:fldChar w:fldCharType="separate"/>
      </w:r>
      <w:r>
        <w:rPr>
          <w:rFonts w:hint="eastAsia"/>
          <w:color w:val="auto"/>
          <w:highlight w:val="none"/>
        </w:rPr>
        <w:t>十、其他资料</w:t>
      </w:r>
      <w:r>
        <w:rPr>
          <w:color w:val="auto"/>
          <w:highlight w:val="none"/>
        </w:rPr>
        <w:tab/>
      </w:r>
      <w:r>
        <w:rPr>
          <w:color w:val="auto"/>
          <w:highlight w:val="none"/>
        </w:rPr>
        <w:fldChar w:fldCharType="begin"/>
      </w:r>
      <w:r>
        <w:rPr>
          <w:color w:val="auto"/>
          <w:highlight w:val="none"/>
        </w:rPr>
        <w:instrText xml:space="preserve"> PAGEREF _Toc10647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1F9DCA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olor w:val="auto"/>
          <w:highlight w:val="none"/>
        </w:rPr>
        <w:sectPr>
          <w:footerReference r:id="rId3" w:type="default"/>
          <w:pgSz w:w="11906" w:h="16838"/>
          <w:pgMar w:top="1440" w:right="1633" w:bottom="1440" w:left="1406" w:header="720" w:footer="720" w:gutter="0"/>
          <w:pgNumType w:start="1"/>
          <w:cols w:space="720" w:num="1"/>
          <w:docGrid w:linePitch="285" w:charSpace="0"/>
        </w:sectPr>
      </w:pPr>
      <w:r>
        <w:rPr>
          <w:rFonts w:hint="eastAsia" w:ascii="宋体" w:hAnsi="宋体" w:eastAsia="宋体"/>
          <w:color w:val="auto"/>
          <w:szCs w:val="21"/>
          <w:highlight w:val="none"/>
        </w:rPr>
        <w:fldChar w:fldCharType="end"/>
      </w:r>
    </w:p>
    <w:p w14:paraId="08111ED7">
      <w:pPr>
        <w:pStyle w:val="2"/>
        <w:ind w:firstLine="643"/>
        <w:rPr>
          <w:rFonts w:hint="eastAsia"/>
          <w:color w:val="auto"/>
          <w:highlight w:val="none"/>
        </w:rPr>
      </w:pPr>
      <w:bookmarkStart w:id="1" w:name="_Toc15232"/>
      <w:r>
        <w:rPr>
          <w:rFonts w:hint="eastAsia"/>
          <w:color w:val="auto"/>
          <w:highlight w:val="none"/>
        </w:rPr>
        <w:t>第一章招标公告</w:t>
      </w:r>
      <w:bookmarkEnd w:id="1"/>
    </w:p>
    <w:p w14:paraId="5920425C">
      <w:pPr>
        <w:spacing w:line="360" w:lineRule="auto"/>
        <w:ind w:firstLine="480"/>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另册</w:t>
      </w:r>
    </w:p>
    <w:p w14:paraId="7289920A">
      <w:pPr>
        <w:spacing w:line="360" w:lineRule="auto"/>
        <w:ind w:firstLine="480"/>
        <w:jc w:val="center"/>
        <w:rPr>
          <w:rFonts w:hint="eastAsia" w:ascii="宋体" w:hAnsi="宋体" w:eastAsia="宋体"/>
          <w:color w:val="auto"/>
          <w:sz w:val="24"/>
          <w:szCs w:val="24"/>
          <w:highlight w:val="none"/>
        </w:rPr>
      </w:pPr>
    </w:p>
    <w:p w14:paraId="1341C2D1">
      <w:pPr>
        <w:pStyle w:val="2"/>
        <w:ind w:firstLine="643"/>
        <w:rPr>
          <w:rFonts w:hint="eastAsia"/>
          <w:color w:val="auto"/>
          <w:highlight w:val="none"/>
        </w:rPr>
      </w:pPr>
      <w:bookmarkStart w:id="2" w:name="_Toc18723"/>
      <w:r>
        <w:rPr>
          <w:rFonts w:hint="eastAsia"/>
          <w:color w:val="auto"/>
          <w:highlight w:val="none"/>
        </w:rPr>
        <w:t>第二章投标人须知</w:t>
      </w:r>
      <w:bookmarkEnd w:id="2"/>
    </w:p>
    <w:p w14:paraId="583BA910">
      <w:pPr>
        <w:pStyle w:val="3"/>
        <w:ind w:firstLine="602"/>
        <w:jc w:val="center"/>
        <w:rPr>
          <w:rFonts w:hint="eastAsia"/>
          <w:color w:val="auto"/>
          <w:highlight w:val="none"/>
        </w:rPr>
      </w:pPr>
      <w:bookmarkStart w:id="3" w:name="_Toc15956"/>
      <w:r>
        <w:rPr>
          <w:rFonts w:hint="eastAsia"/>
          <w:color w:val="auto"/>
          <w:highlight w:val="none"/>
        </w:rPr>
        <w:t>投标人须知前附表</w:t>
      </w:r>
      <w:bookmarkEnd w:id="3"/>
    </w:p>
    <w:tbl>
      <w:tblPr>
        <w:tblStyle w:val="30"/>
        <w:tblW w:w="9263" w:type="dxa"/>
        <w:tblInd w:w="-207"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067"/>
        <w:gridCol w:w="6218"/>
      </w:tblGrid>
      <w:tr w14:paraId="4D1872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blHeader/>
        </w:trPr>
        <w:tc>
          <w:tcPr>
            <w:tcW w:w="978" w:type="dxa"/>
            <w:vAlign w:val="center"/>
          </w:tcPr>
          <w:p w14:paraId="5EB68663">
            <w:pPr>
              <w:snapToGrid w:val="0"/>
              <w:spacing w:line="276" w:lineRule="auto"/>
              <w:rPr>
                <w:rFonts w:hint="eastAsia" w:ascii="宋体" w:hAnsi="宋体" w:eastAsia="宋体"/>
                <w:b/>
                <w:color w:val="auto"/>
                <w:szCs w:val="21"/>
                <w:highlight w:val="none"/>
              </w:rPr>
            </w:pPr>
            <w:r>
              <w:rPr>
                <w:rFonts w:hint="eastAsia" w:ascii="宋体" w:hAnsi="宋体" w:eastAsia="宋体"/>
                <w:b/>
                <w:color w:val="auto"/>
                <w:szCs w:val="21"/>
                <w:highlight w:val="none"/>
              </w:rPr>
              <w:t>条款号</w:t>
            </w:r>
          </w:p>
        </w:tc>
        <w:tc>
          <w:tcPr>
            <w:tcW w:w="2067" w:type="dxa"/>
            <w:vAlign w:val="center"/>
          </w:tcPr>
          <w:p w14:paraId="3D674237">
            <w:pPr>
              <w:snapToGrid w:val="0"/>
              <w:spacing w:line="276" w:lineRule="auto"/>
              <w:ind w:firstLine="422"/>
              <w:jc w:val="center"/>
              <w:rPr>
                <w:rFonts w:hint="eastAsia" w:ascii="宋体" w:hAnsi="宋体" w:eastAsia="宋体"/>
                <w:b/>
                <w:color w:val="auto"/>
                <w:szCs w:val="21"/>
                <w:highlight w:val="none"/>
              </w:rPr>
            </w:pPr>
            <w:r>
              <w:rPr>
                <w:rFonts w:hint="eastAsia" w:ascii="宋体" w:hAnsi="宋体" w:eastAsia="宋体"/>
                <w:b/>
                <w:color w:val="auto"/>
                <w:szCs w:val="21"/>
                <w:highlight w:val="none"/>
              </w:rPr>
              <w:t>条款名称</w:t>
            </w:r>
          </w:p>
        </w:tc>
        <w:tc>
          <w:tcPr>
            <w:tcW w:w="6218" w:type="dxa"/>
            <w:vAlign w:val="center"/>
          </w:tcPr>
          <w:p w14:paraId="76A88BB9">
            <w:pPr>
              <w:snapToGrid w:val="0"/>
              <w:spacing w:line="276" w:lineRule="auto"/>
              <w:ind w:firstLine="422"/>
              <w:jc w:val="center"/>
              <w:rPr>
                <w:rFonts w:hint="eastAsia" w:ascii="宋体" w:hAnsi="宋体" w:eastAsia="宋体"/>
                <w:b/>
                <w:color w:val="auto"/>
                <w:szCs w:val="21"/>
                <w:highlight w:val="none"/>
              </w:rPr>
            </w:pPr>
            <w:r>
              <w:rPr>
                <w:rFonts w:hint="eastAsia" w:ascii="宋体" w:hAnsi="宋体" w:eastAsia="宋体"/>
                <w:b/>
                <w:color w:val="auto"/>
                <w:szCs w:val="21"/>
                <w:highlight w:val="none"/>
              </w:rPr>
              <w:t>编列内容</w:t>
            </w:r>
          </w:p>
        </w:tc>
      </w:tr>
      <w:tr w14:paraId="5B4B6D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9" w:hRule="atLeast"/>
        </w:trPr>
        <w:tc>
          <w:tcPr>
            <w:tcW w:w="978" w:type="dxa"/>
            <w:vAlign w:val="center"/>
          </w:tcPr>
          <w:p w14:paraId="512B3E8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1.1.2</w:t>
            </w:r>
          </w:p>
        </w:tc>
        <w:tc>
          <w:tcPr>
            <w:tcW w:w="2067" w:type="dxa"/>
            <w:vAlign w:val="center"/>
          </w:tcPr>
          <w:p w14:paraId="750CDF34">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招标人</w:t>
            </w:r>
          </w:p>
        </w:tc>
        <w:tc>
          <w:tcPr>
            <w:tcW w:w="6218" w:type="dxa"/>
            <w:vAlign w:val="center"/>
          </w:tcPr>
          <w:p w14:paraId="50BFA352">
            <w:pPr>
              <w:snapToGrid w:val="0"/>
              <w:spacing w:line="276" w:lineRule="auto"/>
              <w:ind w:left="630" w:hanging="630" w:hangingChars="300"/>
              <w:rPr>
                <w:rFonts w:hint="eastAsia" w:ascii="宋体" w:hAnsi="宋体" w:eastAsia="宋体"/>
                <w:color w:val="auto"/>
                <w:szCs w:val="21"/>
                <w:highlight w:val="none"/>
              </w:rPr>
            </w:pPr>
            <w:r>
              <w:rPr>
                <w:rFonts w:hint="eastAsia" w:ascii="宋体" w:hAnsi="宋体" w:eastAsia="宋体"/>
                <w:color w:val="auto"/>
                <w:szCs w:val="21"/>
                <w:highlight w:val="none"/>
              </w:rPr>
              <w:t>名称：</w:t>
            </w:r>
            <w:r>
              <w:rPr>
                <w:rFonts w:hint="eastAsia" w:ascii="宋体" w:hAnsi="宋体" w:eastAsia="宋体"/>
                <w:color w:val="auto"/>
                <w:szCs w:val="21"/>
                <w:highlight w:val="none"/>
                <w:u w:val="single"/>
                <w:lang w:eastAsia="zh-CN"/>
              </w:rPr>
              <w:t>广州站片区城市更新有限公司</w:t>
            </w:r>
          </w:p>
          <w:p w14:paraId="53A73B3A">
            <w:pPr>
              <w:snapToGrid w:val="0"/>
              <w:spacing w:line="276" w:lineRule="auto"/>
              <w:ind w:left="630" w:hanging="630" w:hangingChars="300"/>
              <w:rPr>
                <w:rFonts w:hint="eastAsia" w:ascii="宋体" w:hAnsi="宋体" w:eastAsia="宋体"/>
                <w:color w:val="auto"/>
                <w:szCs w:val="21"/>
                <w:highlight w:val="none"/>
                <w:u w:val="single"/>
              </w:rPr>
            </w:pPr>
            <w:r>
              <w:rPr>
                <w:rFonts w:hint="eastAsia" w:ascii="宋体" w:hAnsi="宋体" w:eastAsia="宋体"/>
                <w:color w:val="auto"/>
                <w:szCs w:val="21"/>
                <w:highlight w:val="none"/>
              </w:rPr>
              <w:t>地址：</w:t>
            </w:r>
            <w:r>
              <w:rPr>
                <w:rFonts w:hint="eastAsia" w:ascii="宋体" w:hAnsi="宋体" w:eastAsia="宋体"/>
                <w:color w:val="auto"/>
                <w:szCs w:val="21"/>
                <w:highlight w:val="none"/>
                <w:u w:val="single"/>
                <w:lang w:val="en-US" w:eastAsia="zh-CN"/>
              </w:rPr>
              <w:t>广州市越秀区流花路117号内自编22号202室</w:t>
            </w:r>
          </w:p>
          <w:p w14:paraId="47247FB9">
            <w:pPr>
              <w:snapToGrid w:val="0"/>
              <w:spacing w:line="276" w:lineRule="auto"/>
              <w:ind w:left="630" w:hanging="630" w:hangingChars="300"/>
              <w:rPr>
                <w:rFonts w:hint="eastAsia" w:ascii="宋体" w:hAnsi="宋体" w:eastAsia="宋体"/>
                <w:color w:val="auto"/>
                <w:szCs w:val="21"/>
                <w:highlight w:val="none"/>
              </w:rPr>
            </w:pPr>
            <w:r>
              <w:rPr>
                <w:rFonts w:hint="eastAsia" w:ascii="宋体" w:hAnsi="宋体" w:eastAsia="宋体"/>
                <w:color w:val="auto"/>
                <w:szCs w:val="21"/>
                <w:highlight w:val="none"/>
              </w:rPr>
              <w:t>联系人：</w:t>
            </w:r>
            <w:r>
              <w:rPr>
                <w:rFonts w:hint="eastAsia" w:ascii="宋体" w:hAnsi="宋体" w:eastAsia="宋体"/>
                <w:color w:val="auto"/>
                <w:szCs w:val="21"/>
                <w:highlight w:val="none"/>
                <w:u w:val="single"/>
              </w:rPr>
              <w:t>杨工</w:t>
            </w:r>
          </w:p>
          <w:p w14:paraId="4FBCC26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联系电话：</w:t>
            </w:r>
            <w:r>
              <w:rPr>
                <w:rFonts w:hint="eastAsia" w:ascii="宋体" w:hAnsi="宋体" w:eastAsia="宋体"/>
                <w:color w:val="auto"/>
                <w:sz w:val="24"/>
                <w:szCs w:val="24"/>
                <w:u w:val="single"/>
              </w:rPr>
              <w:t>020-80922912</w:t>
            </w:r>
          </w:p>
        </w:tc>
      </w:tr>
      <w:tr w14:paraId="4D7D8C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13" w:hRule="atLeast"/>
        </w:trPr>
        <w:tc>
          <w:tcPr>
            <w:tcW w:w="978" w:type="dxa"/>
            <w:vAlign w:val="center"/>
          </w:tcPr>
          <w:p w14:paraId="7FE3854A">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1.1.3</w:t>
            </w:r>
          </w:p>
        </w:tc>
        <w:tc>
          <w:tcPr>
            <w:tcW w:w="2067" w:type="dxa"/>
            <w:vAlign w:val="center"/>
          </w:tcPr>
          <w:p w14:paraId="0474E8B8">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招标代理机构</w:t>
            </w:r>
          </w:p>
        </w:tc>
        <w:tc>
          <w:tcPr>
            <w:tcW w:w="6218" w:type="dxa"/>
            <w:vAlign w:val="center"/>
          </w:tcPr>
          <w:p w14:paraId="6168807C">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名称：</w:t>
            </w:r>
            <w:r>
              <w:rPr>
                <w:rFonts w:hint="eastAsia" w:ascii="宋体" w:hAnsi="宋体" w:eastAsia="宋体"/>
                <w:color w:val="auto"/>
                <w:szCs w:val="21"/>
                <w:highlight w:val="none"/>
                <w:u w:val="single"/>
                <w:lang w:val="en-US" w:eastAsia="zh-CN"/>
              </w:rPr>
              <w:t>上海正弘建设工程顾问有限公司</w:t>
            </w:r>
          </w:p>
          <w:p w14:paraId="1014B878">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地址：</w:t>
            </w:r>
            <w:r>
              <w:rPr>
                <w:rFonts w:hint="eastAsia" w:ascii="宋体" w:hAnsi="宋体" w:eastAsia="宋体"/>
                <w:color w:val="auto"/>
                <w:szCs w:val="21"/>
                <w:highlight w:val="none"/>
                <w:u w:val="single"/>
              </w:rPr>
              <w:t>广州市环市东路450号广东华信中心3楼</w:t>
            </w:r>
          </w:p>
          <w:p w14:paraId="03B23CD0">
            <w:pPr>
              <w:snapToGrid w:val="0"/>
              <w:spacing w:line="276" w:lineRule="auto"/>
              <w:rPr>
                <w:rFonts w:hint="eastAsia" w:ascii="宋体" w:hAnsi="宋体" w:eastAsia="宋体"/>
                <w:color w:val="auto"/>
                <w:szCs w:val="21"/>
                <w:highlight w:val="none"/>
                <w:lang w:val="zh-CN"/>
              </w:rPr>
            </w:pPr>
            <w:r>
              <w:rPr>
                <w:rFonts w:hint="eastAsia" w:ascii="宋体" w:hAnsi="宋体" w:eastAsia="宋体"/>
                <w:color w:val="auto"/>
                <w:szCs w:val="21"/>
                <w:highlight w:val="none"/>
              </w:rPr>
              <w:t>联</w:t>
            </w:r>
            <w:r>
              <w:rPr>
                <w:rFonts w:hint="eastAsia" w:ascii="宋体" w:hAnsi="宋体" w:eastAsia="宋体"/>
                <w:color w:val="auto"/>
                <w:szCs w:val="21"/>
                <w:highlight w:val="none"/>
                <w:lang w:val="zh-CN"/>
              </w:rPr>
              <w:t>系人：</w:t>
            </w:r>
            <w:r>
              <w:rPr>
                <w:rFonts w:hint="eastAsia" w:ascii="宋体" w:hAnsi="宋体" w:eastAsia="宋体"/>
                <w:color w:val="auto"/>
                <w:szCs w:val="21"/>
                <w:highlight w:val="none"/>
                <w:u w:val="single"/>
                <w:lang w:val="en-US" w:eastAsia="zh-CN"/>
              </w:rPr>
              <w:t>赵</w:t>
            </w:r>
            <w:r>
              <w:rPr>
                <w:rFonts w:hint="eastAsia" w:ascii="宋体" w:hAnsi="宋体" w:eastAsia="宋体"/>
                <w:color w:val="auto"/>
                <w:szCs w:val="21"/>
                <w:highlight w:val="none"/>
                <w:u w:val="single"/>
                <w:lang w:val="zh-CN"/>
              </w:rPr>
              <w:t>工</w:t>
            </w:r>
          </w:p>
          <w:p w14:paraId="539BA7EB">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lang w:val="zh-CN"/>
              </w:rPr>
              <w:t>电话：</w:t>
            </w:r>
            <w:r>
              <w:rPr>
                <w:rFonts w:hint="eastAsia" w:ascii="宋体" w:hAnsi="宋体" w:eastAsia="宋体"/>
                <w:color w:val="auto"/>
                <w:szCs w:val="21"/>
                <w:highlight w:val="none"/>
                <w:u w:val="single"/>
                <w:lang w:val="zh-CN" w:eastAsia="zh-CN"/>
              </w:rPr>
              <w:t>19924601855</w:t>
            </w:r>
          </w:p>
        </w:tc>
      </w:tr>
      <w:tr w14:paraId="1129F8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5A23F367">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1.1.4</w:t>
            </w:r>
          </w:p>
        </w:tc>
        <w:tc>
          <w:tcPr>
            <w:tcW w:w="2067" w:type="dxa"/>
            <w:vAlign w:val="center"/>
          </w:tcPr>
          <w:p w14:paraId="54D50AF8">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招标项目名称</w:t>
            </w:r>
          </w:p>
        </w:tc>
        <w:tc>
          <w:tcPr>
            <w:tcW w:w="6218" w:type="dxa"/>
            <w:vAlign w:val="center"/>
          </w:tcPr>
          <w:p w14:paraId="03F181E6">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广州火车站片区（站</w:t>
            </w:r>
            <w:r>
              <w:rPr>
                <w:rFonts w:hint="eastAsia" w:ascii="宋体" w:hAnsi="宋体" w:eastAsia="宋体"/>
                <w:color w:val="auto"/>
                <w:szCs w:val="21"/>
                <w:highlight w:val="none"/>
                <w:lang w:eastAsia="zh-CN"/>
              </w:rPr>
              <w:t>城产居一体化地区）</w:t>
            </w:r>
            <w:r>
              <w:rPr>
                <w:rFonts w:hint="eastAsia" w:ascii="宋体" w:hAnsi="宋体" w:eastAsia="宋体"/>
                <w:color w:val="auto"/>
                <w:szCs w:val="21"/>
                <w:highlight w:val="none"/>
                <w:lang w:val="en-US" w:eastAsia="zh-CN"/>
              </w:rPr>
              <w:t>站北片区</w:t>
            </w:r>
            <w:r>
              <w:rPr>
                <w:rFonts w:hint="eastAsia" w:ascii="宋体" w:hAnsi="宋体" w:eastAsia="宋体"/>
                <w:color w:val="auto"/>
                <w:szCs w:val="21"/>
                <w:highlight w:val="none"/>
                <w:lang w:eastAsia="zh-CN"/>
              </w:rPr>
              <w:t>市政、交通专项规划深化服务</w:t>
            </w:r>
          </w:p>
        </w:tc>
      </w:tr>
      <w:tr w14:paraId="2ED1FB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7" w:hRule="atLeast"/>
        </w:trPr>
        <w:tc>
          <w:tcPr>
            <w:tcW w:w="978" w:type="dxa"/>
            <w:vAlign w:val="center"/>
          </w:tcPr>
          <w:p w14:paraId="756DF10C">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1.1.5</w:t>
            </w:r>
          </w:p>
        </w:tc>
        <w:tc>
          <w:tcPr>
            <w:tcW w:w="2067" w:type="dxa"/>
            <w:vAlign w:val="center"/>
          </w:tcPr>
          <w:p w14:paraId="037D11A5">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项目地点</w:t>
            </w:r>
          </w:p>
        </w:tc>
        <w:tc>
          <w:tcPr>
            <w:tcW w:w="6218" w:type="dxa"/>
            <w:vAlign w:val="center"/>
          </w:tcPr>
          <w:p w14:paraId="01025FE3">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详见招标公告。</w:t>
            </w:r>
          </w:p>
        </w:tc>
      </w:tr>
      <w:tr w14:paraId="551C8F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14:paraId="5C913A5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1.1.6</w:t>
            </w:r>
          </w:p>
        </w:tc>
        <w:tc>
          <w:tcPr>
            <w:tcW w:w="2067" w:type="dxa"/>
            <w:vAlign w:val="center"/>
          </w:tcPr>
          <w:p w14:paraId="6EB448AC">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项目规模</w:t>
            </w:r>
          </w:p>
        </w:tc>
        <w:tc>
          <w:tcPr>
            <w:tcW w:w="6218" w:type="dxa"/>
          </w:tcPr>
          <w:p w14:paraId="73326E92">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详见招标公告。</w:t>
            </w:r>
          </w:p>
        </w:tc>
      </w:tr>
      <w:tr w14:paraId="146045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14:paraId="433960FD">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1.2.1</w:t>
            </w:r>
          </w:p>
        </w:tc>
        <w:tc>
          <w:tcPr>
            <w:tcW w:w="2067" w:type="dxa"/>
            <w:vAlign w:val="center"/>
          </w:tcPr>
          <w:p w14:paraId="7B75F7A1">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资金来源及比例</w:t>
            </w:r>
          </w:p>
        </w:tc>
        <w:tc>
          <w:tcPr>
            <w:tcW w:w="6218" w:type="dxa"/>
            <w:vAlign w:val="center"/>
          </w:tcPr>
          <w:p w14:paraId="25AF12BD">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详见招标公告。</w:t>
            </w:r>
          </w:p>
        </w:tc>
      </w:tr>
      <w:tr w14:paraId="3DD13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978" w:type="dxa"/>
            <w:vAlign w:val="center"/>
          </w:tcPr>
          <w:p w14:paraId="0205B2BB">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1.2.2</w:t>
            </w:r>
          </w:p>
        </w:tc>
        <w:tc>
          <w:tcPr>
            <w:tcW w:w="2067" w:type="dxa"/>
            <w:vAlign w:val="center"/>
          </w:tcPr>
          <w:p w14:paraId="62A2054A">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资金落实情况</w:t>
            </w:r>
          </w:p>
        </w:tc>
        <w:tc>
          <w:tcPr>
            <w:tcW w:w="6218" w:type="dxa"/>
            <w:vAlign w:val="center"/>
          </w:tcPr>
          <w:p w14:paraId="18F3E9CE">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已落实。</w:t>
            </w:r>
          </w:p>
        </w:tc>
      </w:tr>
      <w:tr w14:paraId="2F3A92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trPr>
        <w:tc>
          <w:tcPr>
            <w:tcW w:w="978" w:type="dxa"/>
            <w:vAlign w:val="center"/>
          </w:tcPr>
          <w:p w14:paraId="0F00D20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1.3.1</w:t>
            </w:r>
          </w:p>
        </w:tc>
        <w:tc>
          <w:tcPr>
            <w:tcW w:w="2067" w:type="dxa"/>
            <w:vAlign w:val="center"/>
          </w:tcPr>
          <w:p w14:paraId="5A059072">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招标范围</w:t>
            </w:r>
          </w:p>
        </w:tc>
        <w:tc>
          <w:tcPr>
            <w:tcW w:w="6218" w:type="dxa"/>
          </w:tcPr>
          <w:p w14:paraId="0D077365">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详见招标公告。</w:t>
            </w:r>
          </w:p>
        </w:tc>
      </w:tr>
      <w:tr w14:paraId="188A2E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7" w:hRule="atLeast"/>
        </w:trPr>
        <w:tc>
          <w:tcPr>
            <w:tcW w:w="978" w:type="dxa"/>
            <w:vAlign w:val="center"/>
          </w:tcPr>
          <w:p w14:paraId="030EB49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1.3.2</w:t>
            </w:r>
          </w:p>
        </w:tc>
        <w:tc>
          <w:tcPr>
            <w:tcW w:w="2067" w:type="dxa"/>
            <w:vAlign w:val="center"/>
          </w:tcPr>
          <w:p w14:paraId="4A2E1935">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服务期限</w:t>
            </w:r>
          </w:p>
        </w:tc>
        <w:tc>
          <w:tcPr>
            <w:tcW w:w="6218" w:type="dxa"/>
          </w:tcPr>
          <w:p w14:paraId="16597B67">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详见招标公告</w:t>
            </w:r>
          </w:p>
        </w:tc>
      </w:tr>
      <w:tr w14:paraId="0C6EF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 w:type="dxa"/>
            <w:vAlign w:val="center"/>
          </w:tcPr>
          <w:p w14:paraId="03B9E175">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1.3.3</w:t>
            </w:r>
          </w:p>
        </w:tc>
        <w:tc>
          <w:tcPr>
            <w:tcW w:w="2067" w:type="dxa"/>
            <w:vAlign w:val="center"/>
          </w:tcPr>
          <w:p w14:paraId="4D4337DC">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质量标准</w:t>
            </w:r>
          </w:p>
        </w:tc>
        <w:tc>
          <w:tcPr>
            <w:tcW w:w="6218" w:type="dxa"/>
            <w:vAlign w:val="center"/>
          </w:tcPr>
          <w:p w14:paraId="5CF78C46">
            <w:pPr>
              <w:pStyle w:val="28"/>
              <w:snapToGrid w:val="0"/>
              <w:spacing w:after="0" w:line="276" w:lineRule="auto"/>
              <w:ind w:firstLine="0"/>
              <w:rPr>
                <w:rFonts w:hint="eastAsia" w:ascii="宋体" w:hAnsi="宋体"/>
                <w:color w:val="auto"/>
                <w:szCs w:val="21"/>
                <w:highlight w:val="none"/>
              </w:rPr>
            </w:pPr>
            <w:r>
              <w:rPr>
                <w:rFonts w:hint="eastAsia" w:ascii="宋体" w:hAnsi="宋体"/>
                <w:color w:val="auto"/>
                <w:szCs w:val="21"/>
                <w:highlight w:val="none"/>
              </w:rPr>
              <w:t>符合国家及省、市有关标准。</w:t>
            </w:r>
          </w:p>
        </w:tc>
      </w:tr>
      <w:tr w14:paraId="7E15D8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978" w:type="dxa"/>
            <w:vAlign w:val="center"/>
          </w:tcPr>
          <w:p w14:paraId="5080F5A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1.4.1</w:t>
            </w:r>
          </w:p>
        </w:tc>
        <w:tc>
          <w:tcPr>
            <w:tcW w:w="2067" w:type="dxa"/>
            <w:vAlign w:val="center"/>
          </w:tcPr>
          <w:p w14:paraId="62FED43B">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投标人资质条件、能力、信誉</w:t>
            </w:r>
          </w:p>
        </w:tc>
        <w:tc>
          <w:tcPr>
            <w:tcW w:w="6218" w:type="dxa"/>
            <w:vAlign w:val="center"/>
          </w:tcPr>
          <w:p w14:paraId="7207C553">
            <w:pPr>
              <w:snapToGrid w:val="0"/>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详见招标公告投标人资格要求。</w:t>
            </w:r>
          </w:p>
        </w:tc>
      </w:tr>
      <w:tr w14:paraId="6CD49D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 w:type="dxa"/>
            <w:vAlign w:val="center"/>
          </w:tcPr>
          <w:p w14:paraId="3910DB6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1.4.2</w:t>
            </w:r>
          </w:p>
        </w:tc>
        <w:tc>
          <w:tcPr>
            <w:tcW w:w="2067" w:type="dxa"/>
            <w:vAlign w:val="center"/>
          </w:tcPr>
          <w:p w14:paraId="2DFBC820">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是否接受联合体投标</w:t>
            </w:r>
          </w:p>
        </w:tc>
        <w:tc>
          <w:tcPr>
            <w:tcW w:w="6218" w:type="dxa"/>
            <w:vAlign w:val="center"/>
          </w:tcPr>
          <w:p w14:paraId="24E578F1">
            <w:pPr>
              <w:topLinePunct/>
              <w:spacing w:line="276" w:lineRule="auto"/>
              <w:rPr>
                <w:rFonts w:hint="eastAsia" w:ascii="宋体" w:hAnsi="宋体" w:eastAsia="宋体"/>
                <w:color w:val="auto"/>
                <w:szCs w:val="21"/>
                <w:highlight w:val="none"/>
              </w:rPr>
            </w:pPr>
            <w:r>
              <w:rPr>
                <w:rFonts w:ascii="宋体" w:hAnsi="宋体" w:eastAsia="宋体"/>
                <w:color w:val="auto"/>
                <w:szCs w:val="21"/>
                <w:highlight w:val="none"/>
              </w:rPr>
              <w:sym w:font="Wingdings" w:char="00A8"/>
            </w:r>
            <w:r>
              <w:rPr>
                <w:rFonts w:hint="eastAsia" w:ascii="宋体" w:hAnsi="宋体" w:eastAsia="宋体"/>
                <w:color w:val="auto"/>
                <w:szCs w:val="21"/>
                <w:highlight w:val="none"/>
              </w:rPr>
              <w:t>不接受。</w:t>
            </w:r>
          </w:p>
          <w:p w14:paraId="277C1F66">
            <w:pPr>
              <w:spacing w:line="276" w:lineRule="auto"/>
              <w:rPr>
                <w:rFonts w:hint="eastAsia" w:ascii="宋体" w:hAnsi="宋体" w:eastAsia="宋体"/>
                <w:color w:val="auto"/>
                <w:szCs w:val="21"/>
                <w:highlight w:val="none"/>
              </w:rPr>
            </w:pPr>
            <w:r>
              <w:rPr>
                <w:rFonts w:ascii="Segoe UI Symbol" w:hAnsi="Segoe UI Symbol" w:eastAsia="宋体" w:cs="Segoe UI Symbol"/>
                <w:color w:val="auto"/>
                <w:szCs w:val="21"/>
                <w:highlight w:val="none"/>
              </w:rPr>
              <w:t>☑</w:t>
            </w:r>
            <w:r>
              <w:rPr>
                <w:rFonts w:hint="eastAsia" w:ascii="宋体" w:hAnsi="宋体" w:eastAsia="宋体"/>
                <w:color w:val="auto"/>
                <w:szCs w:val="21"/>
                <w:highlight w:val="none"/>
              </w:rPr>
              <w:t>接受，应满足下列要求：详见招标公告。</w:t>
            </w:r>
          </w:p>
        </w:tc>
      </w:tr>
      <w:tr w14:paraId="23E19D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762F814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1.4.3</w:t>
            </w:r>
          </w:p>
        </w:tc>
        <w:tc>
          <w:tcPr>
            <w:tcW w:w="2067" w:type="dxa"/>
            <w:vAlign w:val="center"/>
          </w:tcPr>
          <w:p w14:paraId="4E5398A9">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投标人不得存在的其他情形</w:t>
            </w:r>
          </w:p>
        </w:tc>
        <w:tc>
          <w:tcPr>
            <w:tcW w:w="6218" w:type="dxa"/>
            <w:vAlign w:val="center"/>
          </w:tcPr>
          <w:p w14:paraId="1EB89D26">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w:t>
            </w:r>
          </w:p>
        </w:tc>
      </w:tr>
      <w:tr w14:paraId="4238160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3" w:hRule="atLeast"/>
        </w:trPr>
        <w:tc>
          <w:tcPr>
            <w:tcW w:w="978" w:type="dxa"/>
            <w:vAlign w:val="center"/>
          </w:tcPr>
          <w:p w14:paraId="15720DAF">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1.9.1</w:t>
            </w:r>
          </w:p>
        </w:tc>
        <w:tc>
          <w:tcPr>
            <w:tcW w:w="2067" w:type="dxa"/>
            <w:vAlign w:val="center"/>
          </w:tcPr>
          <w:p w14:paraId="190791B6">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踏勘现场</w:t>
            </w:r>
          </w:p>
        </w:tc>
        <w:tc>
          <w:tcPr>
            <w:tcW w:w="6218" w:type="dxa"/>
            <w:vAlign w:val="center"/>
          </w:tcPr>
          <w:p w14:paraId="5C985A89">
            <w:pPr>
              <w:pStyle w:val="9"/>
              <w:topLinePunct/>
              <w:snapToGrid w:val="0"/>
              <w:spacing w:line="276" w:lineRule="auto"/>
              <w:ind w:right="174" w:rightChars="83"/>
              <w:rPr>
                <w:rFonts w:hint="eastAsia"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不组织，由投标人自行现场考察。</w:t>
            </w:r>
          </w:p>
          <w:p w14:paraId="5B408931">
            <w:pPr>
              <w:pStyle w:val="9"/>
              <w:topLinePunct/>
              <w:snapToGrid w:val="0"/>
              <w:spacing w:line="276" w:lineRule="auto"/>
              <w:ind w:right="174" w:rightChars="83"/>
              <w:rPr>
                <w:rFonts w:hint="eastAsia" w:hAnsi="宋体"/>
                <w:color w:val="auto"/>
                <w:sz w:val="21"/>
                <w:szCs w:val="21"/>
                <w:highlight w:val="none"/>
              </w:rPr>
            </w:pPr>
            <w:r>
              <w:rPr>
                <w:rFonts w:hint="eastAsia" w:hAnsi="宋体"/>
                <w:color w:val="auto"/>
                <w:sz w:val="21"/>
                <w:szCs w:val="21"/>
                <w:highlight w:val="none"/>
              </w:rPr>
              <w:t>□组织，踏勘时间：</w:t>
            </w:r>
            <w:r>
              <w:rPr>
                <w:rFonts w:hAnsi="宋体"/>
                <w:color w:val="auto"/>
                <w:sz w:val="21"/>
                <w:szCs w:val="21"/>
                <w:highlight w:val="none"/>
              </w:rPr>
              <w:t>/</w:t>
            </w:r>
          </w:p>
          <w:p w14:paraId="4B031358">
            <w:pPr>
              <w:pStyle w:val="9"/>
              <w:topLinePunct/>
              <w:spacing w:line="276" w:lineRule="auto"/>
              <w:rPr>
                <w:rFonts w:hint="eastAsia" w:hAnsi="宋体"/>
                <w:color w:val="auto"/>
                <w:sz w:val="21"/>
                <w:szCs w:val="21"/>
                <w:highlight w:val="none"/>
              </w:rPr>
            </w:pPr>
            <w:r>
              <w:rPr>
                <w:rFonts w:hint="eastAsia" w:hAnsi="宋体"/>
                <w:color w:val="auto"/>
                <w:sz w:val="21"/>
                <w:szCs w:val="21"/>
                <w:highlight w:val="none"/>
              </w:rPr>
              <w:t>踏勘集中地点：</w:t>
            </w:r>
            <w:r>
              <w:rPr>
                <w:rFonts w:hAnsi="宋体"/>
                <w:color w:val="auto"/>
                <w:sz w:val="21"/>
                <w:szCs w:val="21"/>
                <w:highlight w:val="none"/>
              </w:rPr>
              <w:t>/</w:t>
            </w:r>
          </w:p>
        </w:tc>
      </w:tr>
      <w:tr w14:paraId="62D397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10DF82EF">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1.10.1</w:t>
            </w:r>
          </w:p>
        </w:tc>
        <w:tc>
          <w:tcPr>
            <w:tcW w:w="2067" w:type="dxa"/>
            <w:vAlign w:val="center"/>
          </w:tcPr>
          <w:p w14:paraId="62008547">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投标预备会</w:t>
            </w:r>
          </w:p>
        </w:tc>
        <w:tc>
          <w:tcPr>
            <w:tcW w:w="6218" w:type="dxa"/>
            <w:vAlign w:val="center"/>
          </w:tcPr>
          <w:p w14:paraId="2FB0E84A">
            <w:pPr>
              <w:pStyle w:val="9"/>
              <w:topLinePunct/>
              <w:spacing w:line="276" w:lineRule="auto"/>
              <w:rPr>
                <w:rFonts w:hint="eastAsia"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不召开</w:t>
            </w:r>
          </w:p>
          <w:p w14:paraId="06D55A39">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□召开，召开时间：</w:t>
            </w:r>
            <w:r>
              <w:rPr>
                <w:rFonts w:ascii="宋体" w:hAnsi="宋体" w:eastAsia="宋体"/>
                <w:color w:val="auto"/>
                <w:szCs w:val="21"/>
                <w:highlight w:val="none"/>
              </w:rPr>
              <w:t>/</w:t>
            </w:r>
          </w:p>
          <w:p w14:paraId="21ADD5D5">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召开地点：</w:t>
            </w:r>
            <w:r>
              <w:rPr>
                <w:rFonts w:ascii="宋体" w:hAnsi="宋体" w:eastAsia="宋体"/>
                <w:color w:val="auto"/>
                <w:szCs w:val="21"/>
                <w:highlight w:val="none"/>
              </w:rPr>
              <w:t>/</w:t>
            </w:r>
          </w:p>
        </w:tc>
      </w:tr>
      <w:tr w14:paraId="33840D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5219ECBD">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1.10.2</w:t>
            </w:r>
          </w:p>
        </w:tc>
        <w:tc>
          <w:tcPr>
            <w:tcW w:w="2067" w:type="dxa"/>
            <w:vAlign w:val="center"/>
          </w:tcPr>
          <w:p w14:paraId="2C9AE589">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投标人在投标预备会前提出问题</w:t>
            </w:r>
          </w:p>
        </w:tc>
        <w:tc>
          <w:tcPr>
            <w:tcW w:w="6218" w:type="dxa"/>
            <w:vAlign w:val="center"/>
          </w:tcPr>
          <w:p w14:paraId="62C40DB0">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本项目不召开投标预备会。</w:t>
            </w:r>
          </w:p>
        </w:tc>
      </w:tr>
      <w:tr w14:paraId="55CC11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3174FDAE">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1.10.3</w:t>
            </w:r>
          </w:p>
        </w:tc>
        <w:tc>
          <w:tcPr>
            <w:tcW w:w="2067" w:type="dxa"/>
            <w:vAlign w:val="center"/>
          </w:tcPr>
          <w:p w14:paraId="483C9AA1">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招标文件澄清发出的形式</w:t>
            </w:r>
          </w:p>
        </w:tc>
        <w:tc>
          <w:tcPr>
            <w:tcW w:w="6218" w:type="dxa"/>
            <w:vAlign w:val="center"/>
          </w:tcPr>
          <w:p w14:paraId="2BD79299">
            <w:pPr>
              <w:snapToGrid w:val="0"/>
              <w:spacing w:line="276" w:lineRule="auto"/>
              <w:ind w:right="174" w:rightChars="83"/>
              <w:rPr>
                <w:rFonts w:hint="eastAsia" w:ascii="宋体" w:hAnsi="宋体" w:eastAsia="宋体"/>
                <w:color w:val="auto"/>
                <w:szCs w:val="21"/>
                <w:highlight w:val="none"/>
              </w:rPr>
            </w:pPr>
            <w:r>
              <w:rPr>
                <w:rFonts w:hint="eastAsia" w:ascii="宋体" w:hAnsi="宋体" w:eastAsia="宋体"/>
                <w:color w:val="auto"/>
                <w:szCs w:val="21"/>
                <w:highlight w:val="none"/>
              </w:rPr>
              <w:t>在广州交易集团有限公司（广州公共资源交易中心）网站“招标答疑”专区发布，一经发布，视作已发放给所有投标人。</w:t>
            </w:r>
          </w:p>
        </w:tc>
      </w:tr>
      <w:tr w14:paraId="77831A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739DA8F4">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1.12.1</w:t>
            </w:r>
          </w:p>
        </w:tc>
        <w:tc>
          <w:tcPr>
            <w:tcW w:w="2067" w:type="dxa"/>
            <w:vAlign w:val="center"/>
          </w:tcPr>
          <w:p w14:paraId="5D55BA0A">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实质性要求和条件</w:t>
            </w:r>
          </w:p>
        </w:tc>
        <w:tc>
          <w:tcPr>
            <w:tcW w:w="6218" w:type="dxa"/>
            <w:vAlign w:val="center"/>
          </w:tcPr>
          <w:p w14:paraId="5A08BCED">
            <w:pPr>
              <w:snapToGrid w:val="0"/>
              <w:spacing w:line="276" w:lineRule="auto"/>
              <w:ind w:right="174" w:rightChars="83"/>
              <w:rPr>
                <w:rFonts w:hint="eastAsia" w:ascii="宋体" w:hAnsi="宋体" w:eastAsia="宋体"/>
                <w:color w:val="auto"/>
                <w:szCs w:val="21"/>
                <w:highlight w:val="none"/>
              </w:rPr>
            </w:pPr>
            <w:r>
              <w:rPr>
                <w:rFonts w:ascii="宋体" w:hAnsi="宋体" w:eastAsia="宋体"/>
                <w:color w:val="auto"/>
                <w:szCs w:val="21"/>
                <w:highlight w:val="none"/>
              </w:rPr>
              <w:t>/</w:t>
            </w:r>
          </w:p>
        </w:tc>
      </w:tr>
      <w:tr w14:paraId="79C57D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45E14DD0">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1.12.3</w:t>
            </w:r>
          </w:p>
        </w:tc>
        <w:tc>
          <w:tcPr>
            <w:tcW w:w="2067" w:type="dxa"/>
            <w:vAlign w:val="center"/>
          </w:tcPr>
          <w:p w14:paraId="55BFA271">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偏差</w:t>
            </w:r>
          </w:p>
        </w:tc>
        <w:tc>
          <w:tcPr>
            <w:tcW w:w="6218" w:type="dxa"/>
          </w:tcPr>
          <w:p w14:paraId="282CE808">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sym w:font="Wingdings" w:char="00FE"/>
            </w:r>
            <w:r>
              <w:rPr>
                <w:rFonts w:hint="eastAsia" w:ascii="宋体" w:hAnsi="宋体" w:eastAsia="宋体"/>
                <w:color w:val="auto"/>
                <w:szCs w:val="21"/>
                <w:highlight w:val="none"/>
              </w:rPr>
              <w:t>不允许</w:t>
            </w:r>
          </w:p>
          <w:p w14:paraId="1B4F4250">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 xml:space="preserve">□允许，偏差范围：  /  </w:t>
            </w:r>
          </w:p>
          <w:p w14:paraId="12860576">
            <w:pPr>
              <w:snapToGrid w:val="0"/>
              <w:spacing w:line="276" w:lineRule="auto"/>
              <w:rPr>
                <w:rFonts w:hint="eastAsia" w:hAnsi="宋体"/>
                <w:color w:val="auto"/>
                <w:szCs w:val="21"/>
                <w:highlight w:val="none"/>
              </w:rPr>
            </w:pPr>
            <w:r>
              <w:rPr>
                <w:rFonts w:hint="eastAsia" w:ascii="宋体" w:hAnsi="宋体" w:eastAsia="宋体"/>
                <w:color w:val="auto"/>
                <w:szCs w:val="21"/>
                <w:highlight w:val="none"/>
              </w:rPr>
              <w:t xml:space="preserve">偏差幅度：  /  </w:t>
            </w:r>
          </w:p>
        </w:tc>
      </w:tr>
      <w:tr w14:paraId="2E1DA6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78" w:type="dxa"/>
            <w:vAlign w:val="center"/>
          </w:tcPr>
          <w:p w14:paraId="378F6D7D">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2.1</w:t>
            </w:r>
          </w:p>
        </w:tc>
        <w:tc>
          <w:tcPr>
            <w:tcW w:w="2067" w:type="dxa"/>
            <w:vAlign w:val="center"/>
          </w:tcPr>
          <w:p w14:paraId="60CF129A">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构成招标文件的其他资料</w:t>
            </w:r>
          </w:p>
        </w:tc>
        <w:tc>
          <w:tcPr>
            <w:tcW w:w="6218" w:type="dxa"/>
            <w:vAlign w:val="center"/>
          </w:tcPr>
          <w:p w14:paraId="1FFD1BC5">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w:t>
            </w:r>
          </w:p>
        </w:tc>
      </w:tr>
      <w:tr w14:paraId="26E37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978" w:type="dxa"/>
            <w:vMerge w:val="restart"/>
            <w:vAlign w:val="center"/>
          </w:tcPr>
          <w:p w14:paraId="1C557E2F">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2.2.1</w:t>
            </w:r>
          </w:p>
        </w:tc>
        <w:tc>
          <w:tcPr>
            <w:tcW w:w="2067" w:type="dxa"/>
            <w:vMerge w:val="restart"/>
            <w:vAlign w:val="center"/>
          </w:tcPr>
          <w:p w14:paraId="534B689E">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投标人要求澄清招标文件</w:t>
            </w:r>
          </w:p>
        </w:tc>
        <w:tc>
          <w:tcPr>
            <w:tcW w:w="6218" w:type="dxa"/>
            <w:vAlign w:val="center"/>
          </w:tcPr>
          <w:p w14:paraId="14C57BA8">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时间：在提交投标文件截止时间</w:t>
            </w:r>
            <w:r>
              <w:rPr>
                <w:rFonts w:ascii="宋体" w:hAnsi="宋体" w:eastAsia="宋体"/>
                <w:color w:val="auto"/>
                <w:szCs w:val="21"/>
                <w:highlight w:val="none"/>
              </w:rPr>
              <w:t>18</w:t>
            </w:r>
            <w:r>
              <w:rPr>
                <w:rFonts w:hint="eastAsia" w:ascii="宋体" w:hAnsi="宋体" w:eastAsia="宋体"/>
                <w:color w:val="auto"/>
                <w:szCs w:val="21"/>
                <w:highlight w:val="none"/>
              </w:rPr>
              <w:t>日</w:t>
            </w:r>
            <w:r>
              <w:rPr>
                <w:rFonts w:ascii="宋体" w:hAnsi="宋体" w:eastAsia="宋体"/>
                <w:color w:val="auto"/>
                <w:szCs w:val="21"/>
                <w:highlight w:val="none"/>
              </w:rPr>
              <w:t>前提出。</w:t>
            </w:r>
          </w:p>
        </w:tc>
      </w:tr>
      <w:tr w14:paraId="651BD7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978" w:type="dxa"/>
            <w:vMerge w:val="continue"/>
            <w:vAlign w:val="center"/>
          </w:tcPr>
          <w:p w14:paraId="3CAE255D">
            <w:pPr>
              <w:snapToGrid w:val="0"/>
              <w:spacing w:line="276" w:lineRule="auto"/>
              <w:jc w:val="center"/>
              <w:rPr>
                <w:rFonts w:hint="eastAsia" w:ascii="宋体" w:hAnsi="宋体" w:eastAsia="宋体"/>
                <w:color w:val="auto"/>
                <w:szCs w:val="21"/>
                <w:highlight w:val="none"/>
              </w:rPr>
            </w:pPr>
          </w:p>
        </w:tc>
        <w:tc>
          <w:tcPr>
            <w:tcW w:w="2067" w:type="dxa"/>
            <w:vMerge w:val="continue"/>
            <w:vAlign w:val="center"/>
          </w:tcPr>
          <w:p w14:paraId="1753F567">
            <w:pPr>
              <w:snapToGrid w:val="0"/>
              <w:spacing w:line="276" w:lineRule="auto"/>
              <w:jc w:val="center"/>
              <w:rPr>
                <w:rFonts w:hint="eastAsia" w:ascii="宋体" w:hAnsi="宋体" w:eastAsia="宋体"/>
                <w:color w:val="auto"/>
                <w:szCs w:val="21"/>
                <w:highlight w:val="none"/>
              </w:rPr>
            </w:pPr>
          </w:p>
        </w:tc>
        <w:tc>
          <w:tcPr>
            <w:tcW w:w="6218" w:type="dxa"/>
            <w:vAlign w:val="center"/>
          </w:tcPr>
          <w:p w14:paraId="3DCC09CE">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投标人若对招标文件（包括最高投标限价）有疑问的，可在规定的时间内通过广州交易集团有限公司（广州公共资源交易中心）网站进入提问区域将问题提交给招标人或招标代理人，提交问题时一律不得署名。</w:t>
            </w:r>
          </w:p>
          <w:p w14:paraId="7C28DE32">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网上答疑的操作指南为：登陆广州交易集团有限公司（广州公共资源交易中心）网站-&gt;进入“我是投标人（供应商）”-&gt;“我的投标”-&gt;“招标答疑提问”查询项目并提问。</w:t>
            </w:r>
          </w:p>
          <w:p w14:paraId="5C059555">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1.形式：投标人疑问通过网上提交。相关操作详见广州交易集团有限公司（广州公共资源交易中心）最新发布的指引。</w:t>
            </w:r>
          </w:p>
          <w:p w14:paraId="3911C272">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2.投标人应在投标截止时间18日前停止网上提问。招标人应在投标截止时间15日前解答投标人对招标文件提出的疑问，形成答疑文件。投标人可直接从交易中心网站“项目查询（日程安排、答疑纪要）”专区进入，下载项目的答疑纪要；也可以登录交易中心数字交易平台“我是投标人（供应商）”-&gt;“我的投标项目”-&gt;“答疑纪要”。</w:t>
            </w:r>
          </w:p>
        </w:tc>
      </w:tr>
      <w:tr w14:paraId="74416A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14" w:hRule="atLeast"/>
        </w:trPr>
        <w:tc>
          <w:tcPr>
            <w:tcW w:w="978" w:type="dxa"/>
            <w:vAlign w:val="center"/>
          </w:tcPr>
          <w:p w14:paraId="2480452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2.2.2</w:t>
            </w:r>
          </w:p>
        </w:tc>
        <w:tc>
          <w:tcPr>
            <w:tcW w:w="2067" w:type="dxa"/>
            <w:vAlign w:val="center"/>
          </w:tcPr>
          <w:p w14:paraId="48B251EC">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招标文件澄清发出的形式</w:t>
            </w:r>
          </w:p>
        </w:tc>
        <w:tc>
          <w:tcPr>
            <w:tcW w:w="6218" w:type="dxa"/>
            <w:vAlign w:val="center"/>
          </w:tcPr>
          <w:p w14:paraId="2223E3EC">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在递交投标文件截止时间</w:t>
            </w:r>
            <w:r>
              <w:rPr>
                <w:rFonts w:ascii="宋体" w:hAnsi="宋体" w:eastAsia="宋体"/>
                <w:color w:val="auto"/>
                <w:szCs w:val="21"/>
                <w:highlight w:val="none"/>
              </w:rPr>
              <w:t>15</w:t>
            </w:r>
            <w:r>
              <w:rPr>
                <w:rFonts w:hint="eastAsia" w:ascii="宋体" w:hAnsi="宋体" w:eastAsia="宋体"/>
                <w:color w:val="auto"/>
                <w:szCs w:val="21"/>
                <w:highlight w:val="none"/>
              </w:rPr>
              <w:t>日</w:t>
            </w:r>
            <w:r>
              <w:rPr>
                <w:rFonts w:ascii="宋体" w:hAnsi="宋体" w:eastAsia="宋体"/>
                <w:color w:val="auto"/>
                <w:szCs w:val="21"/>
                <w:highlight w:val="none"/>
              </w:rPr>
              <w:t>前</w:t>
            </w:r>
            <w:r>
              <w:rPr>
                <w:rFonts w:hint="eastAsia" w:ascii="宋体" w:hAnsi="宋体" w:eastAsia="宋体"/>
                <w:color w:val="auto"/>
                <w:szCs w:val="21"/>
                <w:highlight w:val="none"/>
              </w:rPr>
              <w:t>，</w:t>
            </w:r>
            <w:r>
              <w:rPr>
                <w:rFonts w:ascii="宋体" w:hAnsi="宋体" w:eastAsia="宋体"/>
                <w:color w:val="auto"/>
                <w:szCs w:val="21"/>
                <w:highlight w:val="none"/>
              </w:rPr>
              <w:t>在广州交易集团有限公司（广州公共资源交易中心）网站通过项目答疑专区网上公开发布。</w:t>
            </w:r>
          </w:p>
        </w:tc>
      </w:tr>
      <w:tr w14:paraId="68C6A7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978" w:type="dxa"/>
            <w:vMerge w:val="restart"/>
            <w:vAlign w:val="center"/>
          </w:tcPr>
          <w:p w14:paraId="0F980B89">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2.2.3</w:t>
            </w:r>
          </w:p>
        </w:tc>
        <w:tc>
          <w:tcPr>
            <w:tcW w:w="2067" w:type="dxa"/>
            <w:vMerge w:val="restart"/>
            <w:vAlign w:val="center"/>
          </w:tcPr>
          <w:p w14:paraId="318D911C">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投标人确认收到招标文件澄清</w:t>
            </w:r>
          </w:p>
        </w:tc>
        <w:tc>
          <w:tcPr>
            <w:tcW w:w="6218" w:type="dxa"/>
            <w:vAlign w:val="center"/>
          </w:tcPr>
          <w:p w14:paraId="29DF1CAE">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时间：发出即视作收到。</w:t>
            </w:r>
          </w:p>
        </w:tc>
      </w:tr>
      <w:tr w14:paraId="563492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978" w:type="dxa"/>
            <w:vMerge w:val="continue"/>
            <w:vAlign w:val="center"/>
          </w:tcPr>
          <w:p w14:paraId="64486444">
            <w:pPr>
              <w:snapToGrid w:val="0"/>
              <w:spacing w:line="276" w:lineRule="auto"/>
              <w:jc w:val="center"/>
              <w:rPr>
                <w:rFonts w:hint="eastAsia" w:ascii="宋体" w:hAnsi="宋体" w:eastAsia="宋体"/>
                <w:color w:val="auto"/>
                <w:szCs w:val="21"/>
                <w:highlight w:val="none"/>
              </w:rPr>
            </w:pPr>
          </w:p>
        </w:tc>
        <w:tc>
          <w:tcPr>
            <w:tcW w:w="2067" w:type="dxa"/>
            <w:vMerge w:val="continue"/>
            <w:vAlign w:val="center"/>
          </w:tcPr>
          <w:p w14:paraId="42AD86E4">
            <w:pPr>
              <w:snapToGrid w:val="0"/>
              <w:spacing w:line="276" w:lineRule="auto"/>
              <w:jc w:val="center"/>
              <w:rPr>
                <w:rFonts w:hint="eastAsia" w:ascii="宋体" w:hAnsi="宋体" w:eastAsia="宋体"/>
                <w:color w:val="auto"/>
                <w:szCs w:val="21"/>
                <w:highlight w:val="none"/>
              </w:rPr>
            </w:pPr>
          </w:p>
        </w:tc>
        <w:tc>
          <w:tcPr>
            <w:tcW w:w="6218" w:type="dxa"/>
            <w:vAlign w:val="center"/>
          </w:tcPr>
          <w:p w14:paraId="130FD6FF">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形式：招标文件澄清（招标答疑纪要）一经在广州交易集团有限公司（广州公共资源交易中心）网站发布，视作已发放给所有投标人。</w:t>
            </w:r>
          </w:p>
        </w:tc>
      </w:tr>
      <w:tr w14:paraId="1BC5B0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978" w:type="dxa"/>
            <w:vAlign w:val="center"/>
          </w:tcPr>
          <w:p w14:paraId="2720CBB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2.3.1</w:t>
            </w:r>
          </w:p>
        </w:tc>
        <w:tc>
          <w:tcPr>
            <w:tcW w:w="2067" w:type="dxa"/>
            <w:vAlign w:val="center"/>
          </w:tcPr>
          <w:p w14:paraId="39F0DB8C">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招标文件修改发出的形式</w:t>
            </w:r>
          </w:p>
        </w:tc>
        <w:tc>
          <w:tcPr>
            <w:tcW w:w="6218" w:type="dxa"/>
            <w:vAlign w:val="center"/>
          </w:tcPr>
          <w:p w14:paraId="106B2DB8">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以补充公告或项目答疑澄清的方式在广州交易集团有限公司（广州公共资源交易中心）网站发布。</w:t>
            </w:r>
          </w:p>
        </w:tc>
      </w:tr>
      <w:tr w14:paraId="6A5C1E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02" w:hRule="atLeast"/>
        </w:trPr>
        <w:tc>
          <w:tcPr>
            <w:tcW w:w="978" w:type="dxa"/>
            <w:vMerge w:val="restart"/>
            <w:vAlign w:val="center"/>
          </w:tcPr>
          <w:p w14:paraId="1778A608">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2.3.2</w:t>
            </w:r>
          </w:p>
        </w:tc>
        <w:tc>
          <w:tcPr>
            <w:tcW w:w="2067" w:type="dxa"/>
            <w:vMerge w:val="restart"/>
            <w:vAlign w:val="center"/>
          </w:tcPr>
          <w:p w14:paraId="6B78B6DE">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投标人确认收到招标文件修改</w:t>
            </w:r>
          </w:p>
        </w:tc>
        <w:tc>
          <w:tcPr>
            <w:tcW w:w="6218" w:type="dxa"/>
            <w:tcBorders>
              <w:bottom w:val="single" w:color="auto" w:sz="4" w:space="0"/>
            </w:tcBorders>
            <w:vAlign w:val="center"/>
          </w:tcPr>
          <w:p w14:paraId="58BA538D">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时间：发出即视作收到。</w:t>
            </w:r>
          </w:p>
        </w:tc>
      </w:tr>
      <w:tr w14:paraId="5AA3C0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53" w:hRule="atLeast"/>
        </w:trPr>
        <w:tc>
          <w:tcPr>
            <w:tcW w:w="978" w:type="dxa"/>
            <w:vMerge w:val="continue"/>
            <w:vAlign w:val="center"/>
          </w:tcPr>
          <w:p w14:paraId="175381E1">
            <w:pPr>
              <w:snapToGrid w:val="0"/>
              <w:spacing w:line="276" w:lineRule="auto"/>
              <w:jc w:val="center"/>
              <w:rPr>
                <w:rFonts w:hint="eastAsia" w:ascii="宋体" w:hAnsi="宋体" w:eastAsia="宋体"/>
                <w:color w:val="auto"/>
                <w:szCs w:val="21"/>
                <w:highlight w:val="none"/>
              </w:rPr>
            </w:pPr>
          </w:p>
        </w:tc>
        <w:tc>
          <w:tcPr>
            <w:tcW w:w="2067" w:type="dxa"/>
            <w:vMerge w:val="continue"/>
            <w:vAlign w:val="center"/>
          </w:tcPr>
          <w:p w14:paraId="0FB0DFD3">
            <w:pPr>
              <w:snapToGrid w:val="0"/>
              <w:spacing w:line="276" w:lineRule="auto"/>
              <w:jc w:val="center"/>
              <w:rPr>
                <w:rFonts w:hint="eastAsia" w:ascii="宋体" w:hAnsi="宋体" w:eastAsia="宋体"/>
                <w:color w:val="auto"/>
                <w:szCs w:val="21"/>
                <w:highlight w:val="none"/>
              </w:rPr>
            </w:pPr>
          </w:p>
        </w:tc>
        <w:tc>
          <w:tcPr>
            <w:tcW w:w="6218" w:type="dxa"/>
            <w:tcBorders>
              <w:top w:val="single" w:color="auto" w:sz="4" w:space="0"/>
            </w:tcBorders>
            <w:vAlign w:val="center"/>
          </w:tcPr>
          <w:p w14:paraId="6B88B79D">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形式：招标文件修改一经在广州交易集团有限公司（广州公共资源交易中心）网站发布，视作已发放给所有投标人，无需确认。潜在投标人应自行关注招标公告公布的网站公告，招标人不再一一通知。投标人因自身贻误行为导致投标失败的，责任自负。</w:t>
            </w:r>
          </w:p>
        </w:tc>
      </w:tr>
      <w:tr w14:paraId="68C21D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2" w:hRule="atLeast"/>
        </w:trPr>
        <w:tc>
          <w:tcPr>
            <w:tcW w:w="978" w:type="dxa"/>
            <w:vAlign w:val="center"/>
          </w:tcPr>
          <w:p w14:paraId="591773CA">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3.1.1</w:t>
            </w:r>
          </w:p>
        </w:tc>
        <w:tc>
          <w:tcPr>
            <w:tcW w:w="2067" w:type="dxa"/>
            <w:vAlign w:val="center"/>
          </w:tcPr>
          <w:p w14:paraId="7D955B1A">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构成投标文件的其他资料</w:t>
            </w:r>
          </w:p>
        </w:tc>
        <w:tc>
          <w:tcPr>
            <w:tcW w:w="6218" w:type="dxa"/>
            <w:vAlign w:val="center"/>
          </w:tcPr>
          <w:p w14:paraId="05F8B2ED">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满足本项目评审要求的其他资料</w:t>
            </w:r>
            <w:r>
              <w:rPr>
                <w:rFonts w:hint="eastAsia" w:ascii="宋体" w:hAnsi="宋体" w:eastAsia="宋体"/>
                <w:color w:val="auto"/>
                <w:szCs w:val="21"/>
                <w:highlight w:val="none"/>
              </w:rPr>
              <w:t>。</w:t>
            </w:r>
          </w:p>
        </w:tc>
      </w:tr>
      <w:tr w14:paraId="43AD59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742035EA">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3.2.1</w:t>
            </w:r>
          </w:p>
        </w:tc>
        <w:tc>
          <w:tcPr>
            <w:tcW w:w="2067" w:type="dxa"/>
            <w:vAlign w:val="center"/>
          </w:tcPr>
          <w:p w14:paraId="28D54997">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增值税税金的计算方法</w:t>
            </w:r>
          </w:p>
        </w:tc>
        <w:tc>
          <w:tcPr>
            <w:tcW w:w="6218" w:type="dxa"/>
            <w:vAlign w:val="center"/>
          </w:tcPr>
          <w:p w14:paraId="76D5C3A8">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按国家税务机关的规定执行。</w:t>
            </w:r>
          </w:p>
        </w:tc>
      </w:tr>
      <w:tr w14:paraId="6B33E2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0F52ABCE">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3.2.3</w:t>
            </w:r>
          </w:p>
        </w:tc>
        <w:tc>
          <w:tcPr>
            <w:tcW w:w="2067" w:type="dxa"/>
            <w:vAlign w:val="center"/>
          </w:tcPr>
          <w:p w14:paraId="424DB760">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报价方式</w:t>
            </w:r>
          </w:p>
        </w:tc>
        <w:tc>
          <w:tcPr>
            <w:tcW w:w="6218" w:type="dxa"/>
            <w:vAlign w:val="center"/>
          </w:tcPr>
          <w:p w14:paraId="4B3976A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自行报价。（以元为单位，保留小数点后两位小数</w:t>
            </w:r>
            <w:r>
              <w:rPr>
                <w:rFonts w:ascii="宋体" w:hAnsi="宋体" w:eastAsia="宋体"/>
                <w:color w:val="auto"/>
                <w:szCs w:val="21"/>
                <w:highlight w:val="none"/>
              </w:rPr>
              <w:t>,第三位小数四舍五入。）</w:t>
            </w:r>
          </w:p>
        </w:tc>
      </w:tr>
      <w:tr w14:paraId="172F98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9" w:hRule="atLeast"/>
        </w:trPr>
        <w:tc>
          <w:tcPr>
            <w:tcW w:w="978" w:type="dxa"/>
            <w:vAlign w:val="center"/>
          </w:tcPr>
          <w:p w14:paraId="5264B3A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3.2.4</w:t>
            </w:r>
          </w:p>
        </w:tc>
        <w:tc>
          <w:tcPr>
            <w:tcW w:w="2067" w:type="dxa"/>
            <w:vAlign w:val="center"/>
          </w:tcPr>
          <w:p w14:paraId="05BAADFF">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最高投标限价</w:t>
            </w:r>
          </w:p>
        </w:tc>
        <w:tc>
          <w:tcPr>
            <w:tcW w:w="6218" w:type="dxa"/>
            <w:vAlign w:val="center"/>
          </w:tcPr>
          <w:p w14:paraId="1D1651DB">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□无</w:t>
            </w:r>
          </w:p>
          <w:p w14:paraId="6CFB2A72">
            <w:pPr>
              <w:tabs>
                <w:tab w:val="left" w:pos="7513"/>
              </w:tabs>
              <w:adjustRightInd w:val="0"/>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有，见招标公告。</w:t>
            </w:r>
          </w:p>
        </w:tc>
      </w:tr>
      <w:tr w14:paraId="174F75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978" w:type="dxa"/>
            <w:vAlign w:val="center"/>
          </w:tcPr>
          <w:p w14:paraId="6137F2C0">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3.2.5</w:t>
            </w:r>
          </w:p>
        </w:tc>
        <w:tc>
          <w:tcPr>
            <w:tcW w:w="2067" w:type="dxa"/>
            <w:vAlign w:val="center"/>
          </w:tcPr>
          <w:p w14:paraId="02D6FFC7">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投标报价其他要求</w:t>
            </w:r>
          </w:p>
        </w:tc>
        <w:tc>
          <w:tcPr>
            <w:tcW w:w="6218" w:type="dxa"/>
            <w:vAlign w:val="center"/>
          </w:tcPr>
          <w:p w14:paraId="430FE5E2">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投标报价超过最高投标限价的投标文件将被否决其投标。</w:t>
            </w:r>
          </w:p>
        </w:tc>
      </w:tr>
      <w:tr w14:paraId="1389F5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1E8AFF34">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3.3.1</w:t>
            </w:r>
          </w:p>
        </w:tc>
        <w:tc>
          <w:tcPr>
            <w:tcW w:w="2067" w:type="dxa"/>
            <w:vAlign w:val="center"/>
          </w:tcPr>
          <w:p w14:paraId="649E4726">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投标有效期</w:t>
            </w:r>
          </w:p>
        </w:tc>
        <w:tc>
          <w:tcPr>
            <w:tcW w:w="6218" w:type="dxa"/>
            <w:vAlign w:val="center"/>
          </w:tcPr>
          <w:p w14:paraId="025F4D27">
            <w:pPr>
              <w:snapToGrid w:val="0"/>
              <w:spacing w:line="276" w:lineRule="auto"/>
              <w:rPr>
                <w:rFonts w:hint="eastAsia" w:ascii="宋体" w:hAnsi="宋体" w:eastAsia="宋体"/>
                <w:color w:val="auto"/>
                <w:szCs w:val="21"/>
                <w:highlight w:val="none"/>
              </w:rPr>
            </w:pPr>
            <w:bookmarkStart w:id="4" w:name="_Toc369531512"/>
            <w:bookmarkStart w:id="5" w:name="_Toc384308207"/>
            <w:bookmarkStart w:id="6" w:name="_Toc352691470"/>
            <w:bookmarkStart w:id="7" w:name="_Toc1789"/>
            <w:bookmarkStart w:id="8" w:name="_Toc300834946"/>
            <w:bookmarkStart w:id="9" w:name="_Toc361508582"/>
            <w:r>
              <w:rPr>
                <w:rFonts w:ascii="宋体" w:hAnsi="宋体" w:eastAsia="宋体"/>
                <w:b/>
                <w:color w:val="auto"/>
                <w:szCs w:val="21"/>
                <w:highlight w:val="none"/>
              </w:rPr>
              <w:t>90日历天</w:t>
            </w:r>
            <w:r>
              <w:rPr>
                <w:rFonts w:hint="eastAsia" w:ascii="宋体" w:hAnsi="宋体" w:eastAsia="宋体"/>
                <w:color w:val="auto"/>
                <w:szCs w:val="21"/>
                <w:highlight w:val="none"/>
              </w:rPr>
              <w:t>（从投标截止之日算起）。</w:t>
            </w:r>
          </w:p>
        </w:tc>
      </w:tr>
      <w:bookmarkEnd w:id="4"/>
      <w:bookmarkEnd w:id="5"/>
      <w:bookmarkEnd w:id="6"/>
      <w:bookmarkEnd w:id="7"/>
      <w:bookmarkEnd w:id="8"/>
      <w:bookmarkEnd w:id="9"/>
      <w:tr w14:paraId="2B6BB7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7" w:hRule="atLeast"/>
        </w:trPr>
        <w:tc>
          <w:tcPr>
            <w:tcW w:w="978" w:type="dxa"/>
            <w:vAlign w:val="center"/>
          </w:tcPr>
          <w:p w14:paraId="39DCB0F4">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3.4.1</w:t>
            </w:r>
          </w:p>
        </w:tc>
        <w:tc>
          <w:tcPr>
            <w:tcW w:w="2067" w:type="dxa"/>
            <w:vAlign w:val="center"/>
          </w:tcPr>
          <w:p w14:paraId="45C23CAA">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投标保证金</w:t>
            </w:r>
          </w:p>
        </w:tc>
        <w:tc>
          <w:tcPr>
            <w:tcW w:w="6218" w:type="dxa"/>
            <w:vAlign w:val="center"/>
          </w:tcPr>
          <w:p w14:paraId="38C948FA">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是否要求投标人递交投标保证金：</w:t>
            </w:r>
          </w:p>
          <w:p w14:paraId="54E35D17">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sym w:font="Wingdings" w:char="00A8"/>
            </w:r>
            <w:r>
              <w:rPr>
                <w:rFonts w:hint="eastAsia" w:ascii="宋体" w:hAnsi="宋体" w:eastAsia="宋体"/>
                <w:color w:val="auto"/>
                <w:szCs w:val="21"/>
                <w:highlight w:val="none"/>
              </w:rPr>
              <w:t>要求，投标保证金的金额：</w:t>
            </w:r>
            <w:r>
              <w:rPr>
                <w:rFonts w:hint="eastAsia" w:ascii="宋体" w:hAnsi="宋体" w:eastAsia="宋体"/>
                <w:color w:val="auto"/>
                <w:szCs w:val="21"/>
                <w:highlight w:val="none"/>
                <w:u w:val="single"/>
                <w:lang w:val="en-US" w:eastAsia="zh-CN"/>
              </w:rPr>
              <w:t>/</w:t>
            </w:r>
            <w:r>
              <w:rPr>
                <w:rFonts w:ascii="宋体" w:hAnsi="宋体" w:eastAsia="宋体"/>
                <w:color w:val="auto"/>
                <w:szCs w:val="21"/>
                <w:highlight w:val="none"/>
              </w:rPr>
              <w:t>。</w:t>
            </w:r>
          </w:p>
          <w:p w14:paraId="4470334A">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投标保证金有效期：</w:t>
            </w:r>
            <w:r>
              <w:rPr>
                <w:rFonts w:hint="eastAsia" w:ascii="宋体" w:hAnsi="宋体" w:eastAsia="宋体"/>
                <w:color w:val="auto"/>
                <w:szCs w:val="21"/>
                <w:highlight w:val="none"/>
                <w:u w:val="single"/>
              </w:rPr>
              <w:t>与投标有效期一致。</w:t>
            </w:r>
          </w:p>
          <w:p w14:paraId="61CFB680">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 xml:space="preserve"> 一、 投标保证金的形式：投标保证金可采用现金、支票、投标保证保险、投标保函（银行或专业担保公司出具）的形式，须在递交投标文件截止时间前完成缴纳。</w:t>
            </w:r>
          </w:p>
          <w:p w14:paraId="7DD07FCD">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 xml:space="preserve"> 二、 投标保证金的提交方式：</w:t>
            </w:r>
          </w:p>
          <w:p w14:paraId="6FDB3FE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w:t>
            </w:r>
            <w:r>
              <w:rPr>
                <w:rFonts w:ascii="宋体" w:hAnsi="宋体" w:eastAsia="宋体"/>
                <w:color w:val="auto"/>
                <w:szCs w:val="21"/>
                <w:highlight w:val="none"/>
              </w:rPr>
              <w:t>1）如采用现金或者支票形式提交的，投标保证金从投标人基本账户递交，由广州交易集团有限公司（广州公共资源交易中心）代收。具体操作要求详见广州交易集团有限公司（广州公共资源交易中心）有关指引，递交事宜请自行咨询交易中心，到账情况以开标时广州交易集团有限公司（广州公共资源交易中心）数据库查询的信息为准。</w:t>
            </w:r>
          </w:p>
          <w:p w14:paraId="0AF0DB8F">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w:t>
            </w:r>
            <w:r>
              <w:rPr>
                <w:rFonts w:ascii="宋体" w:hAnsi="宋体" w:eastAsia="宋体"/>
                <w:color w:val="auto"/>
                <w:szCs w:val="21"/>
                <w:highlight w:val="none"/>
              </w:rPr>
              <w:t>2）如采用投标保函、投标保证保险形式提交投标保证金的，投标保函或投标保证保险须开具给招标人（保险受益人须为招标人）。开标前可不提交纸质原件，但投标人应在投标文件中提交投标保函或投标保险的扫描件并加盖投标人电子印章，完成评标后，由中标候选人在中标候选人公示前向招标代理单位提交纸质原件并在网上公示。如投标人选择在开标前提交纸质原件的，可在投标截止时间前单独密封递交至开标室。若以交易系统支持的电子保函或电子投标保证保险递交的，到账情况以开标时广州交易集团有限公司（广州公共资源交易中心）数据库查询信息为准。</w:t>
            </w:r>
          </w:p>
          <w:p w14:paraId="228D9AEA">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不要求</w:t>
            </w:r>
          </w:p>
        </w:tc>
      </w:tr>
      <w:tr w14:paraId="2966F9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978" w:type="dxa"/>
            <w:vAlign w:val="center"/>
          </w:tcPr>
          <w:p w14:paraId="6354B968">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3.4.4</w:t>
            </w:r>
          </w:p>
        </w:tc>
        <w:tc>
          <w:tcPr>
            <w:tcW w:w="2067" w:type="dxa"/>
            <w:vAlign w:val="center"/>
          </w:tcPr>
          <w:p w14:paraId="135E7D8F">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其他可以不予退还投标保证金的情形</w:t>
            </w:r>
          </w:p>
        </w:tc>
        <w:tc>
          <w:tcPr>
            <w:tcW w:w="6218" w:type="dxa"/>
            <w:vAlign w:val="center"/>
          </w:tcPr>
          <w:p w14:paraId="18553320">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w:t>
            </w:r>
          </w:p>
        </w:tc>
      </w:tr>
      <w:tr w14:paraId="26103A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1" w:hRule="atLeast"/>
        </w:trPr>
        <w:tc>
          <w:tcPr>
            <w:tcW w:w="978" w:type="dxa"/>
            <w:vAlign w:val="center"/>
          </w:tcPr>
          <w:p w14:paraId="7AD57752">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3.5</w:t>
            </w:r>
          </w:p>
        </w:tc>
        <w:tc>
          <w:tcPr>
            <w:tcW w:w="2067" w:type="dxa"/>
            <w:vAlign w:val="center"/>
          </w:tcPr>
          <w:p w14:paraId="4DF3A03E">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资格审查资料的特殊要求</w:t>
            </w:r>
          </w:p>
        </w:tc>
        <w:tc>
          <w:tcPr>
            <w:tcW w:w="6218" w:type="dxa"/>
            <w:vAlign w:val="center"/>
          </w:tcPr>
          <w:p w14:paraId="48E66EB3">
            <w:pPr>
              <w:pStyle w:val="9"/>
              <w:topLinePunct/>
              <w:spacing w:line="276" w:lineRule="auto"/>
              <w:rPr>
                <w:rFonts w:hint="eastAsia"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无</w:t>
            </w:r>
          </w:p>
          <w:p w14:paraId="7F1B00C8">
            <w:pPr>
              <w:pStyle w:val="9"/>
              <w:topLinePunct/>
              <w:spacing w:line="276" w:lineRule="auto"/>
              <w:rPr>
                <w:rFonts w:hint="eastAsia" w:hAnsi="宋体"/>
                <w:color w:val="auto"/>
                <w:sz w:val="21"/>
                <w:szCs w:val="21"/>
                <w:highlight w:val="none"/>
              </w:rPr>
            </w:pPr>
            <w:r>
              <w:rPr>
                <w:rFonts w:hint="eastAsia" w:hAnsi="宋体"/>
                <w:color w:val="auto"/>
                <w:sz w:val="21"/>
                <w:szCs w:val="21"/>
                <w:highlight w:val="none"/>
              </w:rPr>
              <w:t>□有，具体要求：</w:t>
            </w:r>
          </w:p>
        </w:tc>
      </w:tr>
      <w:tr w14:paraId="2F1AAE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78" w:type="dxa"/>
            <w:vAlign w:val="center"/>
          </w:tcPr>
          <w:p w14:paraId="2EDCC0E7">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3.6.1</w:t>
            </w:r>
          </w:p>
        </w:tc>
        <w:tc>
          <w:tcPr>
            <w:tcW w:w="2067" w:type="dxa"/>
            <w:vAlign w:val="center"/>
          </w:tcPr>
          <w:p w14:paraId="09B56F4B">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是否允许递交备选投标方案</w:t>
            </w:r>
          </w:p>
        </w:tc>
        <w:tc>
          <w:tcPr>
            <w:tcW w:w="6218" w:type="dxa"/>
            <w:vAlign w:val="center"/>
          </w:tcPr>
          <w:p w14:paraId="445A386A">
            <w:pPr>
              <w:pStyle w:val="9"/>
              <w:topLinePunct/>
              <w:spacing w:line="276" w:lineRule="auto"/>
              <w:rPr>
                <w:rFonts w:hint="eastAsia"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不允许</w:t>
            </w:r>
          </w:p>
          <w:p w14:paraId="28BFEF24">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□允许</w:t>
            </w:r>
          </w:p>
        </w:tc>
      </w:tr>
      <w:tr w14:paraId="6FD76B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78" w:type="dxa"/>
            <w:vAlign w:val="center"/>
          </w:tcPr>
          <w:p w14:paraId="11D20486">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3.7.3A（2）</w:t>
            </w:r>
          </w:p>
        </w:tc>
        <w:tc>
          <w:tcPr>
            <w:tcW w:w="2067" w:type="dxa"/>
            <w:vAlign w:val="center"/>
          </w:tcPr>
          <w:p w14:paraId="19AB028E">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投标文件副本份数及其他要求</w:t>
            </w:r>
          </w:p>
        </w:tc>
        <w:tc>
          <w:tcPr>
            <w:tcW w:w="6218" w:type="dxa"/>
            <w:vAlign w:val="center"/>
          </w:tcPr>
          <w:p w14:paraId="79CC6431">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本项目不适用。</w:t>
            </w:r>
          </w:p>
        </w:tc>
      </w:tr>
      <w:tr w14:paraId="083BA8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78" w:type="dxa"/>
            <w:vAlign w:val="center"/>
          </w:tcPr>
          <w:p w14:paraId="0C55F883">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3.7.3A（3）</w:t>
            </w:r>
          </w:p>
        </w:tc>
        <w:tc>
          <w:tcPr>
            <w:tcW w:w="2067" w:type="dxa"/>
            <w:vAlign w:val="center"/>
          </w:tcPr>
          <w:p w14:paraId="78DB2826">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投标文件是否需分册装订</w:t>
            </w:r>
          </w:p>
        </w:tc>
        <w:tc>
          <w:tcPr>
            <w:tcW w:w="6218" w:type="dxa"/>
            <w:vAlign w:val="center"/>
          </w:tcPr>
          <w:p w14:paraId="3E282B4D">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本项目不适用。</w:t>
            </w:r>
          </w:p>
        </w:tc>
      </w:tr>
      <w:tr w14:paraId="52B37B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trPr>
        <w:tc>
          <w:tcPr>
            <w:tcW w:w="978" w:type="dxa"/>
            <w:vAlign w:val="center"/>
          </w:tcPr>
          <w:p w14:paraId="237B86CD">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3.7.3（B）</w:t>
            </w:r>
          </w:p>
        </w:tc>
        <w:tc>
          <w:tcPr>
            <w:tcW w:w="2067" w:type="dxa"/>
            <w:vAlign w:val="center"/>
          </w:tcPr>
          <w:p w14:paraId="5C1A085D">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投标文件所附证书证件要求</w:t>
            </w:r>
          </w:p>
        </w:tc>
        <w:tc>
          <w:tcPr>
            <w:tcW w:w="6218" w:type="dxa"/>
            <w:vAlign w:val="center"/>
          </w:tcPr>
          <w:p w14:paraId="5B07CA89">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投标文件所附证书证件应为原件清晰扫描件，生成电子投标文件时，由投标人加盖企业电子印章。</w:t>
            </w:r>
          </w:p>
          <w:p w14:paraId="0299D5AD">
            <w:pPr>
              <w:pStyle w:val="9"/>
              <w:topLinePunct/>
              <w:spacing w:line="276" w:lineRule="auto"/>
              <w:rPr>
                <w:rFonts w:hint="eastAsia" w:hAnsi="宋体"/>
                <w:color w:val="auto"/>
                <w:sz w:val="21"/>
                <w:szCs w:val="21"/>
                <w:highlight w:val="none"/>
              </w:rPr>
            </w:pPr>
            <w:r>
              <w:rPr>
                <w:rFonts w:hint="eastAsia" w:hAnsi="宋体" w:cstheme="minorBidi"/>
                <w:color w:val="auto"/>
                <w:sz w:val="21"/>
                <w:szCs w:val="21"/>
                <w:highlight w:val="none"/>
              </w:rPr>
              <w:t>相关操作详见广州交易集团有限公司（广州公共资源交易中心）最新发布的指引。</w:t>
            </w:r>
          </w:p>
        </w:tc>
      </w:tr>
      <w:tr w14:paraId="32797F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4D3B145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3.7.3（B）</w:t>
            </w:r>
          </w:p>
        </w:tc>
        <w:tc>
          <w:tcPr>
            <w:tcW w:w="2067" w:type="dxa"/>
            <w:vAlign w:val="center"/>
          </w:tcPr>
          <w:p w14:paraId="6A32A054">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投标文件签字或盖章要求</w:t>
            </w:r>
          </w:p>
        </w:tc>
        <w:tc>
          <w:tcPr>
            <w:tcW w:w="6218" w:type="dxa"/>
            <w:vAlign w:val="center"/>
          </w:tcPr>
          <w:p w14:paraId="1904D9F8">
            <w:pPr>
              <w:snapToGrid w:val="0"/>
              <w:spacing w:line="276" w:lineRule="auto"/>
              <w:jc w:val="left"/>
              <w:rPr>
                <w:rFonts w:hint="eastAsia" w:ascii="宋体" w:hAnsi="宋体" w:eastAsia="宋体"/>
                <w:color w:val="auto"/>
                <w:szCs w:val="21"/>
                <w:highlight w:val="none"/>
              </w:rPr>
            </w:pPr>
            <w:r>
              <w:rPr>
                <w:rFonts w:ascii="宋体" w:hAnsi="宋体" w:eastAsia="宋体"/>
                <w:color w:val="auto"/>
                <w:szCs w:val="21"/>
                <w:highlight w:val="none"/>
              </w:rPr>
              <w:t>投标文件全部采用电子文档，投标文件所附证书证件均为原件扫描件，并采用单位数字证书，按招标文件要求在相应位置加盖电子印章。投标文件中需个人签字或盖章的，应手签</w:t>
            </w:r>
            <w:r>
              <w:rPr>
                <w:rFonts w:hint="eastAsia" w:ascii="宋体" w:hAnsi="宋体" w:eastAsia="宋体"/>
                <w:color w:val="auto"/>
                <w:szCs w:val="21"/>
                <w:highlight w:val="none"/>
              </w:rPr>
              <w:t>或盖章</w:t>
            </w:r>
            <w:r>
              <w:rPr>
                <w:rFonts w:ascii="宋体" w:hAnsi="宋体" w:eastAsia="宋体"/>
                <w:color w:val="auto"/>
                <w:szCs w:val="21"/>
                <w:highlight w:val="none"/>
              </w:rPr>
              <w:t>后扫描上传。具体操作详见</w:t>
            </w:r>
            <w:r>
              <w:rPr>
                <w:rFonts w:hint="eastAsia" w:ascii="宋体" w:hAnsi="宋体" w:eastAsia="宋体"/>
                <w:color w:val="auto"/>
                <w:szCs w:val="21"/>
                <w:highlight w:val="none"/>
              </w:rPr>
              <w:t>：</w:t>
            </w:r>
            <w:r>
              <w:rPr>
                <w:rFonts w:hint="eastAsia" w:ascii="宋体" w:hAnsi="宋体" w:eastAsia="宋体"/>
                <w:color w:val="auto"/>
                <w:szCs w:val="21"/>
                <w:highlight w:val="none"/>
                <w:u w:val="single"/>
              </w:rPr>
              <w:t>广州交易集团有限公司（广州公共资源交易中心）网站发布的最新指引。</w:t>
            </w:r>
          </w:p>
        </w:tc>
      </w:tr>
      <w:tr w14:paraId="732843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4751AF0F">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4.1.1（A）</w:t>
            </w:r>
          </w:p>
        </w:tc>
        <w:tc>
          <w:tcPr>
            <w:tcW w:w="2067" w:type="dxa"/>
            <w:vAlign w:val="center"/>
          </w:tcPr>
          <w:p w14:paraId="6A9AB9C9">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投标文件密封包装</w:t>
            </w:r>
          </w:p>
        </w:tc>
        <w:tc>
          <w:tcPr>
            <w:tcW w:w="6218" w:type="dxa"/>
            <w:vAlign w:val="center"/>
          </w:tcPr>
          <w:p w14:paraId="18C31E23">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本项目不适用。</w:t>
            </w:r>
          </w:p>
        </w:tc>
      </w:tr>
      <w:tr w14:paraId="583CA6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0C2373F5">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4.1.1（B）</w:t>
            </w:r>
          </w:p>
        </w:tc>
        <w:tc>
          <w:tcPr>
            <w:tcW w:w="2067" w:type="dxa"/>
            <w:vAlign w:val="center"/>
          </w:tcPr>
          <w:p w14:paraId="69265392">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投标文件加密要求</w:t>
            </w:r>
          </w:p>
        </w:tc>
        <w:tc>
          <w:tcPr>
            <w:tcW w:w="6218" w:type="dxa"/>
            <w:vAlign w:val="center"/>
          </w:tcPr>
          <w:p w14:paraId="26849B76">
            <w:pPr>
              <w:pStyle w:val="9"/>
              <w:topLinePunct/>
              <w:snapToGrid w:val="0"/>
              <w:spacing w:line="276" w:lineRule="auto"/>
              <w:rPr>
                <w:rFonts w:hint="eastAsia"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 1 \* GB3 </w:instrText>
            </w:r>
            <w:r>
              <w:rPr>
                <w:rFonts w:hAnsi="宋体"/>
                <w:color w:val="auto"/>
                <w:sz w:val="21"/>
                <w:szCs w:val="21"/>
                <w:highlight w:val="none"/>
              </w:rPr>
              <w:fldChar w:fldCharType="separate"/>
            </w:r>
            <w:r>
              <w:rPr>
                <w:rFonts w:hAnsi="宋体"/>
                <w:color w:val="auto"/>
                <w:sz w:val="21"/>
                <w:szCs w:val="21"/>
                <w:highlight w:val="none"/>
              </w:rPr>
              <w:t>①</w:t>
            </w:r>
            <w:r>
              <w:rPr>
                <w:rFonts w:hAnsi="宋体"/>
                <w:color w:val="auto"/>
                <w:sz w:val="21"/>
                <w:szCs w:val="21"/>
                <w:highlight w:val="none"/>
              </w:rPr>
              <w:fldChar w:fldCharType="end"/>
            </w:r>
            <w:r>
              <w:rPr>
                <w:rFonts w:hAnsi="宋体"/>
                <w:color w:val="auto"/>
                <w:sz w:val="21"/>
                <w:szCs w:val="21"/>
                <w:highlight w:val="none"/>
              </w:rPr>
              <w:t>网上递交的电子投标文件须进行加密。</w:t>
            </w:r>
            <w:r>
              <w:rPr>
                <w:rFonts w:hint="eastAsia" w:hAnsi="宋体"/>
                <w:color w:val="auto"/>
                <w:sz w:val="21"/>
                <w:szCs w:val="21"/>
                <w:highlight w:val="none"/>
              </w:rPr>
              <w:t>具体操作详见：</w:t>
            </w:r>
            <w:r>
              <w:rPr>
                <w:rFonts w:hint="eastAsia" w:hAnsi="宋体"/>
                <w:color w:val="auto"/>
                <w:sz w:val="21"/>
                <w:szCs w:val="21"/>
                <w:highlight w:val="none"/>
                <w:u w:val="single"/>
              </w:rPr>
              <w:t>广州交易集团有限公司（广州公共资源交易中心）网站发布的最新指引。</w:t>
            </w:r>
          </w:p>
          <w:p w14:paraId="5289C4FC">
            <w:pPr>
              <w:pStyle w:val="9"/>
              <w:topLinePunct/>
              <w:snapToGrid w:val="0"/>
              <w:spacing w:line="276" w:lineRule="auto"/>
              <w:rPr>
                <w:rFonts w:hint="eastAsia"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 2 \* GB3 </w:instrText>
            </w:r>
            <w:r>
              <w:rPr>
                <w:rFonts w:hAnsi="宋体"/>
                <w:color w:val="auto"/>
                <w:sz w:val="21"/>
                <w:szCs w:val="21"/>
                <w:highlight w:val="none"/>
              </w:rPr>
              <w:fldChar w:fldCharType="separate"/>
            </w:r>
            <w:r>
              <w:rPr>
                <w:rFonts w:hAnsi="宋体"/>
                <w:color w:val="auto"/>
                <w:sz w:val="21"/>
                <w:szCs w:val="21"/>
                <w:highlight w:val="none"/>
              </w:rPr>
              <w:t>②</w:t>
            </w:r>
            <w:r>
              <w:rPr>
                <w:rFonts w:hAnsi="宋体"/>
                <w:color w:val="auto"/>
                <w:sz w:val="21"/>
                <w:szCs w:val="21"/>
                <w:highlight w:val="none"/>
              </w:rPr>
              <w:fldChar w:fldCharType="end"/>
            </w:r>
            <w:r>
              <w:rPr>
                <w:rFonts w:hAnsi="宋体"/>
                <w:color w:val="auto"/>
                <w:sz w:val="21"/>
                <w:szCs w:val="21"/>
                <w:highlight w:val="none"/>
              </w:rPr>
              <w:t xml:space="preserve"> 未按要求</w:t>
            </w:r>
            <w:r>
              <w:rPr>
                <w:rFonts w:hint="eastAsia" w:hAnsi="宋体"/>
                <w:color w:val="auto"/>
                <w:sz w:val="21"/>
                <w:szCs w:val="21"/>
                <w:highlight w:val="none"/>
              </w:rPr>
              <w:t>加密</w:t>
            </w:r>
            <w:r>
              <w:rPr>
                <w:rFonts w:hAnsi="宋体"/>
                <w:color w:val="auto"/>
                <w:sz w:val="21"/>
                <w:szCs w:val="21"/>
                <w:highlight w:val="none"/>
              </w:rPr>
              <w:t>的投标文件，招标人将予以拒收。</w:t>
            </w:r>
          </w:p>
        </w:tc>
      </w:tr>
      <w:tr w14:paraId="2D4E636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3" w:hRule="atLeast"/>
        </w:trPr>
        <w:tc>
          <w:tcPr>
            <w:tcW w:w="978" w:type="dxa"/>
            <w:vAlign w:val="center"/>
          </w:tcPr>
          <w:p w14:paraId="6B009D1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4.1.2</w:t>
            </w:r>
          </w:p>
        </w:tc>
        <w:tc>
          <w:tcPr>
            <w:tcW w:w="2067" w:type="dxa"/>
            <w:vAlign w:val="center"/>
          </w:tcPr>
          <w:p w14:paraId="06CA3034">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封套上应载明的信息</w:t>
            </w:r>
          </w:p>
        </w:tc>
        <w:tc>
          <w:tcPr>
            <w:tcW w:w="6218" w:type="dxa"/>
            <w:vAlign w:val="center"/>
          </w:tcPr>
          <w:p w14:paraId="3D8BE9D6">
            <w:pPr>
              <w:pStyle w:val="9"/>
              <w:topLinePunct/>
              <w:snapToGrid w:val="0"/>
              <w:spacing w:line="276" w:lineRule="auto"/>
              <w:rPr>
                <w:rFonts w:hint="eastAsia" w:hAnsi="宋体"/>
                <w:color w:val="auto"/>
                <w:sz w:val="21"/>
                <w:szCs w:val="21"/>
                <w:highlight w:val="none"/>
              </w:rPr>
            </w:pPr>
            <w:r>
              <w:rPr>
                <w:rFonts w:hint="eastAsia" w:hAnsi="宋体"/>
                <w:color w:val="auto"/>
                <w:sz w:val="21"/>
                <w:szCs w:val="21"/>
                <w:highlight w:val="none"/>
              </w:rPr>
              <w:t>对递交的备用投标文件电子光盘封装要求。</w:t>
            </w:r>
          </w:p>
          <w:p w14:paraId="1DCDB86D">
            <w:pPr>
              <w:pStyle w:val="9"/>
              <w:topLinePunct/>
              <w:snapToGrid w:val="0"/>
              <w:spacing w:line="276" w:lineRule="auto"/>
              <w:rPr>
                <w:rFonts w:hint="eastAsia" w:hAnsi="宋体"/>
                <w:color w:val="auto"/>
                <w:sz w:val="21"/>
                <w:szCs w:val="21"/>
                <w:highlight w:val="none"/>
              </w:rPr>
            </w:pPr>
            <w:r>
              <w:rPr>
                <w:rFonts w:hint="eastAsia" w:hAnsi="宋体"/>
                <w:color w:val="auto"/>
                <w:sz w:val="21"/>
                <w:szCs w:val="21"/>
                <w:highlight w:val="none"/>
              </w:rPr>
              <w:t>招标人名称：</w:t>
            </w:r>
          </w:p>
          <w:p w14:paraId="1BB8005C">
            <w:pPr>
              <w:pStyle w:val="9"/>
              <w:topLinePunct/>
              <w:snapToGrid w:val="0"/>
              <w:spacing w:line="276" w:lineRule="auto"/>
              <w:rPr>
                <w:rFonts w:hint="eastAsia" w:hAnsi="宋体"/>
                <w:color w:val="auto"/>
                <w:sz w:val="21"/>
                <w:szCs w:val="21"/>
                <w:highlight w:val="none"/>
              </w:rPr>
            </w:pPr>
            <w:r>
              <w:rPr>
                <w:rFonts w:hint="eastAsia" w:hAnsi="宋体"/>
                <w:color w:val="auto"/>
                <w:sz w:val="21"/>
                <w:szCs w:val="21"/>
                <w:highlight w:val="none"/>
              </w:rPr>
              <w:t>招标人地址：</w:t>
            </w:r>
          </w:p>
          <w:p w14:paraId="787E3CC9">
            <w:pPr>
              <w:pStyle w:val="9"/>
              <w:topLinePunct/>
              <w:snapToGrid w:val="0"/>
              <w:spacing w:line="276" w:lineRule="auto"/>
              <w:rPr>
                <w:rFonts w:hint="eastAsia" w:hAnsi="宋体"/>
                <w:color w:val="auto"/>
                <w:sz w:val="21"/>
                <w:szCs w:val="21"/>
                <w:highlight w:val="none"/>
              </w:rPr>
            </w:pPr>
            <w:r>
              <w:rPr>
                <w:rFonts w:hAnsi="宋体"/>
                <w:color w:val="auto"/>
                <w:sz w:val="21"/>
                <w:szCs w:val="21"/>
                <w:highlight w:val="none"/>
                <w:u w:val="single"/>
              </w:rPr>
              <w:t xml:space="preserve">                    （项目名称）</w:t>
            </w:r>
            <w:r>
              <w:rPr>
                <w:rFonts w:hint="eastAsia" w:hAnsi="宋体"/>
                <w:color w:val="auto"/>
                <w:sz w:val="21"/>
                <w:szCs w:val="21"/>
                <w:highlight w:val="none"/>
              </w:rPr>
              <w:t>投标文件</w:t>
            </w:r>
          </w:p>
          <w:p w14:paraId="6FC7C276">
            <w:pPr>
              <w:pStyle w:val="9"/>
              <w:topLinePunct/>
              <w:snapToGrid w:val="0"/>
              <w:spacing w:line="276" w:lineRule="auto"/>
              <w:rPr>
                <w:rFonts w:hint="eastAsia" w:hAnsi="宋体"/>
                <w:color w:val="auto"/>
                <w:sz w:val="21"/>
                <w:szCs w:val="21"/>
                <w:highlight w:val="none"/>
              </w:rPr>
            </w:pPr>
            <w:r>
              <w:rPr>
                <w:rFonts w:hint="eastAsia" w:hAnsi="宋体"/>
                <w:color w:val="auto"/>
                <w:sz w:val="21"/>
                <w:szCs w:val="21"/>
                <w:highlight w:val="none"/>
              </w:rPr>
              <w:t>招标项目编号：</w:t>
            </w:r>
          </w:p>
          <w:p w14:paraId="26D0F535">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在</w:t>
            </w:r>
            <w:r>
              <w:rPr>
                <w:rFonts w:ascii="宋体" w:hAnsi="宋体" w:eastAsia="宋体"/>
                <w:color w:val="auto"/>
                <w:szCs w:val="21"/>
                <w:highlight w:val="none"/>
                <w:u w:val="single"/>
              </w:rPr>
              <w:t xml:space="preserve">   年   月    日    时    </w:t>
            </w:r>
            <w:r>
              <w:rPr>
                <w:rFonts w:hint="eastAsia" w:ascii="宋体" w:hAnsi="宋体" w:eastAsia="宋体"/>
                <w:color w:val="auto"/>
                <w:szCs w:val="21"/>
                <w:highlight w:val="none"/>
                <w:u w:val="single"/>
              </w:rPr>
              <w:t>分前不得开启（填入开标时间）</w:t>
            </w:r>
          </w:p>
        </w:tc>
      </w:tr>
      <w:tr w14:paraId="6A4CD3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4170604E">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4.2.1</w:t>
            </w:r>
          </w:p>
        </w:tc>
        <w:tc>
          <w:tcPr>
            <w:tcW w:w="2067" w:type="dxa"/>
            <w:vAlign w:val="center"/>
          </w:tcPr>
          <w:p w14:paraId="4D6948AD">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投标截止时间</w:t>
            </w:r>
          </w:p>
        </w:tc>
        <w:tc>
          <w:tcPr>
            <w:tcW w:w="6218" w:type="dxa"/>
            <w:vAlign w:val="center"/>
          </w:tcPr>
          <w:p w14:paraId="7E671735">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u w:val="single"/>
              </w:rPr>
              <w:t xml:space="preserve">      年   月    日  时  分</w:t>
            </w:r>
            <w:r>
              <w:rPr>
                <w:rFonts w:hint="eastAsia" w:ascii="宋体" w:hAnsi="宋体" w:eastAsia="宋体"/>
                <w:color w:val="auto"/>
                <w:szCs w:val="21"/>
                <w:highlight w:val="none"/>
              </w:rPr>
              <w:t>（北京时间）</w:t>
            </w:r>
          </w:p>
          <w:p w14:paraId="1772660D">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详见广州交易集团有限公司（广州公共资源交易中心）网站信息。</w:t>
            </w:r>
          </w:p>
        </w:tc>
      </w:tr>
      <w:tr w14:paraId="783FFB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6" w:hRule="atLeast"/>
        </w:trPr>
        <w:tc>
          <w:tcPr>
            <w:tcW w:w="978" w:type="dxa"/>
            <w:vAlign w:val="center"/>
          </w:tcPr>
          <w:p w14:paraId="16E57104">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4.2.2（A）</w:t>
            </w:r>
          </w:p>
        </w:tc>
        <w:tc>
          <w:tcPr>
            <w:tcW w:w="2067" w:type="dxa"/>
            <w:vAlign w:val="center"/>
          </w:tcPr>
          <w:p w14:paraId="12A7012D">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递交投标文件地点</w:t>
            </w:r>
          </w:p>
        </w:tc>
        <w:tc>
          <w:tcPr>
            <w:tcW w:w="6218" w:type="dxa"/>
            <w:vAlign w:val="center"/>
          </w:tcPr>
          <w:p w14:paraId="16AAB18D">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1.递交方式：</w:t>
            </w:r>
            <w:r>
              <w:rPr>
                <w:rFonts w:hint="eastAsia" w:ascii="宋体" w:hAnsi="宋体" w:eastAsia="宋体"/>
                <w:color w:val="auto"/>
                <w:szCs w:val="21"/>
                <w:highlight w:val="none"/>
                <w:u w:val="single"/>
              </w:rPr>
              <w:t>网上递交投标文件。</w:t>
            </w:r>
          </w:p>
          <w:p w14:paraId="62BBD6ED">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2.递交投标文件的起始时间：</w:t>
            </w:r>
          </w:p>
          <w:p w14:paraId="2B1C4815">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截止时间：</w:t>
            </w:r>
          </w:p>
          <w:p w14:paraId="76F7D57B">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3.地点：</w:t>
            </w:r>
            <w:r>
              <w:rPr>
                <w:rFonts w:hint="eastAsia" w:ascii="宋体" w:hAnsi="宋体" w:eastAsia="宋体"/>
                <w:color w:val="auto"/>
                <w:szCs w:val="21"/>
                <w:highlight w:val="none"/>
                <w:u w:val="single"/>
              </w:rPr>
              <w:t>广州交易集团有限公司（广州公共资源交易中心）网站。</w:t>
            </w:r>
          </w:p>
          <w:p w14:paraId="0B16721E">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 xml:space="preserve">4.上述时间及地点是否有改变， </w:t>
            </w:r>
            <w:r>
              <w:rPr>
                <w:rFonts w:hint="eastAsia" w:ascii="宋体" w:hAnsi="宋体" w:eastAsia="宋体"/>
                <w:color w:val="auto"/>
                <w:szCs w:val="21"/>
                <w:highlight w:val="none"/>
              </w:rPr>
              <w:t>请密切留意招标答疑纪要的相关信息。</w:t>
            </w:r>
          </w:p>
        </w:tc>
      </w:tr>
      <w:tr w14:paraId="7A0DC9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14:paraId="6936CD49">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4.2.3</w:t>
            </w:r>
          </w:p>
        </w:tc>
        <w:tc>
          <w:tcPr>
            <w:tcW w:w="2067" w:type="dxa"/>
            <w:vAlign w:val="center"/>
          </w:tcPr>
          <w:p w14:paraId="15B02CCB">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投标文件是否退还</w:t>
            </w:r>
          </w:p>
        </w:tc>
        <w:tc>
          <w:tcPr>
            <w:tcW w:w="6218" w:type="dxa"/>
            <w:vAlign w:val="center"/>
          </w:tcPr>
          <w:p w14:paraId="065FDDD1">
            <w:pPr>
              <w:pStyle w:val="9"/>
              <w:topLinePunct/>
              <w:spacing w:line="276" w:lineRule="auto"/>
              <w:rPr>
                <w:rFonts w:hint="eastAsia"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否</w:t>
            </w:r>
          </w:p>
          <w:p w14:paraId="40D1684F">
            <w:pPr>
              <w:pStyle w:val="9"/>
              <w:topLinePunct/>
              <w:spacing w:line="276" w:lineRule="auto"/>
              <w:rPr>
                <w:rFonts w:hint="eastAsia" w:hAnsi="宋体"/>
                <w:color w:val="auto"/>
                <w:sz w:val="21"/>
                <w:szCs w:val="21"/>
                <w:highlight w:val="none"/>
              </w:rPr>
            </w:pPr>
            <w:r>
              <w:rPr>
                <w:rFonts w:hint="eastAsia" w:hAnsi="宋体"/>
                <w:color w:val="auto"/>
                <w:sz w:val="21"/>
                <w:szCs w:val="21"/>
                <w:highlight w:val="none"/>
              </w:rPr>
              <w:t>□是，退还时间：</w:t>
            </w:r>
          </w:p>
        </w:tc>
      </w:tr>
      <w:tr w14:paraId="0414CD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14:paraId="54C8BD23">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4.2.4</w:t>
            </w:r>
            <w:r>
              <w:rPr>
                <w:rFonts w:hint="eastAsia" w:ascii="宋体" w:hAnsi="宋体" w:eastAsia="宋体"/>
                <w:color w:val="auto"/>
                <w:szCs w:val="21"/>
                <w:highlight w:val="none"/>
              </w:rPr>
              <w:t>（</w:t>
            </w:r>
            <w:r>
              <w:rPr>
                <w:rFonts w:ascii="宋体" w:hAnsi="宋体" w:eastAsia="宋体"/>
                <w:color w:val="auto"/>
                <w:szCs w:val="21"/>
                <w:highlight w:val="none"/>
              </w:rPr>
              <w:t>A</w:t>
            </w:r>
            <w:r>
              <w:rPr>
                <w:rFonts w:hint="eastAsia" w:ascii="宋体" w:hAnsi="宋体" w:eastAsia="宋体"/>
                <w:color w:val="auto"/>
                <w:szCs w:val="21"/>
                <w:highlight w:val="none"/>
              </w:rPr>
              <w:t>）</w:t>
            </w:r>
          </w:p>
        </w:tc>
        <w:tc>
          <w:tcPr>
            <w:tcW w:w="2067" w:type="dxa"/>
            <w:vAlign w:val="center"/>
          </w:tcPr>
          <w:p w14:paraId="3F3B5B77">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招标人收到投标文件后，向投标人出具签收凭证。</w:t>
            </w:r>
          </w:p>
        </w:tc>
        <w:tc>
          <w:tcPr>
            <w:tcW w:w="6218" w:type="dxa"/>
            <w:vAlign w:val="center"/>
          </w:tcPr>
          <w:p w14:paraId="6752267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本项目不适用。</w:t>
            </w:r>
          </w:p>
        </w:tc>
      </w:tr>
      <w:tr w14:paraId="0703A2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trPr>
        <w:tc>
          <w:tcPr>
            <w:tcW w:w="978" w:type="dxa"/>
            <w:vAlign w:val="center"/>
          </w:tcPr>
          <w:p w14:paraId="10A31C88">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4.2.5</w:t>
            </w:r>
            <w:r>
              <w:rPr>
                <w:rFonts w:hint="eastAsia" w:ascii="宋体" w:hAnsi="宋体" w:eastAsia="宋体"/>
                <w:color w:val="auto"/>
                <w:szCs w:val="21"/>
                <w:highlight w:val="none"/>
              </w:rPr>
              <w:t>（</w:t>
            </w:r>
            <w:r>
              <w:rPr>
                <w:rFonts w:ascii="宋体" w:hAnsi="宋体" w:eastAsia="宋体"/>
                <w:color w:val="auto"/>
                <w:szCs w:val="21"/>
                <w:highlight w:val="none"/>
              </w:rPr>
              <w:t>A</w:t>
            </w:r>
            <w:r>
              <w:rPr>
                <w:rFonts w:hint="eastAsia" w:ascii="宋体" w:hAnsi="宋体" w:eastAsia="宋体"/>
                <w:color w:val="auto"/>
                <w:szCs w:val="21"/>
                <w:highlight w:val="none"/>
              </w:rPr>
              <w:t>）</w:t>
            </w:r>
          </w:p>
        </w:tc>
        <w:tc>
          <w:tcPr>
            <w:tcW w:w="2067" w:type="dxa"/>
            <w:vAlign w:val="center"/>
          </w:tcPr>
          <w:p w14:paraId="261B94C7">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逾期送达的投标文件，招标人将予以拒收。</w:t>
            </w:r>
          </w:p>
        </w:tc>
        <w:tc>
          <w:tcPr>
            <w:tcW w:w="6218" w:type="dxa"/>
            <w:vAlign w:val="center"/>
          </w:tcPr>
          <w:p w14:paraId="4E3E903E">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本项目不适用。</w:t>
            </w:r>
          </w:p>
        </w:tc>
      </w:tr>
      <w:tr w14:paraId="06BA04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978" w:type="dxa"/>
            <w:vAlign w:val="center"/>
          </w:tcPr>
          <w:p w14:paraId="0C133519">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4.3</w:t>
            </w:r>
          </w:p>
        </w:tc>
        <w:tc>
          <w:tcPr>
            <w:tcW w:w="2067" w:type="dxa"/>
            <w:vAlign w:val="center"/>
          </w:tcPr>
          <w:p w14:paraId="75E17A40">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投标文件的修改与撤回</w:t>
            </w:r>
          </w:p>
        </w:tc>
        <w:tc>
          <w:tcPr>
            <w:tcW w:w="6218" w:type="dxa"/>
            <w:vAlign w:val="center"/>
          </w:tcPr>
          <w:p w14:paraId="34AEB0E8">
            <w:pPr>
              <w:pStyle w:val="9"/>
              <w:topLinePunct/>
              <w:snapToGrid w:val="0"/>
              <w:spacing w:line="276" w:lineRule="auto"/>
              <w:ind w:right="174" w:rightChars="83"/>
              <w:rPr>
                <w:rFonts w:hint="eastAsia"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投标人修改或撤回已递交的投标文件，需在交易平台发出撤回通知，并按要求加盖电子印章。电子招标投标交易平台收到通知后，即时向投标人发布确认回执通知。</w:t>
            </w:r>
          </w:p>
          <w:p w14:paraId="294FA025">
            <w:pPr>
              <w:snapToGrid w:val="0"/>
              <w:spacing w:line="276" w:lineRule="auto"/>
              <w:rPr>
                <w:rFonts w:hint="eastAsia" w:ascii="宋体" w:hAnsi="宋体" w:eastAsia="宋体"/>
                <w:color w:val="auto"/>
                <w:szCs w:val="21"/>
                <w:highlight w:val="none"/>
              </w:rPr>
            </w:pPr>
            <w:r>
              <w:rPr>
                <w:rFonts w:ascii="宋体" w:hAnsi="宋体" w:eastAsia="宋体"/>
                <w:color w:val="auto"/>
                <w:szCs w:val="21"/>
                <w:highlight w:val="none"/>
              </w:rPr>
              <w:t>2.投标人撤回投标文件的，招标人自收到投标人书面撤回通知之日起5日内退还已收取的投标保证金。</w:t>
            </w:r>
          </w:p>
        </w:tc>
      </w:tr>
      <w:tr w14:paraId="0F5D78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8" w:hRule="atLeast"/>
        </w:trPr>
        <w:tc>
          <w:tcPr>
            <w:tcW w:w="978" w:type="dxa"/>
            <w:vAlign w:val="center"/>
          </w:tcPr>
          <w:p w14:paraId="15BF0174">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5.1</w:t>
            </w:r>
            <w:r>
              <w:rPr>
                <w:rFonts w:hint="eastAsia" w:ascii="宋体" w:hAnsi="宋体" w:eastAsia="宋体"/>
                <w:color w:val="auto"/>
                <w:szCs w:val="21"/>
                <w:highlight w:val="none"/>
              </w:rPr>
              <w:t>（</w:t>
            </w:r>
            <w:r>
              <w:rPr>
                <w:rFonts w:ascii="宋体" w:hAnsi="宋体" w:eastAsia="宋体"/>
                <w:color w:val="auto"/>
                <w:szCs w:val="21"/>
                <w:highlight w:val="none"/>
              </w:rPr>
              <w:t>A</w:t>
            </w:r>
            <w:r>
              <w:rPr>
                <w:rFonts w:hint="eastAsia" w:ascii="宋体" w:hAnsi="宋体" w:eastAsia="宋体"/>
                <w:color w:val="auto"/>
                <w:szCs w:val="21"/>
                <w:highlight w:val="none"/>
              </w:rPr>
              <w:t>）</w:t>
            </w:r>
          </w:p>
        </w:tc>
        <w:tc>
          <w:tcPr>
            <w:tcW w:w="2067" w:type="dxa"/>
            <w:vAlign w:val="center"/>
          </w:tcPr>
          <w:p w14:paraId="2C39E6C2">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开标时间和地点</w:t>
            </w:r>
          </w:p>
        </w:tc>
        <w:tc>
          <w:tcPr>
            <w:tcW w:w="6218" w:type="dxa"/>
            <w:vAlign w:val="center"/>
          </w:tcPr>
          <w:p w14:paraId="27C15F4C">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详见本项目招标公告。</w:t>
            </w:r>
          </w:p>
        </w:tc>
      </w:tr>
      <w:tr w14:paraId="0F0718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3" w:hRule="atLeast"/>
        </w:trPr>
        <w:tc>
          <w:tcPr>
            <w:tcW w:w="978" w:type="dxa"/>
            <w:vAlign w:val="center"/>
          </w:tcPr>
          <w:p w14:paraId="50DDA1F7">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5.1（B）</w:t>
            </w:r>
          </w:p>
        </w:tc>
        <w:tc>
          <w:tcPr>
            <w:tcW w:w="2067" w:type="dxa"/>
            <w:vAlign w:val="center"/>
          </w:tcPr>
          <w:p w14:paraId="78ED0F89">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开标时间和地点</w:t>
            </w:r>
          </w:p>
        </w:tc>
        <w:tc>
          <w:tcPr>
            <w:tcW w:w="6218" w:type="dxa"/>
            <w:vAlign w:val="center"/>
          </w:tcPr>
          <w:p w14:paraId="419C09EF">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详见本项目招标公告。</w:t>
            </w:r>
          </w:p>
          <w:p w14:paraId="17B588B1">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开标时，投标人代表有权出席开标会，也可以自主决定不参加开标会，若投标人代表对开标过程提出异议，该投标人代表须同时出示授权委托书及本人身份证原件。</w:t>
            </w:r>
            <w:r>
              <w:rPr>
                <w:rFonts w:hint="eastAsia" w:ascii="宋体" w:hAnsi="宋体" w:eastAsia="宋体"/>
                <w:b/>
                <w:color w:val="auto"/>
                <w:szCs w:val="21"/>
                <w:highlight w:val="none"/>
              </w:rPr>
              <w:t>投标人也可选择参加在线开标，具体按照交易平台相关指南进行操作。详见：</w:t>
            </w:r>
            <w:r>
              <w:rPr>
                <w:rFonts w:hint="eastAsia" w:ascii="宋体" w:hAnsi="宋体" w:eastAsia="宋体"/>
                <w:b/>
                <w:color w:val="auto"/>
                <w:szCs w:val="21"/>
                <w:highlight w:val="none"/>
                <w:u w:val="single"/>
              </w:rPr>
              <w:t>广州交易集团有限公司（广州公共资源交易中心）网站发布的最新指引。</w:t>
            </w:r>
          </w:p>
        </w:tc>
      </w:tr>
      <w:tr w14:paraId="320880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978" w:type="dxa"/>
            <w:vAlign w:val="center"/>
          </w:tcPr>
          <w:p w14:paraId="45613EE5">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5.2（B）</w:t>
            </w:r>
          </w:p>
        </w:tc>
        <w:tc>
          <w:tcPr>
            <w:tcW w:w="2067" w:type="dxa"/>
            <w:vAlign w:val="center"/>
          </w:tcPr>
          <w:p w14:paraId="7E5DF7B7">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开标程序</w:t>
            </w:r>
          </w:p>
        </w:tc>
        <w:tc>
          <w:tcPr>
            <w:tcW w:w="6218" w:type="dxa"/>
            <w:vAlign w:val="center"/>
          </w:tcPr>
          <w:p w14:paraId="5E0E5511">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5.2.1主持人按下列程序进行开标：</w:t>
            </w:r>
          </w:p>
          <w:p w14:paraId="5F81FB94">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（1）宣布开标纪律；</w:t>
            </w:r>
          </w:p>
          <w:p w14:paraId="7703D194">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（2）公布在投标截止时间前递交投标文件的投标人名称；</w:t>
            </w:r>
          </w:p>
          <w:p w14:paraId="6E2CF100">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（3）宣布开标人、唱标人、记录人、监标人等有关人员姓名；</w:t>
            </w:r>
          </w:p>
          <w:p w14:paraId="7C61B229">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（4）投标人通过电子招标投标交易平台对已递交的电子投标文件进行解密，公布招标项目名称、投标人名称、投标报价、服务期限及其他内容，并记录在案；</w:t>
            </w:r>
          </w:p>
          <w:p w14:paraId="4B3FE45F">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（5）投标人代表、招标人代表、监标人、记录人等有关人员在开标记录上签字确认；若有关人员不签字的，不影响开标程序；</w:t>
            </w:r>
          </w:p>
          <w:p w14:paraId="2C46BD4F">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（6）开标结束。</w:t>
            </w:r>
          </w:p>
          <w:p w14:paraId="319D4D03">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5.2.2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207FBACC">
            <w:pPr>
              <w:snapToGrid w:val="0"/>
              <w:spacing w:line="276" w:lineRule="auto"/>
              <w:ind w:right="149" w:rightChars="71"/>
              <w:rPr>
                <w:rFonts w:hint="eastAsia" w:ascii="宋体" w:hAnsi="宋体" w:eastAsia="宋体"/>
                <w:color w:val="auto"/>
                <w:szCs w:val="21"/>
                <w:highlight w:val="none"/>
              </w:rPr>
            </w:pPr>
            <w:r>
              <w:rPr>
                <w:rFonts w:hint="eastAsia" w:ascii="宋体" w:hAnsi="宋体" w:eastAsia="宋体"/>
                <w:color w:val="auto"/>
                <w:szCs w:val="21"/>
                <w:highlight w:val="none"/>
              </w:rPr>
              <w:t>5.2.3开标时，两个（含两个）以上的投标人加密打包投标文件电脑机器特征码一致的，不参与下一程序，并由评标委员会否决其投标。</w:t>
            </w:r>
          </w:p>
        </w:tc>
      </w:tr>
      <w:tr w14:paraId="7499A9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978" w:type="dxa"/>
            <w:vAlign w:val="center"/>
          </w:tcPr>
          <w:p w14:paraId="3A9CCD64">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6.1.1</w:t>
            </w:r>
          </w:p>
        </w:tc>
        <w:tc>
          <w:tcPr>
            <w:tcW w:w="2067" w:type="dxa"/>
            <w:vAlign w:val="center"/>
          </w:tcPr>
          <w:p w14:paraId="43DAF976">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评标委员会的组建</w:t>
            </w:r>
          </w:p>
        </w:tc>
        <w:tc>
          <w:tcPr>
            <w:tcW w:w="6218" w:type="dxa"/>
            <w:vAlign w:val="center"/>
          </w:tcPr>
          <w:p w14:paraId="0B86C407">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评标委员会由招标人负责</w:t>
            </w:r>
            <w:r>
              <w:rPr>
                <w:rFonts w:hint="eastAsia" w:ascii="宋体" w:hAnsi="宋体" w:eastAsia="宋体"/>
                <w:color w:val="auto"/>
                <w:szCs w:val="21"/>
                <w:highlight w:val="none"/>
                <w:lang w:val="en-US" w:eastAsia="zh-CN"/>
              </w:rPr>
              <w:t>依法</w:t>
            </w:r>
            <w:r>
              <w:rPr>
                <w:rFonts w:hint="eastAsia" w:ascii="宋体" w:hAnsi="宋体" w:eastAsia="宋体"/>
                <w:color w:val="auto"/>
                <w:szCs w:val="21"/>
                <w:highlight w:val="none"/>
              </w:rPr>
              <w:t>组建。</w:t>
            </w:r>
          </w:p>
        </w:tc>
      </w:tr>
      <w:tr w14:paraId="6B3344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14:paraId="0A3C2015">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6.3.2</w:t>
            </w:r>
          </w:p>
        </w:tc>
        <w:tc>
          <w:tcPr>
            <w:tcW w:w="2067" w:type="dxa"/>
            <w:vAlign w:val="center"/>
          </w:tcPr>
          <w:p w14:paraId="5A2C3AAE">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评标委员会推荐中标候选人的人数</w:t>
            </w:r>
          </w:p>
        </w:tc>
        <w:tc>
          <w:tcPr>
            <w:tcW w:w="6218" w:type="dxa"/>
            <w:vAlign w:val="center"/>
          </w:tcPr>
          <w:p w14:paraId="2D77543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推荐的中标候选人数：</w:t>
            </w:r>
            <w:r>
              <w:rPr>
                <w:rFonts w:ascii="宋体" w:hAnsi="宋体" w:eastAsia="宋体"/>
                <w:color w:val="auto"/>
                <w:szCs w:val="21"/>
                <w:highlight w:val="none"/>
                <w:u w:val="single"/>
              </w:rPr>
              <w:t xml:space="preserve"> 3 </w:t>
            </w:r>
            <w:r>
              <w:rPr>
                <w:rFonts w:hint="eastAsia" w:ascii="宋体" w:hAnsi="宋体" w:eastAsia="宋体"/>
                <w:color w:val="auto"/>
                <w:szCs w:val="21"/>
                <w:highlight w:val="none"/>
              </w:rPr>
              <w:t>人。</w:t>
            </w:r>
          </w:p>
        </w:tc>
      </w:tr>
      <w:tr w14:paraId="67F9DC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7" w:hRule="atLeast"/>
        </w:trPr>
        <w:tc>
          <w:tcPr>
            <w:tcW w:w="978" w:type="dxa"/>
            <w:vAlign w:val="center"/>
          </w:tcPr>
          <w:p w14:paraId="79F12241">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7.1</w:t>
            </w:r>
          </w:p>
        </w:tc>
        <w:tc>
          <w:tcPr>
            <w:tcW w:w="2067" w:type="dxa"/>
            <w:vAlign w:val="center"/>
          </w:tcPr>
          <w:p w14:paraId="6E72CFAB">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中标候选人公示媒介及期限</w:t>
            </w:r>
          </w:p>
        </w:tc>
        <w:tc>
          <w:tcPr>
            <w:tcW w:w="6218" w:type="dxa"/>
            <w:vAlign w:val="center"/>
          </w:tcPr>
          <w:p w14:paraId="3084B3BE">
            <w:pPr>
              <w:widowControl/>
              <w:snapToGrid w:val="0"/>
              <w:spacing w:line="276" w:lineRule="auto"/>
              <w:rPr>
                <w:rFonts w:hint="eastAsia" w:ascii="宋体" w:hAnsi="宋体" w:eastAsia="宋体"/>
                <w:color w:val="auto"/>
                <w:szCs w:val="21"/>
                <w:highlight w:val="none"/>
                <w:u w:val="single"/>
              </w:rPr>
            </w:pPr>
            <w:r>
              <w:rPr>
                <w:rFonts w:hint="eastAsia" w:ascii="宋体" w:hAnsi="宋体" w:eastAsia="宋体"/>
                <w:color w:val="auto"/>
                <w:szCs w:val="21"/>
                <w:highlight w:val="none"/>
              </w:rPr>
              <w:t>公示媒介：</w:t>
            </w:r>
            <w:r>
              <w:rPr>
                <w:rFonts w:hint="eastAsia" w:ascii="宋体" w:hAnsi="宋体" w:eastAsia="宋体"/>
                <w:color w:val="auto"/>
                <w:szCs w:val="21"/>
                <w:highlight w:val="none"/>
                <w:u w:val="single"/>
              </w:rPr>
              <w:t>广州交易集团有限公司（广州公共资源交易中心）网站</w:t>
            </w:r>
            <w:r>
              <w:rPr>
                <w:rFonts w:ascii="宋体" w:hAnsi="宋体" w:eastAsia="宋体"/>
                <w:color w:val="auto"/>
                <w:szCs w:val="21"/>
                <w:highlight w:val="none"/>
                <w:u w:val="single"/>
              </w:rPr>
              <w:t>、广州国企阳光采购信息发布平台</w:t>
            </w:r>
            <w:r>
              <w:rPr>
                <w:rFonts w:hint="eastAsia" w:ascii="宋体" w:hAnsi="宋体" w:eastAsia="宋体"/>
                <w:color w:val="auto"/>
                <w:szCs w:val="21"/>
                <w:highlight w:val="none"/>
                <w:u w:val="single"/>
              </w:rPr>
              <w:t>、</w:t>
            </w:r>
            <w:r>
              <w:rPr>
                <w:rFonts w:ascii="宋体" w:hAnsi="宋体" w:eastAsia="宋体"/>
                <w:color w:val="auto"/>
                <w:szCs w:val="21"/>
                <w:highlight w:val="none"/>
                <w:u w:val="single"/>
              </w:rPr>
              <w:t>中国招标投标公共服务平台</w:t>
            </w:r>
            <w:r>
              <w:rPr>
                <w:rFonts w:hint="eastAsia" w:ascii="宋体" w:hAnsi="宋体" w:eastAsia="宋体"/>
                <w:color w:val="auto"/>
                <w:szCs w:val="21"/>
                <w:highlight w:val="none"/>
                <w:u w:val="single"/>
              </w:rPr>
              <w:t>。</w:t>
            </w:r>
          </w:p>
          <w:p w14:paraId="2BD2283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公示期限：</w:t>
            </w:r>
            <w:r>
              <w:rPr>
                <w:rFonts w:ascii="宋体" w:hAnsi="宋体" w:eastAsia="宋体"/>
                <w:color w:val="auto"/>
                <w:szCs w:val="21"/>
                <w:highlight w:val="none"/>
                <w:u w:val="single"/>
              </w:rPr>
              <w:t xml:space="preserve"> 3 </w:t>
            </w:r>
            <w:r>
              <w:rPr>
                <w:rFonts w:hint="eastAsia" w:ascii="宋体" w:hAnsi="宋体" w:eastAsia="宋体"/>
                <w:color w:val="auto"/>
                <w:szCs w:val="21"/>
                <w:highlight w:val="none"/>
              </w:rPr>
              <w:t>日</w:t>
            </w:r>
          </w:p>
        </w:tc>
      </w:tr>
      <w:tr w14:paraId="24FF30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4" w:hRule="atLeast"/>
        </w:trPr>
        <w:tc>
          <w:tcPr>
            <w:tcW w:w="978" w:type="dxa"/>
            <w:vAlign w:val="center"/>
          </w:tcPr>
          <w:p w14:paraId="17CB523E">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7.4</w:t>
            </w:r>
          </w:p>
        </w:tc>
        <w:tc>
          <w:tcPr>
            <w:tcW w:w="2067" w:type="dxa"/>
            <w:vAlign w:val="center"/>
          </w:tcPr>
          <w:p w14:paraId="2D827295">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是否授权评标委员会确定中标人</w:t>
            </w:r>
          </w:p>
        </w:tc>
        <w:tc>
          <w:tcPr>
            <w:tcW w:w="6218" w:type="dxa"/>
            <w:vAlign w:val="center"/>
          </w:tcPr>
          <w:p w14:paraId="259773C4">
            <w:pPr>
              <w:spacing w:line="276" w:lineRule="auto"/>
              <w:rPr>
                <w:rFonts w:hint="eastAsia" w:ascii="宋体" w:hAnsi="宋体" w:eastAsia="宋体"/>
                <w:color w:val="auto"/>
                <w:szCs w:val="21"/>
                <w:highlight w:val="none"/>
              </w:rPr>
            </w:pPr>
            <w:r>
              <w:rPr>
                <w:rFonts w:ascii="宋体" w:hAnsi="宋体" w:eastAsia="宋体"/>
                <w:color w:val="auto"/>
                <w:szCs w:val="21"/>
                <w:highlight w:val="none"/>
              </w:rPr>
              <w:sym w:font="Wingdings" w:char="00A8"/>
            </w:r>
            <w:r>
              <w:rPr>
                <w:rFonts w:hint="eastAsia" w:ascii="宋体" w:hAnsi="宋体" w:eastAsia="宋体"/>
                <w:color w:val="auto"/>
                <w:szCs w:val="21"/>
                <w:highlight w:val="none"/>
              </w:rPr>
              <w:t>是</w:t>
            </w:r>
          </w:p>
          <w:p w14:paraId="7C314F19">
            <w:pPr>
              <w:spacing w:line="276" w:lineRule="auto"/>
              <w:rPr>
                <w:rFonts w:hint="eastAsia"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否</w:t>
            </w:r>
          </w:p>
        </w:tc>
      </w:tr>
      <w:tr w14:paraId="684C28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67" w:hRule="atLeast"/>
        </w:trPr>
        <w:tc>
          <w:tcPr>
            <w:tcW w:w="978" w:type="dxa"/>
            <w:vAlign w:val="center"/>
          </w:tcPr>
          <w:p w14:paraId="66FCB22E">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7.6.1</w:t>
            </w:r>
          </w:p>
        </w:tc>
        <w:tc>
          <w:tcPr>
            <w:tcW w:w="2067" w:type="dxa"/>
            <w:vAlign w:val="center"/>
          </w:tcPr>
          <w:p w14:paraId="4AC5883B">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履约保证金</w:t>
            </w:r>
          </w:p>
        </w:tc>
        <w:tc>
          <w:tcPr>
            <w:tcW w:w="6218" w:type="dxa"/>
            <w:vAlign w:val="center"/>
          </w:tcPr>
          <w:p w14:paraId="371E2E6E">
            <w:pPr>
              <w:pStyle w:val="9"/>
              <w:topLinePunct/>
              <w:snapToGrid w:val="0"/>
              <w:spacing w:line="276" w:lineRule="auto"/>
              <w:ind w:right="174" w:rightChars="83"/>
              <w:rPr>
                <w:rFonts w:hint="eastAsia" w:hAnsi="宋体"/>
                <w:color w:val="auto"/>
                <w:sz w:val="21"/>
                <w:szCs w:val="21"/>
                <w:highlight w:val="none"/>
              </w:rPr>
            </w:pPr>
            <w:r>
              <w:rPr>
                <w:rFonts w:hint="eastAsia" w:hAnsi="宋体"/>
                <w:color w:val="auto"/>
                <w:sz w:val="21"/>
                <w:szCs w:val="21"/>
                <w:highlight w:val="none"/>
              </w:rPr>
              <w:t>是否要求中标人提交履约担保：</w:t>
            </w:r>
          </w:p>
          <w:p w14:paraId="0517D5A7">
            <w:pPr>
              <w:pStyle w:val="9"/>
              <w:topLinePunct/>
              <w:snapToGrid w:val="0"/>
              <w:spacing w:line="276" w:lineRule="auto"/>
              <w:ind w:right="174" w:rightChars="83"/>
              <w:rPr>
                <w:rFonts w:hint="eastAsia" w:hAnsi="宋体"/>
                <w:color w:val="auto"/>
                <w:sz w:val="21"/>
                <w:szCs w:val="21"/>
                <w:highlight w:val="none"/>
              </w:rPr>
            </w:pPr>
            <w:r>
              <w:rPr>
                <w:rFonts w:hAnsi="宋体"/>
                <w:color w:val="auto"/>
                <w:sz w:val="21"/>
                <w:szCs w:val="21"/>
                <w:highlight w:val="none"/>
              </w:rPr>
              <w:sym w:font="Wingdings" w:char="00A8"/>
            </w:r>
            <w:r>
              <w:rPr>
                <w:rFonts w:hint="eastAsia" w:hAnsi="宋体"/>
                <w:color w:val="auto"/>
                <w:sz w:val="21"/>
                <w:szCs w:val="21"/>
                <w:highlight w:val="none"/>
              </w:rPr>
              <w:t>要求，中标价</w:t>
            </w:r>
            <w:r>
              <w:rPr>
                <w:rFonts w:hAnsi="宋体"/>
                <w:color w:val="auto"/>
                <w:sz w:val="21"/>
                <w:szCs w:val="21"/>
                <w:highlight w:val="none"/>
              </w:rPr>
              <w:t>10%的履约银行保函。</w:t>
            </w:r>
          </w:p>
          <w:p w14:paraId="149D6FCD">
            <w:pPr>
              <w:pStyle w:val="9"/>
              <w:topLinePunct/>
              <w:spacing w:line="276" w:lineRule="auto"/>
              <w:rPr>
                <w:rFonts w:hint="eastAsia" w:hAnsi="宋体"/>
                <w:color w:val="auto"/>
                <w:sz w:val="21"/>
                <w:szCs w:val="21"/>
                <w:highlight w:val="none"/>
              </w:rPr>
            </w:pPr>
            <w:r>
              <w:rPr>
                <w:rFonts w:hAnsi="宋体"/>
                <w:color w:val="auto"/>
                <w:sz w:val="21"/>
                <w:szCs w:val="21"/>
                <w:highlight w:val="none"/>
              </w:rPr>
              <w:sym w:font="Wingdings" w:char="00FE"/>
            </w:r>
            <w:r>
              <w:rPr>
                <w:rFonts w:hint="eastAsia" w:hAnsi="宋体"/>
                <w:color w:val="auto"/>
                <w:sz w:val="21"/>
                <w:szCs w:val="21"/>
                <w:highlight w:val="none"/>
              </w:rPr>
              <w:t>不要求</w:t>
            </w:r>
          </w:p>
        </w:tc>
      </w:tr>
      <w:tr w14:paraId="30F1D6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4" w:hRule="atLeast"/>
        </w:trPr>
        <w:tc>
          <w:tcPr>
            <w:tcW w:w="978" w:type="dxa"/>
            <w:vAlign w:val="center"/>
          </w:tcPr>
          <w:p w14:paraId="62C940F0">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9</w:t>
            </w:r>
          </w:p>
        </w:tc>
        <w:tc>
          <w:tcPr>
            <w:tcW w:w="2067" w:type="dxa"/>
            <w:vAlign w:val="center"/>
          </w:tcPr>
          <w:p w14:paraId="405335C0">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是否采用电子招标投标</w:t>
            </w:r>
          </w:p>
        </w:tc>
        <w:tc>
          <w:tcPr>
            <w:tcW w:w="6218" w:type="dxa"/>
            <w:vAlign w:val="center"/>
          </w:tcPr>
          <w:p w14:paraId="6F35E1F9">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□否</w:t>
            </w:r>
          </w:p>
          <w:p w14:paraId="3A39359F">
            <w:pPr>
              <w:spacing w:line="276" w:lineRule="auto"/>
              <w:rPr>
                <w:rFonts w:hint="eastAsia" w:ascii="宋体" w:hAnsi="宋体" w:eastAsia="宋体"/>
                <w:color w:val="auto"/>
                <w:szCs w:val="21"/>
                <w:highlight w:val="none"/>
              </w:rPr>
            </w:pPr>
            <w:r>
              <w:rPr>
                <w:rFonts w:ascii="宋体" w:hAnsi="宋体" w:eastAsia="宋体"/>
                <w:color w:val="auto"/>
                <w:szCs w:val="21"/>
                <w:highlight w:val="none"/>
              </w:rPr>
              <w:sym w:font="Wingdings" w:char="00FE"/>
            </w:r>
            <w:r>
              <w:rPr>
                <w:rFonts w:hint="eastAsia" w:ascii="宋体" w:hAnsi="宋体" w:eastAsia="宋体"/>
                <w:color w:val="auto"/>
                <w:szCs w:val="21"/>
                <w:highlight w:val="none"/>
              </w:rPr>
              <w:t>是，具体要求：</w:t>
            </w:r>
          </w:p>
          <w:p w14:paraId="45949C03">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1、具体操作详见：</w:t>
            </w:r>
            <w:r>
              <w:rPr>
                <w:rFonts w:hint="eastAsia" w:ascii="宋体" w:hAnsi="宋体" w:eastAsia="宋体"/>
                <w:b/>
                <w:color w:val="auto"/>
                <w:szCs w:val="21"/>
                <w:highlight w:val="none"/>
                <w:u w:val="single"/>
              </w:rPr>
              <w:t>广州交易集团有限公司（广州公共资源交易中心）网站发布的最新指引。</w:t>
            </w:r>
          </w:p>
          <w:p w14:paraId="02933C91">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rPr>
              <w:t>现场提交投标文件光盘备用</w:t>
            </w:r>
          </w:p>
          <w:p w14:paraId="2736E49A">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投标人将按广州交易集团有限公司（广州公共资源交易中心）最新指引的操作方法制作的非加密的电子投标文件刻入光盘（1份），在开标现场（投标截止时间前）提交备用。刻录好的投标文件光盘密封在密封袋中，并在封口处加盖投标人单位公章。密封袋上应写明的内容见投标人须知前附表要求4.1.2。现场递交的投标文件（光盘）不得加密。光盘（投标文件）无法读取或导入的，则视为未提交备用投标文件光盘。如果投标人没有按规定通过交易平台网上递交电子投标文件的，不再接受现场提交的光盘。</w:t>
            </w:r>
          </w:p>
          <w:p w14:paraId="7DF3A02D">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3、补救方案</w:t>
            </w:r>
          </w:p>
          <w:p w14:paraId="1C8011FA">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（1）投标文件解密失败的补救方案：</w:t>
            </w:r>
          </w:p>
          <w:p w14:paraId="48C6A0D8">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在规定时间内，因投标人之外原因导致的电子投标文件解密失败，在开标现场读取光盘内容，继续开标程序。评标委员会对其投标文件的评审以光盘内容为准。</w:t>
            </w:r>
          </w:p>
          <w:p w14:paraId="0C5F0494">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（2）评标时突发情况的补救方案</w:t>
            </w:r>
          </w:p>
          <w:p w14:paraId="3D0AEADD">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若遇不可抗力发生（如：网络瘫痪、服务器损坏、交易系统故障短期无法恢复等因素），由评标委员会开启现场递交的全部投标文件光盘，并按光盘内容进行评审。</w:t>
            </w:r>
          </w:p>
          <w:p w14:paraId="7EB1BDAE">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（3）除发生上述情况外，开标评标均以投标人通过交易平台网上递交的电子投标文件为准。</w:t>
            </w:r>
          </w:p>
        </w:tc>
      </w:tr>
      <w:tr w14:paraId="12CD26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14:paraId="4C6B01DB">
            <w:pPr>
              <w:snapToGrid w:val="0"/>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10</w:t>
            </w:r>
          </w:p>
        </w:tc>
        <w:tc>
          <w:tcPr>
            <w:tcW w:w="2067" w:type="dxa"/>
            <w:vAlign w:val="center"/>
          </w:tcPr>
          <w:p w14:paraId="7848A33E">
            <w:pPr>
              <w:snapToGrid w:val="0"/>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需要补充的其他内容</w:t>
            </w:r>
          </w:p>
        </w:tc>
        <w:tc>
          <w:tcPr>
            <w:tcW w:w="6218" w:type="dxa"/>
            <w:vAlign w:val="center"/>
          </w:tcPr>
          <w:p w14:paraId="273ECC3B">
            <w:pPr>
              <w:snapToGrid w:val="0"/>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w:t>
            </w:r>
          </w:p>
        </w:tc>
      </w:tr>
      <w:tr w14:paraId="5284B1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14:paraId="09B9EA2E">
            <w:pPr>
              <w:pStyle w:val="105"/>
              <w:snapToGrid w:val="0"/>
              <w:spacing w:line="276" w:lineRule="auto"/>
              <w:jc w:val="center"/>
              <w:rPr>
                <w:rFonts w:hint="eastAsia" w:ascii="宋体" w:hAnsi="宋体"/>
                <w:color w:val="auto"/>
                <w:szCs w:val="21"/>
                <w:highlight w:val="none"/>
              </w:rPr>
            </w:pPr>
            <w:r>
              <w:rPr>
                <w:rFonts w:ascii="宋体" w:hAnsi="宋体"/>
                <w:color w:val="auto"/>
                <w:szCs w:val="21"/>
                <w:highlight w:val="none"/>
              </w:rPr>
              <w:t>10.1</w:t>
            </w:r>
          </w:p>
        </w:tc>
        <w:tc>
          <w:tcPr>
            <w:tcW w:w="2067" w:type="dxa"/>
            <w:vAlign w:val="center"/>
          </w:tcPr>
          <w:p w14:paraId="3D27812C">
            <w:pPr>
              <w:pStyle w:val="105"/>
              <w:snapToGrid w:val="0"/>
              <w:spacing w:line="276" w:lineRule="auto"/>
              <w:jc w:val="center"/>
              <w:rPr>
                <w:rFonts w:hint="eastAsia" w:ascii="宋体" w:hAnsi="宋体"/>
                <w:color w:val="auto"/>
                <w:szCs w:val="21"/>
                <w:highlight w:val="none"/>
              </w:rPr>
            </w:pPr>
            <w:r>
              <w:rPr>
                <w:rFonts w:hint="eastAsia" w:ascii="宋体" w:hAnsi="宋体"/>
                <w:color w:val="auto"/>
                <w:szCs w:val="21"/>
                <w:highlight w:val="none"/>
              </w:rPr>
              <w:t>招标失败的情形</w:t>
            </w:r>
          </w:p>
        </w:tc>
        <w:tc>
          <w:tcPr>
            <w:tcW w:w="6218" w:type="dxa"/>
            <w:vAlign w:val="center"/>
          </w:tcPr>
          <w:p w14:paraId="56982DF8">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rPr>
              <w:t>本项目递交投标文件或初步评审通过的投标申请人不足</w:t>
            </w:r>
            <w:r>
              <w:rPr>
                <w:rFonts w:ascii="宋体" w:hAnsi="宋体"/>
                <w:color w:val="auto"/>
                <w:szCs w:val="21"/>
                <w:highlight w:val="none"/>
              </w:rPr>
              <w:t>3名时为招标失败。招标人分析招标失败原因，修正招标方案，报有关管理部门核准后，重新组织招标。</w:t>
            </w:r>
          </w:p>
        </w:tc>
      </w:tr>
      <w:tr w14:paraId="5F7860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14:paraId="4BDF9816">
            <w:pPr>
              <w:pStyle w:val="105"/>
              <w:snapToGrid w:val="0"/>
              <w:spacing w:line="276" w:lineRule="auto"/>
              <w:jc w:val="center"/>
              <w:rPr>
                <w:rFonts w:hint="eastAsia" w:ascii="宋体" w:hAnsi="宋体"/>
                <w:color w:val="auto"/>
                <w:szCs w:val="21"/>
                <w:highlight w:val="none"/>
              </w:rPr>
            </w:pPr>
            <w:r>
              <w:rPr>
                <w:rFonts w:ascii="宋体" w:hAnsi="宋体"/>
                <w:color w:val="auto"/>
                <w:szCs w:val="21"/>
                <w:highlight w:val="none"/>
              </w:rPr>
              <w:t>10.2</w:t>
            </w:r>
          </w:p>
        </w:tc>
        <w:tc>
          <w:tcPr>
            <w:tcW w:w="2067" w:type="dxa"/>
            <w:vAlign w:val="center"/>
          </w:tcPr>
          <w:p w14:paraId="776B88C9">
            <w:pPr>
              <w:pStyle w:val="105"/>
              <w:snapToGrid w:val="0"/>
              <w:spacing w:line="276" w:lineRule="auto"/>
              <w:jc w:val="center"/>
              <w:rPr>
                <w:rFonts w:hint="eastAsia" w:ascii="宋体" w:hAnsi="宋体"/>
                <w:color w:val="auto"/>
                <w:szCs w:val="21"/>
                <w:highlight w:val="none"/>
              </w:rPr>
            </w:pPr>
            <w:r>
              <w:rPr>
                <w:rFonts w:hint="eastAsia" w:ascii="宋体" w:hAnsi="宋体"/>
                <w:color w:val="auto"/>
                <w:szCs w:val="21"/>
                <w:highlight w:val="none"/>
              </w:rPr>
              <w:t>招标人拒绝接收备用投标文件电子光盘的情况</w:t>
            </w:r>
          </w:p>
        </w:tc>
        <w:tc>
          <w:tcPr>
            <w:tcW w:w="6218" w:type="dxa"/>
            <w:vAlign w:val="center"/>
          </w:tcPr>
          <w:p w14:paraId="55C1D400">
            <w:pPr>
              <w:pStyle w:val="105"/>
              <w:snapToGrid w:val="0"/>
              <w:spacing w:line="276" w:lineRule="auto"/>
              <w:jc w:val="left"/>
              <w:rPr>
                <w:rFonts w:hint="eastAsia" w:ascii="宋体" w:hAnsi="宋体"/>
                <w:color w:val="auto"/>
                <w:szCs w:val="21"/>
                <w:highlight w:val="none"/>
              </w:rPr>
            </w:pPr>
            <w:r>
              <w:rPr>
                <w:rFonts w:ascii="宋体" w:hAnsi="宋体"/>
                <w:color w:val="auto"/>
                <w:szCs w:val="21"/>
                <w:highlight w:val="none"/>
              </w:rPr>
              <w:t>1、投标人在投标截止期后逾期或未在指定地点递交备用投标文件电子光盘的；</w:t>
            </w:r>
          </w:p>
          <w:p w14:paraId="56D5EAD4">
            <w:pPr>
              <w:pStyle w:val="105"/>
              <w:snapToGrid w:val="0"/>
              <w:spacing w:line="276" w:lineRule="auto"/>
              <w:jc w:val="left"/>
              <w:rPr>
                <w:rFonts w:hint="eastAsia" w:ascii="宋体" w:hAnsi="宋体"/>
                <w:color w:val="auto"/>
                <w:szCs w:val="21"/>
                <w:highlight w:val="none"/>
              </w:rPr>
            </w:pPr>
            <w:r>
              <w:rPr>
                <w:rFonts w:ascii="宋体" w:hAnsi="宋体"/>
                <w:color w:val="auto"/>
                <w:szCs w:val="21"/>
                <w:highlight w:val="none"/>
              </w:rPr>
              <w:t>2、投标人递交的备用投标文件电子光盘未按招标文件要求密封或未在密封处盖章的；</w:t>
            </w:r>
          </w:p>
          <w:p w14:paraId="2BD7D6A3">
            <w:pPr>
              <w:pStyle w:val="105"/>
              <w:snapToGrid w:val="0"/>
              <w:spacing w:line="276" w:lineRule="auto"/>
              <w:jc w:val="left"/>
              <w:rPr>
                <w:rFonts w:hint="eastAsia" w:ascii="宋体" w:hAnsi="宋体"/>
                <w:color w:val="auto"/>
                <w:szCs w:val="21"/>
                <w:highlight w:val="none"/>
              </w:rPr>
            </w:pPr>
            <w:r>
              <w:rPr>
                <w:rFonts w:ascii="宋体" w:hAnsi="宋体"/>
                <w:color w:val="auto"/>
                <w:szCs w:val="21"/>
                <w:highlight w:val="none"/>
              </w:rPr>
              <w:t>3、投标人代表未凭法定代表人证明书原件、授权委托书原件（仅限于非法定代表人）、本人身份证原件按要求递交备用投标</w:t>
            </w:r>
            <w:r>
              <w:rPr>
                <w:rFonts w:hint="eastAsia" w:ascii="宋体" w:hAnsi="宋体"/>
                <w:color w:val="auto"/>
                <w:szCs w:val="21"/>
                <w:highlight w:val="none"/>
              </w:rPr>
              <w:t>文件电子光盘的。</w:t>
            </w:r>
          </w:p>
        </w:tc>
      </w:tr>
      <w:tr w14:paraId="00CDF8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14:paraId="52CF32B2">
            <w:pPr>
              <w:pStyle w:val="105"/>
              <w:snapToGrid w:val="0"/>
              <w:spacing w:line="276" w:lineRule="auto"/>
              <w:jc w:val="center"/>
              <w:rPr>
                <w:rFonts w:hint="eastAsia" w:ascii="宋体" w:hAnsi="宋体"/>
                <w:color w:val="auto"/>
                <w:szCs w:val="21"/>
                <w:highlight w:val="none"/>
              </w:rPr>
            </w:pPr>
            <w:r>
              <w:rPr>
                <w:rFonts w:ascii="宋体" w:hAnsi="宋体"/>
                <w:color w:val="auto"/>
                <w:szCs w:val="21"/>
                <w:highlight w:val="none"/>
              </w:rPr>
              <w:t>10.3</w:t>
            </w:r>
          </w:p>
        </w:tc>
        <w:tc>
          <w:tcPr>
            <w:tcW w:w="2067" w:type="dxa"/>
            <w:vAlign w:val="center"/>
          </w:tcPr>
          <w:p w14:paraId="5BAC0CC6">
            <w:pPr>
              <w:pStyle w:val="105"/>
              <w:snapToGrid w:val="0"/>
              <w:spacing w:line="276" w:lineRule="auto"/>
              <w:jc w:val="center"/>
              <w:rPr>
                <w:rFonts w:hint="eastAsia" w:ascii="宋体" w:hAnsi="宋体"/>
                <w:color w:val="auto"/>
                <w:szCs w:val="21"/>
                <w:highlight w:val="none"/>
              </w:rPr>
            </w:pPr>
            <w:r>
              <w:rPr>
                <w:rFonts w:hint="eastAsia" w:ascii="宋体" w:hAnsi="宋体"/>
                <w:color w:val="auto"/>
                <w:szCs w:val="21"/>
                <w:highlight w:val="none"/>
              </w:rPr>
              <w:t>否决投标条款</w:t>
            </w:r>
          </w:p>
        </w:tc>
        <w:tc>
          <w:tcPr>
            <w:tcW w:w="6218" w:type="dxa"/>
            <w:vAlign w:val="center"/>
          </w:tcPr>
          <w:p w14:paraId="6829E4F4">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rPr>
              <w:t>否决投标条款：</w:t>
            </w:r>
          </w:p>
          <w:p w14:paraId="0542E9F8">
            <w:pPr>
              <w:pStyle w:val="105"/>
              <w:snapToGrid w:val="0"/>
              <w:spacing w:line="276" w:lineRule="auto"/>
              <w:jc w:val="left"/>
              <w:rPr>
                <w:rFonts w:hint="eastAsia" w:ascii="宋体" w:hAnsi="宋体"/>
                <w:color w:val="auto"/>
                <w:szCs w:val="21"/>
                <w:highlight w:val="none"/>
              </w:rPr>
            </w:pPr>
            <w:r>
              <w:rPr>
                <w:rFonts w:ascii="宋体" w:hAnsi="宋体"/>
                <w:color w:val="auto"/>
                <w:szCs w:val="21"/>
                <w:highlight w:val="none"/>
              </w:rPr>
              <w:t>1、在投标截止期后逾期或未在广州交易集团有限公司（广州公共资源交易中心）数字交易平台（http://www.gzggzy.cn）递交电子投标文件的，电子招标投标交易平台将拒绝接收其投标文件。</w:t>
            </w:r>
          </w:p>
          <w:p w14:paraId="1139FC21">
            <w:pPr>
              <w:pStyle w:val="105"/>
              <w:snapToGrid w:val="0"/>
              <w:spacing w:line="276" w:lineRule="auto"/>
              <w:jc w:val="left"/>
              <w:rPr>
                <w:rFonts w:hint="eastAsia" w:ascii="宋体" w:hAnsi="宋体"/>
                <w:color w:val="auto"/>
                <w:szCs w:val="21"/>
                <w:highlight w:val="yellow"/>
              </w:rPr>
            </w:pPr>
            <w:r>
              <w:rPr>
                <w:rFonts w:ascii="宋体" w:hAnsi="宋体"/>
                <w:color w:val="auto"/>
                <w:szCs w:val="21"/>
                <w:highlight w:val="none"/>
              </w:rPr>
              <w:t>2、投标人未按招标文件要求提供附件或未按要求加盖电子印章及签名的，经评标委员会认定后，其投标文件将被否决。</w:t>
            </w:r>
          </w:p>
          <w:p w14:paraId="2D73CD7B">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投标报价超过最高投标限价的投标文件将被否决其投标。</w:t>
            </w:r>
          </w:p>
          <w:p w14:paraId="29C58A20">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lang w:val="en-US" w:eastAsia="zh-CN"/>
              </w:rPr>
              <w:t>4</w:t>
            </w:r>
            <w:r>
              <w:rPr>
                <w:rFonts w:ascii="宋体" w:hAnsi="宋体"/>
                <w:color w:val="auto"/>
                <w:szCs w:val="21"/>
                <w:highlight w:val="none"/>
              </w:rPr>
              <w:t>、按投标报价的算术校核原则及方法调整或修正投标文件的投标报价，调整后的投标报价对投标人起约束作用。如果投标人不接受修正后的报价，则取消其中标资格，并且其投标保证金也将被没收。</w:t>
            </w:r>
          </w:p>
          <w:p w14:paraId="4FEB2372">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lang w:val="en-US" w:eastAsia="zh-CN"/>
              </w:rPr>
              <w:t>5</w:t>
            </w:r>
            <w:r>
              <w:rPr>
                <w:rFonts w:ascii="宋体" w:hAnsi="宋体"/>
                <w:color w:val="auto"/>
                <w:szCs w:val="21"/>
                <w:highlight w:val="none"/>
              </w:rPr>
              <w:t>、资审合格后，投标人的资格发生变化而不满足投标人合格条件，在发出中标通知书前，资格问题仍未解决的，招标人将取消其中标资格。</w:t>
            </w:r>
          </w:p>
          <w:p w14:paraId="62A22317">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lang w:val="en-US" w:eastAsia="zh-CN"/>
              </w:rPr>
              <w:t>6</w:t>
            </w:r>
            <w:r>
              <w:rPr>
                <w:rFonts w:ascii="宋体" w:hAnsi="宋体"/>
                <w:color w:val="auto"/>
                <w:szCs w:val="21"/>
                <w:highlight w:val="none"/>
              </w:rPr>
              <w:t xml:space="preserve">、中标人未按本招标文件第二章 </w:t>
            </w:r>
            <w:r>
              <w:rPr>
                <w:rFonts w:hint="eastAsia" w:ascii="宋体" w:hAnsi="宋体"/>
                <w:color w:val="auto"/>
                <w:szCs w:val="21"/>
                <w:highlight w:val="none"/>
              </w:rPr>
              <w:t>投标人须知第</w:t>
            </w:r>
            <w:r>
              <w:rPr>
                <w:rFonts w:ascii="宋体" w:hAnsi="宋体"/>
                <w:color w:val="auto"/>
                <w:szCs w:val="21"/>
                <w:highlight w:val="none"/>
              </w:rPr>
              <w:t>7.6.1项规定提交履约保证金（如要求），视为放弃中标，其投标保证金不予退还，给招标人造成的损失超过投标保证金数额的，中标人还应当对超过部分予以赔偿。</w:t>
            </w:r>
          </w:p>
          <w:p w14:paraId="3EA7A8EA">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lang w:val="en-US" w:eastAsia="zh-CN"/>
              </w:rPr>
              <w:t>7</w:t>
            </w:r>
            <w:r>
              <w:rPr>
                <w:rFonts w:ascii="宋体" w:hAnsi="宋体"/>
                <w:color w:val="auto"/>
                <w:szCs w:val="21"/>
                <w:highlight w:val="none"/>
              </w:rPr>
              <w:t>、投标人如在本项目中存在串通投标、弄虚作假、行贿情形的，中标无效，该投标人将被招标人列入黑名单并限制其投标。</w:t>
            </w:r>
          </w:p>
          <w:p w14:paraId="6B70626B">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lang w:val="en-US" w:eastAsia="zh-CN"/>
              </w:rPr>
              <w:t>8</w:t>
            </w:r>
            <w:r>
              <w:rPr>
                <w:rFonts w:ascii="宋体" w:hAnsi="宋体"/>
                <w:color w:val="auto"/>
                <w:szCs w:val="21"/>
                <w:highlight w:val="none"/>
              </w:rPr>
              <w:t>、投标文件符合列于《评标办法前附表》“形式评审标准”“资格评审标准”“响应性评审标准”中所有情形的，为有效投标文件。任一情形不符合均为无效投标文件，经评标委员会认定后，其投标文件将被否决。</w:t>
            </w:r>
          </w:p>
        </w:tc>
      </w:tr>
      <w:tr w14:paraId="7D6BAE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8" w:hRule="atLeast"/>
        </w:trPr>
        <w:tc>
          <w:tcPr>
            <w:tcW w:w="978" w:type="dxa"/>
            <w:vAlign w:val="center"/>
          </w:tcPr>
          <w:p w14:paraId="5BB6A102">
            <w:pPr>
              <w:pStyle w:val="105"/>
              <w:snapToGrid w:val="0"/>
              <w:spacing w:line="276" w:lineRule="auto"/>
              <w:jc w:val="center"/>
              <w:rPr>
                <w:rFonts w:hint="eastAsia" w:ascii="宋体" w:hAnsi="宋体"/>
                <w:color w:val="auto"/>
                <w:szCs w:val="21"/>
                <w:highlight w:val="none"/>
              </w:rPr>
            </w:pPr>
            <w:r>
              <w:rPr>
                <w:rFonts w:ascii="宋体" w:hAnsi="宋体"/>
                <w:color w:val="auto"/>
                <w:szCs w:val="21"/>
                <w:highlight w:val="none"/>
              </w:rPr>
              <w:t>10.4</w:t>
            </w:r>
          </w:p>
        </w:tc>
        <w:tc>
          <w:tcPr>
            <w:tcW w:w="2067" w:type="dxa"/>
            <w:vAlign w:val="center"/>
          </w:tcPr>
          <w:p w14:paraId="7C35A5E6">
            <w:pPr>
              <w:pStyle w:val="105"/>
              <w:snapToGrid w:val="0"/>
              <w:spacing w:line="276" w:lineRule="auto"/>
              <w:jc w:val="center"/>
              <w:rPr>
                <w:rFonts w:hint="eastAsia" w:ascii="宋体" w:hAnsi="宋体"/>
                <w:color w:val="auto"/>
                <w:szCs w:val="21"/>
                <w:highlight w:val="none"/>
              </w:rPr>
            </w:pPr>
            <w:r>
              <w:rPr>
                <w:rFonts w:ascii="宋体" w:hAnsi="宋体"/>
                <w:color w:val="auto"/>
                <w:szCs w:val="21"/>
                <w:highlight w:val="none"/>
              </w:rPr>
              <w:t>/</w:t>
            </w:r>
          </w:p>
        </w:tc>
        <w:tc>
          <w:tcPr>
            <w:tcW w:w="6218" w:type="dxa"/>
            <w:vAlign w:val="center"/>
          </w:tcPr>
          <w:p w14:paraId="30C041BC">
            <w:pPr>
              <w:pStyle w:val="105"/>
              <w:snapToGrid w:val="0"/>
              <w:spacing w:line="276" w:lineRule="auto"/>
              <w:jc w:val="left"/>
              <w:rPr>
                <w:rFonts w:hint="eastAsia" w:ascii="宋体" w:hAnsi="宋体"/>
                <w:color w:val="auto"/>
                <w:szCs w:val="21"/>
                <w:highlight w:val="none"/>
              </w:rPr>
            </w:pPr>
            <w:r>
              <w:rPr>
                <w:rFonts w:hint="eastAsia" w:ascii="宋体" w:hAnsi="宋体" w:cs="宋体"/>
                <w:b/>
                <w:bCs/>
                <w:color w:val="auto"/>
                <w:kern w:val="0"/>
                <w:szCs w:val="21"/>
                <w:highlight w:val="none"/>
              </w:rPr>
              <w:t>投标人或其他利害关系人对评标结果有异议的，应当在中标候选人公示期间提出，可以通过线下或线上的形式提出异议。线上提交的，应通过交易平台进行，招标人也应通过交易平台答复线上提交的异议。作出答复前，应当暂停招标投标活动。</w:t>
            </w:r>
          </w:p>
        </w:tc>
      </w:tr>
      <w:tr w14:paraId="6256EE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1" w:hRule="atLeast"/>
        </w:trPr>
        <w:tc>
          <w:tcPr>
            <w:tcW w:w="978" w:type="dxa"/>
            <w:vAlign w:val="center"/>
          </w:tcPr>
          <w:p w14:paraId="77D8E30A">
            <w:pPr>
              <w:pStyle w:val="105"/>
              <w:snapToGrid w:val="0"/>
              <w:spacing w:line="276" w:lineRule="auto"/>
              <w:jc w:val="center"/>
              <w:rPr>
                <w:rFonts w:hint="eastAsia" w:ascii="宋体" w:hAnsi="宋体"/>
                <w:color w:val="auto"/>
                <w:szCs w:val="21"/>
                <w:highlight w:val="none"/>
              </w:rPr>
            </w:pPr>
            <w:r>
              <w:rPr>
                <w:rFonts w:ascii="宋体" w:hAnsi="宋体"/>
                <w:color w:val="auto"/>
                <w:szCs w:val="21"/>
                <w:highlight w:val="none"/>
              </w:rPr>
              <w:t>10.</w:t>
            </w:r>
            <w:r>
              <w:rPr>
                <w:rFonts w:hint="eastAsia" w:ascii="宋体" w:hAnsi="宋体"/>
                <w:color w:val="auto"/>
                <w:szCs w:val="21"/>
                <w:highlight w:val="none"/>
              </w:rPr>
              <w:t>5</w:t>
            </w:r>
          </w:p>
        </w:tc>
        <w:tc>
          <w:tcPr>
            <w:tcW w:w="2067" w:type="dxa"/>
            <w:vAlign w:val="center"/>
          </w:tcPr>
          <w:p w14:paraId="04CEAFCC">
            <w:pPr>
              <w:pStyle w:val="105"/>
              <w:snapToGrid w:val="0"/>
              <w:spacing w:line="276" w:lineRule="auto"/>
              <w:jc w:val="center"/>
              <w:rPr>
                <w:rFonts w:hint="eastAsia" w:ascii="宋体" w:hAnsi="宋体"/>
                <w:color w:val="auto"/>
                <w:szCs w:val="21"/>
                <w:highlight w:val="none"/>
              </w:rPr>
            </w:pPr>
            <w:r>
              <w:rPr>
                <w:rFonts w:hint="eastAsia" w:ascii="宋体" w:hAnsi="宋体"/>
                <w:color w:val="auto"/>
                <w:szCs w:val="21"/>
                <w:highlight w:val="none"/>
              </w:rPr>
              <w:t>其他</w:t>
            </w:r>
          </w:p>
        </w:tc>
        <w:tc>
          <w:tcPr>
            <w:tcW w:w="6218" w:type="dxa"/>
            <w:vAlign w:val="center"/>
          </w:tcPr>
          <w:p w14:paraId="0F1E6629">
            <w:pPr>
              <w:pStyle w:val="105"/>
              <w:snapToGrid w:val="0"/>
              <w:spacing w:line="276" w:lineRule="auto"/>
              <w:jc w:val="left"/>
              <w:rPr>
                <w:rFonts w:hint="eastAsia" w:ascii="宋体" w:hAnsi="宋体"/>
                <w:color w:val="auto"/>
                <w:szCs w:val="21"/>
                <w:highlight w:val="none"/>
              </w:rPr>
            </w:pPr>
            <w:r>
              <w:rPr>
                <w:rFonts w:hint="eastAsia" w:ascii="宋体" w:hAnsi="宋体"/>
                <w:color w:val="auto"/>
                <w:szCs w:val="21"/>
                <w:highlight w:val="none"/>
              </w:rPr>
              <w:t>中标人应向广州交易集团有限公司（广州公共资源交易中心）缴纳公共资源交易服务费，此费用包含在投标报价当中。</w:t>
            </w:r>
          </w:p>
        </w:tc>
      </w:tr>
      <w:tr w14:paraId="0B6241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22" w:hRule="atLeast"/>
        </w:trPr>
        <w:tc>
          <w:tcPr>
            <w:tcW w:w="978" w:type="dxa"/>
            <w:vAlign w:val="center"/>
          </w:tcPr>
          <w:p w14:paraId="20A483A2">
            <w:pPr>
              <w:pStyle w:val="105"/>
              <w:snapToGrid w:val="0"/>
              <w:spacing w:line="276" w:lineRule="auto"/>
              <w:jc w:val="center"/>
              <w:rPr>
                <w:rFonts w:ascii="宋体" w:hAnsi="宋体"/>
                <w:color w:val="auto"/>
                <w:szCs w:val="21"/>
                <w:highlight w:val="none"/>
              </w:rPr>
            </w:pPr>
            <w:r>
              <w:rPr>
                <w:rFonts w:hint="eastAsia" w:ascii="宋体" w:hAnsi="宋体"/>
                <w:color w:val="auto"/>
                <w:szCs w:val="21"/>
                <w:highlight w:val="none"/>
              </w:rPr>
              <w:t>10.6</w:t>
            </w:r>
          </w:p>
        </w:tc>
        <w:tc>
          <w:tcPr>
            <w:tcW w:w="2067" w:type="dxa"/>
            <w:shd w:val="clear" w:color="auto" w:fill="auto"/>
            <w:vAlign w:val="center"/>
          </w:tcPr>
          <w:p w14:paraId="1EAA070E">
            <w:pPr>
              <w:pStyle w:val="105"/>
              <w:snapToGrid w:val="0"/>
              <w:spacing w:line="276" w:lineRule="auto"/>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中标后纸质文件要求</w:t>
            </w:r>
          </w:p>
        </w:tc>
        <w:tc>
          <w:tcPr>
            <w:tcW w:w="6218" w:type="dxa"/>
            <w:shd w:val="clear" w:color="auto" w:fill="auto"/>
            <w:vAlign w:val="center"/>
          </w:tcPr>
          <w:p w14:paraId="4B984029">
            <w:pPr>
              <w:pStyle w:val="105"/>
              <w:snapToGrid w:val="0"/>
              <w:spacing w:line="276"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中标单位在中标公示后，签订合同前，须提供与所递交投标电子标书内容一致且加盖单位公章的纸质文件三套(一正两副)及电子文件二套。电子文件介质使用 CD-R光盘</w:t>
            </w:r>
            <w:r>
              <w:rPr>
                <w:rFonts w:hint="eastAsia" w:ascii="宋体" w:hAnsi="宋体" w:cs="宋体"/>
                <w:color w:val="auto"/>
                <w:szCs w:val="21"/>
                <w:highlight w:val="none"/>
                <w:lang w:val="en-US" w:eastAsia="zh-CN"/>
              </w:rPr>
              <w:t>或U盘</w:t>
            </w:r>
            <w:r>
              <w:rPr>
                <w:rFonts w:hint="eastAsia" w:ascii="宋体" w:hAnsi="宋体" w:cs="宋体"/>
                <w:color w:val="auto"/>
                <w:szCs w:val="21"/>
                <w:highlight w:val="none"/>
              </w:rPr>
              <w:t>，所有电子文件</w:t>
            </w:r>
            <w:r>
              <w:rPr>
                <w:rFonts w:hint="eastAsia" w:ascii="宋体" w:hAnsi="宋体" w:cs="宋体"/>
                <w:color w:val="auto"/>
                <w:szCs w:val="21"/>
                <w:highlight w:val="none"/>
                <w:lang w:eastAsia="zh-CN"/>
              </w:rPr>
              <w:t>（</w:t>
            </w:r>
            <w:r>
              <w:rPr>
                <w:rFonts w:hint="eastAsia" w:ascii="宋体" w:hAnsi="宋体" w:cs="宋体"/>
                <w:color w:val="auto"/>
                <w:szCs w:val="21"/>
                <w:highlight w:val="none"/>
              </w:rPr>
              <w:t>不能采用压缩处理</w:t>
            </w:r>
            <w:r>
              <w:rPr>
                <w:rFonts w:hint="eastAsia" w:ascii="宋体" w:hAnsi="宋体" w:cs="宋体"/>
                <w:color w:val="auto"/>
                <w:szCs w:val="21"/>
                <w:highlight w:val="none"/>
                <w:lang w:eastAsia="zh-CN"/>
              </w:rPr>
              <w:t>）</w:t>
            </w:r>
            <w:r>
              <w:rPr>
                <w:rFonts w:hint="eastAsia" w:ascii="宋体" w:hAnsi="宋体" w:cs="宋体"/>
                <w:color w:val="auto"/>
                <w:szCs w:val="21"/>
                <w:highlight w:val="none"/>
              </w:rPr>
              <w:t>给招标代理</w:t>
            </w:r>
            <w:r>
              <w:rPr>
                <w:rFonts w:hint="eastAsia" w:ascii="宋体" w:hAnsi="宋体" w:cs="宋体"/>
                <w:color w:val="auto"/>
                <w:szCs w:val="21"/>
                <w:highlight w:val="none"/>
                <w:lang w:val="en-US" w:eastAsia="zh-CN"/>
              </w:rPr>
              <w:t>机构</w:t>
            </w:r>
            <w:r>
              <w:rPr>
                <w:rFonts w:hint="eastAsia" w:ascii="宋体" w:hAnsi="宋体" w:cs="宋体"/>
                <w:color w:val="auto"/>
                <w:szCs w:val="21"/>
                <w:highlight w:val="none"/>
              </w:rPr>
              <w:t>。</w:t>
            </w:r>
          </w:p>
        </w:tc>
      </w:tr>
      <w:tr w14:paraId="509A5E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21" w:hRule="atLeast"/>
        </w:trPr>
        <w:tc>
          <w:tcPr>
            <w:tcW w:w="978" w:type="dxa"/>
            <w:vAlign w:val="center"/>
          </w:tcPr>
          <w:p w14:paraId="780CE776">
            <w:pPr>
              <w:pStyle w:val="105"/>
              <w:snapToGrid w:val="0"/>
              <w:spacing w:line="276" w:lineRule="auto"/>
              <w:jc w:val="center"/>
              <w:rPr>
                <w:rFonts w:hint="eastAsia" w:ascii="宋体" w:hAnsi="宋体"/>
                <w:color w:val="auto"/>
                <w:szCs w:val="21"/>
                <w:highlight w:val="none"/>
              </w:rPr>
            </w:pPr>
            <w:r>
              <w:rPr>
                <w:rFonts w:hint="eastAsia" w:ascii="宋体" w:hAnsi="宋体"/>
                <w:color w:val="auto"/>
                <w:szCs w:val="21"/>
                <w:highlight w:val="none"/>
                <w:lang w:val="en-US" w:eastAsia="zh-CN"/>
              </w:rPr>
              <w:t>10.7</w:t>
            </w:r>
          </w:p>
        </w:tc>
        <w:tc>
          <w:tcPr>
            <w:tcW w:w="2067" w:type="dxa"/>
            <w:vAlign w:val="center"/>
          </w:tcPr>
          <w:p w14:paraId="709F7243">
            <w:pPr>
              <w:pStyle w:val="105"/>
              <w:snapToGrid w:val="0"/>
              <w:spacing w:line="276" w:lineRule="auto"/>
              <w:jc w:val="center"/>
              <w:rPr>
                <w:rFonts w:hint="eastAsia" w:ascii="宋体" w:hAnsi="宋体"/>
                <w:color w:val="auto"/>
                <w:szCs w:val="21"/>
                <w:highlight w:val="none"/>
              </w:rPr>
            </w:pPr>
            <w:r>
              <w:rPr>
                <w:rFonts w:hint="eastAsia" w:ascii="宋体" w:hAnsi="宋体"/>
                <w:color w:val="auto"/>
                <w:szCs w:val="21"/>
                <w:highlight w:val="none"/>
              </w:rPr>
              <w:t>联合体投标</w:t>
            </w:r>
          </w:p>
        </w:tc>
        <w:tc>
          <w:tcPr>
            <w:tcW w:w="6218" w:type="dxa"/>
            <w:vAlign w:val="center"/>
          </w:tcPr>
          <w:p w14:paraId="2B676A46">
            <w:pPr>
              <w:pStyle w:val="105"/>
              <w:snapToGrid w:val="0"/>
              <w:spacing w:line="276" w:lineRule="auto"/>
              <w:jc w:val="left"/>
              <w:rPr>
                <w:rFonts w:hint="eastAsia" w:ascii="宋体" w:hAnsi="宋体"/>
                <w:color w:val="auto"/>
                <w:szCs w:val="21"/>
                <w:highlight w:val="none"/>
              </w:rPr>
            </w:pPr>
            <w:r>
              <w:rPr>
                <w:rFonts w:hint="eastAsia" w:ascii="宋体" w:hAnsi="宋体" w:cs="宋体"/>
                <w:color w:val="auto"/>
                <w:szCs w:val="21"/>
                <w:highlight w:val="none"/>
              </w:rPr>
              <w:t>①</w:t>
            </w:r>
            <w:r>
              <w:rPr>
                <w:rFonts w:hint="eastAsia" w:ascii="宋体" w:hAnsi="宋体"/>
                <w:color w:val="auto"/>
                <w:szCs w:val="21"/>
                <w:highlight w:val="none"/>
              </w:rPr>
              <w:t>如联合体投标的，除联合体协议书需联合体各方分别按要求签字和盖章外，其他资料若需要签字或盖章的均可由联合体主办方签字或盖章。</w:t>
            </w:r>
          </w:p>
          <w:p w14:paraId="60D011B7">
            <w:pPr>
              <w:pStyle w:val="105"/>
              <w:snapToGrid w:val="0"/>
              <w:spacing w:line="276" w:lineRule="auto"/>
              <w:jc w:val="left"/>
              <w:rPr>
                <w:rFonts w:hint="eastAsia" w:ascii="宋体" w:hAnsi="宋体"/>
                <w:color w:val="auto"/>
                <w:szCs w:val="21"/>
                <w:highlight w:val="none"/>
              </w:rPr>
            </w:pPr>
            <w:r>
              <w:rPr>
                <w:rFonts w:hint="eastAsia" w:ascii="宋体" w:hAnsi="宋体" w:cs="宋体"/>
                <w:color w:val="auto"/>
                <w:szCs w:val="21"/>
                <w:highlight w:val="none"/>
              </w:rPr>
              <w:t>②</w:t>
            </w:r>
            <w:r>
              <w:rPr>
                <w:rFonts w:hint="eastAsia" w:ascii="宋体" w:hAnsi="宋体"/>
                <w:color w:val="auto"/>
                <w:szCs w:val="21"/>
                <w:highlight w:val="none"/>
              </w:rPr>
              <w:t>如联合体投标的，</w:t>
            </w:r>
            <w:r>
              <w:rPr>
                <w:rFonts w:hint="eastAsia" w:ascii="宋体" w:hAnsi="宋体" w:cs="宋体"/>
                <w:color w:val="auto"/>
                <w:szCs w:val="21"/>
                <w:highlight w:val="none"/>
              </w:rPr>
              <w:t>法定代表人证明书及授权委托</w:t>
            </w:r>
            <w:r>
              <w:rPr>
                <w:rFonts w:hint="eastAsia"/>
                <w:color w:val="auto"/>
                <w:highlight w:val="none"/>
              </w:rPr>
              <w:t>证明</w:t>
            </w:r>
            <w:r>
              <w:rPr>
                <w:rFonts w:hint="eastAsia" w:ascii="宋体" w:hAnsi="宋体" w:cs="宋体"/>
                <w:color w:val="auto"/>
                <w:szCs w:val="21"/>
                <w:highlight w:val="none"/>
              </w:rPr>
              <w:t>书由联合体主办方出具，并由</w:t>
            </w:r>
            <w:r>
              <w:rPr>
                <w:rFonts w:hint="eastAsia" w:ascii="宋体" w:hAnsi="宋体"/>
                <w:color w:val="auto"/>
                <w:szCs w:val="21"/>
                <w:highlight w:val="none"/>
              </w:rPr>
              <w:t>联合体主办方签字或盖章。</w:t>
            </w:r>
          </w:p>
          <w:p w14:paraId="45F5ABB9">
            <w:pPr>
              <w:pStyle w:val="105"/>
              <w:snapToGrid w:val="0"/>
              <w:spacing w:line="276" w:lineRule="auto"/>
              <w:jc w:val="left"/>
              <w:rPr>
                <w:rFonts w:hint="eastAsia" w:ascii="宋体" w:hAnsi="宋体"/>
                <w:color w:val="auto"/>
                <w:szCs w:val="21"/>
                <w:highlight w:val="none"/>
              </w:rPr>
            </w:pPr>
            <w:r>
              <w:rPr>
                <w:rFonts w:hint="eastAsia" w:ascii="宋体" w:hAnsi="宋体" w:cs="宋体"/>
                <w:color w:val="auto"/>
                <w:szCs w:val="21"/>
                <w:highlight w:val="none"/>
              </w:rPr>
              <w:t>③</w:t>
            </w:r>
            <w:r>
              <w:rPr>
                <w:rFonts w:hint="eastAsia" w:ascii="宋体" w:hAnsi="宋体"/>
                <w:color w:val="auto"/>
                <w:szCs w:val="21"/>
                <w:highlight w:val="none"/>
              </w:rPr>
              <w:t>投标文件封面及其他内容及落款中的“投标人”应填写联合体各方的单位全称【格式表示为：(主)XXXX公司(成)XXXX公司】，并由联合体主办方签字或盖章即可。</w:t>
            </w:r>
          </w:p>
        </w:tc>
      </w:tr>
    </w:tbl>
    <w:p w14:paraId="391227A3">
      <w:pPr>
        <w:rPr>
          <w:rFonts w:hint="eastAsia" w:ascii="宋体" w:hAnsi="宋体" w:eastAsia="宋体"/>
          <w:color w:val="auto"/>
          <w:highlight w:val="none"/>
        </w:rPr>
      </w:pPr>
    </w:p>
    <w:p w14:paraId="643AFCDE">
      <w:pPr>
        <w:widowControl/>
        <w:jc w:val="left"/>
        <w:rPr>
          <w:rFonts w:hint="eastAsia" w:ascii="宋体" w:hAnsi="宋体" w:eastAsia="宋体"/>
          <w:color w:val="auto"/>
          <w:highlight w:val="none"/>
        </w:rPr>
      </w:pPr>
      <w:r>
        <w:rPr>
          <w:rFonts w:ascii="宋体" w:hAnsi="宋体" w:eastAsia="宋体"/>
          <w:color w:val="auto"/>
          <w:highlight w:val="none"/>
        </w:rPr>
        <w:br w:type="page"/>
      </w:r>
    </w:p>
    <w:p w14:paraId="640CF8E8">
      <w:pPr>
        <w:pStyle w:val="3"/>
        <w:ind w:firstLine="602"/>
        <w:rPr>
          <w:rFonts w:hint="eastAsia"/>
          <w:color w:val="auto"/>
          <w:sz w:val="28"/>
          <w:szCs w:val="28"/>
          <w:highlight w:val="none"/>
        </w:rPr>
      </w:pPr>
      <w:bookmarkStart w:id="10" w:name="_Toc14372"/>
      <w:r>
        <w:rPr>
          <w:color w:val="auto"/>
          <w:sz w:val="28"/>
          <w:szCs w:val="28"/>
          <w:highlight w:val="none"/>
        </w:rPr>
        <w:t>1.总则</w:t>
      </w:r>
      <w:bookmarkEnd w:id="10"/>
    </w:p>
    <w:p w14:paraId="0F5E3346">
      <w:pPr>
        <w:pStyle w:val="4"/>
        <w:spacing w:after="283" w:line="416" w:lineRule="auto"/>
        <w:ind w:left="424" w:firstLine="0" w:firstLineChars="0"/>
        <w:rPr>
          <w:rFonts w:hint="eastAsia" w:ascii="宋体" w:hAnsi="宋体" w:eastAsia="宋体"/>
          <w:color w:val="auto"/>
          <w:highlight w:val="none"/>
        </w:rPr>
      </w:pPr>
      <w:bookmarkStart w:id="11" w:name="_Toc51055712"/>
      <w:bookmarkStart w:id="12" w:name="_Toc25464"/>
      <w:bookmarkStart w:id="13" w:name="_Toc36466563"/>
      <w:bookmarkStart w:id="14" w:name="_Toc45266394"/>
      <w:bookmarkStart w:id="15" w:name="_Toc133420468"/>
      <w:r>
        <w:rPr>
          <w:rFonts w:ascii="宋体" w:hAnsi="宋体" w:eastAsia="宋体"/>
          <w:color w:val="auto"/>
          <w:highlight w:val="none"/>
        </w:rPr>
        <w:t>1.1招标项目概况</w:t>
      </w:r>
      <w:bookmarkEnd w:id="11"/>
      <w:bookmarkEnd w:id="12"/>
      <w:bookmarkEnd w:id="13"/>
      <w:bookmarkEnd w:id="14"/>
      <w:bookmarkEnd w:id="15"/>
    </w:p>
    <w:p w14:paraId="097B0FF2">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1.1.1根据《中华人民共和国招标投标法》、《中华人民共和国招标投标法实施条例》等有关法律、法规和规章的规定，本招标项目已具备招标条件，现对其进行招标。</w:t>
      </w:r>
    </w:p>
    <w:p w14:paraId="3B0DC3CE">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1.1.2招标人：见投标人须知前附表。</w:t>
      </w:r>
    </w:p>
    <w:p w14:paraId="048E017B">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1.1.3招标代理机构：见投标人须知前附表。</w:t>
      </w:r>
    </w:p>
    <w:p w14:paraId="235CE844">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1.1.4招标项目名称：见投标人须知前附表。</w:t>
      </w:r>
    </w:p>
    <w:p w14:paraId="3031B15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1.1.5项目地点：见投标人须知前附表。</w:t>
      </w:r>
    </w:p>
    <w:p w14:paraId="1E52ADB5">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1.1.6项目规模：见投标人须知前附表。</w:t>
      </w:r>
    </w:p>
    <w:p w14:paraId="34835573">
      <w:pPr>
        <w:pStyle w:val="4"/>
        <w:spacing w:after="283" w:line="416" w:lineRule="auto"/>
        <w:ind w:left="424" w:firstLine="0" w:firstLineChars="0"/>
        <w:rPr>
          <w:rFonts w:hint="eastAsia" w:ascii="宋体" w:hAnsi="宋体" w:eastAsia="宋体"/>
          <w:color w:val="auto"/>
          <w:highlight w:val="none"/>
        </w:rPr>
      </w:pPr>
      <w:bookmarkStart w:id="16" w:name="_Toc26723"/>
      <w:bookmarkStart w:id="17" w:name="_Toc51055713"/>
      <w:bookmarkStart w:id="18" w:name="_Toc133420469"/>
      <w:bookmarkStart w:id="19" w:name="_Toc45266395"/>
      <w:bookmarkStart w:id="20" w:name="_Toc36466564"/>
      <w:r>
        <w:rPr>
          <w:rFonts w:ascii="宋体" w:hAnsi="宋体" w:eastAsia="宋体"/>
          <w:color w:val="auto"/>
          <w:highlight w:val="none"/>
        </w:rPr>
        <w:t>1.2招标项目的资金来源和落实情况</w:t>
      </w:r>
      <w:bookmarkEnd w:id="16"/>
      <w:bookmarkEnd w:id="17"/>
      <w:bookmarkEnd w:id="18"/>
      <w:bookmarkEnd w:id="19"/>
      <w:bookmarkEnd w:id="20"/>
    </w:p>
    <w:p w14:paraId="6AFC23E4">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1.2.1资金来源及比例：见投标人须知前附表。</w:t>
      </w:r>
    </w:p>
    <w:p w14:paraId="1465E0E2">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1.2.2资金落实情况：见投标人须知前附表。</w:t>
      </w:r>
    </w:p>
    <w:p w14:paraId="12BCE937">
      <w:pPr>
        <w:pStyle w:val="4"/>
        <w:spacing w:after="283" w:line="416" w:lineRule="auto"/>
        <w:ind w:left="424" w:firstLine="0" w:firstLineChars="0"/>
        <w:rPr>
          <w:rFonts w:hint="eastAsia" w:ascii="宋体" w:hAnsi="宋体" w:eastAsia="宋体"/>
          <w:color w:val="auto"/>
          <w:highlight w:val="none"/>
        </w:rPr>
      </w:pPr>
      <w:bookmarkStart w:id="21" w:name="_Toc133420470"/>
      <w:bookmarkStart w:id="22" w:name="_Toc45266396"/>
      <w:bookmarkStart w:id="23" w:name="_Toc4442"/>
      <w:bookmarkStart w:id="24" w:name="_Toc51055714"/>
      <w:bookmarkStart w:id="25" w:name="_Toc36466565"/>
      <w:r>
        <w:rPr>
          <w:rFonts w:ascii="宋体" w:hAnsi="宋体" w:eastAsia="宋体"/>
          <w:color w:val="auto"/>
          <w:highlight w:val="none"/>
        </w:rPr>
        <w:t xml:space="preserve">1.3 </w:t>
      </w:r>
      <w:r>
        <w:rPr>
          <w:rFonts w:hint="eastAsia" w:ascii="宋体" w:hAnsi="宋体" w:eastAsia="宋体"/>
          <w:color w:val="auto"/>
          <w:highlight w:val="none"/>
        </w:rPr>
        <w:t>招标范围、服务期限和质量标准</w:t>
      </w:r>
      <w:bookmarkEnd w:id="21"/>
      <w:bookmarkEnd w:id="22"/>
      <w:bookmarkEnd w:id="23"/>
      <w:bookmarkEnd w:id="24"/>
      <w:bookmarkEnd w:id="25"/>
    </w:p>
    <w:p w14:paraId="6774086E">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1.3.1招标范围：见投标人须知前附表。</w:t>
      </w:r>
    </w:p>
    <w:p w14:paraId="18B1D022">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1.3.2服务期限：见投标人须知前附表。</w:t>
      </w:r>
    </w:p>
    <w:p w14:paraId="06B102E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1.3.3质量标准：见投标人须知前附表。</w:t>
      </w:r>
    </w:p>
    <w:p w14:paraId="0F8B5E8B">
      <w:pPr>
        <w:pStyle w:val="4"/>
        <w:spacing w:after="283" w:line="416" w:lineRule="auto"/>
        <w:ind w:left="424" w:firstLine="0" w:firstLineChars="0"/>
        <w:rPr>
          <w:rFonts w:hint="eastAsia" w:ascii="宋体" w:hAnsi="宋体" w:eastAsia="宋体"/>
          <w:color w:val="auto"/>
          <w:highlight w:val="none"/>
        </w:rPr>
      </w:pPr>
      <w:bookmarkStart w:id="26" w:name="_Toc51055715"/>
      <w:bookmarkStart w:id="27" w:name="_Toc36466566"/>
      <w:bookmarkStart w:id="28" w:name="_Toc133420471"/>
      <w:bookmarkStart w:id="29" w:name="_Toc45266397"/>
      <w:bookmarkStart w:id="30" w:name="_Toc18945"/>
      <w:r>
        <w:rPr>
          <w:rFonts w:ascii="宋体" w:hAnsi="宋体" w:eastAsia="宋体"/>
          <w:color w:val="auto"/>
          <w:highlight w:val="none"/>
        </w:rPr>
        <w:t>1.4投标人资格要求</w:t>
      </w:r>
      <w:bookmarkEnd w:id="26"/>
      <w:bookmarkEnd w:id="27"/>
      <w:bookmarkEnd w:id="28"/>
      <w:bookmarkEnd w:id="29"/>
      <w:bookmarkEnd w:id="30"/>
    </w:p>
    <w:p w14:paraId="54478A55">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1.4.1投标人应具备承担本招标项目资质条件、能力和信誉：</w:t>
      </w:r>
    </w:p>
    <w:p w14:paraId="0E7DC6D7">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1）资质要求：见投标人须知前附表；</w:t>
      </w:r>
    </w:p>
    <w:p w14:paraId="284F3672">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2）财务要求：见投标人须知前附表；</w:t>
      </w:r>
    </w:p>
    <w:p w14:paraId="28FFFF62">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3）业绩要求：见投标人须知前附表；</w:t>
      </w:r>
    </w:p>
    <w:p w14:paraId="38B02D46">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4）信誉要求：见投标人须知前附表；</w:t>
      </w:r>
    </w:p>
    <w:p w14:paraId="231B052E">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5）项目负责人的资格要求：见投标人须知前附表；</w:t>
      </w:r>
    </w:p>
    <w:p w14:paraId="797028AE">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6）其他主要人员要求：见投标人须知前附表。</w:t>
      </w:r>
    </w:p>
    <w:p w14:paraId="64AB945D">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7）检测仪器设备要求：见投标人须知前附表。</w:t>
      </w:r>
    </w:p>
    <w:p w14:paraId="11B4BC61">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 xml:space="preserve">8）其他要求：见投标人须知前附表。 </w:t>
      </w:r>
    </w:p>
    <w:p w14:paraId="43EB9A37">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需要提交的相关证明材料见本章第</w:t>
      </w:r>
      <w:r>
        <w:rPr>
          <w:rFonts w:ascii="宋体" w:hAnsi="宋体" w:eastAsia="宋体"/>
          <w:color w:val="auto"/>
          <w:highlight w:val="none"/>
        </w:rPr>
        <w:t xml:space="preserve"> 3.5 </w:t>
      </w:r>
      <w:r>
        <w:rPr>
          <w:rFonts w:hint="eastAsia" w:ascii="宋体" w:hAnsi="宋体" w:eastAsia="宋体"/>
          <w:color w:val="auto"/>
          <w:highlight w:val="none"/>
        </w:rPr>
        <w:t>款的规定。</w:t>
      </w:r>
    </w:p>
    <w:p w14:paraId="2AD29E51">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1.4.2投标人须知前附表规定接受联合体投标的，联合体除应符合本章第1.4.1 </w:t>
      </w:r>
      <w:r>
        <w:rPr>
          <w:rFonts w:hint="eastAsia" w:ascii="宋体" w:hAnsi="宋体" w:eastAsia="宋体"/>
          <w:color w:val="auto"/>
          <w:highlight w:val="none"/>
        </w:rPr>
        <w:t>项和投标人须知前附表的要求外，还应遵守以下规定：</w:t>
      </w:r>
    </w:p>
    <w:p w14:paraId="2CBD3534">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1）联合体各方应按招标文件提供的格式签订联合体协议书，明确联合体牵头人（或主办方）和各方权利义务，并承诺就中标项目向招标人承担连带责任；</w:t>
      </w:r>
    </w:p>
    <w:p w14:paraId="4C78C7C3">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2）由同一专业的单位组成的联合体，按照资质等级较低的单位确定资质等级；</w:t>
      </w:r>
    </w:p>
    <w:p w14:paraId="2DBA6EE0">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3）联合体各方不得再以自己名义单独或参加其他联合体在本招标项目中投标，否则各相关投标均无效。</w:t>
      </w:r>
    </w:p>
    <w:p w14:paraId="2DE3DDB9">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1.4.3投标人不得存在下列情形之一：</w:t>
      </w:r>
    </w:p>
    <w:p w14:paraId="7E56465B">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1）为招标人不具有独立法人资格的附属机构（单位）；</w:t>
      </w:r>
    </w:p>
    <w:p w14:paraId="681E4ADE">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2）与招标人存在利害关系且可能影响招标公正性；</w:t>
      </w:r>
    </w:p>
    <w:p w14:paraId="0CBBE072">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3）与本招标项目的其他投标人为同一个单位负责人；</w:t>
      </w:r>
    </w:p>
    <w:p w14:paraId="553AE326">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4）与本招标项目的其他投标人存在控股、管理关系；</w:t>
      </w:r>
    </w:p>
    <w:p w14:paraId="106B969D">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5</w:t>
      </w:r>
      <w:r>
        <w:rPr>
          <w:rFonts w:hint="eastAsia" w:ascii="宋体" w:hAnsi="宋体" w:eastAsia="宋体"/>
          <w:color w:val="auto"/>
          <w:highlight w:val="none"/>
          <w:u w:val="single"/>
        </w:rPr>
        <w:t>）为本招标项目的招标代理机构；</w:t>
      </w:r>
    </w:p>
    <w:p w14:paraId="3C62EF59">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6</w:t>
      </w:r>
      <w:r>
        <w:rPr>
          <w:rFonts w:hint="eastAsia" w:ascii="宋体" w:hAnsi="宋体" w:eastAsia="宋体"/>
          <w:color w:val="auto"/>
          <w:highlight w:val="none"/>
          <w:u w:val="single"/>
        </w:rPr>
        <w:t>）与本招标项目的招标代理机构同为一个法定代表人；</w:t>
      </w:r>
    </w:p>
    <w:p w14:paraId="4B9A6F1A">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7</w:t>
      </w:r>
      <w:r>
        <w:rPr>
          <w:rFonts w:hint="eastAsia" w:ascii="宋体" w:hAnsi="宋体" w:eastAsia="宋体"/>
          <w:color w:val="auto"/>
          <w:highlight w:val="none"/>
          <w:u w:val="single"/>
        </w:rPr>
        <w:t>）与本招标项目的招标代理机构存在控股或参股关系；</w:t>
      </w:r>
    </w:p>
    <w:p w14:paraId="40F14200">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8</w:t>
      </w:r>
      <w:r>
        <w:rPr>
          <w:rFonts w:hint="eastAsia" w:ascii="宋体" w:hAnsi="宋体" w:eastAsia="宋体"/>
          <w:color w:val="auto"/>
          <w:highlight w:val="none"/>
          <w:u w:val="single"/>
        </w:rPr>
        <w:t>）被依法暂停或者取消投标资格；</w:t>
      </w:r>
    </w:p>
    <w:p w14:paraId="6A12AFF0">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9</w:t>
      </w:r>
      <w:r>
        <w:rPr>
          <w:rFonts w:hint="eastAsia" w:ascii="宋体" w:hAnsi="宋体" w:eastAsia="宋体"/>
          <w:color w:val="auto"/>
          <w:highlight w:val="none"/>
          <w:u w:val="single"/>
        </w:rPr>
        <w:t>）被责令停产停业、暂扣或者吊销许可证、暂扣或者吊销执照；</w:t>
      </w:r>
    </w:p>
    <w:p w14:paraId="148BB451">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10</w:t>
      </w:r>
      <w:r>
        <w:rPr>
          <w:rFonts w:hint="eastAsia" w:ascii="宋体" w:hAnsi="宋体" w:eastAsia="宋体"/>
          <w:color w:val="auto"/>
          <w:highlight w:val="none"/>
          <w:u w:val="single"/>
        </w:rPr>
        <w:t>）进入清算程序，或被宣告破产，或其他丧失履约能力的情形；</w:t>
      </w:r>
    </w:p>
    <w:p w14:paraId="64C090BA">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w:t>
      </w:r>
      <w:r>
        <w:rPr>
          <w:rFonts w:ascii="宋体" w:hAnsi="宋体" w:eastAsia="宋体"/>
          <w:color w:val="auto"/>
          <w:highlight w:val="none"/>
          <w:u w:val="single"/>
        </w:rPr>
        <w:t>11</w:t>
      </w:r>
      <w:r>
        <w:rPr>
          <w:rFonts w:hint="eastAsia" w:ascii="宋体" w:hAnsi="宋体" w:eastAsia="宋体"/>
          <w:color w:val="auto"/>
          <w:highlight w:val="none"/>
          <w:u w:val="single"/>
        </w:rPr>
        <w:t>）法律法规或投标人须知前附表规定的其他情形。</w:t>
      </w:r>
    </w:p>
    <w:p w14:paraId="2465DE4C">
      <w:pPr>
        <w:pStyle w:val="4"/>
        <w:spacing w:after="283" w:line="416" w:lineRule="auto"/>
        <w:ind w:left="424" w:firstLine="0" w:firstLineChars="0"/>
        <w:rPr>
          <w:rFonts w:hint="eastAsia" w:ascii="宋体" w:hAnsi="宋体" w:eastAsia="宋体"/>
          <w:color w:val="auto"/>
          <w:highlight w:val="none"/>
        </w:rPr>
      </w:pPr>
      <w:bookmarkStart w:id="31" w:name="_Toc36466567"/>
      <w:bookmarkStart w:id="32" w:name="_Toc51055716"/>
      <w:bookmarkStart w:id="33" w:name="_Toc45266398"/>
      <w:bookmarkStart w:id="34" w:name="_Toc13657"/>
      <w:bookmarkStart w:id="35" w:name="_Toc133420472"/>
      <w:r>
        <w:rPr>
          <w:rFonts w:ascii="宋体" w:hAnsi="宋体" w:eastAsia="宋体"/>
          <w:color w:val="auto"/>
          <w:highlight w:val="none"/>
        </w:rPr>
        <w:t>1.5费用承担</w:t>
      </w:r>
      <w:bookmarkEnd w:id="31"/>
      <w:bookmarkEnd w:id="32"/>
      <w:bookmarkEnd w:id="33"/>
      <w:bookmarkEnd w:id="34"/>
      <w:bookmarkEnd w:id="35"/>
    </w:p>
    <w:p w14:paraId="17F50825">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投标人准备和参加投标活动发生的费用自理。中标人支付广州交易集团有限公司（广州公共资源交易中心）服务费。</w:t>
      </w:r>
    </w:p>
    <w:p w14:paraId="3DB01859">
      <w:pPr>
        <w:pStyle w:val="4"/>
        <w:spacing w:after="283" w:line="416" w:lineRule="auto"/>
        <w:ind w:left="424" w:firstLine="0" w:firstLineChars="0"/>
        <w:rPr>
          <w:rFonts w:hint="eastAsia" w:ascii="宋体" w:hAnsi="宋体" w:eastAsia="宋体"/>
          <w:color w:val="auto"/>
          <w:highlight w:val="none"/>
        </w:rPr>
      </w:pPr>
      <w:bookmarkStart w:id="36" w:name="_Toc36466568"/>
      <w:bookmarkStart w:id="37" w:name="_Toc25495"/>
      <w:bookmarkStart w:id="38" w:name="_Toc133420473"/>
      <w:bookmarkStart w:id="39" w:name="_Toc45266399"/>
      <w:bookmarkStart w:id="40" w:name="_Toc51055717"/>
      <w:r>
        <w:rPr>
          <w:rFonts w:ascii="宋体" w:hAnsi="宋体" w:eastAsia="宋体"/>
          <w:color w:val="auto"/>
          <w:highlight w:val="none"/>
        </w:rPr>
        <w:t>1.6保密</w:t>
      </w:r>
      <w:bookmarkEnd w:id="36"/>
      <w:bookmarkEnd w:id="37"/>
      <w:bookmarkEnd w:id="38"/>
      <w:bookmarkEnd w:id="39"/>
      <w:bookmarkEnd w:id="40"/>
    </w:p>
    <w:p w14:paraId="7C70597E">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参与招标投标活动的各方应对招标文件和投标文件中的商业和技术等秘密保密，否则应承担相应的法律责任。</w:t>
      </w:r>
    </w:p>
    <w:p w14:paraId="57AF6C6F">
      <w:pPr>
        <w:pStyle w:val="4"/>
        <w:spacing w:after="283" w:line="416" w:lineRule="auto"/>
        <w:ind w:left="424" w:firstLine="0" w:firstLineChars="0"/>
        <w:rPr>
          <w:rFonts w:hint="eastAsia" w:ascii="宋体" w:hAnsi="宋体" w:eastAsia="宋体"/>
          <w:color w:val="auto"/>
          <w:highlight w:val="none"/>
        </w:rPr>
      </w:pPr>
      <w:bookmarkStart w:id="41" w:name="_Toc133420474"/>
      <w:bookmarkStart w:id="42" w:name="_Toc14206"/>
      <w:bookmarkStart w:id="43" w:name="_Toc45266400"/>
      <w:bookmarkStart w:id="44" w:name="_Toc36466569"/>
      <w:bookmarkStart w:id="45" w:name="_Toc51055718"/>
      <w:r>
        <w:rPr>
          <w:rFonts w:ascii="宋体" w:hAnsi="宋体" w:eastAsia="宋体"/>
          <w:color w:val="auto"/>
          <w:highlight w:val="none"/>
        </w:rPr>
        <w:t>1.7语言文字</w:t>
      </w:r>
      <w:bookmarkEnd w:id="41"/>
      <w:bookmarkEnd w:id="42"/>
      <w:bookmarkEnd w:id="43"/>
      <w:bookmarkEnd w:id="44"/>
      <w:bookmarkEnd w:id="45"/>
    </w:p>
    <w:p w14:paraId="62F548B5">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招标投标文件使用的语言文字为中文。专用术语使用外文的，应附有中文注释。</w:t>
      </w:r>
    </w:p>
    <w:p w14:paraId="3065FE2C">
      <w:pPr>
        <w:pStyle w:val="4"/>
        <w:spacing w:after="283" w:line="416" w:lineRule="auto"/>
        <w:ind w:left="424" w:firstLine="0" w:firstLineChars="0"/>
        <w:rPr>
          <w:rFonts w:hint="eastAsia" w:ascii="宋体" w:hAnsi="宋体" w:eastAsia="宋体"/>
          <w:color w:val="auto"/>
          <w:highlight w:val="none"/>
        </w:rPr>
      </w:pPr>
      <w:bookmarkStart w:id="46" w:name="_Toc51055719"/>
      <w:bookmarkStart w:id="47" w:name="_Toc20887"/>
      <w:bookmarkStart w:id="48" w:name="_Toc36466570"/>
      <w:bookmarkStart w:id="49" w:name="_Toc133420475"/>
      <w:bookmarkStart w:id="50" w:name="_Toc45266401"/>
      <w:r>
        <w:rPr>
          <w:rFonts w:ascii="宋体" w:hAnsi="宋体" w:eastAsia="宋体"/>
          <w:color w:val="auto"/>
          <w:highlight w:val="none"/>
        </w:rPr>
        <w:t>1.8计量单位</w:t>
      </w:r>
      <w:bookmarkEnd w:id="46"/>
      <w:bookmarkEnd w:id="47"/>
      <w:bookmarkEnd w:id="48"/>
      <w:bookmarkEnd w:id="49"/>
      <w:bookmarkEnd w:id="50"/>
    </w:p>
    <w:p w14:paraId="317BFF26">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所有计量均采用中华人民共和国法定计量单位。</w:t>
      </w:r>
    </w:p>
    <w:p w14:paraId="5F2AB58D">
      <w:pPr>
        <w:pStyle w:val="4"/>
        <w:spacing w:after="283" w:line="416" w:lineRule="auto"/>
        <w:ind w:left="424" w:firstLine="0" w:firstLineChars="0"/>
        <w:rPr>
          <w:rFonts w:hint="eastAsia" w:ascii="宋体" w:hAnsi="宋体" w:eastAsia="宋体"/>
          <w:color w:val="auto"/>
          <w:highlight w:val="none"/>
        </w:rPr>
      </w:pPr>
      <w:bookmarkStart w:id="51" w:name="_Toc45266402"/>
      <w:bookmarkStart w:id="52" w:name="_Toc133420476"/>
      <w:bookmarkStart w:id="53" w:name="_Toc27856"/>
      <w:bookmarkStart w:id="54" w:name="_Toc51055720"/>
      <w:bookmarkStart w:id="55" w:name="_Toc36466571"/>
      <w:r>
        <w:rPr>
          <w:rFonts w:ascii="宋体" w:hAnsi="宋体" w:eastAsia="宋体"/>
          <w:color w:val="auto"/>
          <w:highlight w:val="none"/>
        </w:rPr>
        <w:t>1.9踏勘现场</w:t>
      </w:r>
      <w:bookmarkEnd w:id="51"/>
      <w:bookmarkEnd w:id="52"/>
      <w:bookmarkEnd w:id="53"/>
      <w:bookmarkEnd w:id="54"/>
      <w:bookmarkEnd w:id="55"/>
    </w:p>
    <w:p w14:paraId="3DBAB583">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1.9.1投标人须知前附表规定组织踏勘现场的，招标人按投标人须知前附表规定的时间、地 </w:t>
      </w:r>
      <w:r>
        <w:rPr>
          <w:rFonts w:hint="eastAsia" w:ascii="宋体" w:hAnsi="宋体" w:eastAsia="宋体"/>
          <w:color w:val="auto"/>
          <w:highlight w:val="none"/>
        </w:rPr>
        <w:t>点组织投标人踏勘项目现场。部分投标人未按时参加踏勘现场的，不影响踏勘现场的正常进行。</w:t>
      </w:r>
    </w:p>
    <w:p w14:paraId="4EF886E5">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1.9.2投标人踏勘现场发生的费用自理。</w:t>
      </w:r>
    </w:p>
    <w:p w14:paraId="43BE45AB">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1.9.3除招标人的原因外，投标人自行负责在踏勘现场中所发生的人员伤亡和财产损失。</w:t>
      </w:r>
    </w:p>
    <w:p w14:paraId="6BEEEEF0">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1.9.4招标人在踏勘现场中介绍的工程场地和相关的周边环境情况，供投标人在编制投标文件时参考，招标人不对投标人据此作出的判断和决策负责。</w:t>
      </w:r>
    </w:p>
    <w:p w14:paraId="677E7123">
      <w:pPr>
        <w:pStyle w:val="4"/>
        <w:spacing w:after="283" w:line="416" w:lineRule="auto"/>
        <w:ind w:left="424" w:firstLine="0" w:firstLineChars="0"/>
        <w:rPr>
          <w:rFonts w:hint="eastAsia" w:ascii="宋体" w:hAnsi="宋体" w:eastAsia="宋体"/>
          <w:color w:val="auto"/>
          <w:highlight w:val="none"/>
        </w:rPr>
      </w:pPr>
      <w:bookmarkStart w:id="56" w:name="_Toc45266403"/>
      <w:bookmarkStart w:id="57" w:name="_Toc133420477"/>
      <w:bookmarkStart w:id="58" w:name="_Toc7619"/>
      <w:bookmarkStart w:id="59" w:name="_Toc36466572"/>
      <w:bookmarkStart w:id="60" w:name="_Toc51055721"/>
      <w:r>
        <w:rPr>
          <w:rFonts w:ascii="宋体" w:hAnsi="宋体" w:eastAsia="宋体"/>
          <w:color w:val="auto"/>
          <w:highlight w:val="none"/>
        </w:rPr>
        <w:t>1.10投标预备会</w:t>
      </w:r>
      <w:bookmarkEnd w:id="56"/>
      <w:bookmarkEnd w:id="57"/>
      <w:bookmarkEnd w:id="58"/>
      <w:bookmarkEnd w:id="59"/>
      <w:bookmarkEnd w:id="60"/>
    </w:p>
    <w:p w14:paraId="0D860FB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1.10.1投标人须知前附表规定召开投标预备会的，招标人按投标人须知前附表规定的时间 </w:t>
      </w:r>
      <w:r>
        <w:rPr>
          <w:rFonts w:hint="eastAsia" w:ascii="宋体" w:hAnsi="宋体" w:eastAsia="宋体"/>
          <w:color w:val="auto"/>
          <w:highlight w:val="none"/>
        </w:rPr>
        <w:t>和地点召开投标预备会，澄清投标人提出的问题。</w:t>
      </w:r>
    </w:p>
    <w:p w14:paraId="4EB60F41">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1.10.2投标人应按投标人须知前附表规定的时间和形式将提出的问题送达招标人，以便招标人在会议期间澄清。</w:t>
      </w:r>
    </w:p>
    <w:p w14:paraId="26C2C13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1.10.3投标预备会后，招标人将对投标人所提问题的澄清，以投标人须知前附表规定的形 </w:t>
      </w:r>
      <w:r>
        <w:rPr>
          <w:rFonts w:hint="eastAsia" w:ascii="宋体" w:hAnsi="宋体" w:eastAsia="宋体"/>
          <w:color w:val="auto"/>
          <w:highlight w:val="none"/>
        </w:rPr>
        <w:t>式通知所有购买招标文件的投标人。该澄清内容为招标文件的组成部分。</w:t>
      </w:r>
    </w:p>
    <w:p w14:paraId="34D2B692">
      <w:pPr>
        <w:pStyle w:val="4"/>
        <w:spacing w:after="283" w:line="416" w:lineRule="auto"/>
        <w:ind w:left="424" w:firstLine="0" w:firstLineChars="0"/>
        <w:rPr>
          <w:rFonts w:hint="eastAsia" w:ascii="宋体" w:hAnsi="宋体" w:eastAsia="宋体"/>
          <w:color w:val="auto"/>
          <w:highlight w:val="none"/>
        </w:rPr>
      </w:pPr>
      <w:bookmarkStart w:id="61" w:name="_Toc133420478"/>
      <w:bookmarkStart w:id="62" w:name="_Toc45266404"/>
      <w:bookmarkStart w:id="63" w:name="_Toc1409"/>
      <w:bookmarkStart w:id="64" w:name="_Toc36466573"/>
      <w:bookmarkStart w:id="65" w:name="_Toc51055722"/>
      <w:r>
        <w:rPr>
          <w:rFonts w:ascii="宋体" w:hAnsi="宋体" w:eastAsia="宋体"/>
          <w:color w:val="auto"/>
          <w:highlight w:val="none"/>
        </w:rPr>
        <w:t>1.11分包</w:t>
      </w:r>
      <w:bookmarkEnd w:id="61"/>
      <w:bookmarkEnd w:id="62"/>
      <w:bookmarkEnd w:id="63"/>
      <w:bookmarkEnd w:id="64"/>
      <w:bookmarkEnd w:id="65"/>
    </w:p>
    <w:p w14:paraId="09E006B6">
      <w:pPr>
        <w:ind w:left="424" w:right="-20"/>
        <w:jc w:val="left"/>
        <w:rPr>
          <w:rFonts w:hint="eastAsia" w:ascii="宋体" w:hAnsi="宋体" w:eastAsia="宋体"/>
          <w:color w:val="auto"/>
          <w:highlight w:val="none"/>
        </w:rPr>
      </w:pPr>
      <w:r>
        <w:rPr>
          <w:rFonts w:ascii="宋体" w:hAnsi="宋体" w:eastAsia="宋体"/>
          <w:color w:val="auto"/>
          <w:highlight w:val="none"/>
        </w:rPr>
        <w:t>本项目严禁</w:t>
      </w:r>
      <w:r>
        <w:rPr>
          <w:rFonts w:hint="eastAsia" w:ascii="宋体" w:hAnsi="宋体" w:eastAsia="宋体"/>
          <w:color w:val="auto"/>
          <w:highlight w:val="none"/>
        </w:rPr>
        <w:t>违法</w:t>
      </w:r>
      <w:r>
        <w:rPr>
          <w:rFonts w:ascii="宋体" w:hAnsi="宋体" w:eastAsia="宋体"/>
          <w:color w:val="auto"/>
          <w:highlight w:val="none"/>
        </w:rPr>
        <w:t>分包。</w:t>
      </w:r>
    </w:p>
    <w:p w14:paraId="14C1EA2B">
      <w:pPr>
        <w:pStyle w:val="4"/>
        <w:spacing w:after="283" w:line="416" w:lineRule="auto"/>
        <w:ind w:left="424" w:firstLine="0" w:firstLineChars="0"/>
        <w:rPr>
          <w:rFonts w:hint="eastAsia" w:ascii="宋体" w:hAnsi="宋体" w:eastAsia="宋体"/>
          <w:color w:val="auto"/>
          <w:highlight w:val="none"/>
        </w:rPr>
      </w:pPr>
      <w:bookmarkStart w:id="66" w:name="_Toc45266405"/>
      <w:bookmarkStart w:id="67" w:name="_Toc36466574"/>
      <w:bookmarkStart w:id="68" w:name="_Toc133420479"/>
      <w:bookmarkStart w:id="69" w:name="_Toc5941"/>
      <w:bookmarkStart w:id="70" w:name="_Toc51055723"/>
      <w:r>
        <w:rPr>
          <w:rFonts w:ascii="宋体" w:hAnsi="宋体" w:eastAsia="宋体"/>
          <w:color w:val="auto"/>
          <w:highlight w:val="none"/>
        </w:rPr>
        <w:t>1.12响应和偏差</w:t>
      </w:r>
      <w:bookmarkEnd w:id="66"/>
      <w:bookmarkEnd w:id="67"/>
      <w:bookmarkEnd w:id="68"/>
      <w:bookmarkEnd w:id="69"/>
      <w:bookmarkEnd w:id="70"/>
    </w:p>
    <w:p w14:paraId="1AF5BCC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1.12.1投标文件应当对招标文件的实质性要求和条件作出满足性或更有利于招标人的响应，否则，投标人的投标将被否决。实质性要求和条件见投标人须知前附表。</w:t>
      </w:r>
    </w:p>
    <w:p w14:paraId="3B0581C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1.12.2投标人应根据招标文件的要求提供投标技术服务方案等内容以对招标文件作出响应。</w:t>
      </w:r>
    </w:p>
    <w:p w14:paraId="796B6161">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1.12.3投标人须知前附表允许投标文件偏离招标文件某些要求的，偏差应当符合招标文件规定的偏差范围和幅度。</w:t>
      </w:r>
    </w:p>
    <w:p w14:paraId="2F0B62B6">
      <w:pPr>
        <w:pStyle w:val="3"/>
        <w:ind w:firstLine="602"/>
        <w:rPr>
          <w:rFonts w:hint="eastAsia"/>
          <w:color w:val="auto"/>
          <w:highlight w:val="none"/>
        </w:rPr>
      </w:pPr>
      <w:bookmarkStart w:id="71" w:name="_Toc7490"/>
      <w:r>
        <w:rPr>
          <w:color w:val="auto"/>
          <w:highlight w:val="none"/>
        </w:rPr>
        <w:t>2.招标文件</w:t>
      </w:r>
      <w:bookmarkEnd w:id="71"/>
    </w:p>
    <w:p w14:paraId="6D5C7C16">
      <w:pPr>
        <w:pStyle w:val="4"/>
        <w:spacing w:after="283" w:line="416" w:lineRule="auto"/>
        <w:ind w:left="424" w:firstLine="0" w:firstLineChars="0"/>
        <w:rPr>
          <w:rFonts w:hint="eastAsia" w:ascii="宋体" w:hAnsi="宋体" w:eastAsia="宋体"/>
          <w:color w:val="auto"/>
          <w:highlight w:val="none"/>
        </w:rPr>
      </w:pPr>
      <w:bookmarkStart w:id="72" w:name="_Toc36466576"/>
      <w:bookmarkStart w:id="73" w:name="_Toc45266407"/>
      <w:bookmarkStart w:id="74" w:name="_Toc133420481"/>
      <w:bookmarkStart w:id="75" w:name="_Toc22478"/>
      <w:bookmarkStart w:id="76" w:name="_Toc51055725"/>
      <w:r>
        <w:rPr>
          <w:rFonts w:ascii="宋体" w:hAnsi="宋体" w:eastAsia="宋体"/>
          <w:color w:val="auto"/>
          <w:highlight w:val="none"/>
        </w:rPr>
        <w:t>2.1招标文件的组成</w:t>
      </w:r>
      <w:bookmarkEnd w:id="72"/>
      <w:bookmarkEnd w:id="73"/>
      <w:bookmarkEnd w:id="74"/>
      <w:bookmarkEnd w:id="75"/>
      <w:bookmarkEnd w:id="76"/>
    </w:p>
    <w:p w14:paraId="3617732D">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本招标文件包括：</w:t>
      </w:r>
    </w:p>
    <w:p w14:paraId="3F1985B1">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1）招标公告</w:t>
      </w:r>
    </w:p>
    <w:p w14:paraId="3101B6F2">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2）投标人须知；</w:t>
      </w:r>
    </w:p>
    <w:p w14:paraId="366EC6D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3）评标办法；</w:t>
      </w:r>
    </w:p>
    <w:p w14:paraId="160AC33D">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4）合同条款及格式；</w:t>
      </w:r>
    </w:p>
    <w:p w14:paraId="077B83D7">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5）委托人要求；</w:t>
      </w:r>
    </w:p>
    <w:p w14:paraId="6F503919">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6）投标文件格式；</w:t>
      </w:r>
    </w:p>
    <w:p w14:paraId="098086D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7）投标人须知前附表规定的其他资料。</w:t>
      </w:r>
    </w:p>
    <w:p w14:paraId="7E479B40">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根据本章第</w:t>
      </w:r>
      <w:r>
        <w:rPr>
          <w:rFonts w:ascii="宋体" w:hAnsi="宋体" w:eastAsia="宋体"/>
          <w:color w:val="auto"/>
          <w:highlight w:val="none"/>
        </w:rPr>
        <w:t xml:space="preserve"> 1.10 </w:t>
      </w:r>
      <w:r>
        <w:rPr>
          <w:rFonts w:hint="eastAsia" w:ascii="宋体" w:hAnsi="宋体" w:eastAsia="宋体"/>
          <w:color w:val="auto"/>
          <w:highlight w:val="none"/>
        </w:rPr>
        <w:t>款、第</w:t>
      </w:r>
      <w:r>
        <w:rPr>
          <w:rFonts w:ascii="宋体" w:hAnsi="宋体" w:eastAsia="宋体"/>
          <w:color w:val="auto"/>
          <w:highlight w:val="none"/>
        </w:rPr>
        <w:t xml:space="preserve"> 2.2 </w:t>
      </w:r>
      <w:r>
        <w:rPr>
          <w:rFonts w:hint="eastAsia" w:ascii="宋体" w:hAnsi="宋体" w:eastAsia="宋体"/>
          <w:color w:val="auto"/>
          <w:highlight w:val="none"/>
        </w:rPr>
        <w:t>款和第</w:t>
      </w:r>
      <w:r>
        <w:rPr>
          <w:rFonts w:ascii="宋体" w:hAnsi="宋体" w:eastAsia="宋体"/>
          <w:color w:val="auto"/>
          <w:highlight w:val="none"/>
        </w:rPr>
        <w:t xml:space="preserve"> 2.3 </w:t>
      </w:r>
      <w:r>
        <w:rPr>
          <w:rFonts w:hint="eastAsia" w:ascii="宋体" w:hAnsi="宋体" w:eastAsia="宋体"/>
          <w:color w:val="auto"/>
          <w:highlight w:val="none"/>
        </w:rPr>
        <w:t>款对招标文件所作的澄清、修改，构成招标文件的组成部分。</w:t>
      </w:r>
    </w:p>
    <w:p w14:paraId="487AA9A9">
      <w:pPr>
        <w:pStyle w:val="4"/>
        <w:spacing w:after="283" w:line="416" w:lineRule="auto"/>
        <w:ind w:left="424" w:firstLine="0" w:firstLineChars="0"/>
        <w:rPr>
          <w:rFonts w:hint="eastAsia" w:ascii="宋体" w:hAnsi="宋体" w:eastAsia="宋体"/>
          <w:color w:val="auto"/>
          <w:highlight w:val="none"/>
        </w:rPr>
      </w:pPr>
      <w:bookmarkStart w:id="77" w:name="_Toc36466577"/>
      <w:bookmarkStart w:id="78" w:name="_Toc1923"/>
      <w:bookmarkStart w:id="79" w:name="_Toc51055726"/>
      <w:bookmarkStart w:id="80" w:name="_Toc45266408"/>
      <w:bookmarkStart w:id="81" w:name="_Toc133420482"/>
      <w:r>
        <w:rPr>
          <w:rFonts w:ascii="宋体" w:hAnsi="宋体" w:eastAsia="宋体"/>
          <w:color w:val="auto"/>
          <w:highlight w:val="none"/>
        </w:rPr>
        <w:t>2.2招标文件的澄清</w:t>
      </w:r>
      <w:bookmarkEnd w:id="77"/>
      <w:bookmarkEnd w:id="78"/>
      <w:bookmarkEnd w:id="79"/>
      <w:bookmarkEnd w:id="80"/>
      <w:bookmarkEnd w:id="81"/>
    </w:p>
    <w:p w14:paraId="7BCB0F05">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2.2.1投标人应仔细阅读和检查招标文件的全部内容。如发现缺页或附件不全，应及时向招 </w:t>
      </w:r>
      <w:r>
        <w:rPr>
          <w:rFonts w:hint="eastAsia" w:ascii="宋体" w:hAnsi="宋体" w:eastAsia="宋体"/>
          <w:color w:val="auto"/>
          <w:highlight w:val="none"/>
        </w:rPr>
        <w:t>标人提出，以便补齐。如有疑问，应按投标人须知前附表规定的时间和形式将提出的问题送达招标人，要求招标人对招标文件予以澄清。</w:t>
      </w:r>
    </w:p>
    <w:p w14:paraId="12862677">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p>
    <w:p w14:paraId="6FF5664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2.2.3投标人在收到澄清后，应按投标人须知前附表规定的时间和形式通知招标人，确认已收到该澄清。</w:t>
      </w:r>
    </w:p>
    <w:p w14:paraId="723D198B">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2.2.4除非招标人认为确有必要答复，否则，招标人有权拒绝回复投标人在本章第2.2.1项规定的时间后的任何澄清要求。</w:t>
      </w:r>
    </w:p>
    <w:p w14:paraId="0A60C74D">
      <w:pPr>
        <w:pStyle w:val="4"/>
        <w:spacing w:after="283" w:line="416" w:lineRule="auto"/>
        <w:ind w:left="424" w:firstLine="0" w:firstLineChars="0"/>
        <w:rPr>
          <w:rFonts w:hint="eastAsia" w:ascii="宋体" w:hAnsi="宋体" w:eastAsia="宋体"/>
          <w:color w:val="auto"/>
          <w:highlight w:val="none"/>
        </w:rPr>
      </w:pPr>
      <w:bookmarkStart w:id="82" w:name="_Toc45266409"/>
      <w:bookmarkStart w:id="83" w:name="_Toc36466578"/>
      <w:bookmarkStart w:id="84" w:name="_Toc51055727"/>
      <w:bookmarkStart w:id="85" w:name="_Toc133420483"/>
      <w:bookmarkStart w:id="86" w:name="_Toc18955"/>
      <w:r>
        <w:rPr>
          <w:rFonts w:ascii="宋体" w:hAnsi="宋体" w:eastAsia="宋体"/>
          <w:color w:val="auto"/>
          <w:highlight w:val="none"/>
        </w:rPr>
        <w:t>2.3招标文件的修改</w:t>
      </w:r>
      <w:bookmarkEnd w:id="82"/>
      <w:bookmarkEnd w:id="83"/>
      <w:bookmarkEnd w:id="84"/>
      <w:bookmarkEnd w:id="85"/>
      <w:bookmarkEnd w:id="86"/>
    </w:p>
    <w:p w14:paraId="317D42EC">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2.3.1招标人以投标人须知前附表规定的形式修改招标文件，并通知所有已购买招标文件的投标人。修改招标文件的时间距本章第 4.2.1 </w:t>
      </w:r>
      <w:r>
        <w:rPr>
          <w:rFonts w:hint="eastAsia" w:ascii="宋体" w:hAnsi="宋体" w:eastAsia="宋体"/>
          <w:color w:val="auto"/>
          <w:highlight w:val="none"/>
        </w:rPr>
        <w:t>项规定的投标截止时间不足</w:t>
      </w:r>
      <w:r>
        <w:rPr>
          <w:rFonts w:ascii="宋体" w:hAnsi="宋体" w:eastAsia="宋体"/>
          <w:color w:val="auto"/>
          <w:highlight w:val="none"/>
        </w:rPr>
        <w:t xml:space="preserve"> 15 </w:t>
      </w:r>
      <w:r>
        <w:rPr>
          <w:rFonts w:hint="eastAsia" w:ascii="宋体" w:hAnsi="宋体" w:eastAsia="宋体"/>
          <w:color w:val="auto"/>
          <w:highlight w:val="none"/>
        </w:rPr>
        <w:t>日的，并且修改内容可能影响投标文件编制的，将相应延长投标截止时间。</w:t>
      </w:r>
    </w:p>
    <w:p w14:paraId="4C7A1F3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2.3.2投标人收到修改内容后，应按投标人须知前附表规定的时间和形式通知招标人，</w:t>
      </w:r>
      <w:r>
        <w:rPr>
          <w:rFonts w:hint="eastAsia" w:ascii="宋体" w:hAnsi="宋体" w:eastAsia="宋体"/>
          <w:color w:val="auto"/>
          <w:highlight w:val="none"/>
        </w:rPr>
        <w:t>确认已收到该修改。</w:t>
      </w:r>
    </w:p>
    <w:p w14:paraId="39613DA3">
      <w:pPr>
        <w:pStyle w:val="4"/>
        <w:spacing w:after="283" w:line="416" w:lineRule="auto"/>
        <w:ind w:left="424" w:firstLine="0" w:firstLineChars="0"/>
        <w:rPr>
          <w:rFonts w:hint="eastAsia" w:ascii="宋体" w:hAnsi="宋体" w:eastAsia="宋体"/>
          <w:color w:val="auto"/>
          <w:highlight w:val="none"/>
        </w:rPr>
      </w:pPr>
      <w:bookmarkStart w:id="87" w:name="_Toc51055728"/>
      <w:bookmarkStart w:id="88" w:name="_Toc36466579"/>
      <w:bookmarkStart w:id="89" w:name="_Toc133420484"/>
      <w:bookmarkStart w:id="90" w:name="_Toc45266410"/>
      <w:bookmarkStart w:id="91" w:name="_Toc32363"/>
      <w:r>
        <w:rPr>
          <w:rFonts w:ascii="宋体" w:hAnsi="宋体" w:eastAsia="宋体"/>
          <w:color w:val="auto"/>
          <w:highlight w:val="none"/>
        </w:rPr>
        <w:t>2.4招标文件的异议</w:t>
      </w:r>
      <w:bookmarkEnd w:id="87"/>
      <w:bookmarkEnd w:id="88"/>
      <w:bookmarkEnd w:id="89"/>
      <w:bookmarkEnd w:id="90"/>
      <w:bookmarkEnd w:id="91"/>
    </w:p>
    <w:p w14:paraId="4FE0AE93">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投标人或者其他利害关系人对招标文件有异议的，应当在投标截止时间</w:t>
      </w:r>
      <w:r>
        <w:rPr>
          <w:rFonts w:ascii="宋体" w:hAnsi="宋体" w:eastAsia="宋体"/>
          <w:color w:val="auto"/>
          <w:highlight w:val="none"/>
        </w:rPr>
        <w:t>10日前以书面形式提出。招标人将在收到异议之日起3日内作出答复；作出答复前，将暂停招标投标活动。</w:t>
      </w:r>
    </w:p>
    <w:p w14:paraId="32794105">
      <w:pPr>
        <w:pStyle w:val="3"/>
        <w:ind w:firstLine="602"/>
        <w:rPr>
          <w:rFonts w:hint="eastAsia"/>
          <w:color w:val="auto"/>
          <w:highlight w:val="none"/>
        </w:rPr>
      </w:pPr>
      <w:bookmarkStart w:id="92" w:name="_Toc23184"/>
      <w:r>
        <w:rPr>
          <w:color w:val="auto"/>
          <w:highlight w:val="none"/>
        </w:rPr>
        <w:t xml:space="preserve">3. </w:t>
      </w:r>
      <w:r>
        <w:rPr>
          <w:rFonts w:hint="eastAsia"/>
          <w:color w:val="auto"/>
          <w:highlight w:val="none"/>
        </w:rPr>
        <w:t>投标文件</w:t>
      </w:r>
      <w:bookmarkEnd w:id="92"/>
    </w:p>
    <w:p w14:paraId="70CC229C">
      <w:pPr>
        <w:pStyle w:val="4"/>
        <w:spacing w:after="283" w:line="416" w:lineRule="auto"/>
        <w:ind w:left="424" w:firstLine="0" w:firstLineChars="0"/>
        <w:rPr>
          <w:rFonts w:hint="eastAsia" w:ascii="宋体" w:hAnsi="宋体" w:eastAsia="宋体"/>
          <w:color w:val="auto"/>
          <w:highlight w:val="none"/>
        </w:rPr>
      </w:pPr>
      <w:bookmarkStart w:id="93" w:name="_Toc133420486"/>
      <w:bookmarkStart w:id="94" w:name="_Toc51055730"/>
      <w:bookmarkStart w:id="95" w:name="_Toc21190"/>
      <w:bookmarkStart w:id="96" w:name="_Toc36466581"/>
      <w:bookmarkStart w:id="97" w:name="_Toc45266412"/>
      <w:r>
        <w:rPr>
          <w:rFonts w:ascii="宋体" w:hAnsi="宋体" w:eastAsia="宋体"/>
          <w:color w:val="auto"/>
          <w:highlight w:val="none"/>
        </w:rPr>
        <w:t>3.1投标文件的组成</w:t>
      </w:r>
      <w:bookmarkEnd w:id="93"/>
      <w:bookmarkEnd w:id="94"/>
      <w:bookmarkEnd w:id="95"/>
      <w:bookmarkEnd w:id="96"/>
      <w:bookmarkEnd w:id="97"/>
    </w:p>
    <w:p w14:paraId="6331167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3.1.1投标文件应包括下列内容：</w:t>
      </w:r>
    </w:p>
    <w:p w14:paraId="3133E84C">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一、投标函及附录；</w:t>
      </w:r>
    </w:p>
    <w:p w14:paraId="1A839754">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二、法定代表人证明书及授权委托证明书；</w:t>
      </w:r>
    </w:p>
    <w:p w14:paraId="1399C4C7">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三、投标保证金；</w:t>
      </w:r>
    </w:p>
    <w:p w14:paraId="605F01A8">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四、投标报价表；</w:t>
      </w:r>
    </w:p>
    <w:p w14:paraId="3F94777C">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五、资格审查资料；</w:t>
      </w:r>
    </w:p>
    <w:p w14:paraId="7A9FDA44">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六、投标人声明；</w:t>
      </w:r>
    </w:p>
    <w:p w14:paraId="558225EB">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七、联合体协议书</w:t>
      </w:r>
    </w:p>
    <w:p w14:paraId="1FA2CFE3">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八、商务部分证明材料；</w:t>
      </w:r>
    </w:p>
    <w:p w14:paraId="32BB0157">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九、技术服务方案；</w:t>
      </w:r>
    </w:p>
    <w:p w14:paraId="0E9D4EFB">
      <w:pPr>
        <w:spacing w:line="360" w:lineRule="auto"/>
        <w:ind w:firstLine="420" w:firstLineChars="200"/>
        <w:rPr>
          <w:rFonts w:hint="eastAsia" w:ascii="宋体" w:hAnsi="宋体" w:eastAsia="宋体"/>
          <w:color w:val="auto"/>
          <w:highlight w:val="none"/>
          <w:u w:val="single"/>
        </w:rPr>
      </w:pPr>
      <w:r>
        <w:rPr>
          <w:rFonts w:hint="eastAsia" w:ascii="宋体" w:hAnsi="宋体" w:eastAsia="宋体"/>
          <w:color w:val="auto"/>
          <w:highlight w:val="none"/>
          <w:u w:val="single"/>
        </w:rPr>
        <w:t>十、其他资料。</w:t>
      </w:r>
    </w:p>
    <w:p w14:paraId="5D32500F">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3.1.2投标人在评标过程中作出的符合法律法规和招标文件规定的澄清确认，构成投标文件的组成部分。</w:t>
      </w:r>
    </w:p>
    <w:p w14:paraId="6949BC0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3</w:t>
      </w:r>
      <w:r>
        <w:rPr>
          <w:rFonts w:ascii="宋体" w:hAnsi="宋体" w:eastAsia="宋体"/>
          <w:color w:val="auto"/>
          <w:highlight w:val="none"/>
        </w:rPr>
        <w:t>投标人须知前附表规定不接受联合体投标的，或投标人没有组成联合体的，投标文件不包括本章所指的联合体协议书。</w:t>
      </w:r>
    </w:p>
    <w:p w14:paraId="235AEB8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3.1.</w:t>
      </w:r>
      <w:r>
        <w:rPr>
          <w:rFonts w:hint="eastAsia" w:ascii="宋体" w:hAnsi="宋体" w:eastAsia="宋体"/>
          <w:color w:val="auto"/>
          <w:highlight w:val="none"/>
        </w:rPr>
        <w:t>4</w:t>
      </w:r>
      <w:r>
        <w:rPr>
          <w:rFonts w:ascii="宋体" w:hAnsi="宋体" w:eastAsia="宋体"/>
          <w:color w:val="auto"/>
          <w:highlight w:val="none"/>
        </w:rPr>
        <w:t>投标人须知前附表未要求提交投标保证金的，投标文件不包括本章所指的投标保证金。</w:t>
      </w:r>
    </w:p>
    <w:p w14:paraId="6C4D7B41">
      <w:pPr>
        <w:pStyle w:val="4"/>
        <w:spacing w:after="283" w:line="416" w:lineRule="auto"/>
        <w:ind w:left="424" w:firstLine="0" w:firstLineChars="0"/>
        <w:rPr>
          <w:rFonts w:hint="eastAsia" w:ascii="宋体" w:hAnsi="宋体" w:eastAsia="宋体"/>
          <w:color w:val="auto"/>
          <w:highlight w:val="none"/>
        </w:rPr>
      </w:pPr>
      <w:bookmarkStart w:id="98" w:name="_Toc45266413"/>
      <w:bookmarkStart w:id="99" w:name="_Toc133420487"/>
      <w:bookmarkStart w:id="100" w:name="_Toc36466582"/>
      <w:bookmarkStart w:id="101" w:name="_Toc6882"/>
      <w:bookmarkStart w:id="102" w:name="_Toc51055731"/>
      <w:r>
        <w:rPr>
          <w:rFonts w:ascii="宋体" w:hAnsi="宋体" w:eastAsia="宋体"/>
          <w:color w:val="auto"/>
          <w:highlight w:val="none"/>
        </w:rPr>
        <w:t>3.2投标报价</w:t>
      </w:r>
      <w:bookmarkEnd w:id="98"/>
      <w:bookmarkEnd w:id="99"/>
      <w:bookmarkEnd w:id="100"/>
      <w:bookmarkEnd w:id="101"/>
      <w:bookmarkEnd w:id="102"/>
    </w:p>
    <w:p w14:paraId="4354979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3.2.1投标报价应包括国家规定的增值税税金，除投标人须知前附表另有规定外，增值税税金按一般计税方法计算。投标人应按第六章“投标文件格式”的要求在投标函中进行报价并填写投标报价表。</w:t>
      </w:r>
    </w:p>
    <w:p w14:paraId="000AD1D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3.2.2 </w:t>
      </w:r>
      <w:r>
        <w:rPr>
          <w:rFonts w:hint="eastAsia" w:ascii="宋体" w:hAnsi="宋体" w:eastAsia="宋体"/>
          <w:color w:val="auto"/>
          <w:highlight w:val="none"/>
        </w:rPr>
        <w:t>投标人应充分了解该项目的总体情况以及影响投标报价的其他要素。</w:t>
      </w:r>
    </w:p>
    <w:p w14:paraId="5ED586F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3.2.3 </w:t>
      </w:r>
      <w:r>
        <w:rPr>
          <w:rFonts w:hint="eastAsia" w:ascii="宋体" w:hAnsi="宋体" w:eastAsia="宋体"/>
          <w:color w:val="auto"/>
          <w:highlight w:val="none"/>
        </w:rPr>
        <w:t>本项目的报价方式见投标人须知前附表。投标人在投标截止时间前修改投标函中的投标报价总额，应同时修改投标文件“投标函附录”及“报价书”的相应报价。此修改须符合本章第</w:t>
      </w:r>
      <w:r>
        <w:rPr>
          <w:rFonts w:ascii="宋体" w:hAnsi="宋体" w:eastAsia="宋体"/>
          <w:color w:val="auto"/>
          <w:highlight w:val="none"/>
        </w:rPr>
        <w:t>4.3款的有关要求。</w:t>
      </w:r>
    </w:p>
    <w:p w14:paraId="7EBC6997">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3.2.4招标人设有最高投标限价的，投标人的投标报价不得超过最高投标限价，最高投标限价在投标人须知前附表中载明。</w:t>
      </w:r>
    </w:p>
    <w:p w14:paraId="78079B4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3.2.5 </w:t>
      </w:r>
      <w:r>
        <w:rPr>
          <w:rFonts w:hint="eastAsia" w:ascii="宋体" w:hAnsi="宋体" w:eastAsia="宋体"/>
          <w:color w:val="auto"/>
          <w:highlight w:val="none"/>
        </w:rPr>
        <w:t>投标报价的其他要求见投标人须知前附表。</w:t>
      </w:r>
    </w:p>
    <w:p w14:paraId="53747D24">
      <w:pPr>
        <w:pStyle w:val="4"/>
        <w:spacing w:after="283" w:line="416" w:lineRule="auto"/>
        <w:ind w:left="424" w:firstLine="0" w:firstLineChars="0"/>
        <w:rPr>
          <w:rFonts w:hint="eastAsia" w:ascii="宋体" w:hAnsi="宋体" w:eastAsia="宋体"/>
          <w:color w:val="auto"/>
          <w:highlight w:val="none"/>
        </w:rPr>
      </w:pPr>
      <w:bookmarkStart w:id="103" w:name="_Toc51055732"/>
      <w:bookmarkStart w:id="104" w:name="_Toc133420488"/>
      <w:bookmarkStart w:id="105" w:name="_Toc27717"/>
      <w:bookmarkStart w:id="106" w:name="_Toc36466583"/>
      <w:bookmarkStart w:id="107" w:name="_Toc45266414"/>
      <w:r>
        <w:rPr>
          <w:rFonts w:ascii="宋体" w:hAnsi="宋体" w:eastAsia="宋体"/>
          <w:color w:val="auto"/>
          <w:highlight w:val="none"/>
        </w:rPr>
        <w:t>3.3投标有效期</w:t>
      </w:r>
      <w:bookmarkEnd w:id="103"/>
      <w:bookmarkEnd w:id="104"/>
      <w:bookmarkEnd w:id="105"/>
      <w:bookmarkEnd w:id="106"/>
      <w:bookmarkEnd w:id="107"/>
    </w:p>
    <w:p w14:paraId="31995923">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3.3.1见投标人须知前附表。</w:t>
      </w:r>
    </w:p>
    <w:p w14:paraId="229F837F">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3.3.2在投标有效期内，投标人撤销投标文件的，应承担招标文件和法律规定的责任。</w:t>
      </w:r>
    </w:p>
    <w:p w14:paraId="40EEEFA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3.3.3出现特殊情况需要延长投标有效期的，招标人以书面形式通知所有投标人延长投标有效期。投标人应予以书面答复，同意延长的，应相应延长其投标保证金的有效期，但不得要求 </w:t>
      </w:r>
      <w:r>
        <w:rPr>
          <w:rFonts w:hint="eastAsia" w:ascii="宋体" w:hAnsi="宋体" w:eastAsia="宋体"/>
          <w:color w:val="auto"/>
          <w:highlight w:val="none"/>
        </w:rPr>
        <w:t>或被允许修改其投标文件；投标人拒绝延长的，其投标失效，但投标人有权收回其投标保证金及以现金或者支票形式递交的投标保证金的银行同期存款利息。</w:t>
      </w:r>
    </w:p>
    <w:p w14:paraId="4B11CCCC">
      <w:pPr>
        <w:pStyle w:val="4"/>
        <w:spacing w:after="283" w:line="416" w:lineRule="auto"/>
        <w:ind w:left="424" w:firstLine="0" w:firstLineChars="0"/>
        <w:rPr>
          <w:rFonts w:hint="eastAsia" w:ascii="宋体" w:hAnsi="宋体" w:eastAsia="宋体"/>
          <w:color w:val="auto"/>
          <w:highlight w:val="none"/>
        </w:rPr>
      </w:pPr>
      <w:bookmarkStart w:id="108" w:name="_Toc36466584"/>
      <w:bookmarkStart w:id="109" w:name="_Toc1836"/>
      <w:bookmarkStart w:id="110" w:name="_Toc51055733"/>
      <w:bookmarkStart w:id="111" w:name="_Toc45266415"/>
      <w:bookmarkStart w:id="112" w:name="_Toc133420489"/>
      <w:r>
        <w:rPr>
          <w:rFonts w:ascii="宋体" w:hAnsi="宋体" w:eastAsia="宋体"/>
          <w:color w:val="auto"/>
          <w:highlight w:val="none"/>
        </w:rPr>
        <w:t>3.4投标保证金</w:t>
      </w:r>
      <w:bookmarkEnd w:id="108"/>
      <w:bookmarkEnd w:id="109"/>
      <w:bookmarkEnd w:id="110"/>
      <w:bookmarkEnd w:id="111"/>
      <w:bookmarkEnd w:id="112"/>
    </w:p>
    <w:p w14:paraId="6B58E56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3.4.1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67CB86B7">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3.4.2投标人不按本章第 3.4.1 </w:t>
      </w:r>
      <w:r>
        <w:rPr>
          <w:rFonts w:hint="eastAsia" w:ascii="宋体" w:hAnsi="宋体" w:eastAsia="宋体"/>
          <w:color w:val="auto"/>
          <w:highlight w:val="none"/>
        </w:rPr>
        <w:t>项要求提交投标保证金的，评标委员会将否决其投标。</w:t>
      </w:r>
    </w:p>
    <w:p w14:paraId="11392DD2">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3.4.3招标人最迟将在与中标人签订合同后5日内，向未中标的投标人和中标人退还投标保证金。投标保证金以现金或者支票形式递交的，还应退还银行同期存款利息。</w:t>
      </w:r>
    </w:p>
    <w:p w14:paraId="3B34B250">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3.4.4有下列情形之一的，投标保证金将不予退还：</w:t>
      </w:r>
    </w:p>
    <w:p w14:paraId="006EC6FF">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1）投标人在投标有效期内撤销投标文件；</w:t>
      </w:r>
    </w:p>
    <w:p w14:paraId="53B1B624">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2）中标人在收到中标通知书后，无正当理由不与招标人订立合同，在签订合同时向招标人提出附加条件，或者不按照招标文件要求提交履约保证金；</w:t>
      </w:r>
    </w:p>
    <w:p w14:paraId="5BF9E722">
      <w:pPr>
        <w:spacing w:line="360" w:lineRule="auto"/>
        <w:ind w:firstLine="420" w:firstLineChars="200"/>
        <w:rPr>
          <w:rFonts w:hint="eastAsia" w:ascii="宋体" w:hAnsi="宋体" w:eastAsia="宋体"/>
          <w:color w:val="auto"/>
          <w:highlight w:val="none"/>
        </w:rPr>
      </w:pPr>
    </w:p>
    <w:p w14:paraId="0A27C5D1">
      <w:pPr>
        <w:spacing w:line="360" w:lineRule="auto"/>
        <w:ind w:firstLine="420" w:firstLineChars="200"/>
        <w:rPr>
          <w:rFonts w:hint="eastAsia" w:ascii="宋体" w:hAnsi="宋体" w:eastAsia="宋体"/>
          <w:color w:val="auto"/>
          <w:highlight w:val="none"/>
        </w:rPr>
      </w:pPr>
    </w:p>
    <w:p w14:paraId="042EB65D">
      <w:pPr>
        <w:spacing w:line="360" w:lineRule="auto"/>
        <w:ind w:firstLine="420" w:firstLineChars="200"/>
        <w:rPr>
          <w:rFonts w:hint="eastAsia" w:ascii="宋体" w:hAnsi="宋体" w:eastAsia="宋体"/>
          <w:color w:val="auto"/>
          <w:highlight w:val="none"/>
        </w:rPr>
      </w:pPr>
    </w:p>
    <w:p w14:paraId="08FB338D">
      <w:pPr>
        <w:spacing w:line="360" w:lineRule="auto"/>
        <w:ind w:firstLine="420" w:firstLineChars="200"/>
        <w:rPr>
          <w:rFonts w:hint="eastAsia" w:ascii="宋体" w:hAnsi="宋体" w:eastAsia="宋体"/>
          <w:color w:val="auto"/>
          <w:highlight w:val="none"/>
        </w:rPr>
      </w:pPr>
    </w:p>
    <w:p w14:paraId="34F935FC">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3）发生投标人须知前附表规定的其他可以不予退还投标保证金的情形。</w:t>
      </w:r>
    </w:p>
    <w:p w14:paraId="7E15D265">
      <w:pPr>
        <w:pStyle w:val="4"/>
        <w:spacing w:after="283" w:line="416" w:lineRule="auto"/>
        <w:ind w:left="424" w:firstLine="0" w:firstLineChars="0"/>
        <w:rPr>
          <w:rFonts w:hint="eastAsia" w:ascii="宋体" w:hAnsi="宋体" w:eastAsia="宋体"/>
          <w:color w:val="auto"/>
          <w:highlight w:val="none"/>
        </w:rPr>
      </w:pPr>
      <w:bookmarkStart w:id="113" w:name="_Toc51055735"/>
      <w:bookmarkStart w:id="114" w:name="_Toc45266417"/>
      <w:bookmarkStart w:id="115" w:name="_Toc36466586"/>
      <w:bookmarkStart w:id="116" w:name="_Toc9398"/>
      <w:bookmarkStart w:id="117" w:name="_Toc133420491"/>
      <w:r>
        <w:rPr>
          <w:rFonts w:ascii="宋体" w:hAnsi="宋体" w:eastAsia="宋体"/>
          <w:color w:val="auto"/>
          <w:highlight w:val="none"/>
        </w:rPr>
        <w:t>3.5资格审查资料（适用于未进行资格预审的）</w:t>
      </w:r>
      <w:bookmarkEnd w:id="113"/>
      <w:bookmarkEnd w:id="114"/>
      <w:bookmarkEnd w:id="115"/>
      <w:bookmarkEnd w:id="116"/>
      <w:bookmarkEnd w:id="117"/>
    </w:p>
    <w:p w14:paraId="550FE311">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除投标人须知前附表另有规定外，投标人应按下列规定提供资格审查资料，以证明其满足本章第</w:t>
      </w:r>
      <w:r>
        <w:rPr>
          <w:rFonts w:ascii="宋体" w:hAnsi="宋体" w:eastAsia="宋体"/>
          <w:color w:val="auto"/>
          <w:highlight w:val="none"/>
        </w:rPr>
        <w:t>1.4款规定的资质、财务、业绩、信誉等要求。</w:t>
      </w:r>
    </w:p>
    <w:p w14:paraId="6A3F3453">
      <w:pPr>
        <w:widowControl/>
        <w:adjustRightInd w:val="0"/>
        <w:snapToGrid w:val="0"/>
        <w:spacing w:line="360" w:lineRule="auto"/>
        <w:ind w:firstLine="422" w:firstLineChars="200"/>
        <w:jc w:val="left"/>
        <w:rPr>
          <w:rFonts w:hint="eastAsia" w:ascii="宋体" w:hAnsi="宋体" w:eastAsia="宋体"/>
          <w:color w:val="auto"/>
          <w:highlight w:val="none"/>
        </w:rPr>
      </w:pPr>
      <w:r>
        <w:rPr>
          <w:rFonts w:hint="eastAsia" w:ascii="宋体" w:hAnsi="宋体" w:eastAsia="宋体"/>
          <w:b/>
          <w:color w:val="auto"/>
          <w:highlight w:val="none"/>
          <w:u w:val="single"/>
        </w:rPr>
        <w:t>详见招标公告。</w:t>
      </w:r>
    </w:p>
    <w:p w14:paraId="27D781D4">
      <w:pPr>
        <w:spacing w:line="360" w:lineRule="auto"/>
        <w:ind w:firstLine="420" w:firstLineChars="200"/>
        <w:rPr>
          <w:rFonts w:hint="eastAsia" w:ascii="宋体" w:hAnsi="宋体" w:eastAsia="宋体"/>
          <w:color w:val="auto"/>
          <w:highlight w:val="none"/>
        </w:rPr>
      </w:pPr>
    </w:p>
    <w:p w14:paraId="531A9F22">
      <w:pPr>
        <w:pStyle w:val="4"/>
        <w:spacing w:after="283" w:line="416" w:lineRule="auto"/>
        <w:ind w:left="424" w:firstLine="0" w:firstLineChars="0"/>
        <w:rPr>
          <w:rFonts w:hint="eastAsia" w:ascii="宋体" w:hAnsi="宋体" w:eastAsia="宋体"/>
          <w:color w:val="auto"/>
          <w:highlight w:val="none"/>
        </w:rPr>
      </w:pPr>
      <w:bookmarkStart w:id="118" w:name="_Toc28426"/>
      <w:bookmarkStart w:id="119" w:name="_Toc133420492"/>
      <w:bookmarkStart w:id="120" w:name="_Toc51055736"/>
      <w:bookmarkStart w:id="121" w:name="_Toc45266418"/>
      <w:bookmarkStart w:id="122" w:name="_Toc36466587"/>
      <w:r>
        <w:rPr>
          <w:rFonts w:ascii="宋体" w:hAnsi="宋体" w:eastAsia="宋体"/>
          <w:color w:val="auto"/>
          <w:highlight w:val="none"/>
        </w:rPr>
        <w:t>3.6备选投标方案</w:t>
      </w:r>
      <w:bookmarkEnd w:id="118"/>
      <w:bookmarkEnd w:id="119"/>
      <w:bookmarkEnd w:id="120"/>
      <w:bookmarkEnd w:id="121"/>
      <w:bookmarkEnd w:id="122"/>
    </w:p>
    <w:p w14:paraId="4C3AADC3">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3.6.1除投标人须知前附表规定允许外，投标人不得递交备选投标方案，否则其投标将被否</w:t>
      </w:r>
      <w:r>
        <w:rPr>
          <w:rFonts w:hint="eastAsia" w:ascii="宋体" w:hAnsi="宋体" w:eastAsia="宋体"/>
          <w:color w:val="auto"/>
          <w:highlight w:val="none"/>
        </w:rPr>
        <w:t>决。</w:t>
      </w:r>
    </w:p>
    <w:p w14:paraId="64266F3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3.6.2允许投标人递交备选投标方案的，只有中标人所递交的备选投标方案方可予以考虑。 </w:t>
      </w:r>
      <w:r>
        <w:rPr>
          <w:rFonts w:hint="eastAsia" w:ascii="宋体" w:hAnsi="宋体" w:eastAsia="宋体"/>
          <w:color w:val="auto"/>
          <w:highlight w:val="none"/>
        </w:rPr>
        <w:t>评标委员会认为中标人的备选投标方案优于其按照招标文件要求编制的投标方案的，招标人可以接受该备选投标方案。</w:t>
      </w:r>
    </w:p>
    <w:p w14:paraId="3B9AB971">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3.6.3投标人提供两个或两个以上投标报价，或者在投标文件中提供一个报价，但同时提供两个或两个以上技术服务方案的，视为提供备选方案。</w:t>
      </w:r>
    </w:p>
    <w:p w14:paraId="4A5AB9F1">
      <w:pPr>
        <w:pStyle w:val="4"/>
        <w:spacing w:after="283" w:line="416" w:lineRule="auto"/>
        <w:ind w:left="424" w:firstLine="0" w:firstLineChars="0"/>
        <w:rPr>
          <w:rFonts w:hint="eastAsia" w:ascii="宋体" w:hAnsi="宋体" w:eastAsia="宋体"/>
          <w:color w:val="auto"/>
          <w:highlight w:val="none"/>
        </w:rPr>
      </w:pPr>
      <w:bookmarkStart w:id="123" w:name="_Toc51055737"/>
      <w:bookmarkStart w:id="124" w:name="_Toc133420493"/>
      <w:bookmarkStart w:id="125" w:name="_Toc45266419"/>
      <w:bookmarkStart w:id="126" w:name="_Toc7723"/>
      <w:bookmarkStart w:id="127" w:name="_Toc36466588"/>
      <w:r>
        <w:rPr>
          <w:rFonts w:ascii="宋体" w:hAnsi="宋体" w:eastAsia="宋体"/>
          <w:color w:val="auto"/>
          <w:highlight w:val="none"/>
        </w:rPr>
        <w:t>3.7投标文件的编制</w:t>
      </w:r>
      <w:bookmarkEnd w:id="123"/>
      <w:bookmarkEnd w:id="124"/>
      <w:bookmarkEnd w:id="125"/>
      <w:bookmarkEnd w:id="126"/>
      <w:bookmarkEnd w:id="127"/>
    </w:p>
    <w:p w14:paraId="1E15E1D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3.7.1 </w:t>
      </w:r>
      <w:r>
        <w:rPr>
          <w:rFonts w:hint="eastAsia" w:ascii="宋体" w:hAnsi="宋体" w:eastAsia="宋体"/>
          <w:color w:val="auto"/>
          <w:highlight w:val="none"/>
        </w:rPr>
        <w:t>投标文件应按第六章“投标文件格式”进行编写，如有必要，可以增加附页，作为投标文件的组成部分。其中，投标函附录在满足招标文件实质性要求的基础上，可以提出比招标文件要求更有利于招标人的承诺。</w:t>
      </w:r>
    </w:p>
    <w:p w14:paraId="399232A9">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3.7.2 </w:t>
      </w:r>
      <w:r>
        <w:rPr>
          <w:rFonts w:hint="eastAsia" w:ascii="宋体" w:hAnsi="宋体" w:eastAsia="宋体"/>
          <w:color w:val="auto"/>
          <w:highlight w:val="none"/>
        </w:rPr>
        <w:t>投标文件应当对招标文件有关服务期限、投标有效期、委托人要求、招标范围等实质性内容作出响应。</w:t>
      </w:r>
    </w:p>
    <w:p w14:paraId="13B65C5C">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3.7.3投标文件全部采用电子文档，除投标人须知前附表另有规定外，投标文件所附 </w:t>
      </w:r>
      <w:r>
        <w:rPr>
          <w:rFonts w:hint="eastAsia" w:ascii="宋体" w:hAnsi="宋体" w:eastAsia="宋体"/>
          <w:color w:val="auto"/>
          <w:highlight w:val="none"/>
        </w:rPr>
        <w:t>证书证件均为原件扫描件，并采用单位和个人数字证书，按招标文件要求在相应位置加盖电子印章。由投标人的法定代表人签字或加盖电子印章的，应附法定代表人身份证明，由代理人签字或加盖电子印章的，应附由法定代表人签署的授权委托书。签字或盖章的具体要求见投标人须知前附表。</w:t>
      </w:r>
    </w:p>
    <w:p w14:paraId="4E0CD216">
      <w:pPr>
        <w:pStyle w:val="3"/>
        <w:ind w:firstLine="602"/>
        <w:rPr>
          <w:rFonts w:hint="eastAsia"/>
          <w:color w:val="auto"/>
          <w:highlight w:val="none"/>
        </w:rPr>
      </w:pPr>
      <w:bookmarkStart w:id="128" w:name="_Toc16800"/>
      <w:r>
        <w:rPr>
          <w:color w:val="auto"/>
          <w:highlight w:val="none"/>
        </w:rPr>
        <w:t>4.投标</w:t>
      </w:r>
      <w:bookmarkEnd w:id="128"/>
    </w:p>
    <w:p w14:paraId="66200138">
      <w:pPr>
        <w:pStyle w:val="4"/>
        <w:spacing w:after="283" w:line="416" w:lineRule="auto"/>
        <w:ind w:left="424" w:firstLine="0" w:firstLineChars="0"/>
        <w:rPr>
          <w:rFonts w:hint="eastAsia" w:ascii="宋体" w:hAnsi="宋体" w:eastAsia="宋体"/>
          <w:color w:val="auto"/>
          <w:highlight w:val="none"/>
        </w:rPr>
      </w:pPr>
      <w:bookmarkStart w:id="129" w:name="_Toc45266421"/>
      <w:bookmarkStart w:id="130" w:name="_Toc36466590"/>
      <w:bookmarkStart w:id="131" w:name="_Toc51055739"/>
      <w:bookmarkStart w:id="132" w:name="_Toc29478"/>
      <w:bookmarkStart w:id="133" w:name="_Toc133420495"/>
      <w:r>
        <w:rPr>
          <w:rFonts w:ascii="宋体" w:hAnsi="宋体" w:eastAsia="宋体"/>
          <w:color w:val="auto"/>
          <w:highlight w:val="none"/>
        </w:rPr>
        <w:t>4.1投标文件的密封和标记</w:t>
      </w:r>
      <w:bookmarkEnd w:id="129"/>
      <w:bookmarkEnd w:id="130"/>
      <w:bookmarkEnd w:id="131"/>
      <w:bookmarkEnd w:id="132"/>
      <w:bookmarkEnd w:id="133"/>
    </w:p>
    <w:p w14:paraId="213DFC63">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4.1.1投标人应当按照招标文件和电子招标投标交易平台的要求加密投标文件，具体要求见投标人须知前附表。</w:t>
      </w:r>
    </w:p>
    <w:p w14:paraId="182328C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4.1.2投标文件封套上应写明的内容见投标人须知前附表。</w:t>
      </w:r>
    </w:p>
    <w:p w14:paraId="31F883CF">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4.1.3未按本章第4.1.1项要求密封的投标文件，招标人将予以拒收。</w:t>
      </w:r>
    </w:p>
    <w:p w14:paraId="0357F07D">
      <w:pPr>
        <w:pStyle w:val="4"/>
        <w:spacing w:after="283" w:line="416" w:lineRule="auto"/>
        <w:ind w:left="424" w:firstLine="0" w:firstLineChars="0"/>
        <w:rPr>
          <w:rFonts w:hint="eastAsia" w:ascii="宋体" w:hAnsi="宋体" w:eastAsia="宋体"/>
          <w:color w:val="auto"/>
          <w:highlight w:val="none"/>
        </w:rPr>
      </w:pPr>
      <w:bookmarkStart w:id="134" w:name="_Toc36466591"/>
      <w:bookmarkStart w:id="135" w:name="_Toc133420496"/>
      <w:bookmarkStart w:id="136" w:name="_Toc51055740"/>
      <w:bookmarkStart w:id="137" w:name="_Toc16275"/>
      <w:bookmarkStart w:id="138" w:name="_Toc45266422"/>
      <w:r>
        <w:rPr>
          <w:rFonts w:ascii="宋体" w:hAnsi="宋体" w:eastAsia="宋体"/>
          <w:color w:val="auto"/>
          <w:highlight w:val="none"/>
        </w:rPr>
        <w:t>4.2投标文件的递交</w:t>
      </w:r>
      <w:bookmarkEnd w:id="134"/>
      <w:bookmarkEnd w:id="135"/>
      <w:bookmarkEnd w:id="136"/>
      <w:bookmarkEnd w:id="137"/>
      <w:bookmarkEnd w:id="138"/>
    </w:p>
    <w:p w14:paraId="791786E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4.2.1投标人应在投标人须知前附表规定的投标截止时间前递交投标文件。</w:t>
      </w:r>
    </w:p>
    <w:p w14:paraId="3D9BFBA1">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4.2.2投标人通过下载招标文件的电子招标投标交易平台递交电子投标文件。</w:t>
      </w:r>
    </w:p>
    <w:p w14:paraId="7846DF6C">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4.2.3除投标人须知前附表另有规定外，投标人所递交的投标文件不予退还。</w:t>
      </w:r>
    </w:p>
    <w:p w14:paraId="0E745A1C">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4.2.4投标人完成电子投标文件上传后，电子招标投标交易平台即时向投标人发出递交回执通知。递交时间以递交回执通知载明的传输完成时间为准。</w:t>
      </w:r>
    </w:p>
    <w:p w14:paraId="1D52725E">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4.2.5逾期送达的投标文件，电子招标投标交易平台将予以拒收。</w:t>
      </w:r>
    </w:p>
    <w:p w14:paraId="5FD8A522">
      <w:pPr>
        <w:pStyle w:val="4"/>
        <w:spacing w:after="283" w:line="416" w:lineRule="auto"/>
        <w:ind w:left="424" w:firstLine="0" w:firstLineChars="0"/>
        <w:rPr>
          <w:rFonts w:hint="eastAsia" w:ascii="宋体" w:hAnsi="宋体" w:eastAsia="宋体"/>
          <w:color w:val="auto"/>
          <w:highlight w:val="none"/>
        </w:rPr>
      </w:pPr>
      <w:bookmarkStart w:id="139" w:name="_Toc45266423"/>
      <w:bookmarkStart w:id="140" w:name="_Toc133420497"/>
      <w:bookmarkStart w:id="141" w:name="_Toc51055741"/>
      <w:bookmarkStart w:id="142" w:name="_Toc22846"/>
      <w:bookmarkStart w:id="143" w:name="_Toc36466592"/>
      <w:r>
        <w:rPr>
          <w:rFonts w:ascii="宋体" w:hAnsi="宋体" w:eastAsia="宋体"/>
          <w:color w:val="auto"/>
          <w:highlight w:val="none"/>
        </w:rPr>
        <w:t>4.3投标文件的修改与撤回</w:t>
      </w:r>
      <w:bookmarkEnd w:id="139"/>
      <w:bookmarkEnd w:id="140"/>
      <w:bookmarkEnd w:id="141"/>
      <w:bookmarkEnd w:id="142"/>
      <w:bookmarkEnd w:id="143"/>
    </w:p>
    <w:p w14:paraId="1F015E0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4.3.1在本章第 4.2.1 </w:t>
      </w:r>
      <w:r>
        <w:rPr>
          <w:rFonts w:hint="eastAsia" w:ascii="宋体" w:hAnsi="宋体" w:eastAsia="宋体"/>
          <w:color w:val="auto"/>
          <w:highlight w:val="none"/>
        </w:rPr>
        <w:t>项规定的投标截止时间前，投标人可以修改或撤回已递交的投标文件，但应以书面形式通知招标人。</w:t>
      </w:r>
    </w:p>
    <w:p w14:paraId="214AD6F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4.3.2投标人修改或撤回已递交投标文件的通知，应按照本章第 3.7.3（B）项的要求加盖电子印章。电子招标投标交易平台收到通知后，即时向投标人发出确认回执通知。</w:t>
      </w:r>
    </w:p>
    <w:p w14:paraId="38769F2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4.3.3投标人撤回投标文件的，招标人自收到投标人书面撤回通知之日起5日内退还已收取的投标保证金。</w:t>
      </w:r>
    </w:p>
    <w:p w14:paraId="0F0699C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4.3.4修改的内容为投标文件的组成部分。修改的投标文件应按照本章第3条、第4条的规定进行编制、密封、标记和递交，并标明“修改”字样。</w:t>
      </w:r>
    </w:p>
    <w:p w14:paraId="2B7425FF">
      <w:pPr>
        <w:pStyle w:val="3"/>
        <w:ind w:firstLine="602"/>
        <w:rPr>
          <w:rFonts w:hint="eastAsia"/>
          <w:color w:val="auto"/>
          <w:highlight w:val="none"/>
        </w:rPr>
      </w:pPr>
      <w:bookmarkStart w:id="144" w:name="_Toc27034"/>
      <w:r>
        <w:rPr>
          <w:color w:val="auto"/>
          <w:highlight w:val="none"/>
        </w:rPr>
        <w:t xml:space="preserve">5. </w:t>
      </w:r>
      <w:r>
        <w:rPr>
          <w:rFonts w:hint="eastAsia"/>
          <w:color w:val="auto"/>
          <w:highlight w:val="none"/>
        </w:rPr>
        <w:t>开标</w:t>
      </w:r>
      <w:bookmarkEnd w:id="144"/>
    </w:p>
    <w:p w14:paraId="154368BD">
      <w:pPr>
        <w:pStyle w:val="4"/>
        <w:spacing w:after="283" w:line="416" w:lineRule="auto"/>
        <w:ind w:left="424" w:firstLine="0" w:firstLineChars="0"/>
        <w:rPr>
          <w:rFonts w:hint="eastAsia" w:ascii="宋体" w:hAnsi="宋体" w:eastAsia="宋体"/>
          <w:color w:val="auto"/>
          <w:highlight w:val="none"/>
        </w:rPr>
      </w:pPr>
      <w:bookmarkStart w:id="145" w:name="_Toc20957"/>
      <w:bookmarkStart w:id="146" w:name="_Toc36466594"/>
      <w:bookmarkStart w:id="147" w:name="_Toc51055744"/>
      <w:bookmarkStart w:id="148" w:name="_Toc133420500"/>
      <w:bookmarkStart w:id="149" w:name="_Toc45266426"/>
      <w:r>
        <w:rPr>
          <w:rFonts w:ascii="宋体" w:hAnsi="宋体" w:eastAsia="宋体"/>
          <w:color w:val="auto"/>
          <w:highlight w:val="none"/>
        </w:rPr>
        <w:t>5.1开标时间和地点</w:t>
      </w:r>
      <w:bookmarkEnd w:id="145"/>
      <w:bookmarkEnd w:id="146"/>
      <w:bookmarkEnd w:id="147"/>
      <w:bookmarkEnd w:id="148"/>
      <w:bookmarkEnd w:id="149"/>
    </w:p>
    <w:p w14:paraId="4B474FA9">
      <w:pPr>
        <w:spacing w:line="360" w:lineRule="auto"/>
        <w:ind w:firstLine="420" w:firstLineChars="200"/>
        <w:rPr>
          <w:rFonts w:hint="eastAsia" w:ascii="宋体" w:hAnsi="宋体" w:eastAsia="宋体"/>
          <w:color w:val="auto"/>
          <w:highlight w:val="none"/>
        </w:rPr>
      </w:pPr>
      <w:bookmarkStart w:id="150" w:name="_Toc36466595"/>
      <w:r>
        <w:rPr>
          <w:rFonts w:hint="eastAsia" w:ascii="宋体" w:hAnsi="宋体" w:eastAsia="宋体"/>
          <w:color w:val="auto"/>
          <w:highlight w:val="none"/>
        </w:rPr>
        <w:t>招标人在本章第</w:t>
      </w:r>
      <w:r>
        <w:rPr>
          <w:rFonts w:ascii="宋体" w:hAnsi="宋体" w:eastAsia="宋体"/>
          <w:color w:val="auto"/>
          <w:highlight w:val="none"/>
        </w:rPr>
        <w:t xml:space="preserve"> 4.2.1项规定的投标截止时间（开标时间）,通过电子招标投标交易平台公开开标，所有投标人的法定代表人或其委托代理人应当准时参加。</w:t>
      </w:r>
    </w:p>
    <w:p w14:paraId="3FD0FE9D">
      <w:pPr>
        <w:pStyle w:val="4"/>
        <w:spacing w:after="283" w:line="416" w:lineRule="auto"/>
        <w:ind w:left="424" w:firstLine="0" w:firstLineChars="0"/>
        <w:rPr>
          <w:rFonts w:hint="eastAsia" w:ascii="宋体" w:hAnsi="宋体" w:eastAsia="宋体"/>
          <w:color w:val="auto"/>
          <w:highlight w:val="none"/>
        </w:rPr>
      </w:pPr>
      <w:bookmarkStart w:id="151" w:name="_Toc133420501"/>
      <w:bookmarkStart w:id="152" w:name="_Toc45266427"/>
      <w:bookmarkStart w:id="153" w:name="_Toc51055745"/>
      <w:bookmarkStart w:id="154" w:name="_Toc30912"/>
      <w:r>
        <w:rPr>
          <w:rFonts w:ascii="宋体" w:hAnsi="宋体" w:eastAsia="宋体"/>
          <w:color w:val="auto"/>
          <w:highlight w:val="none"/>
        </w:rPr>
        <w:t>5.2开标程序</w:t>
      </w:r>
      <w:bookmarkEnd w:id="150"/>
      <w:bookmarkEnd w:id="151"/>
      <w:bookmarkEnd w:id="152"/>
      <w:bookmarkEnd w:id="153"/>
      <w:bookmarkEnd w:id="154"/>
    </w:p>
    <w:p w14:paraId="538EF75F">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5</w:t>
      </w:r>
      <w:r>
        <w:rPr>
          <w:rFonts w:ascii="宋体" w:hAnsi="宋体" w:eastAsia="宋体"/>
          <w:color w:val="auto"/>
          <w:highlight w:val="none"/>
        </w:rPr>
        <w:t>.2.1</w:t>
      </w:r>
      <w:r>
        <w:rPr>
          <w:rFonts w:hint="eastAsia" w:ascii="宋体" w:hAnsi="宋体" w:eastAsia="宋体"/>
          <w:color w:val="auto"/>
          <w:highlight w:val="none"/>
        </w:rPr>
        <w:t>主持人按下列程序进行开标：</w:t>
      </w:r>
    </w:p>
    <w:p w14:paraId="57E2F037">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1）宣布开标纪律；</w:t>
      </w:r>
    </w:p>
    <w:p w14:paraId="3EC57021">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2）公布在投标截止时间前递交投标文件的投标人名称；</w:t>
      </w:r>
    </w:p>
    <w:p w14:paraId="0D831960">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3）宣布开标人、唱标人、记录人、监标人等有关人员姓名；</w:t>
      </w:r>
    </w:p>
    <w:p w14:paraId="3B3DFFFD">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4）投标人通过电子招标投标交易平台对已递交的电子投标文件进行解密，公布招</w:t>
      </w:r>
    </w:p>
    <w:p w14:paraId="635FF09F">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标项目名称、投标人名称、投标保证金的递交情况、投标报价、服务期限及其他内容，并记录在案；</w:t>
      </w:r>
    </w:p>
    <w:p w14:paraId="43E44D59">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5）投标人代表、招标人代表、监标人、记录人等有关人员使用本人的电子印章在开标记录上签字确认；</w:t>
      </w:r>
      <w:r>
        <w:rPr>
          <w:rFonts w:hint="eastAsia" w:ascii="宋体" w:hAnsi="宋体" w:eastAsia="宋体"/>
          <w:color w:val="auto"/>
          <w:szCs w:val="21"/>
          <w:highlight w:val="none"/>
          <w:u w:val="single"/>
        </w:rPr>
        <w:t>若有关人员不签字的，不影响开标程序；</w:t>
      </w:r>
    </w:p>
    <w:p w14:paraId="568E18A0">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6）开标结束。</w:t>
      </w:r>
    </w:p>
    <w:p w14:paraId="03243F72">
      <w:pPr>
        <w:spacing w:line="360" w:lineRule="auto"/>
        <w:ind w:right="142" w:firstLine="420" w:firstLineChars="200"/>
        <w:rPr>
          <w:rFonts w:hint="eastAsia" w:ascii="宋体" w:hAnsi="宋体" w:eastAsia="宋体"/>
          <w:color w:val="auto"/>
          <w:highlight w:val="none"/>
        </w:rPr>
      </w:pPr>
      <w:r>
        <w:rPr>
          <w:rFonts w:hint="eastAsia" w:ascii="宋体" w:hAnsi="宋体" w:eastAsia="宋体"/>
          <w:color w:val="auto"/>
          <w:highlight w:val="none"/>
        </w:rPr>
        <w:t>5.2.2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047857CF">
      <w:pPr>
        <w:spacing w:line="360" w:lineRule="auto"/>
        <w:ind w:right="142" w:firstLine="420" w:firstLineChars="200"/>
        <w:rPr>
          <w:rFonts w:hint="eastAsia" w:ascii="宋体" w:hAnsi="宋体" w:eastAsia="宋体"/>
          <w:color w:val="auto"/>
          <w:highlight w:val="none"/>
        </w:rPr>
      </w:pPr>
      <w:r>
        <w:rPr>
          <w:rFonts w:hint="eastAsia" w:ascii="宋体" w:hAnsi="宋体" w:eastAsia="宋体"/>
          <w:color w:val="auto"/>
          <w:highlight w:val="none"/>
        </w:rPr>
        <w:t>5.2.3开标时，两个（含两个）以上的投标人加密打包投标文件电脑机器特征码一致的，不参与下一程序，并由评标委员会否决其投标。</w:t>
      </w:r>
    </w:p>
    <w:p w14:paraId="57A55584">
      <w:pPr>
        <w:spacing w:line="360" w:lineRule="auto"/>
        <w:ind w:firstLine="420" w:firstLineChars="200"/>
        <w:rPr>
          <w:rFonts w:hint="eastAsia" w:ascii="宋体" w:hAnsi="宋体" w:eastAsia="宋体"/>
          <w:color w:val="auto"/>
          <w:highlight w:val="none"/>
        </w:rPr>
      </w:pPr>
    </w:p>
    <w:p w14:paraId="145C8E8C">
      <w:pPr>
        <w:pStyle w:val="4"/>
        <w:spacing w:after="283" w:line="416" w:lineRule="auto"/>
        <w:ind w:left="424" w:firstLine="0" w:firstLineChars="0"/>
        <w:rPr>
          <w:rFonts w:hint="eastAsia" w:ascii="宋体" w:hAnsi="宋体" w:eastAsia="宋体"/>
          <w:color w:val="auto"/>
          <w:highlight w:val="none"/>
        </w:rPr>
      </w:pPr>
      <w:bookmarkStart w:id="155" w:name="_Toc45266428"/>
      <w:bookmarkStart w:id="156" w:name="_Toc51055746"/>
      <w:bookmarkStart w:id="157" w:name="_Toc8712"/>
      <w:bookmarkStart w:id="158" w:name="_Toc133420502"/>
      <w:bookmarkStart w:id="159" w:name="_Toc36466596"/>
      <w:r>
        <w:rPr>
          <w:rFonts w:ascii="宋体" w:hAnsi="宋体" w:eastAsia="宋体"/>
          <w:color w:val="auto"/>
          <w:highlight w:val="none"/>
        </w:rPr>
        <w:t>5.3开标异议</w:t>
      </w:r>
      <w:bookmarkEnd w:id="155"/>
      <w:bookmarkEnd w:id="156"/>
      <w:bookmarkEnd w:id="157"/>
      <w:bookmarkEnd w:id="158"/>
      <w:bookmarkEnd w:id="159"/>
    </w:p>
    <w:p w14:paraId="34455F05">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投标人对开标有异议的，应当在开标现场提出，招标人当场作出答复，并制作记录。</w:t>
      </w:r>
    </w:p>
    <w:p w14:paraId="2B79C7BD">
      <w:pPr>
        <w:pStyle w:val="3"/>
        <w:ind w:firstLine="602"/>
        <w:rPr>
          <w:rFonts w:hint="eastAsia"/>
          <w:color w:val="auto"/>
          <w:highlight w:val="none"/>
        </w:rPr>
      </w:pPr>
      <w:bookmarkStart w:id="160" w:name="_Toc21902"/>
      <w:r>
        <w:rPr>
          <w:color w:val="auto"/>
          <w:highlight w:val="none"/>
        </w:rPr>
        <w:t>6.评标</w:t>
      </w:r>
      <w:bookmarkEnd w:id="160"/>
    </w:p>
    <w:p w14:paraId="0C4A434A">
      <w:pPr>
        <w:pStyle w:val="4"/>
        <w:spacing w:after="283" w:line="416" w:lineRule="auto"/>
        <w:ind w:left="424" w:firstLine="0" w:firstLineChars="0"/>
        <w:rPr>
          <w:rFonts w:hint="eastAsia" w:ascii="宋体" w:hAnsi="宋体" w:eastAsia="宋体"/>
          <w:color w:val="auto"/>
          <w:highlight w:val="none"/>
        </w:rPr>
      </w:pPr>
      <w:bookmarkStart w:id="161" w:name="_Toc45266430"/>
      <w:bookmarkStart w:id="162" w:name="_Toc133420504"/>
      <w:bookmarkStart w:id="163" w:name="_Toc51055748"/>
      <w:bookmarkStart w:id="164" w:name="_Toc20817"/>
      <w:bookmarkStart w:id="165" w:name="_Toc36466598"/>
      <w:r>
        <w:rPr>
          <w:rFonts w:ascii="宋体" w:hAnsi="宋体" w:eastAsia="宋体"/>
          <w:color w:val="auto"/>
          <w:highlight w:val="none"/>
        </w:rPr>
        <w:t>6.1评标委员会</w:t>
      </w:r>
      <w:bookmarkEnd w:id="161"/>
      <w:bookmarkEnd w:id="162"/>
      <w:bookmarkEnd w:id="163"/>
      <w:bookmarkEnd w:id="164"/>
      <w:bookmarkEnd w:id="165"/>
    </w:p>
    <w:p w14:paraId="379A32C5">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6.1.1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58597B9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6.1.2评标委员会成员有下列情形之一的，应当回避：</w:t>
      </w:r>
    </w:p>
    <w:p w14:paraId="3BD181F9">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1）投标人或投标人主要负责人的近亲属；</w:t>
      </w:r>
    </w:p>
    <w:p w14:paraId="119B61EC">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2）项目主管部门或者行政监督部门的人员；</w:t>
      </w:r>
    </w:p>
    <w:p w14:paraId="590044EB">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3）与投标人有经济利益关系，可能影响对投标公正评审的；</w:t>
      </w:r>
    </w:p>
    <w:p w14:paraId="70A1E6C9">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 xml:space="preserve">4）曾因在招标、评标以及其他与招标投标有关活动中从事违法行为而受过行政处罚 </w:t>
      </w:r>
      <w:r>
        <w:rPr>
          <w:rFonts w:hint="eastAsia" w:ascii="宋体" w:hAnsi="宋体" w:eastAsia="宋体"/>
          <w:color w:val="auto"/>
          <w:highlight w:val="none"/>
        </w:rPr>
        <w:t>或刑事处罚的；</w:t>
      </w:r>
    </w:p>
    <w:p w14:paraId="5818B4F0">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5）与投标人有其他利害关系。</w:t>
      </w:r>
    </w:p>
    <w:p w14:paraId="08C11D52">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6.1.3评标过程中，评标委员会成员有回避事由、擅离职守或者因健康等原因不能继续评标的，招标人有权更换。被更换的评标委员会成员作出的评审结论无效，由更换后的评标委员会成员重新进行评审。</w:t>
      </w:r>
    </w:p>
    <w:p w14:paraId="1CE8F209">
      <w:pPr>
        <w:pStyle w:val="4"/>
        <w:spacing w:after="283" w:line="416" w:lineRule="auto"/>
        <w:ind w:left="424" w:firstLine="0" w:firstLineChars="0"/>
        <w:rPr>
          <w:rFonts w:hint="eastAsia" w:ascii="宋体" w:hAnsi="宋体" w:eastAsia="宋体"/>
          <w:color w:val="auto"/>
          <w:highlight w:val="none"/>
        </w:rPr>
      </w:pPr>
      <w:bookmarkStart w:id="166" w:name="_Toc133420505"/>
      <w:bookmarkStart w:id="167" w:name="_Toc45266431"/>
      <w:bookmarkStart w:id="168" w:name="_Toc28088"/>
      <w:bookmarkStart w:id="169" w:name="_Toc51055749"/>
      <w:bookmarkStart w:id="170" w:name="_Toc36466599"/>
      <w:r>
        <w:rPr>
          <w:rFonts w:ascii="宋体" w:hAnsi="宋体" w:eastAsia="宋体"/>
          <w:color w:val="auto"/>
          <w:highlight w:val="none"/>
        </w:rPr>
        <w:t>6.2评标原则</w:t>
      </w:r>
      <w:bookmarkEnd w:id="166"/>
      <w:bookmarkEnd w:id="167"/>
      <w:bookmarkEnd w:id="168"/>
      <w:bookmarkEnd w:id="169"/>
      <w:bookmarkEnd w:id="170"/>
    </w:p>
    <w:p w14:paraId="104CC272">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评标活动遵循公平、公正、科学和择优的原则。</w:t>
      </w:r>
    </w:p>
    <w:p w14:paraId="299634C5">
      <w:pPr>
        <w:pStyle w:val="4"/>
        <w:spacing w:after="283" w:line="416" w:lineRule="auto"/>
        <w:ind w:left="424" w:firstLine="0" w:firstLineChars="0"/>
        <w:rPr>
          <w:rFonts w:hint="eastAsia" w:ascii="宋体" w:hAnsi="宋体" w:eastAsia="宋体"/>
          <w:color w:val="auto"/>
          <w:highlight w:val="none"/>
        </w:rPr>
      </w:pPr>
      <w:bookmarkStart w:id="171" w:name="_Toc36466600"/>
      <w:bookmarkStart w:id="172" w:name="_Toc45266432"/>
      <w:bookmarkStart w:id="173" w:name="_Toc12639"/>
      <w:bookmarkStart w:id="174" w:name="_Toc51055750"/>
      <w:bookmarkStart w:id="175" w:name="_Toc133420506"/>
      <w:r>
        <w:rPr>
          <w:rFonts w:ascii="宋体" w:hAnsi="宋体" w:eastAsia="宋体"/>
          <w:color w:val="auto"/>
          <w:highlight w:val="none"/>
        </w:rPr>
        <w:t>6.3评标</w:t>
      </w:r>
      <w:bookmarkEnd w:id="171"/>
      <w:bookmarkEnd w:id="172"/>
      <w:bookmarkEnd w:id="173"/>
      <w:bookmarkEnd w:id="174"/>
      <w:bookmarkEnd w:id="175"/>
    </w:p>
    <w:p w14:paraId="4FD835E5">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6.3.1评标委员会按照第三章“评标办法”规定的方法、评审因素、标准和程序对投标文件进行评审。第三章“评标办法”没有规定的方法、评审因素和标准，不作为评标依据。</w:t>
      </w:r>
    </w:p>
    <w:p w14:paraId="4B0C4927">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6.3.2评标完成后，评标委员会应当向招标人提交书面评标报告和中标候选人名单。评标委员会推荐中标候选人的人数见投标人须知前附表。</w:t>
      </w:r>
    </w:p>
    <w:p w14:paraId="2904BCA9">
      <w:pPr>
        <w:pStyle w:val="3"/>
        <w:ind w:firstLine="602"/>
        <w:rPr>
          <w:rFonts w:hint="eastAsia"/>
          <w:color w:val="auto"/>
          <w:highlight w:val="none"/>
        </w:rPr>
      </w:pPr>
      <w:bookmarkStart w:id="176" w:name="_Toc1029"/>
      <w:r>
        <w:rPr>
          <w:color w:val="auto"/>
          <w:highlight w:val="none"/>
        </w:rPr>
        <w:t>7.合同授予</w:t>
      </w:r>
      <w:bookmarkEnd w:id="176"/>
    </w:p>
    <w:p w14:paraId="5752CEEF">
      <w:pPr>
        <w:pStyle w:val="4"/>
        <w:spacing w:after="283" w:line="416" w:lineRule="auto"/>
        <w:ind w:left="424" w:firstLine="0" w:firstLineChars="0"/>
        <w:rPr>
          <w:rFonts w:hint="eastAsia" w:ascii="宋体" w:hAnsi="宋体" w:eastAsia="宋体"/>
          <w:color w:val="auto"/>
          <w:highlight w:val="none"/>
        </w:rPr>
      </w:pPr>
      <w:bookmarkStart w:id="177" w:name="_Toc36466602"/>
      <w:bookmarkStart w:id="178" w:name="_Toc45266434"/>
      <w:bookmarkStart w:id="179" w:name="_Toc15026"/>
      <w:bookmarkStart w:id="180" w:name="_Toc133420508"/>
      <w:bookmarkStart w:id="181" w:name="_Toc51055752"/>
      <w:r>
        <w:rPr>
          <w:rFonts w:ascii="宋体" w:hAnsi="宋体" w:eastAsia="宋体"/>
          <w:color w:val="auto"/>
          <w:highlight w:val="none"/>
        </w:rPr>
        <w:t>7.1中标候选人公示</w:t>
      </w:r>
      <w:bookmarkEnd w:id="177"/>
      <w:bookmarkEnd w:id="178"/>
      <w:bookmarkEnd w:id="179"/>
      <w:bookmarkEnd w:id="180"/>
      <w:bookmarkEnd w:id="181"/>
    </w:p>
    <w:p w14:paraId="4E1B1152">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招标人在收到评标报告之日起</w:t>
      </w:r>
      <w:r>
        <w:rPr>
          <w:rFonts w:ascii="宋体" w:hAnsi="宋体" w:eastAsia="宋体"/>
          <w:color w:val="auto"/>
          <w:highlight w:val="none"/>
        </w:rPr>
        <w:t>3日内，按照投标人须知前附表规定的公示媒介和期限公示中标候选人，公示期不得少于3天。</w:t>
      </w:r>
    </w:p>
    <w:p w14:paraId="1731E0AE">
      <w:pPr>
        <w:pStyle w:val="4"/>
        <w:spacing w:after="283" w:line="416" w:lineRule="auto"/>
        <w:ind w:left="424" w:firstLine="0" w:firstLineChars="0"/>
        <w:rPr>
          <w:rFonts w:hint="eastAsia" w:ascii="宋体" w:hAnsi="宋体" w:eastAsia="宋体"/>
          <w:color w:val="auto"/>
          <w:highlight w:val="none"/>
        </w:rPr>
      </w:pPr>
      <w:bookmarkStart w:id="182" w:name="_Toc13439"/>
      <w:bookmarkStart w:id="183" w:name="_Toc45266435"/>
      <w:bookmarkStart w:id="184" w:name="_Toc51055753"/>
      <w:bookmarkStart w:id="185" w:name="_Toc36466603"/>
      <w:bookmarkStart w:id="186" w:name="_Toc133420509"/>
      <w:r>
        <w:rPr>
          <w:rFonts w:ascii="宋体" w:hAnsi="宋体" w:eastAsia="宋体"/>
          <w:color w:val="auto"/>
          <w:highlight w:val="none"/>
        </w:rPr>
        <w:t>7.2评标结果异议</w:t>
      </w:r>
      <w:bookmarkEnd w:id="182"/>
      <w:bookmarkEnd w:id="183"/>
      <w:bookmarkEnd w:id="184"/>
      <w:bookmarkEnd w:id="185"/>
      <w:bookmarkEnd w:id="186"/>
    </w:p>
    <w:p w14:paraId="2D04601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投标人或者其他利害关系人对评标结果有异议的，应当在中标候选人公示期间提出。招标人将在收到异议之日起</w:t>
      </w:r>
      <w:r>
        <w:rPr>
          <w:rFonts w:ascii="宋体" w:hAnsi="宋体" w:eastAsia="宋体"/>
          <w:color w:val="auto"/>
          <w:highlight w:val="none"/>
        </w:rPr>
        <w:t>3日内作出答复；作出答复前，将暂停招标投标活动。</w:t>
      </w:r>
    </w:p>
    <w:p w14:paraId="74D0C697">
      <w:pPr>
        <w:pStyle w:val="4"/>
        <w:spacing w:after="283" w:line="416" w:lineRule="auto"/>
        <w:ind w:left="424" w:firstLine="0" w:firstLineChars="0"/>
        <w:rPr>
          <w:rFonts w:hint="eastAsia" w:ascii="宋体" w:hAnsi="宋体" w:eastAsia="宋体"/>
          <w:color w:val="auto"/>
          <w:highlight w:val="none"/>
        </w:rPr>
      </w:pPr>
      <w:bookmarkStart w:id="187" w:name="_Toc36466604"/>
      <w:bookmarkStart w:id="188" w:name="_Toc133420510"/>
      <w:bookmarkStart w:id="189" w:name="_Toc51055754"/>
      <w:bookmarkStart w:id="190" w:name="_Toc12428"/>
      <w:bookmarkStart w:id="191" w:name="_Toc45266436"/>
      <w:r>
        <w:rPr>
          <w:rFonts w:ascii="宋体" w:hAnsi="宋体" w:eastAsia="宋体"/>
          <w:color w:val="auto"/>
          <w:highlight w:val="none"/>
        </w:rPr>
        <w:t>7.3中标候选人履约能力审查</w:t>
      </w:r>
      <w:bookmarkEnd w:id="187"/>
      <w:bookmarkEnd w:id="188"/>
      <w:bookmarkEnd w:id="189"/>
      <w:bookmarkEnd w:id="190"/>
      <w:bookmarkEnd w:id="191"/>
    </w:p>
    <w:p w14:paraId="716EE862">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5E4986FA">
      <w:pPr>
        <w:pStyle w:val="4"/>
        <w:spacing w:after="283" w:line="416" w:lineRule="auto"/>
        <w:ind w:left="424" w:firstLine="0" w:firstLineChars="0"/>
        <w:rPr>
          <w:rFonts w:hint="eastAsia" w:ascii="宋体" w:hAnsi="宋体" w:eastAsia="宋体"/>
          <w:color w:val="auto"/>
          <w:highlight w:val="none"/>
        </w:rPr>
      </w:pPr>
      <w:bookmarkStart w:id="192" w:name="_Toc36466605"/>
      <w:bookmarkStart w:id="193" w:name="_Toc45266437"/>
      <w:bookmarkStart w:id="194" w:name="_Toc51055755"/>
      <w:bookmarkStart w:id="195" w:name="_Toc30520"/>
      <w:bookmarkStart w:id="196" w:name="_Toc133420511"/>
      <w:r>
        <w:rPr>
          <w:rFonts w:ascii="宋体" w:hAnsi="宋体" w:eastAsia="宋体"/>
          <w:color w:val="auto"/>
          <w:highlight w:val="none"/>
        </w:rPr>
        <w:t>7.4定标</w:t>
      </w:r>
      <w:bookmarkEnd w:id="192"/>
      <w:bookmarkEnd w:id="193"/>
      <w:bookmarkEnd w:id="194"/>
      <w:bookmarkEnd w:id="195"/>
      <w:bookmarkEnd w:id="196"/>
    </w:p>
    <w:p w14:paraId="7998F5D0">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按照投标人须知前附表的规定，招标人或招标人授权的评标委员会依法确定中标人。</w:t>
      </w:r>
    </w:p>
    <w:p w14:paraId="4C5D137B">
      <w:pPr>
        <w:pStyle w:val="4"/>
        <w:spacing w:after="283" w:line="416" w:lineRule="auto"/>
        <w:ind w:left="424" w:firstLine="0" w:firstLineChars="0"/>
        <w:rPr>
          <w:rFonts w:hint="eastAsia" w:ascii="宋体" w:hAnsi="宋体" w:eastAsia="宋体"/>
          <w:color w:val="auto"/>
          <w:highlight w:val="none"/>
        </w:rPr>
      </w:pPr>
      <w:bookmarkStart w:id="197" w:name="_Toc36466606"/>
      <w:bookmarkStart w:id="198" w:name="_Toc133420512"/>
      <w:bookmarkStart w:id="199" w:name="_Toc19754"/>
      <w:bookmarkStart w:id="200" w:name="_Toc45266438"/>
      <w:bookmarkStart w:id="201" w:name="_Toc51055756"/>
      <w:r>
        <w:rPr>
          <w:rFonts w:ascii="宋体" w:hAnsi="宋体" w:eastAsia="宋体"/>
          <w:color w:val="auto"/>
          <w:highlight w:val="none"/>
        </w:rPr>
        <w:t>7.5中标通知</w:t>
      </w:r>
      <w:bookmarkEnd w:id="197"/>
      <w:bookmarkEnd w:id="198"/>
      <w:bookmarkEnd w:id="199"/>
      <w:bookmarkEnd w:id="200"/>
      <w:bookmarkEnd w:id="201"/>
    </w:p>
    <w:p w14:paraId="596677F7">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在本章第</w:t>
      </w:r>
      <w:r>
        <w:rPr>
          <w:rFonts w:ascii="宋体" w:hAnsi="宋体" w:eastAsia="宋体"/>
          <w:color w:val="auto"/>
          <w:highlight w:val="none"/>
        </w:rPr>
        <w:t xml:space="preserve">3.3 </w:t>
      </w:r>
      <w:r>
        <w:rPr>
          <w:rFonts w:hint="eastAsia" w:ascii="宋体" w:hAnsi="宋体" w:eastAsia="宋体"/>
          <w:color w:val="auto"/>
          <w:highlight w:val="none"/>
        </w:rPr>
        <w:t>款规定的投标有效期内，招标人以书面形式向中标人发出中标通知书，同时将中标结果通知未中标的投标人。</w:t>
      </w:r>
    </w:p>
    <w:p w14:paraId="3BF5DA63">
      <w:pPr>
        <w:pStyle w:val="4"/>
        <w:spacing w:after="283" w:line="416" w:lineRule="auto"/>
        <w:ind w:left="424" w:firstLine="0" w:firstLineChars="0"/>
        <w:rPr>
          <w:rFonts w:hint="eastAsia" w:ascii="宋体" w:hAnsi="宋体" w:eastAsia="宋体"/>
          <w:color w:val="auto"/>
          <w:highlight w:val="none"/>
        </w:rPr>
      </w:pPr>
      <w:bookmarkStart w:id="202" w:name="_Toc45266439"/>
      <w:bookmarkStart w:id="203" w:name="_Toc51055757"/>
      <w:bookmarkStart w:id="204" w:name="_Toc133420513"/>
      <w:bookmarkStart w:id="205" w:name="_Toc32293"/>
      <w:bookmarkStart w:id="206" w:name="_Toc36466607"/>
      <w:r>
        <w:rPr>
          <w:rFonts w:ascii="宋体" w:hAnsi="宋体" w:eastAsia="宋体"/>
          <w:color w:val="auto"/>
          <w:highlight w:val="none"/>
        </w:rPr>
        <w:t>7.6履约保证金</w:t>
      </w:r>
      <w:bookmarkEnd w:id="202"/>
      <w:bookmarkEnd w:id="203"/>
      <w:bookmarkEnd w:id="204"/>
      <w:bookmarkEnd w:id="205"/>
      <w:bookmarkEnd w:id="206"/>
    </w:p>
    <w:p w14:paraId="68FB0F7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7.6.1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4B25840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7.6.2中标人不能按本章第 7.6.1 </w:t>
      </w:r>
      <w:r>
        <w:rPr>
          <w:rFonts w:hint="eastAsia" w:ascii="宋体" w:hAnsi="宋体" w:eastAsia="宋体"/>
          <w:color w:val="auto"/>
          <w:highlight w:val="none"/>
        </w:rPr>
        <w:t>项要求提交履约保证金的，视为放弃中标，其投标保证金不予退还，给招标人造成的损失超过投标保证金数额的，中标人还应当对超过部分予以赔偿。</w:t>
      </w:r>
    </w:p>
    <w:p w14:paraId="1D14DA56">
      <w:pPr>
        <w:pStyle w:val="4"/>
        <w:spacing w:after="283" w:line="416" w:lineRule="auto"/>
        <w:ind w:left="424" w:firstLine="0" w:firstLineChars="0"/>
        <w:rPr>
          <w:rFonts w:hint="eastAsia" w:ascii="宋体" w:hAnsi="宋体" w:eastAsia="宋体"/>
          <w:color w:val="auto"/>
          <w:highlight w:val="none"/>
        </w:rPr>
      </w:pPr>
      <w:bookmarkStart w:id="207" w:name="_Toc133420514"/>
      <w:bookmarkStart w:id="208" w:name="_Toc51055758"/>
      <w:bookmarkStart w:id="209" w:name="_Toc36466608"/>
      <w:bookmarkStart w:id="210" w:name="_Toc173"/>
      <w:bookmarkStart w:id="211" w:name="_Toc45266440"/>
      <w:r>
        <w:rPr>
          <w:rFonts w:ascii="宋体" w:hAnsi="宋体" w:eastAsia="宋体"/>
          <w:color w:val="auto"/>
          <w:highlight w:val="none"/>
        </w:rPr>
        <w:t>7.7签订合同</w:t>
      </w:r>
      <w:bookmarkEnd w:id="207"/>
      <w:bookmarkEnd w:id="208"/>
      <w:bookmarkEnd w:id="209"/>
      <w:bookmarkEnd w:id="210"/>
      <w:bookmarkEnd w:id="211"/>
    </w:p>
    <w:p w14:paraId="3BD143E9">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7.7.1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14:paraId="4392DADD">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7.7.2发出中标通知书后，招标人无正当理由拒签合同，或者在签订合同时向中标人提出附加条件的，招标人向中标人退还投标保证金；给中标人造成损失的，还应当赔偿损失。</w:t>
      </w:r>
    </w:p>
    <w:p w14:paraId="3F6A386C">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7.7.3联合体中标的，联合体各方应当共同与招标人签订合同，就中标项目向招标人承担连带责任。</w:t>
      </w:r>
    </w:p>
    <w:p w14:paraId="3CCA484F">
      <w:pPr>
        <w:pStyle w:val="3"/>
        <w:ind w:firstLine="602"/>
        <w:rPr>
          <w:rFonts w:hint="eastAsia"/>
          <w:color w:val="auto"/>
          <w:highlight w:val="none"/>
        </w:rPr>
      </w:pPr>
      <w:bookmarkStart w:id="212" w:name="_Toc28381"/>
      <w:r>
        <w:rPr>
          <w:color w:val="auto"/>
          <w:highlight w:val="none"/>
        </w:rPr>
        <w:t>8.纪律和监督</w:t>
      </w:r>
      <w:bookmarkEnd w:id="212"/>
    </w:p>
    <w:p w14:paraId="13173B09">
      <w:pPr>
        <w:pStyle w:val="4"/>
        <w:spacing w:after="283" w:line="416" w:lineRule="auto"/>
        <w:ind w:left="424" w:firstLine="0" w:firstLineChars="0"/>
        <w:rPr>
          <w:rFonts w:hint="eastAsia" w:ascii="宋体" w:hAnsi="宋体" w:eastAsia="宋体"/>
          <w:color w:val="auto"/>
          <w:highlight w:val="none"/>
        </w:rPr>
      </w:pPr>
      <w:bookmarkStart w:id="213" w:name="_Toc51055760"/>
      <w:bookmarkStart w:id="214" w:name="_Toc133420516"/>
      <w:bookmarkStart w:id="215" w:name="_Toc24676"/>
      <w:bookmarkStart w:id="216" w:name="_Toc36466610"/>
      <w:bookmarkStart w:id="217" w:name="_Toc45266442"/>
      <w:r>
        <w:rPr>
          <w:rFonts w:ascii="宋体" w:hAnsi="宋体" w:eastAsia="宋体"/>
          <w:color w:val="auto"/>
          <w:highlight w:val="none"/>
        </w:rPr>
        <w:t>8.1对招标人的纪律要求</w:t>
      </w:r>
      <w:bookmarkEnd w:id="213"/>
      <w:bookmarkEnd w:id="214"/>
      <w:bookmarkEnd w:id="215"/>
      <w:bookmarkEnd w:id="216"/>
      <w:bookmarkEnd w:id="217"/>
    </w:p>
    <w:p w14:paraId="602B2EEF">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招标人不得泄露招标投标活动中应当保密的情况和资料，不得与投标人串通损害国家利益、社会公共利益或者他人合法权益。</w:t>
      </w:r>
    </w:p>
    <w:p w14:paraId="33CA6B3A">
      <w:pPr>
        <w:pStyle w:val="4"/>
        <w:spacing w:after="283" w:line="416" w:lineRule="auto"/>
        <w:ind w:left="424" w:firstLine="0" w:firstLineChars="0"/>
        <w:rPr>
          <w:rFonts w:hint="eastAsia" w:ascii="宋体" w:hAnsi="宋体" w:eastAsia="宋体"/>
          <w:color w:val="auto"/>
          <w:highlight w:val="none"/>
        </w:rPr>
      </w:pPr>
      <w:bookmarkStart w:id="218" w:name="_Toc45266443"/>
      <w:bookmarkStart w:id="219" w:name="_Toc36466611"/>
      <w:bookmarkStart w:id="220" w:name="_Toc16189"/>
      <w:bookmarkStart w:id="221" w:name="_Toc51055761"/>
      <w:bookmarkStart w:id="222" w:name="_Toc133420517"/>
      <w:r>
        <w:rPr>
          <w:rFonts w:ascii="宋体" w:hAnsi="宋体" w:eastAsia="宋体"/>
          <w:color w:val="auto"/>
          <w:highlight w:val="none"/>
        </w:rPr>
        <w:t>8.2对投标人的纪律要求</w:t>
      </w:r>
      <w:bookmarkEnd w:id="218"/>
      <w:bookmarkEnd w:id="219"/>
      <w:bookmarkEnd w:id="220"/>
      <w:bookmarkEnd w:id="221"/>
      <w:bookmarkEnd w:id="222"/>
    </w:p>
    <w:p w14:paraId="05CF9109">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796BADAB">
      <w:pPr>
        <w:pStyle w:val="4"/>
        <w:spacing w:after="283" w:line="416" w:lineRule="auto"/>
        <w:ind w:left="424" w:firstLine="0" w:firstLineChars="0"/>
        <w:rPr>
          <w:rFonts w:hint="eastAsia" w:ascii="宋体" w:hAnsi="宋体" w:eastAsia="宋体"/>
          <w:color w:val="auto"/>
          <w:highlight w:val="none"/>
        </w:rPr>
      </w:pPr>
      <w:bookmarkStart w:id="223" w:name="_Toc4440"/>
      <w:bookmarkStart w:id="224" w:name="_Toc45266444"/>
      <w:bookmarkStart w:id="225" w:name="_Toc36466612"/>
      <w:bookmarkStart w:id="226" w:name="_Toc133420518"/>
      <w:bookmarkStart w:id="227" w:name="_Toc51055762"/>
      <w:r>
        <w:rPr>
          <w:rFonts w:ascii="宋体" w:hAnsi="宋体" w:eastAsia="宋体"/>
          <w:color w:val="auto"/>
          <w:highlight w:val="none"/>
        </w:rPr>
        <w:t>8.3对评标委员会成员的纪律要求</w:t>
      </w:r>
      <w:bookmarkEnd w:id="223"/>
      <w:bookmarkEnd w:id="224"/>
      <w:bookmarkEnd w:id="225"/>
      <w:bookmarkEnd w:id="226"/>
      <w:bookmarkEnd w:id="227"/>
    </w:p>
    <w:p w14:paraId="2CB0492C">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D63C02A">
      <w:pPr>
        <w:pStyle w:val="4"/>
        <w:spacing w:after="283" w:line="416" w:lineRule="auto"/>
        <w:ind w:left="424" w:firstLine="0" w:firstLineChars="0"/>
        <w:rPr>
          <w:rFonts w:hint="eastAsia" w:ascii="宋体" w:hAnsi="宋体" w:eastAsia="宋体"/>
          <w:color w:val="auto"/>
          <w:highlight w:val="none"/>
        </w:rPr>
      </w:pPr>
      <w:bookmarkStart w:id="228" w:name="_Toc29761"/>
      <w:r>
        <w:rPr>
          <w:rFonts w:ascii="宋体" w:hAnsi="宋体" w:eastAsia="宋体"/>
          <w:color w:val="auto"/>
          <w:highlight w:val="none"/>
        </w:rPr>
        <w:t>8.4对与评标活动有关的工作人员的纪律要求</w:t>
      </w:r>
      <w:bookmarkEnd w:id="228"/>
    </w:p>
    <w:p w14:paraId="3CF6614E">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03ED577A">
      <w:pPr>
        <w:pStyle w:val="4"/>
        <w:spacing w:after="283" w:line="416" w:lineRule="auto"/>
        <w:ind w:left="424" w:firstLine="0" w:firstLineChars="0"/>
        <w:rPr>
          <w:rFonts w:hint="eastAsia" w:ascii="宋体" w:hAnsi="宋体" w:eastAsia="宋体"/>
          <w:color w:val="auto"/>
          <w:highlight w:val="none"/>
        </w:rPr>
      </w:pPr>
      <w:bookmarkStart w:id="229" w:name="_Toc45266445"/>
      <w:bookmarkStart w:id="230" w:name="_Toc36466613"/>
      <w:bookmarkStart w:id="231" w:name="_Toc4171"/>
      <w:bookmarkStart w:id="232" w:name="_Toc51055763"/>
      <w:bookmarkStart w:id="233" w:name="_Toc133420519"/>
      <w:r>
        <w:rPr>
          <w:rFonts w:ascii="宋体" w:hAnsi="宋体" w:eastAsia="宋体"/>
          <w:color w:val="auto"/>
          <w:highlight w:val="none"/>
        </w:rPr>
        <w:t>8.5投诉</w:t>
      </w:r>
      <w:bookmarkEnd w:id="229"/>
      <w:bookmarkEnd w:id="230"/>
      <w:bookmarkEnd w:id="231"/>
      <w:bookmarkEnd w:id="232"/>
      <w:bookmarkEnd w:id="233"/>
    </w:p>
    <w:p w14:paraId="2BFAA3A9">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8.5.1投标人或者其他利害关系人认为招标投标活动不符合法律、行政法规规定的，可以自知道或者应当知道之日起10日内向有关行政监督部门投诉。投诉应当有明确的请求和必要的证明材料。</w:t>
      </w:r>
    </w:p>
    <w:p w14:paraId="33606572">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8.5.2投标人或者其他利害关系人对招标文件、开标和评标结果提出投诉的，应当按照投标人须知第2.4款、第 5.3 </w:t>
      </w:r>
      <w:r>
        <w:rPr>
          <w:rFonts w:hint="eastAsia" w:ascii="宋体" w:hAnsi="宋体" w:eastAsia="宋体"/>
          <w:color w:val="auto"/>
          <w:highlight w:val="none"/>
        </w:rPr>
        <w:t>款和第</w:t>
      </w:r>
      <w:r>
        <w:rPr>
          <w:rFonts w:ascii="宋体" w:hAnsi="宋体" w:eastAsia="宋体"/>
          <w:color w:val="auto"/>
          <w:highlight w:val="none"/>
        </w:rPr>
        <w:t xml:space="preserve"> 7.2 </w:t>
      </w:r>
      <w:r>
        <w:rPr>
          <w:rFonts w:hint="eastAsia" w:ascii="宋体" w:hAnsi="宋体" w:eastAsia="宋体"/>
          <w:color w:val="auto"/>
          <w:highlight w:val="none"/>
        </w:rPr>
        <w:t>款的规定先向招标人提出异议。异议答复期间不计算在第</w:t>
      </w:r>
      <w:r>
        <w:rPr>
          <w:rFonts w:ascii="宋体" w:hAnsi="宋体" w:eastAsia="宋体"/>
          <w:color w:val="auto"/>
          <w:highlight w:val="none"/>
        </w:rPr>
        <w:t xml:space="preserve"> 8.5.1项规定的期限内。</w:t>
      </w:r>
    </w:p>
    <w:p w14:paraId="11DE1798">
      <w:pPr>
        <w:pStyle w:val="3"/>
        <w:ind w:firstLine="602"/>
        <w:rPr>
          <w:rFonts w:hint="eastAsia"/>
          <w:color w:val="auto"/>
          <w:highlight w:val="none"/>
        </w:rPr>
      </w:pPr>
      <w:bookmarkStart w:id="234" w:name="_Toc45266446"/>
      <w:bookmarkStart w:id="235" w:name="_Toc51055764"/>
      <w:bookmarkStart w:id="236" w:name="_Toc36466614"/>
      <w:bookmarkStart w:id="237" w:name="_Toc15505"/>
      <w:r>
        <w:rPr>
          <w:color w:val="auto"/>
          <w:highlight w:val="none"/>
        </w:rPr>
        <w:t xml:space="preserve">9. </w:t>
      </w:r>
      <w:r>
        <w:rPr>
          <w:rFonts w:hint="eastAsia"/>
          <w:color w:val="auto"/>
          <w:highlight w:val="none"/>
        </w:rPr>
        <w:t>是否采用电子招标投标</w:t>
      </w:r>
      <w:bookmarkEnd w:id="234"/>
      <w:bookmarkEnd w:id="235"/>
      <w:bookmarkEnd w:id="236"/>
      <w:bookmarkEnd w:id="237"/>
    </w:p>
    <w:p w14:paraId="2D32FADA">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本招标项目是否采用电子招标投标方式，见投标人须知前附表。</w:t>
      </w:r>
    </w:p>
    <w:p w14:paraId="681F8B52">
      <w:pPr>
        <w:pStyle w:val="3"/>
        <w:ind w:firstLine="602"/>
        <w:rPr>
          <w:rFonts w:hint="eastAsia"/>
          <w:color w:val="auto"/>
          <w:highlight w:val="none"/>
        </w:rPr>
      </w:pPr>
      <w:bookmarkStart w:id="238" w:name="_Toc45266447"/>
      <w:bookmarkStart w:id="239" w:name="_Toc36466615"/>
      <w:bookmarkStart w:id="240" w:name="_Toc2689"/>
      <w:bookmarkStart w:id="241" w:name="_Toc51055765"/>
      <w:r>
        <w:rPr>
          <w:color w:val="auto"/>
          <w:highlight w:val="none"/>
        </w:rPr>
        <w:t xml:space="preserve">10. </w:t>
      </w:r>
      <w:r>
        <w:rPr>
          <w:rFonts w:hint="eastAsia"/>
          <w:color w:val="auto"/>
          <w:highlight w:val="none"/>
        </w:rPr>
        <w:t>需要补充的其他内容</w:t>
      </w:r>
      <w:bookmarkEnd w:id="238"/>
      <w:bookmarkEnd w:id="239"/>
      <w:bookmarkEnd w:id="240"/>
      <w:bookmarkEnd w:id="241"/>
    </w:p>
    <w:p w14:paraId="076B853C">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需要补充的其他内容：见投标人须知前附表。</w:t>
      </w:r>
    </w:p>
    <w:p w14:paraId="6F25344F">
      <w:pPr>
        <w:widowControl/>
        <w:jc w:val="left"/>
        <w:rPr>
          <w:rFonts w:hint="eastAsia" w:ascii="宋体" w:hAnsi="宋体" w:eastAsia="宋体"/>
          <w:color w:val="auto"/>
          <w:highlight w:val="none"/>
        </w:rPr>
      </w:pPr>
      <w:r>
        <w:rPr>
          <w:rFonts w:ascii="宋体" w:hAnsi="宋体" w:eastAsia="宋体"/>
          <w:color w:val="auto"/>
          <w:highlight w:val="none"/>
        </w:rPr>
        <w:br w:type="page"/>
      </w:r>
    </w:p>
    <w:p w14:paraId="7F85EBC2">
      <w:pPr>
        <w:spacing w:line="360" w:lineRule="auto"/>
        <w:ind w:firstLine="420" w:firstLineChars="200"/>
        <w:rPr>
          <w:rFonts w:hint="eastAsia" w:ascii="宋体" w:hAnsi="宋体" w:eastAsia="宋体"/>
          <w:color w:val="auto"/>
          <w:highlight w:val="none"/>
        </w:rPr>
        <w:sectPr>
          <w:footerReference r:id="rId4" w:type="default"/>
          <w:pgSz w:w="11906" w:h="16838"/>
          <w:pgMar w:top="1440" w:right="1800" w:bottom="1440" w:left="1800" w:header="0" w:footer="721" w:gutter="0"/>
          <w:pgNumType w:start="1"/>
          <w:cols w:space="720" w:num="1"/>
        </w:sectPr>
      </w:pPr>
    </w:p>
    <w:p w14:paraId="2323CFBE">
      <w:pPr>
        <w:pStyle w:val="3"/>
        <w:ind w:firstLine="602"/>
        <w:jc w:val="center"/>
        <w:rPr>
          <w:rFonts w:hint="eastAsia"/>
          <w:color w:val="auto"/>
          <w:highlight w:val="none"/>
        </w:rPr>
      </w:pPr>
      <w:bookmarkStart w:id="242" w:name="_Toc144974511"/>
      <w:bookmarkEnd w:id="242"/>
      <w:bookmarkStart w:id="243" w:name="_Toc247513967"/>
      <w:bookmarkEnd w:id="243"/>
      <w:bookmarkStart w:id="244" w:name="_Toc384308224"/>
      <w:bookmarkEnd w:id="244"/>
      <w:bookmarkStart w:id="245" w:name="_Toc369531530"/>
      <w:bookmarkEnd w:id="245"/>
      <w:bookmarkStart w:id="246" w:name="_Toc352691487"/>
      <w:bookmarkEnd w:id="246"/>
      <w:bookmarkStart w:id="247" w:name="_Toc247527568"/>
      <w:bookmarkEnd w:id="247"/>
      <w:bookmarkStart w:id="248" w:name="_Toc152042319"/>
      <w:bookmarkEnd w:id="248"/>
      <w:bookmarkStart w:id="249" w:name="_Toc152045543"/>
      <w:bookmarkEnd w:id="249"/>
      <w:bookmarkStart w:id="250" w:name="_Toc15242"/>
      <w:bookmarkEnd w:id="250"/>
      <w:bookmarkStart w:id="251" w:name="_Toc361508599"/>
      <w:bookmarkEnd w:id="251"/>
      <w:bookmarkStart w:id="252" w:name="_Toc300834964"/>
      <w:bookmarkEnd w:id="252"/>
      <w:bookmarkStart w:id="253" w:name="_Toc45266448"/>
      <w:bookmarkStart w:id="254" w:name="_Toc51055766"/>
      <w:bookmarkStart w:id="255" w:name="_Toc27799"/>
      <w:r>
        <w:rPr>
          <w:rFonts w:hint="eastAsia"/>
          <w:color w:val="auto"/>
          <w:highlight w:val="none"/>
        </w:rPr>
        <w:t>附件一：开标记录表</w:t>
      </w:r>
      <w:bookmarkEnd w:id="253"/>
      <w:bookmarkEnd w:id="254"/>
      <w:bookmarkEnd w:id="255"/>
    </w:p>
    <w:p w14:paraId="460FC19E">
      <w:pPr>
        <w:spacing w:line="440" w:lineRule="exact"/>
        <w:ind w:firstLine="560"/>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开标记录表</w:t>
      </w:r>
    </w:p>
    <w:p w14:paraId="60D02FA8">
      <w:pPr>
        <w:spacing w:before="120" w:beforeLines="50" w:after="120" w:afterLines="50" w:line="400" w:lineRule="exact"/>
        <w:ind w:right="420"/>
        <w:jc w:val="left"/>
        <w:rPr>
          <w:rFonts w:hint="eastAsia" w:ascii="宋体" w:hAnsi="宋体" w:eastAsia="宋体"/>
          <w:color w:val="auto"/>
          <w:highlight w:val="none"/>
        </w:rPr>
      </w:pPr>
      <w:r>
        <w:rPr>
          <w:rFonts w:hint="eastAsia" w:ascii="宋体" w:hAnsi="宋体" w:eastAsia="宋体"/>
          <w:color w:val="auto"/>
          <w:highlight w:val="none"/>
        </w:rPr>
        <w:t xml:space="preserve">开标时间：   年   月   日  </w:t>
      </w:r>
    </w:p>
    <w:tbl>
      <w:tblPr>
        <w:tblStyle w:val="30"/>
        <w:tblW w:w="4994" w:type="pct"/>
        <w:tblInd w:w="0" w:type="dxa"/>
        <w:tblLayout w:type="autofit"/>
        <w:tblCellMar>
          <w:top w:w="0" w:type="dxa"/>
          <w:left w:w="108" w:type="dxa"/>
          <w:bottom w:w="0" w:type="dxa"/>
          <w:right w:w="108" w:type="dxa"/>
        </w:tblCellMar>
      </w:tblPr>
      <w:tblGrid>
        <w:gridCol w:w="701"/>
        <w:gridCol w:w="1234"/>
        <w:gridCol w:w="1036"/>
        <w:gridCol w:w="1182"/>
        <w:gridCol w:w="811"/>
        <w:gridCol w:w="976"/>
        <w:gridCol w:w="874"/>
        <w:gridCol w:w="690"/>
        <w:gridCol w:w="1008"/>
      </w:tblGrid>
      <w:tr w14:paraId="223B1EF5">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vAlign w:val="center"/>
          </w:tcPr>
          <w:p w14:paraId="6B0A4E65">
            <w:pPr>
              <w:jc w:val="center"/>
              <w:rPr>
                <w:rFonts w:hint="eastAsia" w:ascii="宋体" w:hAnsi="宋体" w:eastAsia="宋体"/>
                <w:color w:val="auto"/>
                <w:highlight w:val="none"/>
              </w:rPr>
            </w:pPr>
            <w:r>
              <w:rPr>
                <w:rFonts w:hint="eastAsia" w:ascii="宋体" w:hAnsi="宋体" w:eastAsia="宋体"/>
                <w:color w:val="auto"/>
                <w:highlight w:val="none"/>
              </w:rPr>
              <w:t>序号</w:t>
            </w:r>
          </w:p>
        </w:tc>
        <w:tc>
          <w:tcPr>
            <w:tcW w:w="724" w:type="pct"/>
            <w:tcBorders>
              <w:top w:val="single" w:color="auto" w:sz="4" w:space="0"/>
              <w:left w:val="single" w:color="auto" w:sz="4" w:space="0"/>
              <w:bottom w:val="single" w:color="auto" w:sz="4" w:space="0"/>
              <w:right w:val="single" w:color="auto" w:sz="4" w:space="0"/>
            </w:tcBorders>
            <w:vAlign w:val="center"/>
          </w:tcPr>
          <w:p w14:paraId="7CC99EF1">
            <w:pPr>
              <w:jc w:val="center"/>
              <w:rPr>
                <w:rFonts w:hint="eastAsia" w:ascii="宋体" w:hAnsi="宋体" w:eastAsia="宋体"/>
                <w:color w:val="auto"/>
                <w:highlight w:val="none"/>
              </w:rPr>
            </w:pPr>
            <w:r>
              <w:rPr>
                <w:rFonts w:hint="eastAsia" w:ascii="宋体" w:hAnsi="宋体" w:eastAsia="宋体"/>
                <w:color w:val="auto"/>
                <w:highlight w:val="none"/>
              </w:rPr>
              <w:t>投标人</w:t>
            </w:r>
          </w:p>
        </w:tc>
        <w:tc>
          <w:tcPr>
            <w:tcW w:w="609" w:type="pct"/>
            <w:tcBorders>
              <w:top w:val="single" w:color="auto" w:sz="4" w:space="0"/>
              <w:left w:val="single" w:color="auto" w:sz="4" w:space="0"/>
              <w:bottom w:val="single" w:color="auto" w:sz="4" w:space="0"/>
              <w:right w:val="single" w:color="auto" w:sz="4" w:space="0"/>
            </w:tcBorders>
            <w:vAlign w:val="center"/>
          </w:tcPr>
          <w:p w14:paraId="7F3AE948">
            <w:pPr>
              <w:jc w:val="center"/>
              <w:rPr>
                <w:rFonts w:hint="eastAsia" w:ascii="宋体" w:hAnsi="宋体" w:eastAsia="宋体"/>
                <w:color w:val="auto"/>
                <w:highlight w:val="none"/>
              </w:rPr>
            </w:pPr>
            <w:r>
              <w:rPr>
                <w:rFonts w:hint="eastAsia" w:ascii="宋体" w:hAnsi="宋体" w:eastAsia="宋体"/>
                <w:color w:val="auto"/>
                <w:highlight w:val="none"/>
              </w:rPr>
              <w:t>投标保证金递交情况</w:t>
            </w:r>
          </w:p>
        </w:tc>
        <w:tc>
          <w:tcPr>
            <w:tcW w:w="694" w:type="pct"/>
            <w:tcBorders>
              <w:top w:val="single" w:color="auto" w:sz="4" w:space="0"/>
              <w:left w:val="single" w:color="auto" w:sz="4" w:space="0"/>
              <w:bottom w:val="single" w:color="auto" w:sz="4" w:space="0"/>
              <w:right w:val="single" w:color="auto" w:sz="4" w:space="0"/>
            </w:tcBorders>
            <w:vAlign w:val="center"/>
          </w:tcPr>
          <w:p w14:paraId="02D3CD6A">
            <w:pPr>
              <w:jc w:val="center"/>
              <w:rPr>
                <w:rFonts w:hint="eastAsia" w:ascii="宋体" w:hAnsi="宋体" w:eastAsia="宋体"/>
                <w:color w:val="auto"/>
                <w:highlight w:val="none"/>
              </w:rPr>
            </w:pPr>
            <w:r>
              <w:rPr>
                <w:rFonts w:hint="eastAsia" w:ascii="宋体" w:hAnsi="宋体" w:eastAsia="宋体"/>
                <w:color w:val="auto"/>
                <w:highlight w:val="none"/>
              </w:rPr>
              <w:t>投标报价</w:t>
            </w:r>
          </w:p>
          <w:p w14:paraId="221FDE30">
            <w:pPr>
              <w:jc w:val="center"/>
              <w:rPr>
                <w:rFonts w:hint="eastAsia" w:ascii="宋体" w:hAnsi="宋体" w:eastAsia="宋体"/>
                <w:color w:val="auto"/>
                <w:highlight w:val="none"/>
              </w:rPr>
            </w:pPr>
            <w:r>
              <w:rPr>
                <w:rFonts w:hint="eastAsia" w:ascii="宋体" w:hAnsi="宋体" w:eastAsia="宋体"/>
                <w:color w:val="auto"/>
                <w:highlight w:val="none"/>
              </w:rPr>
              <w:t>（万元）</w:t>
            </w:r>
          </w:p>
        </w:tc>
        <w:tc>
          <w:tcPr>
            <w:tcW w:w="476" w:type="pct"/>
            <w:tcBorders>
              <w:top w:val="single" w:color="auto" w:sz="4" w:space="0"/>
              <w:left w:val="single" w:color="auto" w:sz="4" w:space="0"/>
              <w:bottom w:val="single" w:color="auto" w:sz="4" w:space="0"/>
              <w:right w:val="single" w:color="auto" w:sz="4" w:space="0"/>
            </w:tcBorders>
            <w:vAlign w:val="center"/>
          </w:tcPr>
          <w:p w14:paraId="23344135">
            <w:pPr>
              <w:jc w:val="center"/>
              <w:rPr>
                <w:rFonts w:hint="eastAsia" w:ascii="宋体" w:hAnsi="宋体" w:eastAsia="宋体"/>
                <w:color w:val="auto"/>
                <w:highlight w:val="none"/>
              </w:rPr>
            </w:pPr>
            <w:r>
              <w:rPr>
                <w:rFonts w:hint="eastAsia" w:ascii="宋体" w:hAnsi="宋体" w:eastAsia="宋体"/>
                <w:color w:val="auto"/>
                <w:highlight w:val="none"/>
              </w:rPr>
              <w:t>服务期限</w:t>
            </w:r>
          </w:p>
        </w:tc>
        <w:tc>
          <w:tcPr>
            <w:tcW w:w="573" w:type="pct"/>
            <w:tcBorders>
              <w:top w:val="single" w:color="auto" w:sz="4" w:space="0"/>
              <w:left w:val="single" w:color="auto" w:sz="4" w:space="0"/>
              <w:bottom w:val="single" w:color="auto" w:sz="4" w:space="0"/>
              <w:right w:val="single" w:color="auto" w:sz="4" w:space="0"/>
            </w:tcBorders>
            <w:vAlign w:val="center"/>
          </w:tcPr>
          <w:p w14:paraId="70D93182">
            <w:pPr>
              <w:jc w:val="center"/>
              <w:rPr>
                <w:rFonts w:hint="eastAsia" w:ascii="宋体" w:hAnsi="宋体" w:eastAsia="宋体"/>
                <w:color w:val="auto"/>
                <w:highlight w:val="none"/>
              </w:rPr>
            </w:pPr>
            <w:r>
              <w:rPr>
                <w:rFonts w:hint="eastAsia" w:ascii="宋体" w:hAnsi="宋体" w:eastAsia="宋体"/>
                <w:color w:val="auto"/>
                <w:highlight w:val="none"/>
              </w:rPr>
              <w:t>机器码是否相同</w:t>
            </w:r>
          </w:p>
        </w:tc>
        <w:tc>
          <w:tcPr>
            <w:tcW w:w="513" w:type="pct"/>
            <w:tcBorders>
              <w:top w:val="single" w:color="auto" w:sz="4" w:space="0"/>
              <w:left w:val="single" w:color="auto" w:sz="4" w:space="0"/>
              <w:bottom w:val="single" w:color="auto" w:sz="4" w:space="0"/>
              <w:right w:val="single" w:color="auto" w:sz="4" w:space="0"/>
            </w:tcBorders>
            <w:vAlign w:val="center"/>
          </w:tcPr>
          <w:p w14:paraId="2CBF4232">
            <w:pPr>
              <w:jc w:val="center"/>
              <w:rPr>
                <w:rFonts w:hint="eastAsia" w:ascii="宋体" w:hAnsi="宋体" w:eastAsia="宋体"/>
                <w:color w:val="auto"/>
                <w:highlight w:val="none"/>
              </w:rPr>
            </w:pPr>
            <w:r>
              <w:rPr>
                <w:rFonts w:hint="eastAsia" w:ascii="宋体" w:hAnsi="宋体" w:eastAsia="宋体"/>
                <w:color w:val="auto"/>
                <w:highlight w:val="none"/>
              </w:rPr>
              <w:t>投标文件解密情况</w:t>
            </w:r>
          </w:p>
        </w:tc>
        <w:tc>
          <w:tcPr>
            <w:tcW w:w="405" w:type="pct"/>
            <w:tcBorders>
              <w:top w:val="single" w:color="auto" w:sz="4" w:space="0"/>
              <w:left w:val="single" w:color="auto" w:sz="4" w:space="0"/>
              <w:bottom w:val="single" w:color="auto" w:sz="4" w:space="0"/>
              <w:right w:val="single" w:color="auto" w:sz="4" w:space="0"/>
            </w:tcBorders>
            <w:vAlign w:val="center"/>
          </w:tcPr>
          <w:p w14:paraId="465CC559">
            <w:pPr>
              <w:jc w:val="center"/>
              <w:rPr>
                <w:rFonts w:hint="eastAsia" w:ascii="宋体" w:hAnsi="宋体" w:eastAsia="宋体"/>
                <w:color w:val="auto"/>
                <w:highlight w:val="none"/>
              </w:rPr>
            </w:pPr>
            <w:r>
              <w:rPr>
                <w:rFonts w:hint="eastAsia" w:ascii="宋体" w:hAnsi="宋体" w:eastAsia="宋体"/>
                <w:color w:val="auto"/>
                <w:highlight w:val="none"/>
              </w:rPr>
              <w:t>备注</w:t>
            </w:r>
          </w:p>
        </w:tc>
        <w:tc>
          <w:tcPr>
            <w:tcW w:w="590" w:type="pct"/>
            <w:tcBorders>
              <w:top w:val="single" w:color="auto" w:sz="4" w:space="0"/>
              <w:left w:val="single" w:color="auto" w:sz="4" w:space="0"/>
              <w:bottom w:val="single" w:color="auto" w:sz="4" w:space="0"/>
              <w:right w:val="single" w:color="auto" w:sz="4" w:space="0"/>
            </w:tcBorders>
            <w:vAlign w:val="center"/>
          </w:tcPr>
          <w:p w14:paraId="287327EB">
            <w:pPr>
              <w:jc w:val="center"/>
              <w:rPr>
                <w:rFonts w:hint="eastAsia" w:ascii="宋体" w:hAnsi="宋体" w:eastAsia="宋体"/>
                <w:color w:val="auto"/>
                <w:highlight w:val="none"/>
              </w:rPr>
            </w:pPr>
            <w:r>
              <w:rPr>
                <w:rFonts w:hint="eastAsia" w:ascii="宋体" w:hAnsi="宋体" w:eastAsia="宋体"/>
                <w:color w:val="auto"/>
                <w:highlight w:val="none"/>
              </w:rPr>
              <w:t>投标人代表签名</w:t>
            </w:r>
          </w:p>
        </w:tc>
      </w:tr>
      <w:tr w14:paraId="332D4AE0">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48F0CCBD">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31A0940D">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0FFFA175">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12E06D12">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32C6F572">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7C7E4595">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3F4A1736">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0E9C4155">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790A20F3">
            <w:pPr>
              <w:spacing w:line="500" w:lineRule="exact"/>
              <w:jc w:val="left"/>
              <w:rPr>
                <w:rFonts w:hint="eastAsia" w:ascii="宋体" w:hAnsi="宋体" w:eastAsia="宋体"/>
                <w:color w:val="auto"/>
                <w:highlight w:val="none"/>
              </w:rPr>
            </w:pPr>
          </w:p>
        </w:tc>
      </w:tr>
      <w:tr w14:paraId="00982AC1">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7B158084">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0F02AD25">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77619A51">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11A06C02">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02423C1B">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49EB7211">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2AF5EC22">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4B6D507C">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4A677558">
            <w:pPr>
              <w:spacing w:line="500" w:lineRule="exact"/>
              <w:jc w:val="left"/>
              <w:rPr>
                <w:rFonts w:hint="eastAsia" w:ascii="宋体" w:hAnsi="宋体" w:eastAsia="宋体"/>
                <w:color w:val="auto"/>
                <w:highlight w:val="none"/>
              </w:rPr>
            </w:pPr>
          </w:p>
        </w:tc>
      </w:tr>
      <w:tr w14:paraId="26EC1710">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5B0D4318">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07ED32F8">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4FDEDB9D">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53C1D4B6">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5E9FB2C7">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249D061C">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373FEA84">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5111526B">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6FCFFE0F">
            <w:pPr>
              <w:spacing w:line="500" w:lineRule="exact"/>
              <w:jc w:val="left"/>
              <w:rPr>
                <w:rFonts w:hint="eastAsia" w:ascii="宋体" w:hAnsi="宋体" w:eastAsia="宋体"/>
                <w:color w:val="auto"/>
                <w:highlight w:val="none"/>
              </w:rPr>
            </w:pPr>
          </w:p>
        </w:tc>
      </w:tr>
      <w:tr w14:paraId="161046FF">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3C7C4D32">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1F887686">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0D03FBF5">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656C82AA">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60975A67">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850E807">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409877BA">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30BA5B59">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1A9B17FF">
            <w:pPr>
              <w:spacing w:line="500" w:lineRule="exact"/>
              <w:jc w:val="left"/>
              <w:rPr>
                <w:rFonts w:hint="eastAsia" w:ascii="宋体" w:hAnsi="宋体" w:eastAsia="宋体"/>
                <w:color w:val="auto"/>
                <w:highlight w:val="none"/>
              </w:rPr>
            </w:pPr>
          </w:p>
        </w:tc>
      </w:tr>
      <w:tr w14:paraId="68655FB7">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5A183244">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25034D85">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0E14FC0B">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1C3BBA2F">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7EC16F62">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09808F45">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0D013280">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7233EB41">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2F692F0F">
            <w:pPr>
              <w:spacing w:line="500" w:lineRule="exact"/>
              <w:jc w:val="left"/>
              <w:rPr>
                <w:rFonts w:hint="eastAsia" w:ascii="宋体" w:hAnsi="宋体" w:eastAsia="宋体"/>
                <w:color w:val="auto"/>
                <w:highlight w:val="none"/>
              </w:rPr>
            </w:pPr>
          </w:p>
        </w:tc>
      </w:tr>
      <w:tr w14:paraId="6CE55AB3">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029E2D0B">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6B7A7AC6">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350A56D5">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29BA519D">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4E75D914">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3ABC940E">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15B5B68E">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5A314B1C">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49562011">
            <w:pPr>
              <w:spacing w:line="500" w:lineRule="exact"/>
              <w:jc w:val="left"/>
              <w:rPr>
                <w:rFonts w:hint="eastAsia" w:ascii="宋体" w:hAnsi="宋体" w:eastAsia="宋体"/>
                <w:color w:val="auto"/>
                <w:highlight w:val="none"/>
              </w:rPr>
            </w:pPr>
          </w:p>
        </w:tc>
      </w:tr>
      <w:tr w14:paraId="7EB0899B">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3217871B">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232A71C2">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4F774319">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0F1CA525">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20AEEA55">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63615A0A">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6AACEFA2">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30D2E04C">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1B272A5E">
            <w:pPr>
              <w:spacing w:line="500" w:lineRule="exact"/>
              <w:jc w:val="left"/>
              <w:rPr>
                <w:rFonts w:hint="eastAsia" w:ascii="宋体" w:hAnsi="宋体" w:eastAsia="宋体"/>
                <w:color w:val="auto"/>
                <w:highlight w:val="none"/>
              </w:rPr>
            </w:pPr>
          </w:p>
        </w:tc>
      </w:tr>
      <w:tr w14:paraId="15287918">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032A8B7D">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28B25DC5">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0A6F98DD">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235DB5E9">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76012C2C">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4DCC6C6F">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46C4C167">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43601C0B">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12A92205">
            <w:pPr>
              <w:spacing w:line="500" w:lineRule="exact"/>
              <w:jc w:val="left"/>
              <w:rPr>
                <w:rFonts w:hint="eastAsia" w:ascii="宋体" w:hAnsi="宋体" w:eastAsia="宋体"/>
                <w:color w:val="auto"/>
                <w:highlight w:val="none"/>
              </w:rPr>
            </w:pPr>
          </w:p>
        </w:tc>
      </w:tr>
      <w:tr w14:paraId="42BD3095">
        <w:tblPrEx>
          <w:tblCellMar>
            <w:top w:w="0" w:type="dxa"/>
            <w:left w:w="108" w:type="dxa"/>
            <w:bottom w:w="0" w:type="dxa"/>
            <w:right w:w="108" w:type="dxa"/>
          </w:tblCellMar>
        </w:tblPrEx>
        <w:trPr>
          <w:trHeight w:val="502" w:hRule="atLeast"/>
        </w:trPr>
        <w:tc>
          <w:tcPr>
            <w:tcW w:w="412" w:type="pct"/>
            <w:tcBorders>
              <w:top w:val="single" w:color="auto" w:sz="4" w:space="0"/>
              <w:left w:val="single" w:color="auto" w:sz="4" w:space="0"/>
              <w:bottom w:val="single" w:color="auto" w:sz="4" w:space="0"/>
              <w:right w:val="single" w:color="auto" w:sz="4" w:space="0"/>
            </w:tcBorders>
          </w:tcPr>
          <w:p w14:paraId="4F5C2785">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35B438A7">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295B2A5B">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1932EB37">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53A0CCEF">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33699C7">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03F44E2F">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001B35F0">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4B3A743B">
            <w:pPr>
              <w:spacing w:line="500" w:lineRule="exact"/>
              <w:jc w:val="left"/>
              <w:rPr>
                <w:rFonts w:hint="eastAsia" w:ascii="宋体" w:hAnsi="宋体" w:eastAsia="宋体"/>
                <w:color w:val="auto"/>
                <w:highlight w:val="none"/>
              </w:rPr>
            </w:pPr>
          </w:p>
        </w:tc>
      </w:tr>
      <w:tr w14:paraId="4437ABBF">
        <w:tblPrEx>
          <w:tblCellMar>
            <w:top w:w="0" w:type="dxa"/>
            <w:left w:w="108" w:type="dxa"/>
            <w:bottom w:w="0" w:type="dxa"/>
            <w:right w:w="108" w:type="dxa"/>
          </w:tblCellMar>
        </w:tblPrEx>
        <w:tc>
          <w:tcPr>
            <w:tcW w:w="412" w:type="pct"/>
            <w:tcBorders>
              <w:top w:val="single" w:color="auto" w:sz="4" w:space="0"/>
              <w:left w:val="single" w:color="auto" w:sz="4" w:space="0"/>
              <w:bottom w:val="single" w:color="auto" w:sz="4" w:space="0"/>
              <w:right w:val="single" w:color="auto" w:sz="4" w:space="0"/>
            </w:tcBorders>
          </w:tcPr>
          <w:p w14:paraId="63B9B3C2">
            <w:pPr>
              <w:spacing w:line="500" w:lineRule="exact"/>
              <w:jc w:val="left"/>
              <w:rPr>
                <w:rFonts w:hint="eastAsia" w:ascii="宋体" w:hAnsi="宋体" w:eastAsia="宋体"/>
                <w:color w:val="auto"/>
                <w:highlight w:val="none"/>
              </w:rPr>
            </w:pPr>
          </w:p>
        </w:tc>
        <w:tc>
          <w:tcPr>
            <w:tcW w:w="724" w:type="pct"/>
            <w:tcBorders>
              <w:top w:val="single" w:color="auto" w:sz="4" w:space="0"/>
              <w:left w:val="single" w:color="auto" w:sz="4" w:space="0"/>
              <w:bottom w:val="single" w:color="auto" w:sz="4" w:space="0"/>
              <w:right w:val="single" w:color="auto" w:sz="4" w:space="0"/>
            </w:tcBorders>
          </w:tcPr>
          <w:p w14:paraId="48890844">
            <w:pPr>
              <w:spacing w:line="500" w:lineRule="exact"/>
              <w:jc w:val="left"/>
              <w:rPr>
                <w:rFonts w:hint="eastAsia" w:ascii="宋体" w:hAnsi="宋体" w:eastAsia="宋体"/>
                <w:color w:val="auto"/>
                <w:highlight w:val="none"/>
              </w:rPr>
            </w:pPr>
          </w:p>
        </w:tc>
        <w:tc>
          <w:tcPr>
            <w:tcW w:w="609" w:type="pct"/>
            <w:tcBorders>
              <w:top w:val="single" w:color="auto" w:sz="4" w:space="0"/>
              <w:left w:val="single" w:color="auto" w:sz="4" w:space="0"/>
              <w:bottom w:val="single" w:color="auto" w:sz="4" w:space="0"/>
              <w:right w:val="single" w:color="auto" w:sz="4" w:space="0"/>
            </w:tcBorders>
          </w:tcPr>
          <w:p w14:paraId="59EA42A7">
            <w:pPr>
              <w:spacing w:line="500" w:lineRule="exact"/>
              <w:jc w:val="left"/>
              <w:rPr>
                <w:rFonts w:hint="eastAsia" w:ascii="宋体" w:hAnsi="宋体" w:eastAsia="宋体"/>
                <w:color w:val="auto"/>
                <w:highlight w:val="none"/>
              </w:rPr>
            </w:pPr>
          </w:p>
        </w:tc>
        <w:tc>
          <w:tcPr>
            <w:tcW w:w="694" w:type="pct"/>
            <w:tcBorders>
              <w:top w:val="single" w:color="auto" w:sz="4" w:space="0"/>
              <w:left w:val="single" w:color="auto" w:sz="4" w:space="0"/>
              <w:bottom w:val="single" w:color="auto" w:sz="4" w:space="0"/>
              <w:right w:val="single" w:color="auto" w:sz="4" w:space="0"/>
            </w:tcBorders>
          </w:tcPr>
          <w:p w14:paraId="783AB63C">
            <w:pPr>
              <w:spacing w:line="500" w:lineRule="exact"/>
              <w:jc w:val="left"/>
              <w:rPr>
                <w:rFonts w:hint="eastAsia" w:ascii="宋体" w:hAnsi="宋体" w:eastAsia="宋体"/>
                <w:color w:val="auto"/>
                <w:highlight w:val="none"/>
              </w:rPr>
            </w:pPr>
          </w:p>
        </w:tc>
        <w:tc>
          <w:tcPr>
            <w:tcW w:w="476" w:type="pct"/>
            <w:tcBorders>
              <w:top w:val="single" w:color="auto" w:sz="4" w:space="0"/>
              <w:left w:val="single" w:color="auto" w:sz="4" w:space="0"/>
              <w:bottom w:val="single" w:color="auto" w:sz="4" w:space="0"/>
              <w:right w:val="single" w:color="auto" w:sz="4" w:space="0"/>
            </w:tcBorders>
          </w:tcPr>
          <w:p w14:paraId="28B8ADC9">
            <w:pPr>
              <w:spacing w:line="500" w:lineRule="exact"/>
              <w:jc w:val="left"/>
              <w:rPr>
                <w:rFonts w:hint="eastAsia" w:ascii="宋体" w:hAnsi="宋体" w:eastAsia="宋体"/>
                <w:color w:val="auto"/>
                <w:highlight w:val="none"/>
              </w:rPr>
            </w:pPr>
          </w:p>
        </w:tc>
        <w:tc>
          <w:tcPr>
            <w:tcW w:w="573" w:type="pct"/>
            <w:tcBorders>
              <w:top w:val="single" w:color="auto" w:sz="4" w:space="0"/>
              <w:left w:val="single" w:color="auto" w:sz="4" w:space="0"/>
              <w:bottom w:val="single" w:color="auto" w:sz="4" w:space="0"/>
              <w:right w:val="single" w:color="auto" w:sz="4" w:space="0"/>
            </w:tcBorders>
            <w:vAlign w:val="center"/>
          </w:tcPr>
          <w:p w14:paraId="58788614">
            <w:pPr>
              <w:spacing w:line="500" w:lineRule="exact"/>
              <w:jc w:val="center"/>
              <w:rPr>
                <w:rFonts w:hint="eastAsia" w:ascii="宋体" w:hAnsi="宋体" w:eastAsia="宋体"/>
                <w:color w:val="auto"/>
                <w:highlight w:val="none"/>
              </w:rPr>
            </w:pPr>
          </w:p>
        </w:tc>
        <w:tc>
          <w:tcPr>
            <w:tcW w:w="513" w:type="pct"/>
            <w:tcBorders>
              <w:top w:val="single" w:color="auto" w:sz="4" w:space="0"/>
              <w:left w:val="single" w:color="auto" w:sz="4" w:space="0"/>
              <w:bottom w:val="single" w:color="auto" w:sz="4" w:space="0"/>
              <w:right w:val="single" w:color="auto" w:sz="4" w:space="0"/>
            </w:tcBorders>
          </w:tcPr>
          <w:p w14:paraId="2A2AB234">
            <w:pPr>
              <w:spacing w:line="500" w:lineRule="exact"/>
              <w:jc w:val="left"/>
              <w:rPr>
                <w:rFonts w:hint="eastAsia" w:ascii="宋体" w:hAnsi="宋体" w:eastAsia="宋体"/>
                <w:color w:val="auto"/>
                <w:highlight w:val="none"/>
              </w:rPr>
            </w:pPr>
          </w:p>
        </w:tc>
        <w:tc>
          <w:tcPr>
            <w:tcW w:w="405" w:type="pct"/>
            <w:tcBorders>
              <w:top w:val="single" w:color="auto" w:sz="4" w:space="0"/>
              <w:left w:val="single" w:color="auto" w:sz="4" w:space="0"/>
              <w:bottom w:val="single" w:color="auto" w:sz="4" w:space="0"/>
              <w:right w:val="single" w:color="auto" w:sz="4" w:space="0"/>
            </w:tcBorders>
          </w:tcPr>
          <w:p w14:paraId="305374B1">
            <w:pPr>
              <w:spacing w:line="500" w:lineRule="exact"/>
              <w:jc w:val="left"/>
              <w:rPr>
                <w:rFonts w:hint="eastAsia" w:ascii="宋体" w:hAnsi="宋体" w:eastAsia="宋体"/>
                <w:color w:val="auto"/>
                <w:highlight w:val="none"/>
              </w:rPr>
            </w:pPr>
          </w:p>
        </w:tc>
        <w:tc>
          <w:tcPr>
            <w:tcW w:w="590" w:type="pct"/>
            <w:tcBorders>
              <w:top w:val="single" w:color="auto" w:sz="4" w:space="0"/>
              <w:left w:val="single" w:color="auto" w:sz="4" w:space="0"/>
              <w:bottom w:val="single" w:color="auto" w:sz="4" w:space="0"/>
              <w:right w:val="single" w:color="auto" w:sz="4" w:space="0"/>
            </w:tcBorders>
          </w:tcPr>
          <w:p w14:paraId="4A4672FF">
            <w:pPr>
              <w:spacing w:line="500" w:lineRule="exact"/>
              <w:jc w:val="left"/>
              <w:rPr>
                <w:rFonts w:hint="eastAsia" w:ascii="宋体" w:hAnsi="宋体" w:eastAsia="宋体"/>
                <w:color w:val="auto"/>
                <w:highlight w:val="none"/>
              </w:rPr>
            </w:pPr>
          </w:p>
        </w:tc>
      </w:tr>
      <w:tr w14:paraId="1989C9ED">
        <w:tblPrEx>
          <w:tblCellMar>
            <w:top w:w="0" w:type="dxa"/>
            <w:left w:w="108" w:type="dxa"/>
            <w:bottom w:w="0" w:type="dxa"/>
            <w:right w:w="108" w:type="dxa"/>
          </w:tblCellMar>
        </w:tblPrEx>
        <w:tc>
          <w:tcPr>
            <w:tcW w:w="1137" w:type="pct"/>
            <w:gridSpan w:val="2"/>
            <w:tcBorders>
              <w:top w:val="single" w:color="auto" w:sz="4" w:space="0"/>
              <w:left w:val="single" w:color="auto" w:sz="4" w:space="0"/>
              <w:bottom w:val="single" w:color="auto" w:sz="4" w:space="0"/>
              <w:right w:val="single" w:color="auto" w:sz="4" w:space="0"/>
            </w:tcBorders>
          </w:tcPr>
          <w:p w14:paraId="3628F0D4">
            <w:pPr>
              <w:spacing w:line="500" w:lineRule="exact"/>
              <w:jc w:val="left"/>
              <w:rPr>
                <w:rFonts w:hint="eastAsia" w:ascii="宋体" w:hAnsi="宋体" w:eastAsia="宋体"/>
                <w:color w:val="auto"/>
                <w:highlight w:val="none"/>
              </w:rPr>
            </w:pPr>
            <w:bookmarkStart w:id="256" w:name="_Toc17638"/>
            <w:r>
              <w:rPr>
                <w:rFonts w:hint="eastAsia" w:ascii="宋体" w:hAnsi="宋体" w:eastAsia="宋体"/>
                <w:color w:val="auto"/>
                <w:highlight w:val="none"/>
              </w:rPr>
              <w:t>最高投标限价：</w:t>
            </w:r>
          </w:p>
        </w:tc>
        <w:tc>
          <w:tcPr>
            <w:tcW w:w="3862" w:type="pct"/>
            <w:gridSpan w:val="7"/>
            <w:tcBorders>
              <w:top w:val="single" w:color="auto" w:sz="4" w:space="0"/>
              <w:left w:val="single" w:color="auto" w:sz="4" w:space="0"/>
              <w:bottom w:val="single" w:color="auto" w:sz="4" w:space="0"/>
              <w:right w:val="single" w:color="auto" w:sz="4" w:space="0"/>
            </w:tcBorders>
          </w:tcPr>
          <w:p w14:paraId="71AF9CBC">
            <w:pPr>
              <w:spacing w:line="500" w:lineRule="exact"/>
              <w:jc w:val="left"/>
              <w:rPr>
                <w:rFonts w:hint="eastAsia" w:ascii="宋体" w:hAnsi="宋体" w:eastAsia="宋体"/>
                <w:color w:val="auto"/>
                <w:highlight w:val="none"/>
              </w:rPr>
            </w:pPr>
          </w:p>
        </w:tc>
      </w:tr>
      <w:bookmarkEnd w:id="256"/>
    </w:tbl>
    <w:p w14:paraId="741A562B">
      <w:pPr>
        <w:tabs>
          <w:tab w:val="left" w:pos="3600"/>
          <w:tab w:val="left" w:pos="4760"/>
          <w:tab w:val="left" w:pos="5920"/>
          <w:tab w:val="left" w:pos="7060"/>
          <w:tab w:val="left" w:pos="8220"/>
        </w:tabs>
        <w:ind w:left="424" w:leftChars="202" w:right="-20"/>
        <w:jc w:val="left"/>
        <w:rPr>
          <w:rFonts w:hint="eastAsia" w:ascii="宋体" w:hAnsi="宋体" w:eastAsia="宋体"/>
          <w:color w:val="auto"/>
          <w:highlight w:val="none"/>
        </w:rPr>
      </w:pPr>
      <w:r>
        <w:rPr>
          <w:rFonts w:hint="eastAsia" w:ascii="宋体" w:hAnsi="宋体" w:eastAsia="宋体"/>
          <w:color w:val="auto"/>
          <w:highlight w:val="none"/>
        </w:rPr>
        <w:t>　</w:t>
      </w:r>
    </w:p>
    <w:p w14:paraId="46BB55E0">
      <w:pPr>
        <w:jc w:val="left"/>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本表仅供参考，具体以开标时的开标记录表为准。</w:t>
      </w:r>
    </w:p>
    <w:p w14:paraId="16B73C7C">
      <w:pPr>
        <w:tabs>
          <w:tab w:val="left" w:pos="2200"/>
          <w:tab w:val="left" w:pos="3040"/>
          <w:tab w:val="left" w:pos="4620"/>
          <w:tab w:val="left" w:pos="5360"/>
          <w:tab w:val="left" w:pos="6940"/>
        </w:tabs>
        <w:ind w:left="424" w:leftChars="202" w:right="-20" w:firstLine="480"/>
        <w:jc w:val="left"/>
        <w:rPr>
          <w:rFonts w:hint="eastAsia" w:ascii="宋体" w:hAnsi="宋体" w:eastAsia="宋体" w:cs="宋体"/>
          <w:color w:val="auto"/>
          <w:position w:val="-2"/>
          <w:szCs w:val="21"/>
          <w:highlight w:val="none"/>
        </w:rPr>
      </w:pPr>
    </w:p>
    <w:p w14:paraId="2A59D836">
      <w:pPr>
        <w:tabs>
          <w:tab w:val="left" w:pos="2200"/>
          <w:tab w:val="left" w:pos="3040"/>
          <w:tab w:val="left" w:pos="4620"/>
          <w:tab w:val="left" w:pos="5360"/>
          <w:tab w:val="left" w:pos="6940"/>
        </w:tabs>
        <w:ind w:right="-20"/>
        <w:jc w:val="left"/>
        <w:rPr>
          <w:rFonts w:hint="eastAsia" w:ascii="宋体" w:hAnsi="宋体" w:eastAsia="宋体" w:cs="宋体"/>
          <w:color w:val="auto"/>
          <w:szCs w:val="21"/>
          <w:highlight w:val="none"/>
        </w:rPr>
      </w:pPr>
      <w:r>
        <w:rPr>
          <w:rFonts w:hint="eastAsia" w:ascii="宋体" w:hAnsi="宋体" w:eastAsia="宋体" w:cs="宋体"/>
          <w:color w:val="auto"/>
          <w:position w:val="-2"/>
          <w:szCs w:val="21"/>
          <w:highlight w:val="none"/>
        </w:rPr>
        <w:t>招标</w:t>
      </w:r>
      <w:r>
        <w:rPr>
          <w:rFonts w:hint="eastAsia" w:ascii="宋体" w:hAnsi="宋体" w:eastAsia="宋体" w:cs="宋体"/>
          <w:color w:val="auto"/>
          <w:spacing w:val="-2"/>
          <w:position w:val="-2"/>
          <w:szCs w:val="21"/>
          <w:highlight w:val="none"/>
        </w:rPr>
        <w:t>人</w:t>
      </w:r>
      <w:r>
        <w:rPr>
          <w:rFonts w:hint="eastAsia" w:ascii="宋体" w:hAnsi="宋体" w:eastAsia="宋体" w:cs="宋体"/>
          <w:color w:val="auto"/>
          <w:position w:val="-2"/>
          <w:szCs w:val="21"/>
          <w:highlight w:val="none"/>
        </w:rPr>
        <w:t>代</w:t>
      </w:r>
      <w:r>
        <w:rPr>
          <w:rFonts w:hint="eastAsia" w:ascii="宋体" w:hAnsi="宋体" w:eastAsia="宋体" w:cs="宋体"/>
          <w:color w:val="auto"/>
          <w:spacing w:val="-2"/>
          <w:position w:val="-2"/>
          <w:szCs w:val="21"/>
          <w:highlight w:val="none"/>
        </w:rPr>
        <w:t>表</w:t>
      </w:r>
      <w:r>
        <w:rPr>
          <w:rFonts w:hint="eastAsia" w:ascii="宋体" w:hAnsi="宋体" w:eastAsia="宋体" w:cs="宋体"/>
          <w:color w:val="auto"/>
          <w:position w:val="-2"/>
          <w:szCs w:val="21"/>
          <w:highlight w:val="none"/>
        </w:rPr>
        <w:t>：</w:t>
      </w:r>
      <w:r>
        <w:rPr>
          <w:rFonts w:hint="eastAsia" w:ascii="宋体" w:hAnsi="宋体" w:eastAsia="宋体" w:cs="宋体"/>
          <w:color w:val="auto"/>
          <w:position w:val="-2"/>
          <w:szCs w:val="21"/>
          <w:highlight w:val="none"/>
          <w:u w:val="single"/>
        </w:rPr>
        <w:tab/>
      </w:r>
      <w:r>
        <w:rPr>
          <w:rFonts w:hint="eastAsia" w:ascii="宋体" w:hAnsi="宋体" w:eastAsia="宋体" w:cs="宋体"/>
          <w:color w:val="auto"/>
          <w:position w:val="-2"/>
          <w:szCs w:val="21"/>
          <w:highlight w:val="none"/>
        </w:rPr>
        <w:tab/>
      </w:r>
      <w:r>
        <w:rPr>
          <w:rFonts w:hint="eastAsia" w:ascii="宋体" w:hAnsi="宋体" w:eastAsia="宋体" w:cs="宋体"/>
          <w:color w:val="auto"/>
          <w:spacing w:val="-2"/>
          <w:position w:val="-2"/>
          <w:szCs w:val="21"/>
          <w:highlight w:val="none"/>
        </w:rPr>
        <w:t>记</w:t>
      </w:r>
      <w:r>
        <w:rPr>
          <w:rFonts w:hint="eastAsia" w:ascii="宋体" w:hAnsi="宋体" w:eastAsia="宋体" w:cs="宋体"/>
          <w:color w:val="auto"/>
          <w:position w:val="-2"/>
          <w:szCs w:val="21"/>
          <w:highlight w:val="none"/>
        </w:rPr>
        <w:t>录</w:t>
      </w:r>
      <w:r>
        <w:rPr>
          <w:rFonts w:hint="eastAsia" w:ascii="宋体" w:hAnsi="宋体" w:eastAsia="宋体" w:cs="宋体"/>
          <w:color w:val="auto"/>
          <w:spacing w:val="-2"/>
          <w:position w:val="-2"/>
          <w:szCs w:val="21"/>
          <w:highlight w:val="none"/>
        </w:rPr>
        <w:t>人</w:t>
      </w:r>
      <w:r>
        <w:rPr>
          <w:rFonts w:hint="eastAsia" w:ascii="宋体" w:hAnsi="宋体" w:eastAsia="宋体" w:cs="宋体"/>
          <w:color w:val="auto"/>
          <w:position w:val="-2"/>
          <w:szCs w:val="21"/>
          <w:highlight w:val="none"/>
        </w:rPr>
        <w:t>：</w:t>
      </w:r>
      <w:r>
        <w:rPr>
          <w:rFonts w:hint="eastAsia" w:ascii="宋体" w:hAnsi="宋体" w:eastAsia="宋体" w:cs="宋体"/>
          <w:color w:val="auto"/>
          <w:position w:val="-2"/>
          <w:szCs w:val="21"/>
          <w:highlight w:val="none"/>
          <w:u w:val="single"/>
        </w:rPr>
        <w:tab/>
      </w:r>
      <w:r>
        <w:rPr>
          <w:rFonts w:hint="eastAsia" w:ascii="宋体" w:hAnsi="宋体" w:eastAsia="宋体" w:cs="宋体"/>
          <w:color w:val="auto"/>
          <w:position w:val="-2"/>
          <w:szCs w:val="21"/>
          <w:highlight w:val="none"/>
        </w:rPr>
        <w:tab/>
      </w:r>
      <w:r>
        <w:rPr>
          <w:rFonts w:hint="eastAsia" w:ascii="宋体" w:hAnsi="宋体" w:eastAsia="宋体" w:cs="宋体"/>
          <w:color w:val="auto"/>
          <w:spacing w:val="-2"/>
          <w:position w:val="-2"/>
          <w:szCs w:val="21"/>
          <w:highlight w:val="none"/>
        </w:rPr>
        <w:t>监</w:t>
      </w:r>
      <w:r>
        <w:rPr>
          <w:rFonts w:hint="eastAsia" w:ascii="宋体" w:hAnsi="宋体" w:eastAsia="宋体" w:cs="宋体"/>
          <w:color w:val="auto"/>
          <w:position w:val="-2"/>
          <w:szCs w:val="21"/>
          <w:highlight w:val="none"/>
        </w:rPr>
        <w:t>标</w:t>
      </w:r>
      <w:r>
        <w:rPr>
          <w:rFonts w:hint="eastAsia" w:ascii="宋体" w:hAnsi="宋体" w:eastAsia="宋体" w:cs="宋体"/>
          <w:color w:val="auto"/>
          <w:spacing w:val="-2"/>
          <w:position w:val="-2"/>
          <w:szCs w:val="21"/>
          <w:highlight w:val="none"/>
        </w:rPr>
        <w:t>人</w:t>
      </w:r>
      <w:r>
        <w:rPr>
          <w:rFonts w:hint="eastAsia" w:ascii="宋体" w:hAnsi="宋体" w:eastAsia="宋体" w:cs="宋体"/>
          <w:color w:val="auto"/>
          <w:position w:val="-2"/>
          <w:szCs w:val="21"/>
          <w:highlight w:val="none"/>
        </w:rPr>
        <w:t>：</w:t>
      </w:r>
      <w:r>
        <w:rPr>
          <w:rFonts w:hint="eastAsia" w:ascii="宋体" w:hAnsi="宋体" w:eastAsia="宋体" w:cs="宋体"/>
          <w:color w:val="auto"/>
          <w:position w:val="-2"/>
          <w:szCs w:val="21"/>
          <w:highlight w:val="none"/>
          <w:u w:val="single"/>
        </w:rPr>
        <w:tab/>
      </w:r>
    </w:p>
    <w:p w14:paraId="25280DA9">
      <w:pPr>
        <w:tabs>
          <w:tab w:val="left" w:pos="720"/>
          <w:tab w:val="left" w:pos="1680"/>
          <w:tab w:val="left" w:pos="2620"/>
        </w:tabs>
        <w:ind w:right="96" w:firstLine="480"/>
        <w:jc w:val="right"/>
        <w:rPr>
          <w:rFonts w:hint="eastAsia" w:ascii="宋体" w:hAnsi="宋体" w:eastAsia="宋体" w:cs="宋体"/>
          <w:color w:val="auto"/>
          <w:position w:val="-1"/>
          <w:szCs w:val="21"/>
          <w:highlight w:val="none"/>
          <w:u w:val="single"/>
        </w:rPr>
      </w:pPr>
    </w:p>
    <w:p w14:paraId="228A1559">
      <w:pPr>
        <w:tabs>
          <w:tab w:val="left" w:pos="720"/>
          <w:tab w:val="left" w:pos="1680"/>
          <w:tab w:val="left" w:pos="2620"/>
        </w:tabs>
        <w:ind w:right="96" w:firstLine="480"/>
        <w:jc w:val="right"/>
        <w:rPr>
          <w:rFonts w:hint="eastAsia" w:ascii="宋体" w:hAnsi="宋体" w:eastAsia="宋体" w:cs="宋体"/>
          <w:color w:val="auto"/>
          <w:position w:val="-1"/>
          <w:szCs w:val="21"/>
          <w:highlight w:val="none"/>
          <w:u w:val="single"/>
        </w:rPr>
      </w:pPr>
    </w:p>
    <w:p w14:paraId="179AE212">
      <w:pPr>
        <w:tabs>
          <w:tab w:val="left" w:pos="720"/>
          <w:tab w:val="left" w:pos="1680"/>
          <w:tab w:val="left" w:pos="2620"/>
        </w:tabs>
        <w:ind w:right="96" w:firstLine="480"/>
        <w:jc w:val="right"/>
        <w:rPr>
          <w:rFonts w:hint="eastAsia" w:ascii="宋体" w:hAnsi="宋体" w:eastAsia="宋体" w:cs="宋体"/>
          <w:color w:val="auto"/>
          <w:position w:val="-1"/>
          <w:szCs w:val="21"/>
          <w:highlight w:val="none"/>
          <w:u w:val="single"/>
        </w:rPr>
      </w:pPr>
    </w:p>
    <w:p w14:paraId="40F3D1AF">
      <w:pPr>
        <w:tabs>
          <w:tab w:val="left" w:pos="720"/>
          <w:tab w:val="left" w:pos="1680"/>
          <w:tab w:val="left" w:pos="2620"/>
        </w:tabs>
        <w:ind w:right="96" w:firstLine="480"/>
        <w:jc w:val="right"/>
        <w:rPr>
          <w:rFonts w:hint="eastAsia" w:ascii="宋体" w:hAnsi="宋体" w:eastAsia="宋体" w:cs="宋体"/>
          <w:color w:val="auto"/>
          <w:position w:val="-1"/>
          <w:szCs w:val="21"/>
          <w:highlight w:val="none"/>
        </w:rPr>
      </w:pPr>
      <w:r>
        <w:rPr>
          <w:rFonts w:hint="eastAsia" w:ascii="宋体" w:hAnsi="宋体" w:eastAsia="宋体" w:cs="宋体"/>
          <w:color w:val="auto"/>
          <w:position w:val="-1"/>
          <w:szCs w:val="21"/>
          <w:highlight w:val="none"/>
          <w:u w:val="single"/>
        </w:rPr>
        <w:tab/>
      </w:r>
      <w:r>
        <w:rPr>
          <w:rFonts w:hint="eastAsia" w:ascii="宋体" w:hAnsi="宋体" w:eastAsia="宋体" w:cs="宋体"/>
          <w:color w:val="auto"/>
          <w:position w:val="-1"/>
          <w:szCs w:val="21"/>
          <w:highlight w:val="none"/>
        </w:rPr>
        <w:t>年</w:t>
      </w:r>
      <w:r>
        <w:rPr>
          <w:rFonts w:hint="eastAsia" w:ascii="宋体" w:hAnsi="宋体" w:eastAsia="宋体" w:cs="宋体"/>
          <w:color w:val="auto"/>
          <w:position w:val="-1"/>
          <w:szCs w:val="21"/>
          <w:highlight w:val="none"/>
          <w:u w:val="single"/>
        </w:rPr>
        <w:tab/>
      </w:r>
      <w:r>
        <w:rPr>
          <w:rFonts w:hint="eastAsia" w:ascii="宋体" w:hAnsi="宋体" w:eastAsia="宋体" w:cs="宋体"/>
          <w:color w:val="auto"/>
          <w:spacing w:val="-2"/>
          <w:position w:val="-1"/>
          <w:szCs w:val="21"/>
          <w:highlight w:val="none"/>
        </w:rPr>
        <w:t>月</w:t>
      </w:r>
      <w:r>
        <w:rPr>
          <w:rFonts w:hint="eastAsia" w:ascii="宋体" w:hAnsi="宋体" w:eastAsia="宋体" w:cs="宋体"/>
          <w:color w:val="auto"/>
          <w:position w:val="-1"/>
          <w:szCs w:val="21"/>
          <w:highlight w:val="none"/>
          <w:u w:val="single"/>
        </w:rPr>
        <w:tab/>
      </w:r>
      <w:r>
        <w:rPr>
          <w:rFonts w:hint="eastAsia" w:ascii="宋体" w:hAnsi="宋体" w:eastAsia="宋体" w:cs="宋体"/>
          <w:color w:val="auto"/>
          <w:position w:val="-1"/>
          <w:szCs w:val="21"/>
          <w:highlight w:val="none"/>
        </w:rPr>
        <w:t>日</w:t>
      </w:r>
    </w:p>
    <w:p w14:paraId="0221D9ED">
      <w:pPr>
        <w:spacing w:line="440" w:lineRule="exact"/>
        <w:rPr>
          <w:rFonts w:hint="eastAsia" w:ascii="宋体" w:hAnsi="宋体" w:eastAsia="宋体"/>
          <w:color w:val="auto"/>
          <w:highlight w:val="none"/>
        </w:rPr>
      </w:pPr>
      <w:r>
        <w:rPr>
          <w:rFonts w:ascii="宋体" w:hAnsi="宋体" w:eastAsia="宋体"/>
          <w:color w:val="auto"/>
          <w:highlight w:val="none"/>
        </w:rPr>
        <w:br w:type="page"/>
      </w:r>
    </w:p>
    <w:p w14:paraId="6327234B">
      <w:pPr>
        <w:pStyle w:val="3"/>
        <w:ind w:firstLine="602"/>
        <w:jc w:val="center"/>
        <w:rPr>
          <w:rFonts w:hint="eastAsia" w:cs="宋体"/>
          <w:color w:val="auto"/>
          <w:highlight w:val="none"/>
        </w:rPr>
      </w:pPr>
      <w:bookmarkStart w:id="257" w:name="_Toc45266449"/>
      <w:bookmarkStart w:id="258" w:name="_Toc22036"/>
      <w:bookmarkStart w:id="259" w:name="_Toc51055767"/>
      <w:r>
        <w:rPr>
          <w:rFonts w:hint="eastAsia" w:cs="宋体"/>
          <w:color w:val="auto"/>
          <w:highlight w:val="none"/>
        </w:rPr>
        <w:t>附件二：问题澄清通知</w:t>
      </w:r>
      <w:bookmarkEnd w:id="257"/>
      <w:bookmarkEnd w:id="258"/>
      <w:bookmarkEnd w:id="259"/>
    </w:p>
    <w:p w14:paraId="6CC4450E">
      <w:pPr>
        <w:spacing w:line="440" w:lineRule="exact"/>
        <w:ind w:firstLine="560"/>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问题澄清通知</w:t>
      </w:r>
    </w:p>
    <w:p w14:paraId="4938EF6B">
      <w:pPr>
        <w:tabs>
          <w:tab w:val="left" w:pos="5740"/>
        </w:tabs>
        <w:spacing w:before="62" w:line="360" w:lineRule="auto"/>
        <w:ind w:left="424" w:right="2811" w:firstLine="480"/>
        <w:rPr>
          <w:rFonts w:hint="eastAsia" w:ascii="宋体" w:hAnsi="宋体" w:eastAsia="宋体" w:cs="宋体"/>
          <w:color w:val="auto"/>
          <w:position w:val="-4"/>
          <w:szCs w:val="21"/>
          <w:highlight w:val="none"/>
        </w:rPr>
      </w:pPr>
      <w:r>
        <w:rPr>
          <w:rFonts w:hint="eastAsia" w:ascii="宋体" w:hAnsi="宋体" w:eastAsia="宋体" w:cs="宋体"/>
          <w:color w:val="auto"/>
          <w:position w:val="-4"/>
          <w:szCs w:val="21"/>
          <w:highlight w:val="none"/>
        </w:rPr>
        <w:t>（编</w:t>
      </w:r>
      <w:r>
        <w:rPr>
          <w:rFonts w:hint="eastAsia" w:ascii="宋体" w:hAnsi="宋体" w:eastAsia="宋体" w:cs="宋体"/>
          <w:color w:val="auto"/>
          <w:spacing w:val="-2"/>
          <w:position w:val="-4"/>
          <w:szCs w:val="21"/>
          <w:highlight w:val="none"/>
        </w:rPr>
        <w:t>号</w:t>
      </w:r>
      <w:r>
        <w:rPr>
          <w:rFonts w:hint="eastAsia" w:ascii="宋体" w:hAnsi="宋体" w:eastAsia="宋体" w:cs="宋体"/>
          <w:color w:val="auto"/>
          <w:position w:val="-4"/>
          <w:szCs w:val="21"/>
          <w:highlight w:val="none"/>
        </w:rPr>
        <w:t>：）</w:t>
      </w:r>
    </w:p>
    <w:p w14:paraId="6FB447E4">
      <w:pPr>
        <w:tabs>
          <w:tab w:val="left" w:pos="2300"/>
        </w:tabs>
        <w:spacing w:line="360" w:lineRule="auto"/>
        <w:ind w:right="-20" w:firstLine="420" w:firstLineChars="200"/>
        <w:rPr>
          <w:rFonts w:hint="eastAsia" w:ascii="宋体" w:hAnsi="宋体" w:eastAsia="宋体" w:cs="宋体"/>
          <w:color w:val="auto"/>
          <w:szCs w:val="21"/>
          <w:highlight w:val="none"/>
        </w:rPr>
      </w:pPr>
      <w:r>
        <w:rPr>
          <w:rFonts w:ascii="宋体" w:hAnsi="宋体" w:eastAsia="宋体" w:cs="宋体"/>
          <w:color w:val="auto"/>
          <w:position w:val="-2"/>
          <w:szCs w:val="21"/>
          <w:highlight w:val="none"/>
          <w:u w:val="single"/>
        </w:rPr>
        <w:tab/>
      </w:r>
      <w:r>
        <w:rPr>
          <w:rFonts w:hint="eastAsia" w:ascii="宋体" w:hAnsi="宋体" w:eastAsia="宋体" w:cs="宋体"/>
          <w:color w:val="auto"/>
          <w:spacing w:val="-2"/>
          <w:position w:val="-2"/>
          <w:szCs w:val="21"/>
          <w:highlight w:val="none"/>
        </w:rPr>
        <w:t>（</w:t>
      </w:r>
      <w:r>
        <w:rPr>
          <w:rFonts w:hint="eastAsia" w:ascii="宋体" w:hAnsi="宋体" w:eastAsia="宋体" w:cs="宋体"/>
          <w:color w:val="auto"/>
          <w:position w:val="-2"/>
          <w:szCs w:val="21"/>
          <w:highlight w:val="none"/>
        </w:rPr>
        <w:t>投标</w:t>
      </w:r>
      <w:r>
        <w:rPr>
          <w:rFonts w:hint="eastAsia" w:ascii="宋体" w:hAnsi="宋体" w:eastAsia="宋体" w:cs="宋体"/>
          <w:color w:val="auto"/>
          <w:spacing w:val="-2"/>
          <w:position w:val="-2"/>
          <w:szCs w:val="21"/>
          <w:highlight w:val="none"/>
        </w:rPr>
        <w:t>人</w:t>
      </w:r>
      <w:r>
        <w:rPr>
          <w:rFonts w:hint="eastAsia" w:ascii="宋体" w:hAnsi="宋体" w:eastAsia="宋体" w:cs="宋体"/>
          <w:color w:val="auto"/>
          <w:position w:val="-2"/>
          <w:szCs w:val="21"/>
          <w:highlight w:val="none"/>
        </w:rPr>
        <w:t>名</w:t>
      </w:r>
      <w:r>
        <w:rPr>
          <w:rFonts w:hint="eastAsia" w:ascii="宋体" w:hAnsi="宋体" w:eastAsia="宋体" w:cs="宋体"/>
          <w:color w:val="auto"/>
          <w:spacing w:val="-2"/>
          <w:position w:val="-2"/>
          <w:szCs w:val="21"/>
          <w:highlight w:val="none"/>
        </w:rPr>
        <w:t>称</w:t>
      </w:r>
      <w:r>
        <w:rPr>
          <w:rFonts w:hint="eastAsia" w:ascii="宋体" w:hAnsi="宋体" w:eastAsia="宋体" w:cs="宋体"/>
          <w:color w:val="auto"/>
          <w:spacing w:val="-106"/>
          <w:position w:val="-2"/>
          <w:szCs w:val="21"/>
          <w:highlight w:val="none"/>
        </w:rPr>
        <w:t>）</w:t>
      </w:r>
      <w:r>
        <w:rPr>
          <w:rFonts w:hint="eastAsia" w:ascii="宋体" w:hAnsi="宋体" w:eastAsia="宋体" w:cs="宋体"/>
          <w:color w:val="auto"/>
          <w:position w:val="-2"/>
          <w:szCs w:val="21"/>
          <w:highlight w:val="none"/>
        </w:rPr>
        <w:t>：</w:t>
      </w:r>
    </w:p>
    <w:p w14:paraId="5B978717">
      <w:pPr>
        <w:spacing w:line="360" w:lineRule="auto"/>
        <w:ind w:left="424" w:right="-20" w:firstLine="480"/>
        <w:rPr>
          <w:rFonts w:hint="eastAsia" w:ascii="宋体" w:hAnsi="宋体" w:eastAsia="宋体" w:cs="宋体"/>
          <w:color w:val="auto"/>
          <w:szCs w:val="21"/>
          <w:highlight w:val="none"/>
        </w:rPr>
      </w:pPr>
      <w:r>
        <w:rPr>
          <w:rFonts w:hint="eastAsia" w:ascii="宋体" w:hAnsi="宋体" w:eastAsia="宋体" w:cs="宋体"/>
          <w:color w:val="auto"/>
          <w:position w:val="-1"/>
          <w:szCs w:val="21"/>
          <w:highlight w:val="none"/>
        </w:rPr>
        <w:t>评标委员会</w:t>
      </w:r>
      <w:r>
        <w:rPr>
          <w:rFonts w:hint="eastAsia" w:ascii="宋体" w:hAnsi="宋体" w:eastAsia="宋体" w:cs="宋体"/>
          <w:color w:val="auto"/>
          <w:spacing w:val="-2"/>
          <w:position w:val="-1"/>
          <w:szCs w:val="21"/>
          <w:highlight w:val="none"/>
        </w:rPr>
        <w:t>对</w:t>
      </w:r>
      <w:r>
        <w:rPr>
          <w:rFonts w:hint="eastAsia" w:ascii="宋体" w:hAnsi="宋体" w:eastAsia="宋体" w:cs="宋体"/>
          <w:color w:val="auto"/>
          <w:position w:val="-1"/>
          <w:szCs w:val="21"/>
          <w:highlight w:val="none"/>
        </w:rPr>
        <w:t>你方</w:t>
      </w:r>
      <w:r>
        <w:rPr>
          <w:rFonts w:hint="eastAsia" w:ascii="宋体" w:hAnsi="宋体" w:eastAsia="宋体" w:cs="宋体"/>
          <w:color w:val="auto"/>
          <w:spacing w:val="-2"/>
          <w:position w:val="-1"/>
          <w:szCs w:val="21"/>
          <w:highlight w:val="none"/>
        </w:rPr>
        <w:t>的</w:t>
      </w:r>
      <w:r>
        <w:rPr>
          <w:rFonts w:hint="eastAsia" w:ascii="宋体" w:hAnsi="宋体" w:eastAsia="宋体" w:cs="宋体"/>
          <w:color w:val="auto"/>
          <w:position w:val="-1"/>
          <w:szCs w:val="21"/>
          <w:highlight w:val="none"/>
        </w:rPr>
        <w:t>投标文件进行了</w:t>
      </w:r>
      <w:r>
        <w:rPr>
          <w:rFonts w:hint="eastAsia" w:ascii="宋体" w:hAnsi="宋体" w:eastAsia="宋体" w:cs="宋体"/>
          <w:color w:val="auto"/>
          <w:spacing w:val="-2"/>
          <w:position w:val="-1"/>
          <w:szCs w:val="21"/>
          <w:highlight w:val="none"/>
        </w:rPr>
        <w:t>仔</w:t>
      </w:r>
      <w:r>
        <w:rPr>
          <w:rFonts w:hint="eastAsia" w:ascii="宋体" w:hAnsi="宋体" w:eastAsia="宋体" w:cs="宋体"/>
          <w:color w:val="auto"/>
          <w:position w:val="-1"/>
          <w:szCs w:val="21"/>
          <w:highlight w:val="none"/>
        </w:rPr>
        <w:t>细的</w:t>
      </w:r>
      <w:r>
        <w:rPr>
          <w:rFonts w:hint="eastAsia" w:ascii="宋体" w:hAnsi="宋体" w:eastAsia="宋体" w:cs="宋体"/>
          <w:color w:val="auto"/>
          <w:spacing w:val="-2"/>
          <w:position w:val="-1"/>
          <w:szCs w:val="21"/>
          <w:highlight w:val="none"/>
        </w:rPr>
        <w:t>审</w:t>
      </w:r>
      <w:r>
        <w:rPr>
          <w:rFonts w:hint="eastAsia" w:ascii="宋体" w:hAnsi="宋体" w:eastAsia="宋体" w:cs="宋体"/>
          <w:color w:val="auto"/>
          <w:position w:val="-1"/>
          <w:szCs w:val="21"/>
          <w:highlight w:val="none"/>
        </w:rPr>
        <w:t>查，现需你方对</w:t>
      </w:r>
      <w:r>
        <w:rPr>
          <w:rFonts w:hint="eastAsia" w:ascii="宋体" w:hAnsi="宋体" w:eastAsia="宋体" w:cs="宋体"/>
          <w:color w:val="auto"/>
          <w:spacing w:val="-2"/>
          <w:position w:val="-1"/>
          <w:szCs w:val="21"/>
          <w:highlight w:val="none"/>
        </w:rPr>
        <w:t>下</w:t>
      </w:r>
      <w:r>
        <w:rPr>
          <w:rFonts w:hint="eastAsia" w:ascii="宋体" w:hAnsi="宋体" w:eastAsia="宋体" w:cs="宋体"/>
          <w:color w:val="auto"/>
          <w:position w:val="-1"/>
          <w:szCs w:val="21"/>
          <w:highlight w:val="none"/>
        </w:rPr>
        <w:t>列问</w:t>
      </w:r>
      <w:r>
        <w:rPr>
          <w:rFonts w:hint="eastAsia" w:ascii="宋体" w:hAnsi="宋体" w:eastAsia="宋体" w:cs="宋体"/>
          <w:color w:val="auto"/>
          <w:spacing w:val="-2"/>
          <w:position w:val="-1"/>
          <w:szCs w:val="21"/>
          <w:highlight w:val="none"/>
        </w:rPr>
        <w:t>题</w:t>
      </w:r>
      <w:r>
        <w:rPr>
          <w:rFonts w:hint="eastAsia" w:ascii="宋体" w:hAnsi="宋体" w:eastAsia="宋体" w:cs="宋体"/>
          <w:color w:val="auto"/>
          <w:position w:val="-1"/>
          <w:szCs w:val="21"/>
          <w:highlight w:val="none"/>
        </w:rPr>
        <w:t>以书面形式予</w:t>
      </w:r>
      <w:r>
        <w:rPr>
          <w:rFonts w:hint="eastAsia" w:ascii="宋体" w:hAnsi="宋体" w:eastAsia="宋体" w:cs="宋体"/>
          <w:color w:val="auto"/>
          <w:spacing w:val="-2"/>
          <w:position w:val="-1"/>
          <w:szCs w:val="21"/>
          <w:highlight w:val="none"/>
        </w:rPr>
        <w:t>以</w:t>
      </w:r>
      <w:r>
        <w:rPr>
          <w:rFonts w:hint="eastAsia" w:ascii="宋体" w:hAnsi="宋体" w:eastAsia="宋体" w:cs="宋体"/>
          <w:color w:val="auto"/>
          <w:position w:val="-1"/>
          <w:szCs w:val="21"/>
          <w:highlight w:val="none"/>
        </w:rPr>
        <w:t>澄</w:t>
      </w:r>
      <w:r>
        <w:rPr>
          <w:rFonts w:hint="eastAsia" w:ascii="宋体" w:hAnsi="宋体" w:eastAsia="宋体" w:cs="宋体"/>
          <w:color w:val="auto"/>
          <w:szCs w:val="21"/>
          <w:highlight w:val="none"/>
        </w:rPr>
        <w:t>清、</w:t>
      </w:r>
      <w:r>
        <w:rPr>
          <w:rFonts w:hint="eastAsia" w:ascii="宋体" w:hAnsi="宋体" w:eastAsia="宋体" w:cs="宋体"/>
          <w:color w:val="auto"/>
          <w:spacing w:val="-2"/>
          <w:szCs w:val="21"/>
          <w:highlight w:val="none"/>
        </w:rPr>
        <w:t>说</w:t>
      </w:r>
      <w:r>
        <w:rPr>
          <w:rFonts w:hint="eastAsia" w:ascii="宋体" w:hAnsi="宋体" w:eastAsia="宋体" w:cs="宋体"/>
          <w:color w:val="auto"/>
          <w:szCs w:val="21"/>
          <w:highlight w:val="none"/>
        </w:rPr>
        <w:t>明</w:t>
      </w:r>
      <w:r>
        <w:rPr>
          <w:rFonts w:hint="eastAsia" w:ascii="宋体" w:hAnsi="宋体" w:eastAsia="宋体" w:cs="宋体"/>
          <w:color w:val="auto"/>
          <w:spacing w:val="-2"/>
          <w:szCs w:val="21"/>
          <w:highlight w:val="none"/>
        </w:rPr>
        <w:t>或</w:t>
      </w:r>
      <w:r>
        <w:rPr>
          <w:rFonts w:hint="eastAsia" w:ascii="宋体" w:hAnsi="宋体" w:eastAsia="宋体" w:cs="宋体"/>
          <w:color w:val="auto"/>
          <w:szCs w:val="21"/>
          <w:highlight w:val="none"/>
        </w:rPr>
        <w:t>补</w:t>
      </w:r>
      <w:r>
        <w:rPr>
          <w:rFonts w:hint="eastAsia" w:ascii="宋体" w:hAnsi="宋体" w:eastAsia="宋体" w:cs="宋体"/>
          <w:color w:val="auto"/>
          <w:spacing w:val="-2"/>
          <w:szCs w:val="21"/>
          <w:highlight w:val="none"/>
        </w:rPr>
        <w:t>正</w:t>
      </w:r>
      <w:r>
        <w:rPr>
          <w:rFonts w:hint="eastAsia" w:ascii="宋体" w:hAnsi="宋体" w:eastAsia="宋体" w:cs="宋体"/>
          <w:color w:val="auto"/>
          <w:szCs w:val="21"/>
          <w:highlight w:val="none"/>
        </w:rPr>
        <w:t>：</w:t>
      </w:r>
    </w:p>
    <w:p w14:paraId="643528FE">
      <w:pPr>
        <w:spacing w:line="360" w:lineRule="auto"/>
        <w:ind w:left="424" w:right="-20" w:firstLine="480"/>
        <w:rPr>
          <w:rFonts w:hint="eastAsia" w:ascii="宋体" w:hAnsi="宋体" w:eastAsia="宋体" w:cs="宋体"/>
          <w:color w:val="auto"/>
          <w:szCs w:val="21"/>
          <w:highlight w:val="none"/>
        </w:rPr>
      </w:pPr>
      <w:r>
        <w:rPr>
          <w:rFonts w:ascii="宋体" w:hAnsi="宋体" w:eastAsia="宋体" w:cs="宋体"/>
          <w:color w:val="auto"/>
          <w:szCs w:val="21"/>
          <w:highlight w:val="none"/>
        </w:rPr>
        <w:t>1.</w:t>
      </w:r>
    </w:p>
    <w:p w14:paraId="5D6BE913">
      <w:pPr>
        <w:spacing w:line="360" w:lineRule="auto"/>
        <w:ind w:left="424" w:right="-20" w:firstLine="480"/>
        <w:rPr>
          <w:rFonts w:hint="eastAsia" w:ascii="宋体" w:hAnsi="宋体" w:eastAsia="宋体" w:cs="宋体"/>
          <w:color w:val="auto"/>
          <w:szCs w:val="21"/>
          <w:highlight w:val="none"/>
        </w:rPr>
      </w:pPr>
      <w:r>
        <w:rPr>
          <w:rFonts w:ascii="宋体" w:hAnsi="宋体" w:eastAsia="宋体" w:cs="宋体"/>
          <w:color w:val="auto"/>
          <w:szCs w:val="21"/>
          <w:highlight w:val="none"/>
        </w:rPr>
        <w:t>2.</w:t>
      </w:r>
    </w:p>
    <w:p w14:paraId="7A0A2969">
      <w:pPr>
        <w:spacing w:line="360" w:lineRule="auto"/>
        <w:ind w:left="424" w:right="-20" w:firstLine="480"/>
        <w:rPr>
          <w:rFonts w:hint="eastAsia" w:ascii="宋体" w:hAnsi="宋体" w:eastAsia="宋体" w:cs="宋体"/>
          <w:color w:val="auto"/>
          <w:szCs w:val="21"/>
          <w:highlight w:val="none"/>
        </w:rPr>
      </w:pPr>
      <w:r>
        <w:rPr>
          <w:rFonts w:ascii="宋体" w:hAnsi="宋体" w:eastAsia="宋体" w:cs="宋体"/>
          <w:color w:val="auto"/>
          <w:szCs w:val="21"/>
          <w:highlight w:val="none"/>
        </w:rPr>
        <w:t>.</w:t>
      </w:r>
      <w:r>
        <w:rPr>
          <w:rFonts w:ascii="宋体" w:hAnsi="宋体" w:eastAsia="宋体" w:cs="宋体"/>
          <w:color w:val="auto"/>
          <w:spacing w:val="-2"/>
          <w:szCs w:val="21"/>
          <w:highlight w:val="none"/>
        </w:rPr>
        <w:t>.</w:t>
      </w:r>
      <w:r>
        <w:rPr>
          <w:rFonts w:ascii="宋体" w:hAnsi="宋体" w:eastAsia="宋体" w:cs="宋体"/>
          <w:color w:val="auto"/>
          <w:szCs w:val="21"/>
          <w:highlight w:val="none"/>
        </w:rPr>
        <w:t>....</w:t>
      </w:r>
    </w:p>
    <w:p w14:paraId="16FA3F88">
      <w:pPr>
        <w:tabs>
          <w:tab w:val="left" w:pos="4600"/>
          <w:tab w:val="left" w:pos="5540"/>
          <w:tab w:val="left" w:pos="6480"/>
          <w:tab w:val="left" w:pos="7420"/>
        </w:tabs>
        <w:spacing w:line="360" w:lineRule="auto"/>
        <w:ind w:left="424" w:right="-20" w:firstLine="480"/>
        <w:rPr>
          <w:rFonts w:hint="eastAsia" w:ascii="宋体" w:hAnsi="宋体" w:eastAsia="宋体" w:cs="宋体"/>
          <w:color w:val="auto"/>
          <w:szCs w:val="21"/>
          <w:highlight w:val="none"/>
        </w:rPr>
      </w:pPr>
      <w:r>
        <w:rPr>
          <w:rFonts w:hint="eastAsia" w:ascii="宋体" w:hAnsi="宋体" w:eastAsia="宋体" w:cs="宋体"/>
          <w:color w:val="auto"/>
          <w:position w:val="-4"/>
          <w:szCs w:val="21"/>
          <w:highlight w:val="none"/>
        </w:rPr>
        <w:t>请将</w:t>
      </w:r>
      <w:r>
        <w:rPr>
          <w:rFonts w:hint="eastAsia" w:ascii="宋体" w:hAnsi="宋体" w:eastAsia="宋体" w:cs="宋体"/>
          <w:color w:val="auto"/>
          <w:spacing w:val="-2"/>
          <w:position w:val="-4"/>
          <w:szCs w:val="21"/>
          <w:highlight w:val="none"/>
        </w:rPr>
        <w:t>上</w:t>
      </w:r>
      <w:r>
        <w:rPr>
          <w:rFonts w:hint="eastAsia" w:ascii="宋体" w:hAnsi="宋体" w:eastAsia="宋体" w:cs="宋体"/>
          <w:color w:val="auto"/>
          <w:position w:val="-4"/>
          <w:szCs w:val="21"/>
          <w:highlight w:val="none"/>
        </w:rPr>
        <w:t>述</w:t>
      </w:r>
      <w:r>
        <w:rPr>
          <w:rFonts w:hint="eastAsia" w:ascii="宋体" w:hAnsi="宋体" w:eastAsia="宋体" w:cs="宋体"/>
          <w:color w:val="auto"/>
          <w:spacing w:val="-2"/>
          <w:position w:val="-4"/>
          <w:szCs w:val="21"/>
          <w:highlight w:val="none"/>
        </w:rPr>
        <w:t>问</w:t>
      </w:r>
      <w:r>
        <w:rPr>
          <w:rFonts w:hint="eastAsia" w:ascii="宋体" w:hAnsi="宋体" w:eastAsia="宋体" w:cs="宋体"/>
          <w:color w:val="auto"/>
          <w:position w:val="-4"/>
          <w:szCs w:val="21"/>
          <w:highlight w:val="none"/>
        </w:rPr>
        <w:t>题</w:t>
      </w:r>
      <w:r>
        <w:rPr>
          <w:rFonts w:hint="eastAsia" w:ascii="宋体" w:hAnsi="宋体" w:eastAsia="宋体" w:cs="宋体"/>
          <w:color w:val="auto"/>
          <w:spacing w:val="-2"/>
          <w:position w:val="-4"/>
          <w:szCs w:val="21"/>
          <w:highlight w:val="none"/>
        </w:rPr>
        <w:t>的</w:t>
      </w:r>
      <w:r>
        <w:rPr>
          <w:rFonts w:hint="eastAsia" w:ascii="宋体" w:hAnsi="宋体" w:eastAsia="宋体" w:cs="宋体"/>
          <w:color w:val="auto"/>
          <w:position w:val="-4"/>
          <w:szCs w:val="21"/>
          <w:highlight w:val="none"/>
        </w:rPr>
        <w:t>澄</w:t>
      </w:r>
      <w:r>
        <w:rPr>
          <w:rFonts w:hint="eastAsia" w:ascii="宋体" w:hAnsi="宋体" w:eastAsia="宋体" w:cs="宋体"/>
          <w:color w:val="auto"/>
          <w:spacing w:val="-2"/>
          <w:position w:val="-4"/>
          <w:szCs w:val="21"/>
          <w:highlight w:val="none"/>
        </w:rPr>
        <w:t>清</w:t>
      </w:r>
      <w:r>
        <w:rPr>
          <w:rFonts w:hint="eastAsia" w:ascii="宋体" w:hAnsi="宋体" w:eastAsia="宋体" w:cs="宋体"/>
          <w:color w:val="auto"/>
          <w:position w:val="-4"/>
          <w:szCs w:val="21"/>
          <w:highlight w:val="none"/>
        </w:rPr>
        <w:t>、</w:t>
      </w:r>
      <w:r>
        <w:rPr>
          <w:rFonts w:hint="eastAsia" w:ascii="宋体" w:hAnsi="宋体" w:eastAsia="宋体" w:cs="宋体"/>
          <w:color w:val="auto"/>
          <w:spacing w:val="-2"/>
          <w:position w:val="-4"/>
          <w:szCs w:val="21"/>
          <w:highlight w:val="none"/>
        </w:rPr>
        <w:t>说</w:t>
      </w:r>
      <w:r>
        <w:rPr>
          <w:rFonts w:hint="eastAsia" w:ascii="宋体" w:hAnsi="宋体" w:eastAsia="宋体" w:cs="宋体"/>
          <w:color w:val="auto"/>
          <w:position w:val="-4"/>
          <w:szCs w:val="21"/>
          <w:highlight w:val="none"/>
        </w:rPr>
        <w:t>明或</w:t>
      </w:r>
      <w:r>
        <w:rPr>
          <w:rFonts w:hint="eastAsia" w:ascii="宋体" w:hAnsi="宋体" w:eastAsia="宋体" w:cs="宋体"/>
          <w:color w:val="auto"/>
          <w:spacing w:val="-2"/>
          <w:position w:val="-4"/>
          <w:szCs w:val="21"/>
          <w:highlight w:val="none"/>
        </w:rPr>
        <w:t>补</w:t>
      </w:r>
      <w:r>
        <w:rPr>
          <w:rFonts w:hint="eastAsia" w:ascii="宋体" w:hAnsi="宋体" w:eastAsia="宋体" w:cs="宋体"/>
          <w:color w:val="auto"/>
          <w:position w:val="-4"/>
          <w:szCs w:val="21"/>
          <w:highlight w:val="none"/>
        </w:rPr>
        <w:t>正</w:t>
      </w:r>
      <w:r>
        <w:rPr>
          <w:rFonts w:hint="eastAsia" w:ascii="宋体" w:hAnsi="宋体" w:eastAsia="宋体" w:cs="宋体"/>
          <w:color w:val="auto"/>
          <w:spacing w:val="-2"/>
          <w:position w:val="-4"/>
          <w:szCs w:val="21"/>
          <w:highlight w:val="none"/>
        </w:rPr>
        <w:t>于</w:t>
      </w:r>
      <w:r>
        <w:rPr>
          <w:rFonts w:ascii="宋体" w:hAnsi="宋体" w:eastAsia="宋体" w:cs="宋体"/>
          <w:color w:val="auto"/>
          <w:position w:val="-4"/>
          <w:szCs w:val="21"/>
          <w:highlight w:val="none"/>
          <w:u w:val="single"/>
        </w:rPr>
        <w:tab/>
      </w:r>
      <w:r>
        <w:rPr>
          <w:rFonts w:hint="eastAsia" w:ascii="宋体" w:hAnsi="宋体" w:eastAsia="宋体" w:cs="宋体"/>
          <w:color w:val="auto"/>
          <w:position w:val="-4"/>
          <w:szCs w:val="21"/>
          <w:highlight w:val="none"/>
        </w:rPr>
        <w:t>年</w:t>
      </w:r>
      <w:r>
        <w:rPr>
          <w:rFonts w:ascii="宋体" w:hAnsi="宋体" w:eastAsia="宋体" w:cs="宋体"/>
          <w:color w:val="auto"/>
          <w:position w:val="-4"/>
          <w:szCs w:val="21"/>
          <w:highlight w:val="none"/>
          <w:u w:val="single"/>
        </w:rPr>
        <w:tab/>
      </w:r>
      <w:r>
        <w:rPr>
          <w:rFonts w:hint="eastAsia" w:ascii="宋体" w:hAnsi="宋体" w:eastAsia="宋体" w:cs="宋体"/>
          <w:color w:val="auto"/>
          <w:position w:val="-4"/>
          <w:szCs w:val="21"/>
          <w:highlight w:val="none"/>
        </w:rPr>
        <w:t>月</w:t>
      </w:r>
      <w:r>
        <w:rPr>
          <w:rFonts w:ascii="宋体" w:hAnsi="宋体" w:eastAsia="宋体" w:cs="宋体"/>
          <w:color w:val="auto"/>
          <w:position w:val="-4"/>
          <w:szCs w:val="21"/>
          <w:highlight w:val="none"/>
          <w:u w:val="single"/>
        </w:rPr>
        <w:tab/>
      </w:r>
      <w:r>
        <w:rPr>
          <w:rFonts w:hint="eastAsia" w:ascii="宋体" w:hAnsi="宋体" w:eastAsia="宋体" w:cs="宋体"/>
          <w:color w:val="auto"/>
          <w:spacing w:val="-2"/>
          <w:position w:val="-4"/>
          <w:szCs w:val="21"/>
          <w:highlight w:val="none"/>
        </w:rPr>
        <w:t>日</w:t>
      </w:r>
      <w:r>
        <w:rPr>
          <w:rFonts w:ascii="宋体" w:hAnsi="宋体" w:eastAsia="宋体" w:cs="宋体"/>
          <w:color w:val="auto"/>
          <w:position w:val="-4"/>
          <w:szCs w:val="21"/>
          <w:highlight w:val="none"/>
          <w:u w:val="single"/>
        </w:rPr>
        <w:tab/>
      </w:r>
      <w:r>
        <w:rPr>
          <w:rFonts w:hint="eastAsia" w:ascii="宋体" w:hAnsi="宋体" w:eastAsia="宋体" w:cs="宋体"/>
          <w:color w:val="auto"/>
          <w:spacing w:val="-2"/>
          <w:position w:val="-4"/>
          <w:szCs w:val="21"/>
          <w:highlight w:val="none"/>
        </w:rPr>
        <w:t>时</w:t>
      </w:r>
      <w:r>
        <w:rPr>
          <w:rFonts w:hint="eastAsia" w:ascii="宋体" w:hAnsi="宋体" w:eastAsia="宋体" w:cs="宋体"/>
          <w:color w:val="auto"/>
          <w:position w:val="-4"/>
          <w:szCs w:val="21"/>
          <w:highlight w:val="none"/>
        </w:rPr>
        <w:t>前递</w:t>
      </w:r>
      <w:r>
        <w:rPr>
          <w:rFonts w:hint="eastAsia" w:ascii="宋体" w:hAnsi="宋体" w:eastAsia="宋体" w:cs="宋体"/>
          <w:color w:val="auto"/>
          <w:spacing w:val="-2"/>
          <w:position w:val="-4"/>
          <w:szCs w:val="21"/>
          <w:highlight w:val="none"/>
        </w:rPr>
        <w:t>交</w:t>
      </w:r>
      <w:r>
        <w:rPr>
          <w:rFonts w:hint="eastAsia" w:ascii="宋体" w:hAnsi="宋体" w:eastAsia="宋体" w:cs="宋体"/>
          <w:color w:val="auto"/>
          <w:position w:val="-4"/>
          <w:szCs w:val="21"/>
          <w:highlight w:val="none"/>
        </w:rPr>
        <w:t>至</w:t>
      </w:r>
    </w:p>
    <w:p w14:paraId="09A769B1">
      <w:pPr>
        <w:tabs>
          <w:tab w:val="left" w:pos="3040"/>
          <w:tab w:val="left" w:pos="7320"/>
        </w:tabs>
        <w:spacing w:line="360" w:lineRule="auto"/>
        <w:ind w:left="424" w:right="-20" w:firstLine="964"/>
        <w:rPr>
          <w:rFonts w:hint="eastAsia" w:ascii="宋体" w:hAnsi="宋体" w:eastAsia="宋体" w:cs="宋体"/>
          <w:color w:val="auto"/>
          <w:szCs w:val="21"/>
          <w:highlight w:val="none"/>
        </w:rPr>
      </w:pPr>
      <w:r>
        <w:rPr>
          <w:rFonts w:ascii="宋体" w:hAnsi="宋体" w:eastAsia="宋体" w:cs="宋体"/>
          <w:color w:val="auto"/>
          <w:position w:val="-2"/>
          <w:szCs w:val="21"/>
          <w:highlight w:val="none"/>
          <w:u w:val="single"/>
        </w:rPr>
        <w:tab/>
      </w:r>
      <w:r>
        <w:rPr>
          <w:rFonts w:hint="eastAsia" w:ascii="宋体" w:hAnsi="宋体" w:eastAsia="宋体" w:cs="宋体"/>
          <w:color w:val="auto"/>
          <w:position w:val="-2"/>
          <w:szCs w:val="21"/>
          <w:highlight w:val="none"/>
        </w:rPr>
        <w:t>（</w:t>
      </w:r>
      <w:r>
        <w:rPr>
          <w:rFonts w:hint="eastAsia" w:ascii="宋体" w:hAnsi="宋体" w:eastAsia="宋体" w:cs="宋体"/>
          <w:color w:val="auto"/>
          <w:spacing w:val="-2"/>
          <w:position w:val="-2"/>
          <w:szCs w:val="21"/>
          <w:highlight w:val="none"/>
        </w:rPr>
        <w:t>详</w:t>
      </w:r>
      <w:r>
        <w:rPr>
          <w:rFonts w:hint="eastAsia" w:ascii="宋体" w:hAnsi="宋体" w:eastAsia="宋体" w:cs="宋体"/>
          <w:color w:val="auto"/>
          <w:position w:val="-2"/>
          <w:szCs w:val="21"/>
          <w:highlight w:val="none"/>
        </w:rPr>
        <w:t>细</w:t>
      </w:r>
      <w:r>
        <w:rPr>
          <w:rFonts w:hint="eastAsia" w:ascii="宋体" w:hAnsi="宋体" w:eastAsia="宋体" w:cs="宋体"/>
          <w:color w:val="auto"/>
          <w:spacing w:val="-2"/>
          <w:position w:val="-2"/>
          <w:szCs w:val="21"/>
          <w:highlight w:val="none"/>
        </w:rPr>
        <w:t>地址</w:t>
      </w:r>
      <w:r>
        <w:rPr>
          <w:rFonts w:hint="eastAsia" w:ascii="宋体" w:hAnsi="宋体" w:eastAsia="宋体" w:cs="宋体"/>
          <w:color w:val="auto"/>
          <w:spacing w:val="-24"/>
          <w:position w:val="-2"/>
          <w:szCs w:val="21"/>
          <w:highlight w:val="none"/>
        </w:rPr>
        <w:t>）</w:t>
      </w:r>
      <w:r>
        <w:rPr>
          <w:rFonts w:hint="eastAsia" w:ascii="宋体" w:hAnsi="宋体" w:eastAsia="宋体" w:cs="宋体"/>
          <w:color w:val="auto"/>
          <w:spacing w:val="-2"/>
          <w:position w:val="-2"/>
          <w:szCs w:val="21"/>
          <w:highlight w:val="none"/>
        </w:rPr>
        <w:t>或</w:t>
      </w:r>
      <w:r>
        <w:rPr>
          <w:rFonts w:hint="eastAsia" w:ascii="宋体" w:hAnsi="宋体" w:eastAsia="宋体" w:cs="宋体"/>
          <w:color w:val="auto"/>
          <w:position w:val="-2"/>
          <w:szCs w:val="21"/>
          <w:highlight w:val="none"/>
        </w:rPr>
        <w:t>传</w:t>
      </w:r>
      <w:r>
        <w:rPr>
          <w:rFonts w:hint="eastAsia" w:ascii="宋体" w:hAnsi="宋体" w:eastAsia="宋体" w:cs="宋体"/>
          <w:color w:val="auto"/>
          <w:spacing w:val="-2"/>
          <w:position w:val="-2"/>
          <w:szCs w:val="21"/>
          <w:highlight w:val="none"/>
        </w:rPr>
        <w:t>真</w:t>
      </w:r>
      <w:r>
        <w:rPr>
          <w:rFonts w:hint="eastAsia" w:ascii="宋体" w:hAnsi="宋体" w:eastAsia="宋体" w:cs="宋体"/>
          <w:color w:val="auto"/>
          <w:position w:val="-2"/>
          <w:szCs w:val="21"/>
          <w:highlight w:val="none"/>
        </w:rPr>
        <w:t>至</w:t>
      </w:r>
      <w:r>
        <w:rPr>
          <w:rFonts w:ascii="宋体" w:hAnsi="宋体" w:eastAsia="宋体" w:cs="宋体"/>
          <w:color w:val="auto"/>
          <w:position w:val="-2"/>
          <w:szCs w:val="21"/>
          <w:highlight w:val="none"/>
          <w:u w:val="single"/>
        </w:rPr>
        <w:tab/>
      </w:r>
      <w:r>
        <w:rPr>
          <w:rFonts w:hint="eastAsia" w:ascii="宋体" w:hAnsi="宋体" w:eastAsia="宋体" w:cs="宋体"/>
          <w:color w:val="auto"/>
          <w:position w:val="-2"/>
          <w:szCs w:val="21"/>
          <w:highlight w:val="none"/>
        </w:rPr>
        <w:t>（</w:t>
      </w:r>
      <w:r>
        <w:rPr>
          <w:rFonts w:hint="eastAsia" w:ascii="宋体" w:hAnsi="宋体" w:eastAsia="宋体" w:cs="宋体"/>
          <w:color w:val="auto"/>
          <w:spacing w:val="-2"/>
          <w:position w:val="-2"/>
          <w:szCs w:val="21"/>
          <w:highlight w:val="none"/>
        </w:rPr>
        <w:t>传</w:t>
      </w:r>
      <w:r>
        <w:rPr>
          <w:rFonts w:hint="eastAsia" w:ascii="宋体" w:hAnsi="宋体" w:eastAsia="宋体" w:cs="宋体"/>
          <w:color w:val="auto"/>
          <w:position w:val="-2"/>
          <w:szCs w:val="21"/>
          <w:highlight w:val="none"/>
        </w:rPr>
        <w:t>真</w:t>
      </w:r>
      <w:r>
        <w:rPr>
          <w:rFonts w:hint="eastAsia" w:ascii="宋体" w:hAnsi="宋体" w:eastAsia="宋体" w:cs="宋体"/>
          <w:color w:val="auto"/>
          <w:spacing w:val="-2"/>
          <w:position w:val="-2"/>
          <w:szCs w:val="21"/>
          <w:highlight w:val="none"/>
        </w:rPr>
        <w:t>号码</w:t>
      </w:r>
      <w:r>
        <w:rPr>
          <w:rFonts w:hint="eastAsia" w:ascii="宋体" w:hAnsi="宋体" w:eastAsia="宋体" w:cs="宋体"/>
          <w:color w:val="auto"/>
          <w:spacing w:val="-24"/>
          <w:position w:val="-2"/>
          <w:szCs w:val="21"/>
          <w:highlight w:val="none"/>
        </w:rPr>
        <w:t>）</w:t>
      </w:r>
      <w:r>
        <w:rPr>
          <w:rFonts w:hint="eastAsia" w:ascii="宋体" w:hAnsi="宋体" w:eastAsia="宋体" w:cs="宋体"/>
          <w:color w:val="auto"/>
          <w:position w:val="-2"/>
          <w:szCs w:val="21"/>
          <w:highlight w:val="none"/>
        </w:rPr>
        <w:t>或通过</w:t>
      </w:r>
      <w:r>
        <w:rPr>
          <w:rFonts w:hint="eastAsia" w:ascii="宋体" w:hAnsi="宋体" w:eastAsia="宋体" w:cs="宋体"/>
          <w:color w:val="auto"/>
          <w:spacing w:val="-2"/>
          <w:position w:val="-2"/>
          <w:szCs w:val="21"/>
          <w:highlight w:val="none"/>
        </w:rPr>
        <w:t>下</w:t>
      </w:r>
      <w:r>
        <w:rPr>
          <w:rFonts w:hint="eastAsia" w:ascii="宋体" w:hAnsi="宋体" w:eastAsia="宋体" w:cs="宋体"/>
          <w:color w:val="auto"/>
          <w:position w:val="-2"/>
          <w:szCs w:val="21"/>
          <w:highlight w:val="none"/>
        </w:rPr>
        <w:t>载</w:t>
      </w:r>
      <w:r>
        <w:rPr>
          <w:rFonts w:hint="eastAsia" w:ascii="宋体" w:hAnsi="宋体" w:eastAsia="宋体" w:cs="宋体"/>
          <w:color w:val="auto"/>
          <w:spacing w:val="-2"/>
          <w:position w:val="-2"/>
          <w:szCs w:val="21"/>
          <w:highlight w:val="none"/>
        </w:rPr>
        <w:t>招</w:t>
      </w:r>
      <w:r>
        <w:rPr>
          <w:rFonts w:hint="eastAsia" w:ascii="宋体" w:hAnsi="宋体" w:eastAsia="宋体" w:cs="宋体"/>
          <w:color w:val="auto"/>
          <w:position w:val="-2"/>
          <w:szCs w:val="21"/>
          <w:highlight w:val="none"/>
        </w:rPr>
        <w:t>标</w:t>
      </w:r>
      <w:r>
        <w:rPr>
          <w:rFonts w:hint="eastAsia" w:ascii="宋体" w:hAnsi="宋体" w:eastAsia="宋体" w:cs="宋体"/>
          <w:color w:val="auto"/>
          <w:spacing w:val="-2"/>
          <w:position w:val="-2"/>
          <w:szCs w:val="21"/>
          <w:highlight w:val="none"/>
        </w:rPr>
        <w:t>文</w:t>
      </w:r>
      <w:r>
        <w:rPr>
          <w:rFonts w:hint="eastAsia" w:ascii="宋体" w:hAnsi="宋体" w:eastAsia="宋体" w:cs="宋体"/>
          <w:color w:val="auto"/>
          <w:position w:val="-2"/>
          <w:szCs w:val="21"/>
          <w:highlight w:val="none"/>
        </w:rPr>
        <w:t>件</w:t>
      </w:r>
      <w:r>
        <w:rPr>
          <w:rFonts w:hint="eastAsia" w:ascii="宋体" w:hAnsi="宋体" w:eastAsia="宋体" w:cs="宋体"/>
          <w:color w:val="auto"/>
          <w:spacing w:val="-2"/>
          <w:position w:val="-2"/>
          <w:szCs w:val="21"/>
          <w:highlight w:val="none"/>
        </w:rPr>
        <w:t>的</w:t>
      </w:r>
      <w:r>
        <w:rPr>
          <w:rFonts w:hint="eastAsia" w:ascii="宋体" w:hAnsi="宋体" w:eastAsia="宋体" w:cs="宋体"/>
          <w:color w:val="auto"/>
          <w:position w:val="-2"/>
          <w:szCs w:val="21"/>
          <w:highlight w:val="none"/>
        </w:rPr>
        <w:t>电</w:t>
      </w:r>
      <w:r>
        <w:rPr>
          <w:rFonts w:hint="eastAsia" w:ascii="宋体" w:hAnsi="宋体" w:eastAsia="宋体" w:cs="宋体"/>
          <w:color w:val="auto"/>
          <w:spacing w:val="-2"/>
          <w:position w:val="-2"/>
          <w:szCs w:val="21"/>
          <w:highlight w:val="none"/>
        </w:rPr>
        <w:t>子</w:t>
      </w:r>
      <w:r>
        <w:rPr>
          <w:rFonts w:hint="eastAsia" w:ascii="宋体" w:hAnsi="宋体" w:eastAsia="宋体" w:cs="宋体"/>
          <w:color w:val="auto"/>
          <w:position w:val="-2"/>
          <w:szCs w:val="21"/>
          <w:highlight w:val="none"/>
        </w:rPr>
        <w:t>招标</w:t>
      </w:r>
      <w:r>
        <w:rPr>
          <w:rFonts w:hint="eastAsia" w:ascii="宋体" w:hAnsi="宋体" w:eastAsia="宋体" w:cs="宋体"/>
          <w:color w:val="auto"/>
          <w:spacing w:val="-2"/>
          <w:position w:val="-2"/>
          <w:szCs w:val="21"/>
          <w:highlight w:val="none"/>
        </w:rPr>
        <w:t>交</w:t>
      </w:r>
      <w:r>
        <w:rPr>
          <w:rFonts w:hint="eastAsia" w:ascii="宋体" w:hAnsi="宋体" w:eastAsia="宋体" w:cs="宋体"/>
          <w:color w:val="auto"/>
          <w:position w:val="-2"/>
          <w:szCs w:val="21"/>
          <w:highlight w:val="none"/>
        </w:rPr>
        <w:t>易</w:t>
      </w:r>
      <w:r>
        <w:rPr>
          <w:rFonts w:hint="eastAsia" w:ascii="宋体" w:hAnsi="宋体" w:eastAsia="宋体" w:cs="宋体"/>
          <w:color w:val="auto"/>
          <w:spacing w:val="-2"/>
          <w:position w:val="-2"/>
          <w:szCs w:val="21"/>
          <w:highlight w:val="none"/>
        </w:rPr>
        <w:t>平</w:t>
      </w:r>
      <w:r>
        <w:rPr>
          <w:rFonts w:hint="eastAsia" w:ascii="宋体" w:hAnsi="宋体" w:eastAsia="宋体" w:cs="宋体"/>
          <w:color w:val="auto"/>
          <w:position w:val="-2"/>
          <w:szCs w:val="21"/>
          <w:highlight w:val="none"/>
        </w:rPr>
        <w:t>台</w:t>
      </w:r>
      <w:r>
        <w:rPr>
          <w:rFonts w:hint="eastAsia" w:ascii="宋体" w:hAnsi="宋体" w:eastAsia="宋体" w:cs="宋体"/>
          <w:color w:val="auto"/>
          <w:spacing w:val="-2"/>
          <w:position w:val="-2"/>
          <w:szCs w:val="21"/>
          <w:highlight w:val="none"/>
        </w:rPr>
        <w:t>上</w:t>
      </w:r>
      <w:r>
        <w:rPr>
          <w:rFonts w:hint="eastAsia" w:ascii="宋体" w:hAnsi="宋体" w:eastAsia="宋体" w:cs="宋体"/>
          <w:color w:val="auto"/>
          <w:position w:val="-2"/>
          <w:szCs w:val="21"/>
          <w:highlight w:val="none"/>
        </w:rPr>
        <w:t>传</w:t>
      </w:r>
      <w:r>
        <w:rPr>
          <w:rFonts w:hint="eastAsia" w:ascii="宋体" w:hAnsi="宋体" w:eastAsia="宋体" w:cs="宋体"/>
          <w:color w:val="auto"/>
          <w:spacing w:val="-2"/>
          <w:position w:val="-2"/>
          <w:szCs w:val="21"/>
          <w:highlight w:val="none"/>
        </w:rPr>
        <w:t>。</w:t>
      </w:r>
      <w:r>
        <w:rPr>
          <w:rFonts w:hint="eastAsia" w:ascii="宋体" w:hAnsi="宋体" w:eastAsia="宋体" w:cs="宋体"/>
          <w:color w:val="auto"/>
          <w:position w:val="-2"/>
          <w:szCs w:val="21"/>
          <w:highlight w:val="none"/>
        </w:rPr>
        <w:t>采</w:t>
      </w:r>
      <w:r>
        <w:rPr>
          <w:rFonts w:hint="eastAsia" w:ascii="宋体" w:hAnsi="宋体" w:eastAsia="宋体" w:cs="宋体"/>
          <w:color w:val="auto"/>
          <w:spacing w:val="-2"/>
          <w:position w:val="-2"/>
          <w:szCs w:val="21"/>
          <w:highlight w:val="none"/>
        </w:rPr>
        <w:t>用</w:t>
      </w:r>
      <w:r>
        <w:rPr>
          <w:rFonts w:hint="eastAsia" w:ascii="宋体" w:hAnsi="宋体" w:eastAsia="宋体" w:cs="宋体"/>
          <w:color w:val="auto"/>
          <w:position w:val="-2"/>
          <w:szCs w:val="21"/>
          <w:highlight w:val="none"/>
        </w:rPr>
        <w:t>传真</w:t>
      </w:r>
      <w:r>
        <w:rPr>
          <w:rFonts w:hint="eastAsia" w:ascii="宋体" w:hAnsi="宋体" w:eastAsia="宋体" w:cs="宋体"/>
          <w:color w:val="auto"/>
          <w:spacing w:val="-2"/>
          <w:position w:val="-2"/>
          <w:szCs w:val="21"/>
          <w:highlight w:val="none"/>
        </w:rPr>
        <w:t>方</w:t>
      </w:r>
      <w:r>
        <w:rPr>
          <w:rFonts w:hint="eastAsia" w:ascii="宋体" w:hAnsi="宋体" w:eastAsia="宋体" w:cs="宋体"/>
          <w:color w:val="auto"/>
          <w:position w:val="-2"/>
          <w:szCs w:val="21"/>
          <w:highlight w:val="none"/>
        </w:rPr>
        <w:t>式</w:t>
      </w:r>
      <w:r>
        <w:rPr>
          <w:rFonts w:hint="eastAsia" w:ascii="宋体" w:hAnsi="宋体" w:eastAsia="宋体" w:cs="宋体"/>
          <w:color w:val="auto"/>
          <w:spacing w:val="-2"/>
          <w:position w:val="-2"/>
          <w:szCs w:val="21"/>
          <w:highlight w:val="none"/>
        </w:rPr>
        <w:t>的</w:t>
      </w:r>
      <w:r>
        <w:rPr>
          <w:rFonts w:hint="eastAsia" w:ascii="宋体" w:hAnsi="宋体" w:eastAsia="宋体" w:cs="宋体"/>
          <w:color w:val="auto"/>
          <w:position w:val="-2"/>
          <w:szCs w:val="21"/>
          <w:highlight w:val="none"/>
        </w:rPr>
        <w:t>，</w:t>
      </w:r>
      <w:r>
        <w:rPr>
          <w:rFonts w:hint="eastAsia" w:ascii="宋体" w:hAnsi="宋体" w:eastAsia="宋体" w:cs="宋体"/>
          <w:color w:val="auto"/>
          <w:spacing w:val="-2"/>
          <w:position w:val="-2"/>
          <w:szCs w:val="21"/>
          <w:highlight w:val="none"/>
        </w:rPr>
        <w:t>应</w:t>
      </w:r>
      <w:r>
        <w:rPr>
          <w:rFonts w:hint="eastAsia" w:ascii="宋体" w:hAnsi="宋体" w:eastAsia="宋体" w:cs="宋体"/>
          <w:color w:val="auto"/>
          <w:position w:val="-2"/>
          <w:szCs w:val="21"/>
          <w:highlight w:val="none"/>
        </w:rPr>
        <w:t>在</w:t>
      </w:r>
      <w:r>
        <w:rPr>
          <w:rFonts w:ascii="宋体" w:hAnsi="宋体" w:eastAsia="宋体" w:cs="宋体"/>
          <w:color w:val="auto"/>
          <w:position w:val="-2"/>
          <w:szCs w:val="21"/>
          <w:highlight w:val="none"/>
          <w:u w:val="single"/>
        </w:rPr>
        <w:tab/>
      </w:r>
      <w:r>
        <w:rPr>
          <w:rFonts w:hint="eastAsia" w:ascii="宋体" w:hAnsi="宋体" w:eastAsia="宋体" w:cs="宋体"/>
          <w:color w:val="auto"/>
          <w:position w:val="-2"/>
          <w:szCs w:val="21"/>
          <w:highlight w:val="none"/>
        </w:rPr>
        <w:t>年月日</w:t>
      </w:r>
      <w:r>
        <w:rPr>
          <w:rFonts w:hint="eastAsia" w:ascii="宋体" w:hAnsi="宋体" w:eastAsia="宋体" w:cs="宋体"/>
          <w:color w:val="auto"/>
          <w:spacing w:val="-2"/>
          <w:position w:val="-2"/>
          <w:szCs w:val="21"/>
          <w:highlight w:val="none"/>
        </w:rPr>
        <w:t>时</w:t>
      </w:r>
      <w:r>
        <w:rPr>
          <w:rFonts w:hint="eastAsia" w:ascii="宋体" w:hAnsi="宋体" w:eastAsia="宋体" w:cs="宋体"/>
          <w:color w:val="auto"/>
          <w:position w:val="-2"/>
          <w:szCs w:val="21"/>
          <w:highlight w:val="none"/>
        </w:rPr>
        <w:t>前</w:t>
      </w:r>
      <w:r>
        <w:rPr>
          <w:rFonts w:hint="eastAsia" w:ascii="宋体" w:hAnsi="宋体" w:eastAsia="宋体" w:cs="宋体"/>
          <w:color w:val="auto"/>
          <w:spacing w:val="-2"/>
          <w:position w:val="-2"/>
          <w:szCs w:val="21"/>
          <w:highlight w:val="none"/>
        </w:rPr>
        <w:t>将</w:t>
      </w:r>
      <w:r>
        <w:rPr>
          <w:rFonts w:hint="eastAsia" w:ascii="宋体" w:hAnsi="宋体" w:eastAsia="宋体" w:cs="宋体"/>
          <w:color w:val="auto"/>
          <w:position w:val="-2"/>
          <w:szCs w:val="21"/>
          <w:highlight w:val="none"/>
        </w:rPr>
        <w:t>原件</w:t>
      </w:r>
      <w:r>
        <w:rPr>
          <w:rFonts w:hint="eastAsia" w:ascii="宋体" w:hAnsi="宋体" w:eastAsia="宋体" w:cs="宋体"/>
          <w:color w:val="auto"/>
          <w:spacing w:val="-2"/>
          <w:position w:val="-2"/>
          <w:szCs w:val="21"/>
          <w:highlight w:val="none"/>
        </w:rPr>
        <w:t>递</w:t>
      </w:r>
      <w:r>
        <w:rPr>
          <w:rFonts w:hint="eastAsia" w:ascii="宋体" w:hAnsi="宋体" w:eastAsia="宋体" w:cs="宋体"/>
          <w:color w:val="auto"/>
          <w:position w:val="-2"/>
          <w:szCs w:val="21"/>
          <w:highlight w:val="none"/>
        </w:rPr>
        <w:t>交</w:t>
      </w:r>
      <w:r>
        <w:rPr>
          <w:rFonts w:hint="eastAsia" w:ascii="宋体" w:hAnsi="宋体" w:eastAsia="宋体" w:cs="宋体"/>
          <w:color w:val="auto"/>
          <w:spacing w:val="-2"/>
          <w:position w:val="-2"/>
          <w:szCs w:val="21"/>
          <w:highlight w:val="none"/>
        </w:rPr>
        <w:t>至</w:t>
      </w:r>
      <w:r>
        <w:rPr>
          <w:rFonts w:ascii="宋体" w:hAnsi="宋体" w:eastAsia="宋体" w:cs="宋体"/>
          <w:color w:val="auto"/>
          <w:position w:val="-2"/>
          <w:szCs w:val="21"/>
          <w:highlight w:val="none"/>
          <w:u w:val="single"/>
        </w:rPr>
        <w:tab/>
      </w:r>
      <w:r>
        <w:rPr>
          <w:rFonts w:hint="eastAsia" w:ascii="宋体" w:hAnsi="宋体" w:eastAsia="宋体" w:cs="宋体"/>
          <w:color w:val="auto"/>
          <w:spacing w:val="-2"/>
          <w:position w:val="-2"/>
          <w:szCs w:val="21"/>
          <w:highlight w:val="none"/>
        </w:rPr>
        <w:t>（</w:t>
      </w:r>
      <w:r>
        <w:rPr>
          <w:rFonts w:hint="eastAsia" w:ascii="宋体" w:hAnsi="宋体" w:eastAsia="宋体" w:cs="宋体"/>
          <w:color w:val="auto"/>
          <w:position w:val="-2"/>
          <w:szCs w:val="21"/>
          <w:highlight w:val="none"/>
        </w:rPr>
        <w:t>详</w:t>
      </w:r>
      <w:r>
        <w:rPr>
          <w:rFonts w:hint="eastAsia" w:ascii="宋体" w:hAnsi="宋体" w:eastAsia="宋体" w:cs="宋体"/>
          <w:color w:val="auto"/>
          <w:spacing w:val="-2"/>
          <w:position w:val="-2"/>
          <w:szCs w:val="21"/>
          <w:highlight w:val="none"/>
        </w:rPr>
        <w:t>细</w:t>
      </w:r>
      <w:r>
        <w:rPr>
          <w:rFonts w:hint="eastAsia" w:ascii="宋体" w:hAnsi="宋体" w:eastAsia="宋体" w:cs="宋体"/>
          <w:color w:val="auto"/>
          <w:position w:val="-2"/>
          <w:szCs w:val="21"/>
          <w:highlight w:val="none"/>
        </w:rPr>
        <w:t>地</w:t>
      </w:r>
      <w:r>
        <w:rPr>
          <w:rFonts w:hint="eastAsia" w:ascii="宋体" w:hAnsi="宋体" w:eastAsia="宋体" w:cs="宋体"/>
          <w:color w:val="auto"/>
          <w:spacing w:val="-2"/>
          <w:position w:val="-2"/>
          <w:szCs w:val="21"/>
          <w:highlight w:val="none"/>
        </w:rPr>
        <w:t>址</w:t>
      </w:r>
      <w:r>
        <w:rPr>
          <w:rFonts w:hint="eastAsia" w:ascii="宋体" w:hAnsi="宋体" w:eastAsia="宋体" w:cs="宋体"/>
          <w:color w:val="auto"/>
          <w:spacing w:val="-106"/>
          <w:position w:val="-2"/>
          <w:szCs w:val="21"/>
          <w:highlight w:val="none"/>
        </w:rPr>
        <w:t>）。</w:t>
      </w:r>
    </w:p>
    <w:p w14:paraId="738DD506">
      <w:pPr>
        <w:spacing w:before="9" w:line="360" w:lineRule="auto"/>
        <w:ind w:firstLine="480"/>
        <w:rPr>
          <w:rFonts w:hint="eastAsia" w:ascii="宋体" w:hAnsi="宋体" w:eastAsia="宋体" w:cs="宋体"/>
          <w:color w:val="auto"/>
          <w:szCs w:val="21"/>
          <w:highlight w:val="none"/>
        </w:rPr>
      </w:pPr>
    </w:p>
    <w:p w14:paraId="286F2439">
      <w:pPr>
        <w:spacing w:before="9" w:line="360" w:lineRule="auto"/>
        <w:ind w:firstLine="480"/>
        <w:rPr>
          <w:rFonts w:hint="eastAsia" w:ascii="宋体" w:hAnsi="宋体" w:eastAsia="宋体" w:cs="宋体"/>
          <w:color w:val="auto"/>
          <w:szCs w:val="21"/>
          <w:highlight w:val="none"/>
        </w:rPr>
      </w:pPr>
    </w:p>
    <w:p w14:paraId="7CFB6E3E">
      <w:pPr>
        <w:tabs>
          <w:tab w:val="left" w:pos="7020"/>
        </w:tabs>
        <w:spacing w:line="360" w:lineRule="auto"/>
        <w:ind w:right="-20" w:firstLine="1890" w:firstLineChars="900"/>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评标</w:t>
      </w:r>
      <w:r>
        <w:rPr>
          <w:rFonts w:hint="eastAsia" w:ascii="宋体" w:hAnsi="宋体" w:eastAsia="宋体" w:cs="宋体"/>
          <w:color w:val="auto"/>
          <w:spacing w:val="-2"/>
          <w:position w:val="-2"/>
          <w:szCs w:val="21"/>
          <w:highlight w:val="none"/>
        </w:rPr>
        <w:t>委</w:t>
      </w:r>
      <w:r>
        <w:rPr>
          <w:rFonts w:hint="eastAsia" w:ascii="宋体" w:hAnsi="宋体" w:eastAsia="宋体" w:cs="宋体"/>
          <w:color w:val="auto"/>
          <w:position w:val="-2"/>
          <w:szCs w:val="21"/>
          <w:highlight w:val="none"/>
        </w:rPr>
        <w:t>员</w:t>
      </w:r>
      <w:r>
        <w:rPr>
          <w:rFonts w:hint="eastAsia" w:ascii="宋体" w:hAnsi="宋体" w:eastAsia="宋体" w:cs="宋体"/>
          <w:color w:val="auto"/>
          <w:spacing w:val="-2"/>
          <w:position w:val="-2"/>
          <w:szCs w:val="21"/>
          <w:highlight w:val="none"/>
        </w:rPr>
        <w:t>会</w:t>
      </w:r>
      <w:r>
        <w:rPr>
          <w:rFonts w:hint="eastAsia" w:ascii="宋体" w:hAnsi="宋体" w:eastAsia="宋体" w:cs="宋体"/>
          <w:color w:val="auto"/>
          <w:position w:val="-2"/>
          <w:szCs w:val="21"/>
          <w:highlight w:val="none"/>
        </w:rPr>
        <w:t>授</w:t>
      </w:r>
      <w:r>
        <w:rPr>
          <w:rFonts w:hint="eastAsia" w:ascii="宋体" w:hAnsi="宋体" w:eastAsia="宋体" w:cs="宋体"/>
          <w:color w:val="auto"/>
          <w:spacing w:val="-2"/>
          <w:position w:val="-2"/>
          <w:szCs w:val="21"/>
          <w:highlight w:val="none"/>
        </w:rPr>
        <w:t>权</w:t>
      </w:r>
      <w:r>
        <w:rPr>
          <w:rFonts w:hint="eastAsia" w:ascii="宋体" w:hAnsi="宋体" w:eastAsia="宋体" w:cs="宋体"/>
          <w:color w:val="auto"/>
          <w:position w:val="-2"/>
          <w:szCs w:val="21"/>
          <w:highlight w:val="none"/>
        </w:rPr>
        <w:t>的</w:t>
      </w:r>
      <w:r>
        <w:rPr>
          <w:rFonts w:hint="eastAsia" w:ascii="宋体" w:hAnsi="宋体" w:eastAsia="宋体" w:cs="宋体"/>
          <w:color w:val="auto"/>
          <w:spacing w:val="-2"/>
          <w:position w:val="-2"/>
          <w:szCs w:val="21"/>
          <w:highlight w:val="none"/>
        </w:rPr>
        <w:t>招</w:t>
      </w:r>
      <w:r>
        <w:rPr>
          <w:rFonts w:hint="eastAsia" w:ascii="宋体" w:hAnsi="宋体" w:eastAsia="宋体" w:cs="宋体"/>
          <w:color w:val="auto"/>
          <w:position w:val="-2"/>
          <w:szCs w:val="21"/>
          <w:highlight w:val="none"/>
        </w:rPr>
        <w:t>标</w:t>
      </w:r>
      <w:r>
        <w:rPr>
          <w:rFonts w:hint="eastAsia" w:ascii="宋体" w:hAnsi="宋体" w:eastAsia="宋体" w:cs="宋体"/>
          <w:color w:val="auto"/>
          <w:spacing w:val="-2"/>
          <w:position w:val="-2"/>
          <w:szCs w:val="21"/>
          <w:highlight w:val="none"/>
        </w:rPr>
        <w:t>人</w:t>
      </w:r>
      <w:r>
        <w:rPr>
          <w:rFonts w:hint="eastAsia" w:ascii="宋体" w:hAnsi="宋体" w:eastAsia="宋体" w:cs="宋体"/>
          <w:color w:val="auto"/>
          <w:position w:val="-2"/>
          <w:szCs w:val="21"/>
          <w:highlight w:val="none"/>
        </w:rPr>
        <w:t>或招</w:t>
      </w:r>
      <w:r>
        <w:rPr>
          <w:rFonts w:hint="eastAsia" w:ascii="宋体" w:hAnsi="宋体" w:eastAsia="宋体" w:cs="宋体"/>
          <w:color w:val="auto"/>
          <w:spacing w:val="-2"/>
          <w:position w:val="-2"/>
          <w:szCs w:val="21"/>
          <w:highlight w:val="none"/>
        </w:rPr>
        <w:t>标</w:t>
      </w:r>
      <w:r>
        <w:rPr>
          <w:rFonts w:hint="eastAsia" w:ascii="宋体" w:hAnsi="宋体" w:eastAsia="宋体" w:cs="宋体"/>
          <w:color w:val="auto"/>
          <w:position w:val="-2"/>
          <w:szCs w:val="21"/>
          <w:highlight w:val="none"/>
        </w:rPr>
        <w:t>代</w:t>
      </w:r>
      <w:r>
        <w:rPr>
          <w:rFonts w:hint="eastAsia" w:ascii="宋体" w:hAnsi="宋体" w:eastAsia="宋体" w:cs="宋体"/>
          <w:color w:val="auto"/>
          <w:spacing w:val="-2"/>
          <w:position w:val="-2"/>
          <w:szCs w:val="21"/>
          <w:highlight w:val="none"/>
        </w:rPr>
        <w:t>理</w:t>
      </w:r>
      <w:r>
        <w:rPr>
          <w:rFonts w:hint="eastAsia" w:ascii="宋体" w:hAnsi="宋体" w:eastAsia="宋体" w:cs="宋体"/>
          <w:color w:val="auto"/>
          <w:position w:val="-2"/>
          <w:szCs w:val="21"/>
          <w:highlight w:val="none"/>
        </w:rPr>
        <w:t>机</w:t>
      </w:r>
      <w:r>
        <w:rPr>
          <w:rFonts w:hint="eastAsia" w:ascii="宋体" w:hAnsi="宋体" w:eastAsia="宋体" w:cs="宋体"/>
          <w:color w:val="auto"/>
          <w:spacing w:val="-2"/>
          <w:position w:val="-2"/>
          <w:szCs w:val="21"/>
          <w:highlight w:val="none"/>
        </w:rPr>
        <w:t>构</w:t>
      </w:r>
      <w:r>
        <w:rPr>
          <w:rFonts w:hint="eastAsia" w:ascii="宋体" w:hAnsi="宋体" w:eastAsia="宋体" w:cs="宋体"/>
          <w:color w:val="auto"/>
          <w:position w:val="-2"/>
          <w:szCs w:val="21"/>
          <w:highlight w:val="none"/>
        </w:rPr>
        <w:t>：（签</w:t>
      </w:r>
      <w:r>
        <w:rPr>
          <w:rFonts w:hint="eastAsia" w:ascii="宋体" w:hAnsi="宋体" w:eastAsia="宋体" w:cs="宋体"/>
          <w:color w:val="auto"/>
          <w:spacing w:val="-2"/>
          <w:position w:val="-2"/>
          <w:szCs w:val="21"/>
          <w:highlight w:val="none"/>
        </w:rPr>
        <w:t>字</w:t>
      </w:r>
      <w:r>
        <w:rPr>
          <w:rFonts w:hint="eastAsia" w:ascii="宋体" w:hAnsi="宋体" w:eastAsia="宋体" w:cs="宋体"/>
          <w:color w:val="auto"/>
          <w:position w:val="-2"/>
          <w:szCs w:val="21"/>
          <w:highlight w:val="none"/>
        </w:rPr>
        <w:t>或</w:t>
      </w:r>
      <w:r>
        <w:rPr>
          <w:rFonts w:hint="eastAsia" w:ascii="宋体" w:hAnsi="宋体" w:eastAsia="宋体" w:cs="宋体"/>
          <w:color w:val="auto"/>
          <w:spacing w:val="-2"/>
          <w:position w:val="-2"/>
          <w:szCs w:val="21"/>
          <w:highlight w:val="none"/>
        </w:rPr>
        <w:t>盖</w:t>
      </w:r>
      <w:r>
        <w:rPr>
          <w:rFonts w:hint="eastAsia" w:ascii="宋体" w:hAnsi="宋体" w:eastAsia="宋体" w:cs="宋体"/>
          <w:color w:val="auto"/>
          <w:position w:val="-2"/>
          <w:szCs w:val="21"/>
          <w:highlight w:val="none"/>
        </w:rPr>
        <w:t>章）</w:t>
      </w:r>
    </w:p>
    <w:p w14:paraId="1BBA7004">
      <w:pPr>
        <w:tabs>
          <w:tab w:val="left" w:pos="7020"/>
        </w:tabs>
        <w:spacing w:line="360" w:lineRule="auto"/>
        <w:ind w:right="-20" w:firstLine="1890" w:firstLineChars="900"/>
        <w:rPr>
          <w:rFonts w:hint="eastAsia" w:ascii="宋体" w:hAnsi="宋体" w:eastAsia="宋体" w:cs="宋体"/>
          <w:color w:val="auto"/>
          <w:szCs w:val="21"/>
          <w:highlight w:val="none"/>
          <w:u w:val="single"/>
        </w:rPr>
      </w:pPr>
      <w:r>
        <w:rPr>
          <w:rFonts w:hint="eastAsia" w:ascii="宋体" w:hAnsi="宋体" w:eastAsia="宋体" w:cs="宋体"/>
          <w:color w:val="auto"/>
          <w:position w:val="-2"/>
          <w:szCs w:val="21"/>
          <w:highlight w:val="none"/>
        </w:rPr>
        <w:t>日期：       年    月     日</w:t>
      </w:r>
    </w:p>
    <w:p w14:paraId="60C24360">
      <w:pPr>
        <w:widowControl/>
        <w:spacing w:line="360" w:lineRule="auto"/>
        <w:ind w:firstLine="480"/>
        <w:jc w:val="left"/>
        <w:rPr>
          <w:rFonts w:hint="eastAsia" w:ascii="宋体" w:hAnsi="宋体" w:eastAsia="宋体"/>
          <w:bCs/>
          <w:color w:val="auto"/>
          <w:sz w:val="24"/>
          <w:szCs w:val="24"/>
          <w:highlight w:val="none"/>
        </w:rPr>
      </w:pPr>
      <w:r>
        <w:rPr>
          <w:rFonts w:ascii="宋体" w:hAnsi="宋体" w:eastAsia="宋体"/>
          <w:bCs/>
          <w:color w:val="auto"/>
          <w:sz w:val="24"/>
          <w:szCs w:val="24"/>
          <w:highlight w:val="none"/>
        </w:rPr>
        <w:br w:type="page"/>
      </w:r>
    </w:p>
    <w:p w14:paraId="20250D78">
      <w:pPr>
        <w:spacing w:line="360" w:lineRule="auto"/>
        <w:jc w:val="center"/>
        <w:rPr>
          <w:rFonts w:hint="eastAsia" w:ascii="宋体" w:hAnsi="宋体" w:eastAsia="宋体"/>
          <w:color w:val="auto"/>
          <w:highlight w:val="none"/>
        </w:rPr>
        <w:sectPr>
          <w:pgSz w:w="11906" w:h="16838"/>
          <w:pgMar w:top="1440" w:right="1800" w:bottom="1440" w:left="1800" w:header="720" w:footer="720" w:gutter="0"/>
          <w:cols w:space="720" w:num="1"/>
          <w:docGrid w:linePitch="285" w:charSpace="0"/>
        </w:sectPr>
      </w:pPr>
    </w:p>
    <w:p w14:paraId="62CCB4F6">
      <w:pPr>
        <w:pStyle w:val="3"/>
        <w:ind w:firstLine="602"/>
        <w:jc w:val="center"/>
        <w:rPr>
          <w:rFonts w:hint="eastAsia" w:cs="宋体"/>
          <w:color w:val="auto"/>
          <w:highlight w:val="none"/>
        </w:rPr>
      </w:pPr>
      <w:bookmarkStart w:id="260" w:name="_Toc45266450"/>
      <w:bookmarkStart w:id="261" w:name="_Toc51055768"/>
      <w:bookmarkStart w:id="262" w:name="_Toc20500"/>
      <w:r>
        <w:rPr>
          <w:rFonts w:hint="eastAsia" w:cs="宋体"/>
          <w:color w:val="auto"/>
          <w:highlight w:val="none"/>
        </w:rPr>
        <w:t>附件三：</w:t>
      </w:r>
      <w:bookmarkEnd w:id="260"/>
      <w:bookmarkEnd w:id="261"/>
      <w:r>
        <w:rPr>
          <w:rFonts w:hint="eastAsia" w:cs="宋体"/>
          <w:color w:val="auto"/>
          <w:highlight w:val="none"/>
        </w:rPr>
        <w:t>问题的澄清</w:t>
      </w:r>
      <w:bookmarkEnd w:id="262"/>
    </w:p>
    <w:p w14:paraId="1C96EECC">
      <w:pPr>
        <w:spacing w:line="440" w:lineRule="exact"/>
        <w:ind w:firstLine="560"/>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问题的澄清</w:t>
      </w:r>
    </w:p>
    <w:p w14:paraId="7B2CF6B0">
      <w:pPr>
        <w:tabs>
          <w:tab w:val="left" w:pos="5940"/>
        </w:tabs>
        <w:spacing w:before="19" w:line="360" w:lineRule="auto"/>
        <w:ind w:left="424" w:right="-20" w:firstLine="480"/>
        <w:rPr>
          <w:rFonts w:hint="eastAsia" w:ascii="宋体" w:hAnsi="宋体" w:eastAsia="宋体" w:cs="宋体"/>
          <w:color w:val="auto"/>
          <w:position w:val="-4"/>
          <w:sz w:val="24"/>
          <w:szCs w:val="24"/>
          <w:highlight w:val="none"/>
        </w:rPr>
      </w:pPr>
      <w:r>
        <w:rPr>
          <w:rFonts w:hint="eastAsia" w:ascii="宋体" w:hAnsi="宋体" w:eastAsia="宋体" w:cs="宋体"/>
          <w:color w:val="auto"/>
          <w:position w:val="-4"/>
          <w:sz w:val="24"/>
          <w:szCs w:val="24"/>
          <w:highlight w:val="none"/>
        </w:rPr>
        <w:t>（编</w:t>
      </w:r>
      <w:r>
        <w:rPr>
          <w:rFonts w:hint="eastAsia" w:ascii="宋体" w:hAnsi="宋体" w:eastAsia="宋体" w:cs="宋体"/>
          <w:color w:val="auto"/>
          <w:spacing w:val="-2"/>
          <w:position w:val="-4"/>
          <w:sz w:val="24"/>
          <w:szCs w:val="24"/>
          <w:highlight w:val="none"/>
        </w:rPr>
        <w:t>号</w:t>
      </w:r>
      <w:r>
        <w:rPr>
          <w:rFonts w:hint="eastAsia" w:ascii="宋体" w:hAnsi="宋体" w:eastAsia="宋体" w:cs="宋体"/>
          <w:color w:val="auto"/>
          <w:position w:val="-4"/>
          <w:sz w:val="24"/>
          <w:szCs w:val="24"/>
          <w:highlight w:val="none"/>
        </w:rPr>
        <w:t>：</w:t>
      </w:r>
      <w:r>
        <w:rPr>
          <w:rFonts w:ascii="宋体" w:hAnsi="宋体" w:eastAsia="宋体" w:cs="宋体"/>
          <w:color w:val="auto"/>
          <w:position w:val="-4"/>
          <w:sz w:val="24"/>
          <w:szCs w:val="24"/>
          <w:highlight w:val="none"/>
          <w:u w:val="single"/>
        </w:rPr>
        <w:tab/>
      </w:r>
      <w:r>
        <w:rPr>
          <w:rFonts w:hint="eastAsia" w:ascii="宋体" w:hAnsi="宋体" w:eastAsia="宋体" w:cs="宋体"/>
          <w:color w:val="auto"/>
          <w:position w:val="-4"/>
          <w:sz w:val="24"/>
          <w:szCs w:val="24"/>
          <w:highlight w:val="none"/>
        </w:rPr>
        <w:t>）</w:t>
      </w:r>
    </w:p>
    <w:p w14:paraId="17A4CF12">
      <w:pPr>
        <w:tabs>
          <w:tab w:val="left" w:pos="5940"/>
        </w:tabs>
        <w:spacing w:before="19" w:line="360" w:lineRule="auto"/>
        <w:ind w:left="424" w:right="-20" w:firstLine="480"/>
        <w:rPr>
          <w:rFonts w:hint="eastAsia" w:ascii="宋体" w:hAnsi="宋体" w:eastAsia="宋体" w:cs="宋体"/>
          <w:color w:val="auto"/>
          <w:sz w:val="24"/>
          <w:szCs w:val="24"/>
          <w:highlight w:val="none"/>
        </w:rPr>
      </w:pPr>
    </w:p>
    <w:p w14:paraId="44D5FE7F">
      <w:pPr>
        <w:spacing w:line="360" w:lineRule="auto"/>
        <w:ind w:left="424" w:right="-20" w:firstLine="480"/>
        <w:rPr>
          <w:rFonts w:hint="eastAsia" w:ascii="宋体" w:hAnsi="宋体" w:eastAsia="宋体" w:cs="宋体"/>
          <w:color w:val="auto"/>
          <w:szCs w:val="21"/>
          <w:highlight w:val="none"/>
        </w:rPr>
      </w:pPr>
      <w:r>
        <w:rPr>
          <w:rFonts w:hint="eastAsia" w:ascii="宋体" w:hAnsi="宋体" w:eastAsia="宋体" w:cs="宋体"/>
          <w:color w:val="auto"/>
          <w:position w:val="-1"/>
          <w:szCs w:val="21"/>
          <w:highlight w:val="none"/>
        </w:rPr>
        <w:t>评标</w:t>
      </w:r>
      <w:r>
        <w:rPr>
          <w:rFonts w:hint="eastAsia" w:ascii="宋体" w:hAnsi="宋体" w:eastAsia="宋体" w:cs="宋体"/>
          <w:color w:val="auto"/>
          <w:spacing w:val="-2"/>
          <w:position w:val="-1"/>
          <w:szCs w:val="21"/>
          <w:highlight w:val="none"/>
        </w:rPr>
        <w:t>委</w:t>
      </w:r>
      <w:r>
        <w:rPr>
          <w:rFonts w:hint="eastAsia" w:ascii="宋体" w:hAnsi="宋体" w:eastAsia="宋体" w:cs="宋体"/>
          <w:color w:val="auto"/>
          <w:position w:val="-1"/>
          <w:szCs w:val="21"/>
          <w:highlight w:val="none"/>
        </w:rPr>
        <w:t>员</w:t>
      </w:r>
      <w:r>
        <w:rPr>
          <w:rFonts w:hint="eastAsia" w:ascii="宋体" w:hAnsi="宋体" w:eastAsia="宋体" w:cs="宋体"/>
          <w:color w:val="auto"/>
          <w:spacing w:val="-3"/>
          <w:position w:val="-1"/>
          <w:szCs w:val="21"/>
          <w:highlight w:val="none"/>
        </w:rPr>
        <w:t>会</w:t>
      </w:r>
      <w:r>
        <w:rPr>
          <w:rFonts w:hint="eastAsia" w:ascii="宋体" w:hAnsi="宋体" w:eastAsia="宋体" w:cs="宋体"/>
          <w:color w:val="auto"/>
          <w:position w:val="-1"/>
          <w:szCs w:val="21"/>
          <w:highlight w:val="none"/>
        </w:rPr>
        <w:t>：</w:t>
      </w:r>
    </w:p>
    <w:p w14:paraId="44436CAB">
      <w:pPr>
        <w:tabs>
          <w:tab w:val="left" w:pos="3460"/>
        </w:tabs>
        <w:spacing w:line="360" w:lineRule="auto"/>
        <w:ind w:left="424" w:right="-20" w:firstLine="472"/>
        <w:rPr>
          <w:rFonts w:hint="eastAsia" w:ascii="宋体" w:hAnsi="宋体" w:eastAsia="宋体" w:cs="宋体"/>
          <w:color w:val="auto"/>
          <w:szCs w:val="21"/>
          <w:highlight w:val="none"/>
        </w:rPr>
      </w:pPr>
      <w:r>
        <w:rPr>
          <w:rFonts w:hint="eastAsia" w:ascii="宋体" w:hAnsi="宋体" w:eastAsia="宋体" w:cs="宋体"/>
          <w:color w:val="auto"/>
          <w:spacing w:val="-2"/>
          <w:position w:val="-4"/>
          <w:szCs w:val="21"/>
          <w:highlight w:val="none"/>
        </w:rPr>
        <w:t>问</w:t>
      </w:r>
      <w:r>
        <w:rPr>
          <w:rFonts w:hint="eastAsia" w:ascii="宋体" w:hAnsi="宋体" w:eastAsia="宋体" w:cs="宋体"/>
          <w:color w:val="auto"/>
          <w:position w:val="-4"/>
          <w:szCs w:val="21"/>
          <w:highlight w:val="none"/>
        </w:rPr>
        <w:t>题</w:t>
      </w:r>
      <w:r>
        <w:rPr>
          <w:rFonts w:hint="eastAsia" w:ascii="宋体" w:hAnsi="宋体" w:eastAsia="宋体" w:cs="宋体"/>
          <w:color w:val="auto"/>
          <w:spacing w:val="-2"/>
          <w:position w:val="-4"/>
          <w:szCs w:val="21"/>
          <w:highlight w:val="none"/>
        </w:rPr>
        <w:t>澄</w:t>
      </w:r>
      <w:r>
        <w:rPr>
          <w:rFonts w:hint="eastAsia" w:ascii="宋体" w:hAnsi="宋体" w:eastAsia="宋体" w:cs="宋体"/>
          <w:color w:val="auto"/>
          <w:position w:val="-4"/>
          <w:szCs w:val="21"/>
          <w:highlight w:val="none"/>
        </w:rPr>
        <w:t>清</w:t>
      </w:r>
      <w:r>
        <w:rPr>
          <w:rFonts w:hint="eastAsia" w:ascii="宋体" w:hAnsi="宋体" w:eastAsia="宋体" w:cs="宋体"/>
          <w:color w:val="auto"/>
          <w:spacing w:val="-2"/>
          <w:position w:val="-4"/>
          <w:szCs w:val="21"/>
          <w:highlight w:val="none"/>
        </w:rPr>
        <w:t>通</w:t>
      </w:r>
      <w:r>
        <w:rPr>
          <w:rFonts w:hint="eastAsia" w:ascii="宋体" w:hAnsi="宋体" w:eastAsia="宋体" w:cs="宋体"/>
          <w:color w:val="auto"/>
          <w:position w:val="-4"/>
          <w:szCs w:val="21"/>
          <w:highlight w:val="none"/>
        </w:rPr>
        <w:t>知</w:t>
      </w:r>
      <w:r>
        <w:rPr>
          <w:rFonts w:hint="eastAsia" w:ascii="宋体" w:hAnsi="宋体" w:eastAsia="宋体" w:cs="宋体"/>
          <w:color w:val="auto"/>
          <w:spacing w:val="-2"/>
          <w:position w:val="-4"/>
          <w:szCs w:val="21"/>
          <w:highlight w:val="none"/>
        </w:rPr>
        <w:t>（</w:t>
      </w:r>
      <w:r>
        <w:rPr>
          <w:rFonts w:hint="eastAsia" w:ascii="宋体" w:hAnsi="宋体" w:eastAsia="宋体" w:cs="宋体"/>
          <w:color w:val="auto"/>
          <w:position w:val="-4"/>
          <w:szCs w:val="21"/>
          <w:highlight w:val="none"/>
        </w:rPr>
        <w:t>编</w:t>
      </w:r>
      <w:r>
        <w:rPr>
          <w:rFonts w:hint="eastAsia" w:ascii="宋体" w:hAnsi="宋体" w:eastAsia="宋体" w:cs="宋体"/>
          <w:color w:val="auto"/>
          <w:spacing w:val="-2"/>
          <w:position w:val="-4"/>
          <w:szCs w:val="21"/>
          <w:highlight w:val="none"/>
        </w:rPr>
        <w:t>号</w:t>
      </w:r>
      <w:r>
        <w:rPr>
          <w:rFonts w:hint="eastAsia" w:ascii="宋体" w:hAnsi="宋体" w:eastAsia="宋体" w:cs="宋体"/>
          <w:color w:val="auto"/>
          <w:position w:val="-4"/>
          <w:szCs w:val="21"/>
          <w:highlight w:val="none"/>
        </w:rPr>
        <w:t>：</w:t>
      </w:r>
      <w:r>
        <w:rPr>
          <w:rFonts w:ascii="宋体" w:hAnsi="宋体" w:eastAsia="宋体" w:cs="宋体"/>
          <w:color w:val="auto"/>
          <w:position w:val="-4"/>
          <w:szCs w:val="21"/>
          <w:highlight w:val="none"/>
          <w:u w:val="single"/>
        </w:rPr>
        <w:tab/>
      </w:r>
      <w:r>
        <w:rPr>
          <w:rFonts w:hint="eastAsia" w:ascii="宋体" w:hAnsi="宋体" w:eastAsia="宋体" w:cs="宋体"/>
          <w:color w:val="auto"/>
          <w:position w:val="-4"/>
          <w:szCs w:val="21"/>
          <w:highlight w:val="none"/>
        </w:rPr>
        <w:t>）已收</w:t>
      </w:r>
      <w:r>
        <w:rPr>
          <w:rFonts w:hint="eastAsia" w:ascii="宋体" w:hAnsi="宋体" w:eastAsia="宋体" w:cs="宋体"/>
          <w:color w:val="auto"/>
          <w:spacing w:val="-2"/>
          <w:position w:val="-4"/>
          <w:szCs w:val="21"/>
          <w:highlight w:val="none"/>
        </w:rPr>
        <w:t>悉</w:t>
      </w:r>
      <w:r>
        <w:rPr>
          <w:rFonts w:hint="eastAsia" w:ascii="宋体" w:hAnsi="宋体" w:eastAsia="宋体" w:cs="宋体"/>
          <w:color w:val="auto"/>
          <w:position w:val="-4"/>
          <w:szCs w:val="21"/>
          <w:highlight w:val="none"/>
        </w:rPr>
        <w:t>，</w:t>
      </w:r>
      <w:r>
        <w:rPr>
          <w:rFonts w:hint="eastAsia" w:ascii="宋体" w:hAnsi="宋体" w:eastAsia="宋体" w:cs="宋体"/>
          <w:color w:val="auto"/>
          <w:spacing w:val="-2"/>
          <w:position w:val="-4"/>
          <w:szCs w:val="21"/>
          <w:highlight w:val="none"/>
        </w:rPr>
        <w:t>现</w:t>
      </w:r>
      <w:r>
        <w:rPr>
          <w:rFonts w:hint="eastAsia" w:ascii="宋体" w:hAnsi="宋体" w:eastAsia="宋体" w:cs="宋体"/>
          <w:color w:val="auto"/>
          <w:position w:val="-4"/>
          <w:szCs w:val="21"/>
          <w:highlight w:val="none"/>
        </w:rPr>
        <w:t>澄清</w:t>
      </w:r>
      <w:r>
        <w:rPr>
          <w:rFonts w:hint="eastAsia" w:ascii="宋体" w:hAnsi="宋体" w:eastAsia="宋体" w:cs="宋体"/>
          <w:color w:val="auto"/>
          <w:spacing w:val="-2"/>
          <w:position w:val="-4"/>
          <w:szCs w:val="21"/>
          <w:highlight w:val="none"/>
        </w:rPr>
        <w:t>、</w:t>
      </w:r>
      <w:r>
        <w:rPr>
          <w:rFonts w:hint="eastAsia" w:ascii="宋体" w:hAnsi="宋体" w:eastAsia="宋体" w:cs="宋体"/>
          <w:color w:val="auto"/>
          <w:position w:val="-4"/>
          <w:szCs w:val="21"/>
          <w:highlight w:val="none"/>
        </w:rPr>
        <w:t>说</w:t>
      </w:r>
      <w:r>
        <w:rPr>
          <w:rFonts w:hint="eastAsia" w:ascii="宋体" w:hAnsi="宋体" w:eastAsia="宋体" w:cs="宋体"/>
          <w:color w:val="auto"/>
          <w:spacing w:val="-2"/>
          <w:position w:val="-4"/>
          <w:szCs w:val="21"/>
          <w:highlight w:val="none"/>
        </w:rPr>
        <w:t>明</w:t>
      </w:r>
      <w:r>
        <w:rPr>
          <w:rFonts w:hint="eastAsia" w:ascii="宋体" w:hAnsi="宋体" w:eastAsia="宋体" w:cs="宋体"/>
          <w:color w:val="auto"/>
          <w:position w:val="-4"/>
          <w:szCs w:val="21"/>
          <w:highlight w:val="none"/>
        </w:rPr>
        <w:t>或</w:t>
      </w:r>
      <w:r>
        <w:rPr>
          <w:rFonts w:hint="eastAsia" w:ascii="宋体" w:hAnsi="宋体" w:eastAsia="宋体" w:cs="宋体"/>
          <w:color w:val="auto"/>
          <w:spacing w:val="-2"/>
          <w:position w:val="-4"/>
          <w:szCs w:val="21"/>
          <w:highlight w:val="none"/>
        </w:rPr>
        <w:t>补</w:t>
      </w:r>
      <w:r>
        <w:rPr>
          <w:rFonts w:hint="eastAsia" w:ascii="宋体" w:hAnsi="宋体" w:eastAsia="宋体" w:cs="宋体"/>
          <w:color w:val="auto"/>
          <w:position w:val="-4"/>
          <w:szCs w:val="21"/>
          <w:highlight w:val="none"/>
        </w:rPr>
        <w:t>正</w:t>
      </w:r>
      <w:r>
        <w:rPr>
          <w:rFonts w:hint="eastAsia" w:ascii="宋体" w:hAnsi="宋体" w:eastAsia="宋体" w:cs="宋体"/>
          <w:color w:val="auto"/>
          <w:spacing w:val="-2"/>
          <w:position w:val="-4"/>
          <w:szCs w:val="21"/>
          <w:highlight w:val="none"/>
        </w:rPr>
        <w:t>如</w:t>
      </w:r>
      <w:r>
        <w:rPr>
          <w:rFonts w:hint="eastAsia" w:ascii="宋体" w:hAnsi="宋体" w:eastAsia="宋体" w:cs="宋体"/>
          <w:color w:val="auto"/>
          <w:position w:val="-4"/>
          <w:szCs w:val="21"/>
          <w:highlight w:val="none"/>
        </w:rPr>
        <w:t>下：</w:t>
      </w:r>
    </w:p>
    <w:p w14:paraId="57C9AEC1">
      <w:pPr>
        <w:spacing w:line="360" w:lineRule="auto"/>
        <w:ind w:left="424" w:right="-20" w:firstLine="480"/>
        <w:rPr>
          <w:rFonts w:hint="eastAsia" w:ascii="宋体" w:hAnsi="宋体" w:eastAsia="宋体" w:cs="宋体"/>
          <w:color w:val="auto"/>
          <w:szCs w:val="21"/>
          <w:highlight w:val="none"/>
        </w:rPr>
      </w:pPr>
      <w:r>
        <w:rPr>
          <w:rFonts w:ascii="宋体" w:hAnsi="宋体" w:eastAsia="宋体" w:cs="宋体"/>
          <w:color w:val="auto"/>
          <w:szCs w:val="21"/>
          <w:highlight w:val="none"/>
        </w:rPr>
        <w:t>1.</w:t>
      </w:r>
    </w:p>
    <w:p w14:paraId="2E623213">
      <w:pPr>
        <w:spacing w:line="360" w:lineRule="auto"/>
        <w:ind w:left="424" w:right="-20" w:firstLine="480"/>
        <w:rPr>
          <w:rFonts w:hint="eastAsia" w:ascii="宋体" w:hAnsi="宋体" w:eastAsia="宋体" w:cs="宋体"/>
          <w:color w:val="auto"/>
          <w:szCs w:val="21"/>
          <w:highlight w:val="none"/>
        </w:rPr>
      </w:pPr>
      <w:r>
        <w:rPr>
          <w:rFonts w:ascii="宋体" w:hAnsi="宋体" w:eastAsia="宋体" w:cs="宋体"/>
          <w:color w:val="auto"/>
          <w:szCs w:val="21"/>
          <w:highlight w:val="none"/>
        </w:rPr>
        <w:t>2.</w:t>
      </w:r>
    </w:p>
    <w:p w14:paraId="27654F76">
      <w:pPr>
        <w:spacing w:line="360" w:lineRule="auto"/>
        <w:ind w:left="424" w:right="-20" w:firstLine="480"/>
        <w:rPr>
          <w:rFonts w:hint="eastAsia" w:ascii="宋体" w:hAnsi="宋体" w:eastAsia="宋体" w:cs="宋体"/>
          <w:color w:val="auto"/>
          <w:szCs w:val="21"/>
          <w:highlight w:val="none"/>
        </w:rPr>
      </w:pPr>
      <w:r>
        <w:rPr>
          <w:rFonts w:ascii="宋体" w:hAnsi="宋体" w:eastAsia="宋体" w:cs="宋体"/>
          <w:color w:val="auto"/>
          <w:szCs w:val="21"/>
          <w:highlight w:val="none"/>
        </w:rPr>
        <w:t>.</w:t>
      </w:r>
      <w:r>
        <w:rPr>
          <w:rFonts w:ascii="宋体" w:hAnsi="宋体" w:eastAsia="宋体" w:cs="宋体"/>
          <w:color w:val="auto"/>
          <w:spacing w:val="-2"/>
          <w:szCs w:val="21"/>
          <w:highlight w:val="none"/>
        </w:rPr>
        <w:t>.</w:t>
      </w:r>
      <w:r>
        <w:rPr>
          <w:rFonts w:ascii="宋体" w:hAnsi="宋体" w:eastAsia="宋体" w:cs="宋体"/>
          <w:color w:val="auto"/>
          <w:szCs w:val="21"/>
          <w:highlight w:val="none"/>
        </w:rPr>
        <w:t>....</w:t>
      </w:r>
    </w:p>
    <w:p w14:paraId="190DF465">
      <w:pPr>
        <w:spacing w:line="360" w:lineRule="auto"/>
        <w:ind w:left="424" w:right="43" w:firstLine="48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上述问题澄清、说</w:t>
      </w:r>
      <w:r>
        <w:rPr>
          <w:rFonts w:hint="eastAsia" w:ascii="宋体" w:hAnsi="宋体" w:eastAsia="宋体" w:cs="宋体"/>
          <w:color w:val="auto"/>
          <w:spacing w:val="-2"/>
          <w:szCs w:val="21"/>
          <w:highlight w:val="none"/>
        </w:rPr>
        <w:t>明</w:t>
      </w:r>
      <w:r>
        <w:rPr>
          <w:rFonts w:hint="eastAsia" w:ascii="宋体" w:hAnsi="宋体" w:eastAsia="宋体" w:cs="宋体"/>
          <w:color w:val="auto"/>
          <w:szCs w:val="21"/>
          <w:highlight w:val="none"/>
        </w:rPr>
        <w:t>或</w:t>
      </w:r>
      <w:r>
        <w:rPr>
          <w:rFonts w:hint="eastAsia" w:ascii="宋体" w:hAnsi="宋体" w:eastAsia="宋体" w:cs="宋体"/>
          <w:color w:val="auto"/>
          <w:spacing w:val="-2"/>
          <w:szCs w:val="21"/>
          <w:highlight w:val="none"/>
        </w:rPr>
        <w:t>补</w:t>
      </w:r>
      <w:r>
        <w:rPr>
          <w:rFonts w:hint="eastAsia" w:ascii="宋体" w:hAnsi="宋体" w:eastAsia="宋体" w:cs="宋体"/>
          <w:color w:val="auto"/>
          <w:szCs w:val="21"/>
          <w:highlight w:val="none"/>
        </w:rPr>
        <w:t>正，不改变我方投</w:t>
      </w:r>
      <w:r>
        <w:rPr>
          <w:rFonts w:hint="eastAsia" w:ascii="宋体" w:hAnsi="宋体" w:eastAsia="宋体" w:cs="宋体"/>
          <w:color w:val="auto"/>
          <w:spacing w:val="-2"/>
          <w:szCs w:val="21"/>
          <w:highlight w:val="none"/>
        </w:rPr>
        <w:t>标</w:t>
      </w:r>
      <w:r>
        <w:rPr>
          <w:rFonts w:hint="eastAsia" w:ascii="宋体" w:hAnsi="宋体" w:eastAsia="宋体" w:cs="宋体"/>
          <w:color w:val="auto"/>
          <w:szCs w:val="21"/>
          <w:highlight w:val="none"/>
        </w:rPr>
        <w:t>文</w:t>
      </w:r>
      <w:r>
        <w:rPr>
          <w:rFonts w:hint="eastAsia" w:ascii="宋体" w:hAnsi="宋体" w:eastAsia="宋体" w:cs="宋体"/>
          <w:color w:val="auto"/>
          <w:spacing w:val="-2"/>
          <w:szCs w:val="21"/>
          <w:highlight w:val="none"/>
        </w:rPr>
        <w:t>件</w:t>
      </w:r>
      <w:r>
        <w:rPr>
          <w:rFonts w:hint="eastAsia" w:ascii="宋体" w:hAnsi="宋体" w:eastAsia="宋体" w:cs="宋体"/>
          <w:color w:val="auto"/>
          <w:szCs w:val="21"/>
          <w:highlight w:val="none"/>
        </w:rPr>
        <w:t>的实质性内容，构</w:t>
      </w:r>
      <w:r>
        <w:rPr>
          <w:rFonts w:hint="eastAsia" w:ascii="宋体" w:hAnsi="宋体" w:eastAsia="宋体" w:cs="宋体"/>
          <w:color w:val="auto"/>
          <w:spacing w:val="-2"/>
          <w:szCs w:val="21"/>
          <w:highlight w:val="none"/>
        </w:rPr>
        <w:t>成</w:t>
      </w:r>
      <w:r>
        <w:rPr>
          <w:rFonts w:hint="eastAsia" w:ascii="宋体" w:hAnsi="宋体" w:eastAsia="宋体" w:cs="宋体"/>
          <w:color w:val="auto"/>
          <w:szCs w:val="21"/>
          <w:highlight w:val="none"/>
        </w:rPr>
        <w:t>我</w:t>
      </w:r>
      <w:r>
        <w:rPr>
          <w:rFonts w:hint="eastAsia" w:ascii="宋体" w:hAnsi="宋体" w:eastAsia="宋体" w:cs="宋体"/>
          <w:color w:val="auto"/>
          <w:spacing w:val="-2"/>
          <w:szCs w:val="21"/>
          <w:highlight w:val="none"/>
        </w:rPr>
        <w:t>方</w:t>
      </w:r>
      <w:r>
        <w:rPr>
          <w:rFonts w:hint="eastAsia" w:ascii="宋体" w:hAnsi="宋体" w:eastAsia="宋体" w:cs="宋体"/>
          <w:color w:val="auto"/>
          <w:szCs w:val="21"/>
          <w:highlight w:val="none"/>
        </w:rPr>
        <w:t>投标文件的组成部</w:t>
      </w:r>
      <w:r>
        <w:rPr>
          <w:rFonts w:hint="eastAsia" w:ascii="宋体" w:hAnsi="宋体" w:eastAsia="宋体" w:cs="宋体"/>
          <w:color w:val="auto"/>
          <w:spacing w:val="-2"/>
          <w:szCs w:val="21"/>
          <w:highlight w:val="none"/>
        </w:rPr>
        <w:t>分</w:t>
      </w:r>
      <w:r>
        <w:rPr>
          <w:rFonts w:hint="eastAsia" w:ascii="宋体" w:hAnsi="宋体" w:eastAsia="宋体" w:cs="宋体"/>
          <w:color w:val="auto"/>
          <w:szCs w:val="21"/>
          <w:highlight w:val="none"/>
        </w:rPr>
        <w:t>。</w:t>
      </w:r>
    </w:p>
    <w:p w14:paraId="2734BE0B">
      <w:pPr>
        <w:spacing w:line="360" w:lineRule="auto"/>
        <w:ind w:firstLine="480"/>
        <w:rPr>
          <w:rFonts w:hint="eastAsia" w:ascii="宋体" w:hAnsi="宋体" w:eastAsia="宋体" w:cs="宋体"/>
          <w:color w:val="auto"/>
          <w:sz w:val="24"/>
          <w:szCs w:val="24"/>
          <w:highlight w:val="none"/>
        </w:rPr>
      </w:pPr>
    </w:p>
    <w:p w14:paraId="3B773DC3">
      <w:pPr>
        <w:spacing w:line="360" w:lineRule="auto"/>
        <w:ind w:firstLine="480"/>
        <w:rPr>
          <w:rFonts w:hint="eastAsia" w:ascii="宋体" w:hAnsi="宋体" w:eastAsia="宋体" w:cs="宋体"/>
          <w:color w:val="auto"/>
          <w:sz w:val="24"/>
          <w:szCs w:val="24"/>
          <w:highlight w:val="none"/>
        </w:rPr>
      </w:pPr>
    </w:p>
    <w:p w14:paraId="6D2E7FF6">
      <w:pPr>
        <w:spacing w:line="360" w:lineRule="auto"/>
        <w:ind w:firstLine="480"/>
        <w:rPr>
          <w:rFonts w:hint="eastAsia" w:ascii="宋体" w:hAnsi="宋体" w:eastAsia="宋体" w:cs="宋体"/>
          <w:color w:val="auto"/>
          <w:sz w:val="24"/>
          <w:szCs w:val="24"/>
          <w:highlight w:val="none"/>
        </w:rPr>
      </w:pPr>
    </w:p>
    <w:p w14:paraId="3B483DB9">
      <w:pPr>
        <w:tabs>
          <w:tab w:val="left" w:pos="7140"/>
        </w:tabs>
        <w:spacing w:line="360" w:lineRule="auto"/>
        <w:ind w:left="424" w:right="-20" w:firstLine="480"/>
        <w:rPr>
          <w:rFonts w:hint="eastAsia" w:ascii="宋体" w:hAnsi="宋体" w:eastAsia="宋体" w:cs="宋体"/>
          <w:color w:val="auto"/>
          <w:szCs w:val="21"/>
          <w:highlight w:val="none"/>
        </w:rPr>
      </w:pPr>
      <w:r>
        <w:rPr>
          <w:rFonts w:hint="eastAsia" w:ascii="宋体" w:hAnsi="宋体" w:eastAsia="宋体" w:cs="宋体"/>
          <w:color w:val="auto"/>
          <w:position w:val="-4"/>
          <w:szCs w:val="21"/>
          <w:highlight w:val="none"/>
        </w:rPr>
        <w:t>投</w:t>
      </w:r>
      <w:r>
        <w:rPr>
          <w:rFonts w:hint="eastAsia" w:ascii="宋体" w:hAnsi="宋体" w:eastAsia="宋体" w:cs="宋体"/>
          <w:color w:val="auto"/>
          <w:spacing w:val="-2"/>
          <w:position w:val="-4"/>
          <w:szCs w:val="21"/>
          <w:highlight w:val="none"/>
        </w:rPr>
        <w:t>标</w:t>
      </w:r>
      <w:r>
        <w:rPr>
          <w:rFonts w:hint="eastAsia" w:ascii="宋体" w:hAnsi="宋体" w:eastAsia="宋体" w:cs="宋体"/>
          <w:color w:val="auto"/>
          <w:position w:val="-4"/>
          <w:szCs w:val="21"/>
          <w:highlight w:val="none"/>
        </w:rPr>
        <w:t>人：</w:t>
      </w:r>
      <w:r>
        <w:rPr>
          <w:rFonts w:ascii="宋体" w:hAnsi="宋体" w:eastAsia="宋体" w:cs="宋体"/>
          <w:color w:val="auto"/>
          <w:position w:val="-4"/>
          <w:szCs w:val="21"/>
          <w:highlight w:val="none"/>
          <w:u w:val="single"/>
        </w:rPr>
        <w:tab/>
      </w:r>
      <w:r>
        <w:rPr>
          <w:rFonts w:hint="eastAsia" w:ascii="宋体" w:hAnsi="宋体" w:eastAsia="宋体" w:cs="宋体"/>
          <w:color w:val="auto"/>
          <w:position w:val="-4"/>
          <w:szCs w:val="21"/>
          <w:highlight w:val="none"/>
        </w:rPr>
        <w:t>（盖</w:t>
      </w:r>
      <w:r>
        <w:rPr>
          <w:rFonts w:hint="eastAsia" w:ascii="宋体" w:hAnsi="宋体" w:eastAsia="宋体" w:cs="宋体"/>
          <w:color w:val="auto"/>
          <w:spacing w:val="-2"/>
          <w:position w:val="-4"/>
          <w:szCs w:val="21"/>
          <w:highlight w:val="none"/>
        </w:rPr>
        <w:t>单</w:t>
      </w:r>
      <w:r>
        <w:rPr>
          <w:rFonts w:hint="eastAsia" w:ascii="宋体" w:hAnsi="宋体" w:eastAsia="宋体" w:cs="宋体"/>
          <w:color w:val="auto"/>
          <w:position w:val="-4"/>
          <w:szCs w:val="21"/>
          <w:highlight w:val="none"/>
        </w:rPr>
        <w:t>位</w:t>
      </w:r>
      <w:r>
        <w:rPr>
          <w:rFonts w:hint="eastAsia" w:ascii="宋体" w:hAnsi="宋体" w:eastAsia="宋体" w:cs="宋体"/>
          <w:color w:val="auto"/>
          <w:spacing w:val="-2"/>
          <w:position w:val="-4"/>
          <w:szCs w:val="21"/>
          <w:highlight w:val="none"/>
        </w:rPr>
        <w:t>章</w:t>
      </w:r>
      <w:r>
        <w:rPr>
          <w:rFonts w:hint="eastAsia" w:ascii="宋体" w:hAnsi="宋体" w:eastAsia="宋体" w:cs="宋体"/>
          <w:color w:val="auto"/>
          <w:position w:val="-4"/>
          <w:szCs w:val="21"/>
          <w:highlight w:val="none"/>
        </w:rPr>
        <w:t>）</w:t>
      </w:r>
    </w:p>
    <w:p w14:paraId="5BC8FB1C">
      <w:pPr>
        <w:tabs>
          <w:tab w:val="left" w:pos="6600"/>
        </w:tabs>
        <w:spacing w:line="360" w:lineRule="auto"/>
        <w:ind w:left="424" w:right="-20" w:firstLine="480"/>
        <w:rPr>
          <w:rFonts w:hint="eastAsia" w:ascii="宋体" w:hAnsi="宋体" w:eastAsia="宋体" w:cs="宋体"/>
          <w:color w:val="auto"/>
          <w:szCs w:val="21"/>
          <w:highlight w:val="none"/>
        </w:rPr>
      </w:pPr>
      <w:r>
        <w:rPr>
          <w:rFonts w:hint="eastAsia" w:ascii="宋体" w:hAnsi="宋体" w:eastAsia="宋体" w:cs="宋体"/>
          <w:color w:val="auto"/>
          <w:position w:val="-2"/>
          <w:szCs w:val="21"/>
          <w:highlight w:val="none"/>
        </w:rPr>
        <w:t>法</w:t>
      </w:r>
      <w:r>
        <w:rPr>
          <w:rFonts w:hint="eastAsia" w:ascii="宋体" w:hAnsi="宋体" w:eastAsia="宋体" w:cs="宋体"/>
          <w:color w:val="auto"/>
          <w:spacing w:val="-2"/>
          <w:position w:val="-2"/>
          <w:szCs w:val="21"/>
          <w:highlight w:val="none"/>
        </w:rPr>
        <w:t>定</w:t>
      </w:r>
      <w:r>
        <w:rPr>
          <w:rFonts w:hint="eastAsia" w:ascii="宋体" w:hAnsi="宋体" w:eastAsia="宋体" w:cs="宋体"/>
          <w:color w:val="auto"/>
          <w:position w:val="-2"/>
          <w:szCs w:val="21"/>
          <w:highlight w:val="none"/>
        </w:rPr>
        <w:t>代</w:t>
      </w:r>
      <w:r>
        <w:rPr>
          <w:rFonts w:hint="eastAsia" w:ascii="宋体" w:hAnsi="宋体" w:eastAsia="宋体" w:cs="宋体"/>
          <w:color w:val="auto"/>
          <w:spacing w:val="-2"/>
          <w:position w:val="-2"/>
          <w:szCs w:val="21"/>
          <w:highlight w:val="none"/>
        </w:rPr>
        <w:t>表</w:t>
      </w:r>
      <w:r>
        <w:rPr>
          <w:rFonts w:hint="eastAsia" w:ascii="宋体" w:hAnsi="宋体" w:eastAsia="宋体" w:cs="宋体"/>
          <w:color w:val="auto"/>
          <w:position w:val="-2"/>
          <w:szCs w:val="21"/>
          <w:highlight w:val="none"/>
        </w:rPr>
        <w:t>人</w:t>
      </w:r>
      <w:r>
        <w:rPr>
          <w:rFonts w:hint="eastAsia" w:ascii="宋体" w:hAnsi="宋体" w:eastAsia="宋体" w:cs="宋体"/>
          <w:color w:val="auto"/>
          <w:spacing w:val="-2"/>
          <w:position w:val="-2"/>
          <w:szCs w:val="21"/>
          <w:highlight w:val="none"/>
        </w:rPr>
        <w:t>或</w:t>
      </w:r>
      <w:r>
        <w:rPr>
          <w:rFonts w:hint="eastAsia" w:ascii="宋体" w:hAnsi="宋体" w:eastAsia="宋体" w:cs="宋体"/>
          <w:color w:val="auto"/>
          <w:position w:val="-2"/>
          <w:szCs w:val="21"/>
          <w:highlight w:val="none"/>
        </w:rPr>
        <w:t>其</w:t>
      </w:r>
      <w:r>
        <w:rPr>
          <w:rFonts w:hint="eastAsia" w:ascii="宋体" w:hAnsi="宋体" w:eastAsia="宋体" w:cs="宋体"/>
          <w:color w:val="auto"/>
          <w:spacing w:val="-2"/>
          <w:position w:val="-2"/>
          <w:szCs w:val="21"/>
          <w:highlight w:val="none"/>
        </w:rPr>
        <w:t>委</w:t>
      </w:r>
      <w:r>
        <w:rPr>
          <w:rFonts w:hint="eastAsia" w:ascii="宋体" w:hAnsi="宋体" w:eastAsia="宋体" w:cs="宋体"/>
          <w:color w:val="auto"/>
          <w:position w:val="-2"/>
          <w:szCs w:val="21"/>
          <w:highlight w:val="none"/>
        </w:rPr>
        <w:t>托</w:t>
      </w:r>
      <w:r>
        <w:rPr>
          <w:rFonts w:hint="eastAsia" w:ascii="宋体" w:hAnsi="宋体" w:eastAsia="宋体" w:cs="宋体"/>
          <w:color w:val="auto"/>
          <w:spacing w:val="-2"/>
          <w:position w:val="-2"/>
          <w:szCs w:val="21"/>
          <w:highlight w:val="none"/>
        </w:rPr>
        <w:t>代理</w:t>
      </w:r>
      <w:r>
        <w:rPr>
          <w:rFonts w:hint="eastAsia" w:ascii="宋体" w:hAnsi="宋体" w:eastAsia="宋体" w:cs="宋体"/>
          <w:color w:val="auto"/>
          <w:position w:val="-2"/>
          <w:szCs w:val="21"/>
          <w:highlight w:val="none"/>
        </w:rPr>
        <w:t>人：</w:t>
      </w:r>
      <w:r>
        <w:rPr>
          <w:rFonts w:ascii="宋体" w:hAnsi="宋体" w:eastAsia="宋体" w:cs="宋体"/>
          <w:color w:val="auto"/>
          <w:position w:val="-2"/>
          <w:szCs w:val="21"/>
          <w:highlight w:val="none"/>
          <w:u w:val="single"/>
        </w:rPr>
        <w:tab/>
      </w:r>
      <w:r>
        <w:rPr>
          <w:rFonts w:hint="eastAsia" w:ascii="宋体" w:hAnsi="宋体" w:eastAsia="宋体" w:cs="宋体"/>
          <w:color w:val="auto"/>
          <w:spacing w:val="-2"/>
          <w:position w:val="-2"/>
          <w:szCs w:val="21"/>
          <w:highlight w:val="none"/>
        </w:rPr>
        <w:t>（</w:t>
      </w:r>
      <w:r>
        <w:rPr>
          <w:rFonts w:hint="eastAsia" w:ascii="宋体" w:hAnsi="宋体" w:eastAsia="宋体" w:cs="宋体"/>
          <w:color w:val="auto"/>
          <w:position w:val="-2"/>
          <w:szCs w:val="21"/>
          <w:highlight w:val="none"/>
        </w:rPr>
        <w:t>签</w:t>
      </w:r>
      <w:r>
        <w:rPr>
          <w:rFonts w:hint="eastAsia" w:ascii="宋体" w:hAnsi="宋体" w:eastAsia="宋体" w:cs="宋体"/>
          <w:color w:val="auto"/>
          <w:spacing w:val="-2"/>
          <w:position w:val="-2"/>
          <w:szCs w:val="21"/>
          <w:highlight w:val="none"/>
        </w:rPr>
        <w:t>字</w:t>
      </w:r>
      <w:r>
        <w:rPr>
          <w:rFonts w:hint="eastAsia" w:ascii="宋体" w:hAnsi="宋体" w:eastAsia="宋体" w:cs="宋体"/>
          <w:color w:val="auto"/>
          <w:position w:val="-2"/>
          <w:szCs w:val="21"/>
          <w:highlight w:val="none"/>
        </w:rPr>
        <w:t>）</w:t>
      </w:r>
    </w:p>
    <w:p w14:paraId="4E829952">
      <w:pPr>
        <w:tabs>
          <w:tab w:val="left" w:pos="7020"/>
        </w:tabs>
        <w:spacing w:line="360" w:lineRule="auto"/>
        <w:ind w:right="-20" w:firstLine="2625" w:firstLineChars="1250"/>
        <w:rPr>
          <w:rFonts w:hint="eastAsia" w:ascii="宋体" w:hAnsi="宋体" w:eastAsia="宋体" w:cs="宋体"/>
          <w:color w:val="auto"/>
          <w:position w:val="-2"/>
          <w:szCs w:val="21"/>
          <w:highlight w:val="none"/>
        </w:rPr>
      </w:pPr>
      <w:r>
        <w:rPr>
          <w:rFonts w:hint="eastAsia" w:ascii="宋体" w:hAnsi="宋体" w:eastAsia="宋体" w:cs="宋体"/>
          <w:color w:val="auto"/>
          <w:position w:val="-2"/>
          <w:szCs w:val="21"/>
          <w:highlight w:val="none"/>
        </w:rPr>
        <w:t>日期：    年    月     日</w:t>
      </w:r>
    </w:p>
    <w:p w14:paraId="2F7F4041">
      <w:pPr>
        <w:spacing w:line="360" w:lineRule="auto"/>
        <w:ind w:firstLine="480"/>
        <w:jc w:val="center"/>
        <w:rPr>
          <w:rFonts w:hint="eastAsia" w:ascii="宋体" w:hAnsi="宋体" w:eastAsia="宋体"/>
          <w:bCs/>
          <w:color w:val="auto"/>
          <w:sz w:val="24"/>
          <w:szCs w:val="24"/>
          <w:highlight w:val="none"/>
        </w:rPr>
      </w:pPr>
    </w:p>
    <w:p w14:paraId="2679DE34">
      <w:pPr>
        <w:widowControl/>
        <w:ind w:firstLine="480"/>
        <w:jc w:val="left"/>
        <w:rPr>
          <w:rFonts w:hint="eastAsia" w:ascii="宋体" w:hAnsi="宋体" w:eastAsia="宋体"/>
          <w:bCs/>
          <w:color w:val="auto"/>
          <w:sz w:val="24"/>
          <w:szCs w:val="24"/>
          <w:highlight w:val="none"/>
        </w:rPr>
      </w:pPr>
      <w:r>
        <w:rPr>
          <w:rFonts w:ascii="宋体" w:hAnsi="宋体" w:eastAsia="宋体"/>
          <w:bCs/>
          <w:color w:val="auto"/>
          <w:sz w:val="24"/>
          <w:szCs w:val="24"/>
          <w:highlight w:val="none"/>
        </w:rPr>
        <w:br w:type="page"/>
      </w:r>
    </w:p>
    <w:p w14:paraId="1B598816">
      <w:pPr>
        <w:pStyle w:val="3"/>
        <w:ind w:firstLine="602"/>
        <w:jc w:val="center"/>
        <w:rPr>
          <w:rFonts w:hint="eastAsia" w:cs="宋体"/>
          <w:color w:val="auto"/>
          <w:highlight w:val="none"/>
        </w:rPr>
      </w:pPr>
      <w:bookmarkStart w:id="263" w:name="_Toc225415940"/>
      <w:bookmarkStart w:id="264" w:name="_Toc225410049"/>
      <w:bookmarkStart w:id="265" w:name="_Toc225412255"/>
      <w:bookmarkStart w:id="266" w:name="_Toc495555561"/>
      <w:bookmarkStart w:id="267" w:name="_Toc225411457"/>
      <w:bookmarkStart w:id="268" w:name="_Toc225410681"/>
      <w:bookmarkStart w:id="269" w:name="_Toc27948999"/>
      <w:bookmarkStart w:id="270" w:name="_Toc225411535"/>
      <w:bookmarkStart w:id="271" w:name="_Toc225415739"/>
      <w:bookmarkStart w:id="272" w:name="_Toc168286983"/>
      <w:bookmarkStart w:id="273" w:name="_Toc162619012"/>
      <w:bookmarkStart w:id="274" w:name="_Toc45266451"/>
      <w:bookmarkStart w:id="275" w:name="_Toc162622247"/>
      <w:bookmarkStart w:id="276" w:name="_Toc210327519"/>
      <w:bookmarkStart w:id="277" w:name="_Toc210364705"/>
      <w:bookmarkStart w:id="278" w:name="_Toc218828569"/>
      <w:bookmarkStart w:id="279" w:name="_Toc210355381"/>
      <w:bookmarkStart w:id="280" w:name="_Toc36466619"/>
      <w:bookmarkStart w:id="281" w:name="_Toc225415538"/>
      <w:bookmarkStart w:id="282" w:name="_Toc532629093"/>
      <w:bookmarkStart w:id="283" w:name="_Toc27478"/>
      <w:bookmarkStart w:id="284" w:name="_Toc19870"/>
      <w:bookmarkStart w:id="285" w:name="_Toc225409568"/>
      <w:bookmarkStart w:id="286" w:name="_Toc225409833"/>
      <w:bookmarkStart w:id="287" w:name="_Toc225412053"/>
      <w:bookmarkStart w:id="288" w:name="_Toc51055769"/>
      <w:bookmarkStart w:id="289" w:name="_Toc225409717"/>
      <w:bookmarkStart w:id="290" w:name="_Toc225396600"/>
      <w:r>
        <w:rPr>
          <w:rFonts w:hint="eastAsia" w:cs="宋体"/>
          <w:color w:val="auto"/>
          <w:highlight w:val="none"/>
        </w:rPr>
        <w:t>附件四：中标通知书</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10204F74">
      <w:pPr>
        <w:spacing w:line="360" w:lineRule="auto"/>
        <w:ind w:firstLine="480"/>
        <w:jc w:val="center"/>
        <w:rPr>
          <w:rFonts w:hint="eastAsia" w:ascii="宋体" w:hAnsi="宋体" w:eastAsia="宋体"/>
          <w:color w:val="auto"/>
          <w:sz w:val="24"/>
          <w:szCs w:val="24"/>
          <w:highlight w:val="none"/>
        </w:rPr>
      </w:pPr>
      <w:r>
        <w:rPr>
          <w:rFonts w:hint="eastAsia" w:ascii="宋体" w:hAnsi="宋体" w:eastAsia="宋体"/>
          <w:color w:val="auto"/>
          <w:szCs w:val="21"/>
          <w:highlight w:val="none"/>
        </w:rPr>
        <w:t>以广州交易集团有限公司（广州公共资源交易中心）格式为准。</w:t>
      </w:r>
    </w:p>
    <w:p w14:paraId="30496698">
      <w:pPr>
        <w:spacing w:line="360" w:lineRule="auto"/>
        <w:ind w:firstLine="480"/>
        <w:rPr>
          <w:rFonts w:hint="eastAsia" w:ascii="宋体" w:hAnsi="宋体" w:eastAsia="宋体"/>
          <w:color w:val="auto"/>
          <w:sz w:val="24"/>
          <w:szCs w:val="24"/>
          <w:highlight w:val="none"/>
        </w:rPr>
      </w:pPr>
    </w:p>
    <w:p w14:paraId="3DB938D0">
      <w:pPr>
        <w:pStyle w:val="28"/>
        <w:rPr>
          <w:rFonts w:hint="eastAsia" w:ascii="宋体" w:hAnsi="宋体"/>
          <w:color w:val="auto"/>
          <w:highlight w:val="none"/>
        </w:rPr>
        <w:sectPr>
          <w:pgSz w:w="11906" w:h="16838"/>
          <w:pgMar w:top="1440" w:right="1800" w:bottom="1440" w:left="1800" w:header="720" w:footer="720" w:gutter="0"/>
          <w:cols w:space="720" w:num="1"/>
          <w:docGrid w:linePitch="285" w:charSpace="0"/>
        </w:sectPr>
      </w:pPr>
    </w:p>
    <w:p w14:paraId="24AF63E2">
      <w:pPr>
        <w:pStyle w:val="2"/>
        <w:ind w:firstLine="643"/>
        <w:rPr>
          <w:rFonts w:hint="eastAsia" w:cs="宋体"/>
          <w:color w:val="auto"/>
          <w:kern w:val="2"/>
          <w:sz w:val="30"/>
          <w:szCs w:val="30"/>
          <w:highlight w:val="none"/>
        </w:rPr>
      </w:pPr>
      <w:bookmarkStart w:id="291" w:name="_Toc9615"/>
      <w:r>
        <w:rPr>
          <w:rFonts w:hint="eastAsia" w:cs="宋体"/>
          <w:color w:val="auto"/>
          <w:kern w:val="2"/>
          <w:sz w:val="30"/>
          <w:szCs w:val="30"/>
          <w:highlight w:val="none"/>
        </w:rPr>
        <w:t>第三章评标办法（综合评估法）</w:t>
      </w:r>
      <w:bookmarkEnd w:id="291"/>
    </w:p>
    <w:p w14:paraId="099E6AF2">
      <w:pPr>
        <w:pStyle w:val="3"/>
        <w:ind w:firstLine="602"/>
        <w:jc w:val="center"/>
        <w:rPr>
          <w:rFonts w:hint="eastAsia"/>
          <w:color w:val="auto"/>
          <w:highlight w:val="none"/>
        </w:rPr>
      </w:pPr>
      <w:bookmarkStart w:id="292" w:name="_Toc12926"/>
      <w:r>
        <w:rPr>
          <w:rFonts w:hint="eastAsia"/>
          <w:color w:val="auto"/>
          <w:highlight w:val="none"/>
        </w:rPr>
        <w:t>评标办法前附表</w:t>
      </w:r>
      <w:bookmarkEnd w:id="292"/>
    </w:p>
    <w:tbl>
      <w:tblPr>
        <w:tblStyle w:val="30"/>
        <w:tblW w:w="9998" w:type="dxa"/>
        <w:tblInd w:w="-51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4"/>
        <w:gridCol w:w="266"/>
        <w:gridCol w:w="1151"/>
        <w:gridCol w:w="1204"/>
        <w:gridCol w:w="364"/>
        <w:gridCol w:w="6219"/>
      </w:tblGrid>
      <w:tr w14:paraId="48773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211" w:type="dxa"/>
            <w:gridSpan w:val="3"/>
            <w:tcBorders>
              <w:top w:val="single" w:color="auto" w:sz="4" w:space="0"/>
              <w:bottom w:val="single" w:color="auto" w:sz="4" w:space="0"/>
              <w:right w:val="single" w:color="auto" w:sz="4" w:space="0"/>
            </w:tcBorders>
            <w:noWrap/>
            <w:vAlign w:val="center"/>
          </w:tcPr>
          <w:p w14:paraId="1A3A2986">
            <w:pPr>
              <w:spacing w:line="276" w:lineRule="auto"/>
              <w:ind w:firstLine="422"/>
              <w:jc w:val="center"/>
              <w:rPr>
                <w:rFonts w:hint="eastAsia" w:ascii="宋体" w:hAnsi="宋体" w:eastAsia="宋体"/>
                <w:b/>
                <w:color w:val="auto"/>
                <w:szCs w:val="21"/>
                <w:highlight w:val="none"/>
              </w:rPr>
            </w:pPr>
            <w:r>
              <w:rPr>
                <w:rFonts w:ascii="宋体" w:hAnsi="宋体" w:eastAsia="宋体"/>
                <w:b/>
                <w:color w:val="auto"/>
                <w:szCs w:val="21"/>
                <w:highlight w:val="none"/>
              </w:rPr>
              <w:t>条款号</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169020FD">
            <w:pPr>
              <w:spacing w:line="276" w:lineRule="auto"/>
              <w:ind w:firstLine="422"/>
              <w:jc w:val="center"/>
              <w:rPr>
                <w:rFonts w:hint="eastAsia" w:ascii="宋体" w:hAnsi="宋体" w:eastAsia="宋体"/>
                <w:b/>
                <w:color w:val="auto"/>
                <w:szCs w:val="21"/>
                <w:highlight w:val="none"/>
              </w:rPr>
            </w:pPr>
            <w:r>
              <w:rPr>
                <w:rFonts w:ascii="宋体" w:hAnsi="宋体" w:eastAsia="宋体"/>
                <w:b/>
                <w:color w:val="auto"/>
                <w:szCs w:val="21"/>
                <w:highlight w:val="none"/>
              </w:rPr>
              <w:t>评审因素</w:t>
            </w:r>
          </w:p>
        </w:tc>
        <w:tc>
          <w:tcPr>
            <w:tcW w:w="6219" w:type="dxa"/>
            <w:tcBorders>
              <w:top w:val="single" w:color="auto" w:sz="4" w:space="0"/>
              <w:left w:val="single" w:color="auto" w:sz="4" w:space="0"/>
              <w:bottom w:val="single" w:color="auto" w:sz="4" w:space="0"/>
              <w:right w:val="single" w:color="auto" w:sz="4" w:space="0"/>
            </w:tcBorders>
            <w:noWrap/>
            <w:vAlign w:val="center"/>
          </w:tcPr>
          <w:p w14:paraId="565591A3">
            <w:pPr>
              <w:spacing w:line="276" w:lineRule="auto"/>
              <w:ind w:firstLine="422"/>
              <w:jc w:val="center"/>
              <w:rPr>
                <w:rFonts w:hint="eastAsia" w:ascii="宋体" w:hAnsi="宋体" w:eastAsia="宋体"/>
                <w:b/>
                <w:color w:val="auto"/>
                <w:szCs w:val="21"/>
                <w:highlight w:val="none"/>
              </w:rPr>
            </w:pPr>
            <w:r>
              <w:rPr>
                <w:rFonts w:ascii="宋体" w:hAnsi="宋体" w:eastAsia="宋体"/>
                <w:b/>
                <w:color w:val="auto"/>
                <w:szCs w:val="21"/>
                <w:highlight w:val="none"/>
              </w:rPr>
              <w:t>评审标准</w:t>
            </w:r>
          </w:p>
        </w:tc>
      </w:tr>
      <w:tr w14:paraId="367715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94" w:type="dxa"/>
            <w:tcBorders>
              <w:top w:val="single" w:color="auto" w:sz="4" w:space="0"/>
              <w:left w:val="single" w:color="auto" w:sz="4" w:space="0"/>
              <w:bottom w:val="single" w:color="auto" w:sz="4" w:space="0"/>
              <w:right w:val="single" w:color="auto" w:sz="4" w:space="0"/>
            </w:tcBorders>
            <w:noWrap/>
            <w:vAlign w:val="center"/>
          </w:tcPr>
          <w:p w14:paraId="169A3612">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1</w:t>
            </w:r>
          </w:p>
        </w:tc>
        <w:tc>
          <w:tcPr>
            <w:tcW w:w="1417" w:type="dxa"/>
            <w:gridSpan w:val="2"/>
            <w:tcBorders>
              <w:top w:val="single" w:color="auto" w:sz="4" w:space="0"/>
              <w:left w:val="single" w:color="auto" w:sz="4" w:space="0"/>
              <w:bottom w:val="single" w:color="auto" w:sz="4" w:space="0"/>
              <w:right w:val="single" w:color="auto" w:sz="4" w:space="0"/>
            </w:tcBorders>
            <w:noWrap/>
            <w:vAlign w:val="center"/>
          </w:tcPr>
          <w:p w14:paraId="6DAAF2E5">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评标方法</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77D107A">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中标候选人排序方法</w:t>
            </w:r>
          </w:p>
        </w:tc>
        <w:tc>
          <w:tcPr>
            <w:tcW w:w="6219" w:type="dxa"/>
            <w:tcBorders>
              <w:top w:val="single" w:color="auto" w:sz="4" w:space="0"/>
              <w:left w:val="single" w:color="auto" w:sz="4" w:space="0"/>
              <w:bottom w:val="single" w:color="auto" w:sz="4" w:space="0"/>
              <w:right w:val="single" w:color="auto" w:sz="4" w:space="0"/>
            </w:tcBorders>
            <w:noWrap/>
          </w:tcPr>
          <w:p w14:paraId="2D8CA820">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1.本次评标采用综合评估法。</w:t>
            </w:r>
          </w:p>
          <w:p w14:paraId="591A4CF9">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2.评标委员会对满足招标文件实质性要求的投标文件，按照本章第2.2款规定的评分标准进行打分，并按得分由高到低顺序推荐中标候选人，或根据招标人授权直接确定中标人，但投标报价低于其成本的除外。综合得分相等时，以投标报价低的优先；投标报价也相等的，以技术分较高的排前，如仍存在相同情况，则以评标委员会记名投票方式确定中标候选人顺序，得票多的靠前。</w:t>
            </w:r>
          </w:p>
        </w:tc>
      </w:tr>
      <w:tr w14:paraId="4A1AC3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trPr>
        <w:tc>
          <w:tcPr>
            <w:tcW w:w="794" w:type="dxa"/>
            <w:vMerge w:val="restart"/>
            <w:tcBorders>
              <w:top w:val="single" w:color="auto" w:sz="4" w:space="0"/>
              <w:right w:val="single" w:color="auto" w:sz="4" w:space="0"/>
            </w:tcBorders>
            <w:noWrap/>
            <w:vAlign w:val="center"/>
          </w:tcPr>
          <w:p w14:paraId="3EBC4ED5">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2.1.1</w:t>
            </w:r>
          </w:p>
        </w:tc>
        <w:tc>
          <w:tcPr>
            <w:tcW w:w="1417" w:type="dxa"/>
            <w:gridSpan w:val="2"/>
            <w:vMerge w:val="restart"/>
            <w:tcBorders>
              <w:top w:val="single" w:color="auto" w:sz="4" w:space="0"/>
              <w:right w:val="single" w:color="auto" w:sz="4" w:space="0"/>
            </w:tcBorders>
            <w:noWrap/>
            <w:vAlign w:val="center"/>
          </w:tcPr>
          <w:p w14:paraId="547D6EDD">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形式评审标准</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3C01CED7">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投标人名称</w:t>
            </w:r>
          </w:p>
        </w:tc>
        <w:tc>
          <w:tcPr>
            <w:tcW w:w="6219" w:type="dxa"/>
            <w:tcBorders>
              <w:top w:val="single" w:color="auto" w:sz="4" w:space="0"/>
              <w:left w:val="single" w:color="auto" w:sz="4" w:space="0"/>
              <w:bottom w:val="single" w:color="auto" w:sz="4" w:space="0"/>
              <w:right w:val="single" w:color="auto" w:sz="4" w:space="0"/>
            </w:tcBorders>
            <w:noWrap/>
            <w:vAlign w:val="center"/>
          </w:tcPr>
          <w:p w14:paraId="13479DB7">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与营业执照、资质证书一致。</w:t>
            </w:r>
          </w:p>
        </w:tc>
      </w:tr>
      <w:tr w14:paraId="70E288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14:paraId="42BCCDF3">
            <w:pPr>
              <w:spacing w:line="276" w:lineRule="auto"/>
              <w:rPr>
                <w:rFonts w:hint="eastAsia" w:ascii="宋体" w:hAnsi="宋体" w:eastAsia="宋体"/>
                <w:color w:val="auto"/>
                <w:szCs w:val="21"/>
                <w:highlight w:val="none"/>
              </w:rPr>
            </w:pPr>
          </w:p>
        </w:tc>
        <w:tc>
          <w:tcPr>
            <w:tcW w:w="1417" w:type="dxa"/>
            <w:gridSpan w:val="2"/>
            <w:vMerge w:val="continue"/>
            <w:tcBorders>
              <w:right w:val="single" w:color="auto" w:sz="4" w:space="0"/>
            </w:tcBorders>
            <w:noWrap/>
            <w:vAlign w:val="center"/>
          </w:tcPr>
          <w:p w14:paraId="1DFE4AB2">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75B2E12B">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投标函签字盖章</w:t>
            </w:r>
          </w:p>
        </w:tc>
        <w:tc>
          <w:tcPr>
            <w:tcW w:w="6219" w:type="dxa"/>
            <w:tcBorders>
              <w:top w:val="single" w:color="auto" w:sz="4" w:space="0"/>
              <w:left w:val="single" w:color="auto" w:sz="4" w:space="0"/>
              <w:bottom w:val="single" w:color="auto" w:sz="4" w:space="0"/>
              <w:right w:val="single" w:color="auto" w:sz="4" w:space="0"/>
            </w:tcBorders>
            <w:noWrap/>
            <w:vAlign w:val="center"/>
          </w:tcPr>
          <w:p w14:paraId="3852D858">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投标函格式及签字盖章符合招标文件要求，由法定代表人签字的，应附法定代表人身份证明书；由代理人签字的，应附授权委托书，法定代表人身份证明书、授权委托书应符合第六章“投标文件格式”的规定。</w:t>
            </w:r>
          </w:p>
        </w:tc>
      </w:tr>
      <w:tr w14:paraId="7B23ED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14:paraId="75516E9B">
            <w:pPr>
              <w:spacing w:line="276" w:lineRule="auto"/>
              <w:rPr>
                <w:rFonts w:hint="eastAsia" w:ascii="宋体" w:hAnsi="宋体" w:eastAsia="宋体"/>
                <w:color w:val="auto"/>
                <w:szCs w:val="21"/>
                <w:highlight w:val="none"/>
              </w:rPr>
            </w:pPr>
          </w:p>
        </w:tc>
        <w:tc>
          <w:tcPr>
            <w:tcW w:w="1417" w:type="dxa"/>
            <w:gridSpan w:val="2"/>
            <w:vMerge w:val="continue"/>
            <w:tcBorders>
              <w:right w:val="single" w:color="auto" w:sz="4" w:space="0"/>
            </w:tcBorders>
            <w:noWrap/>
            <w:vAlign w:val="center"/>
          </w:tcPr>
          <w:p w14:paraId="5943BDB0">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17AD4448">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投标文件格式</w:t>
            </w:r>
          </w:p>
        </w:tc>
        <w:tc>
          <w:tcPr>
            <w:tcW w:w="6219" w:type="dxa"/>
            <w:tcBorders>
              <w:top w:val="single" w:color="auto" w:sz="4" w:space="0"/>
              <w:left w:val="single" w:color="auto" w:sz="4" w:space="0"/>
              <w:bottom w:val="single" w:color="auto" w:sz="4" w:space="0"/>
              <w:right w:val="single" w:color="auto" w:sz="4" w:space="0"/>
            </w:tcBorders>
            <w:noWrap/>
            <w:vAlign w:val="center"/>
          </w:tcPr>
          <w:p w14:paraId="720EADFD">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符合第六章“投标文件格式”的规定。（具体为第六章“投标文件格式”格式一、格式四、格式六)</w:t>
            </w:r>
          </w:p>
        </w:tc>
      </w:tr>
      <w:tr w14:paraId="22F5F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18" w:hRule="atLeast"/>
        </w:trPr>
        <w:tc>
          <w:tcPr>
            <w:tcW w:w="794" w:type="dxa"/>
            <w:vMerge w:val="continue"/>
            <w:tcBorders>
              <w:right w:val="single" w:color="auto" w:sz="4" w:space="0"/>
            </w:tcBorders>
            <w:noWrap/>
            <w:vAlign w:val="center"/>
          </w:tcPr>
          <w:p w14:paraId="500F224F">
            <w:pPr>
              <w:spacing w:line="276" w:lineRule="auto"/>
              <w:rPr>
                <w:rFonts w:hint="eastAsia" w:ascii="宋体" w:hAnsi="宋体" w:eastAsia="宋体"/>
                <w:color w:val="auto"/>
                <w:szCs w:val="21"/>
                <w:highlight w:val="none"/>
              </w:rPr>
            </w:pPr>
          </w:p>
        </w:tc>
        <w:tc>
          <w:tcPr>
            <w:tcW w:w="1417" w:type="dxa"/>
            <w:gridSpan w:val="2"/>
            <w:vMerge w:val="continue"/>
            <w:tcBorders>
              <w:right w:val="single" w:color="auto" w:sz="4" w:space="0"/>
            </w:tcBorders>
            <w:noWrap/>
            <w:vAlign w:val="center"/>
          </w:tcPr>
          <w:p w14:paraId="67704823">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5FF70A98">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备选投标方案</w:t>
            </w:r>
          </w:p>
        </w:tc>
        <w:tc>
          <w:tcPr>
            <w:tcW w:w="6219" w:type="dxa"/>
            <w:tcBorders>
              <w:top w:val="single" w:color="auto" w:sz="4" w:space="0"/>
              <w:left w:val="single" w:color="auto" w:sz="4" w:space="0"/>
              <w:bottom w:val="single" w:color="auto" w:sz="4" w:space="0"/>
              <w:right w:val="single" w:color="auto" w:sz="4" w:space="0"/>
            </w:tcBorders>
            <w:noWrap/>
            <w:vAlign w:val="center"/>
          </w:tcPr>
          <w:p w14:paraId="79B029C9">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不允许。</w:t>
            </w:r>
          </w:p>
        </w:tc>
      </w:tr>
      <w:tr w14:paraId="0D98CA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Pr>
        <w:tc>
          <w:tcPr>
            <w:tcW w:w="794" w:type="dxa"/>
            <w:vMerge w:val="continue"/>
            <w:tcBorders>
              <w:right w:val="single" w:color="auto" w:sz="4" w:space="0"/>
            </w:tcBorders>
            <w:noWrap/>
            <w:vAlign w:val="center"/>
          </w:tcPr>
          <w:p w14:paraId="785CDFD4">
            <w:pPr>
              <w:spacing w:line="276" w:lineRule="auto"/>
              <w:rPr>
                <w:rFonts w:hint="eastAsia" w:ascii="宋体" w:hAnsi="宋体" w:eastAsia="宋体"/>
                <w:color w:val="auto"/>
                <w:szCs w:val="21"/>
                <w:highlight w:val="none"/>
              </w:rPr>
            </w:pPr>
          </w:p>
        </w:tc>
        <w:tc>
          <w:tcPr>
            <w:tcW w:w="1417" w:type="dxa"/>
            <w:gridSpan w:val="2"/>
            <w:vMerge w:val="continue"/>
            <w:tcBorders>
              <w:right w:val="single" w:color="auto" w:sz="4" w:space="0"/>
            </w:tcBorders>
            <w:noWrap/>
            <w:vAlign w:val="center"/>
          </w:tcPr>
          <w:p w14:paraId="1FE00F22">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676FF21">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投标人机器码</w:t>
            </w:r>
          </w:p>
        </w:tc>
        <w:tc>
          <w:tcPr>
            <w:tcW w:w="6219" w:type="dxa"/>
            <w:tcBorders>
              <w:top w:val="single" w:color="auto" w:sz="4" w:space="0"/>
              <w:left w:val="single" w:color="auto" w:sz="4" w:space="0"/>
              <w:bottom w:val="single" w:color="auto" w:sz="4" w:space="0"/>
              <w:right w:val="single" w:color="auto" w:sz="4" w:space="0"/>
            </w:tcBorders>
            <w:noWrap/>
          </w:tcPr>
          <w:p w14:paraId="50D098B5">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投标人与其他投标人加密打包投标文件电脑机器特征码一致的(以广州交易集团有限公司（广州公共资源交易中心）评标系统的检索信息为准)将被否决。</w:t>
            </w:r>
          </w:p>
        </w:tc>
      </w:tr>
      <w:tr w14:paraId="6B7E53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4" w:hRule="atLeast"/>
        </w:trPr>
        <w:tc>
          <w:tcPr>
            <w:tcW w:w="794" w:type="dxa"/>
            <w:vMerge w:val="restart"/>
            <w:tcBorders>
              <w:top w:val="single" w:color="auto" w:sz="4" w:space="0"/>
              <w:bottom w:val="single" w:color="auto" w:sz="4" w:space="0"/>
              <w:right w:val="single" w:color="auto" w:sz="4" w:space="0"/>
            </w:tcBorders>
            <w:noWrap/>
            <w:vAlign w:val="center"/>
          </w:tcPr>
          <w:p w14:paraId="6AEC7C2A">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2.1.2</w:t>
            </w:r>
          </w:p>
        </w:tc>
        <w:tc>
          <w:tcPr>
            <w:tcW w:w="1417" w:type="dxa"/>
            <w:gridSpan w:val="2"/>
            <w:vMerge w:val="restart"/>
            <w:tcBorders>
              <w:top w:val="single" w:color="auto" w:sz="4" w:space="0"/>
              <w:left w:val="single" w:color="auto" w:sz="4" w:space="0"/>
              <w:bottom w:val="single" w:color="auto" w:sz="4" w:space="0"/>
              <w:right w:val="single" w:color="auto" w:sz="4" w:space="0"/>
            </w:tcBorders>
            <w:noWrap/>
            <w:vAlign w:val="center"/>
          </w:tcPr>
          <w:p w14:paraId="28475F8B">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资格评审标准</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505C28E">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营业执照</w:t>
            </w:r>
          </w:p>
        </w:tc>
        <w:tc>
          <w:tcPr>
            <w:tcW w:w="6219" w:type="dxa"/>
            <w:tcBorders>
              <w:top w:val="single" w:color="auto" w:sz="4" w:space="0"/>
              <w:left w:val="single" w:color="auto" w:sz="4" w:space="0"/>
              <w:bottom w:val="single" w:color="auto" w:sz="4" w:space="0"/>
              <w:right w:val="single" w:color="auto" w:sz="4" w:space="0"/>
            </w:tcBorders>
            <w:noWrap/>
            <w:vAlign w:val="center"/>
          </w:tcPr>
          <w:p w14:paraId="7BCB2594">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应投标人营业执照原件清晰彩色扫描件。</w:t>
            </w:r>
          </w:p>
        </w:tc>
      </w:tr>
      <w:tr w14:paraId="3B8793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8" w:hRule="atLeast"/>
        </w:trPr>
        <w:tc>
          <w:tcPr>
            <w:tcW w:w="794" w:type="dxa"/>
            <w:vMerge w:val="continue"/>
            <w:tcBorders>
              <w:top w:val="single" w:color="auto" w:sz="4" w:space="0"/>
              <w:bottom w:val="single" w:color="auto" w:sz="4" w:space="0"/>
              <w:right w:val="single" w:color="auto" w:sz="4" w:space="0"/>
            </w:tcBorders>
            <w:noWrap/>
            <w:vAlign w:val="center"/>
          </w:tcPr>
          <w:p w14:paraId="6FA7FA4F">
            <w:pPr>
              <w:spacing w:line="276" w:lineRule="auto"/>
              <w:rPr>
                <w:rFonts w:hint="eastAsia"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7853D2A">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09A28048">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资质要求</w:t>
            </w:r>
          </w:p>
        </w:tc>
        <w:tc>
          <w:tcPr>
            <w:tcW w:w="6219" w:type="dxa"/>
            <w:tcBorders>
              <w:top w:val="single" w:color="auto" w:sz="4" w:space="0"/>
              <w:left w:val="single" w:color="auto" w:sz="4" w:space="0"/>
              <w:bottom w:val="single" w:color="auto" w:sz="4" w:space="0"/>
              <w:right w:val="single" w:color="auto" w:sz="4" w:space="0"/>
            </w:tcBorders>
            <w:noWrap/>
            <w:vAlign w:val="center"/>
          </w:tcPr>
          <w:p w14:paraId="095FC931">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具备城乡规划编制</w:t>
            </w:r>
            <w:r>
              <w:rPr>
                <w:rFonts w:hint="eastAsia" w:ascii="宋体" w:hAnsi="宋体" w:eastAsia="宋体"/>
                <w:color w:val="auto"/>
                <w:szCs w:val="21"/>
                <w:highlight w:val="none"/>
                <w:lang w:val="en-US" w:eastAsia="zh-CN"/>
              </w:rPr>
              <w:t>乙</w:t>
            </w:r>
            <w:r>
              <w:rPr>
                <w:rFonts w:hint="eastAsia" w:ascii="宋体" w:hAnsi="宋体" w:eastAsia="宋体"/>
                <w:color w:val="auto"/>
                <w:szCs w:val="21"/>
                <w:highlight w:val="none"/>
              </w:rPr>
              <w:t>级</w:t>
            </w:r>
            <w:r>
              <w:rPr>
                <w:rFonts w:hint="eastAsia" w:ascii="宋体" w:hAnsi="宋体" w:eastAsia="宋体"/>
                <w:color w:val="auto"/>
                <w:szCs w:val="21"/>
                <w:highlight w:val="none"/>
                <w:lang w:eastAsia="zh-CN"/>
              </w:rPr>
              <w:t>（或以上）</w:t>
            </w:r>
            <w:r>
              <w:rPr>
                <w:rFonts w:hint="eastAsia" w:ascii="宋体" w:hAnsi="宋体" w:eastAsia="宋体"/>
                <w:color w:val="auto"/>
                <w:szCs w:val="21"/>
                <w:highlight w:val="none"/>
              </w:rPr>
              <w:t>资质证书。</w:t>
            </w:r>
          </w:p>
        </w:tc>
      </w:tr>
      <w:tr w14:paraId="0A8D56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3" w:hRule="atLeast"/>
        </w:trPr>
        <w:tc>
          <w:tcPr>
            <w:tcW w:w="794" w:type="dxa"/>
            <w:vMerge w:val="continue"/>
            <w:tcBorders>
              <w:top w:val="single" w:color="auto" w:sz="4" w:space="0"/>
              <w:bottom w:val="single" w:color="auto" w:sz="4" w:space="0"/>
              <w:right w:val="single" w:color="auto" w:sz="4" w:space="0"/>
            </w:tcBorders>
            <w:noWrap/>
            <w:vAlign w:val="center"/>
          </w:tcPr>
          <w:p w14:paraId="5A12D6FB">
            <w:pPr>
              <w:spacing w:line="276" w:lineRule="auto"/>
              <w:rPr>
                <w:rFonts w:hint="eastAsia"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425397B9">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117E6EA">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联合体投标人</w:t>
            </w:r>
          </w:p>
        </w:tc>
        <w:tc>
          <w:tcPr>
            <w:tcW w:w="6219" w:type="dxa"/>
            <w:tcBorders>
              <w:top w:val="single" w:color="auto" w:sz="4" w:space="0"/>
              <w:left w:val="single" w:color="auto" w:sz="4" w:space="0"/>
              <w:bottom w:val="single" w:color="auto" w:sz="4" w:space="0"/>
              <w:right w:val="single" w:color="auto" w:sz="4" w:space="0"/>
            </w:tcBorders>
            <w:noWrap/>
            <w:vAlign w:val="center"/>
          </w:tcPr>
          <w:p w14:paraId="6935FE89">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应提供联合体协议书（格式见招标公告附件一）</w:t>
            </w:r>
          </w:p>
        </w:tc>
      </w:tr>
      <w:tr w14:paraId="60C58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top w:val="single" w:color="auto" w:sz="4" w:space="0"/>
              <w:bottom w:val="single" w:color="auto" w:sz="4" w:space="0"/>
              <w:right w:val="single" w:color="auto" w:sz="4" w:space="0"/>
            </w:tcBorders>
            <w:noWrap/>
            <w:vAlign w:val="center"/>
          </w:tcPr>
          <w:p w14:paraId="698389F3">
            <w:pPr>
              <w:spacing w:line="276" w:lineRule="auto"/>
              <w:rPr>
                <w:rFonts w:hint="eastAsia"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27E3582B">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52DD7DDC">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其他要求</w:t>
            </w:r>
          </w:p>
        </w:tc>
        <w:tc>
          <w:tcPr>
            <w:tcW w:w="6219" w:type="dxa"/>
            <w:tcBorders>
              <w:top w:val="single" w:color="auto" w:sz="4" w:space="0"/>
              <w:left w:val="single" w:color="auto" w:sz="4" w:space="0"/>
              <w:bottom w:val="single" w:color="auto" w:sz="4" w:space="0"/>
              <w:right w:val="single" w:color="auto" w:sz="4" w:space="0"/>
            </w:tcBorders>
            <w:noWrap/>
            <w:vAlign w:val="center"/>
          </w:tcPr>
          <w:p w14:paraId="74995F10">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符合第二章“投标人须知”第1.4.1项规定。</w:t>
            </w:r>
          </w:p>
        </w:tc>
      </w:tr>
      <w:tr w14:paraId="3EDE0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top w:val="single" w:color="auto" w:sz="4" w:space="0"/>
              <w:bottom w:val="single" w:color="auto" w:sz="4" w:space="0"/>
              <w:right w:val="single" w:color="auto" w:sz="4" w:space="0"/>
            </w:tcBorders>
            <w:noWrap/>
            <w:vAlign w:val="center"/>
          </w:tcPr>
          <w:p w14:paraId="060582DC">
            <w:pPr>
              <w:spacing w:line="276" w:lineRule="auto"/>
              <w:rPr>
                <w:rFonts w:hint="eastAsia" w:ascii="宋体" w:hAnsi="宋体" w:eastAsia="宋体"/>
                <w:color w:val="auto"/>
                <w:szCs w:val="21"/>
                <w:highlight w:val="none"/>
              </w:rPr>
            </w:pPr>
          </w:p>
        </w:tc>
        <w:tc>
          <w:tcPr>
            <w:tcW w:w="1417"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862CEB3">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06D3C18D">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不存在禁止投标的情形</w:t>
            </w:r>
          </w:p>
        </w:tc>
        <w:tc>
          <w:tcPr>
            <w:tcW w:w="6219" w:type="dxa"/>
            <w:tcBorders>
              <w:top w:val="single" w:color="auto" w:sz="4" w:space="0"/>
              <w:left w:val="single" w:color="auto" w:sz="4" w:space="0"/>
              <w:bottom w:val="single" w:color="auto" w:sz="4" w:space="0"/>
              <w:right w:val="single" w:color="auto" w:sz="4" w:space="0"/>
            </w:tcBorders>
            <w:noWrap/>
            <w:vAlign w:val="center"/>
          </w:tcPr>
          <w:p w14:paraId="460061A1">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不存在第二章“投标人须知”第1.4.3项规定的任何一种情形。</w:t>
            </w:r>
          </w:p>
        </w:tc>
      </w:tr>
      <w:tr w14:paraId="21AABD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1" w:hRule="atLeast"/>
        </w:trPr>
        <w:tc>
          <w:tcPr>
            <w:tcW w:w="794" w:type="dxa"/>
            <w:vMerge w:val="restart"/>
            <w:tcBorders>
              <w:top w:val="single" w:color="auto" w:sz="4" w:space="0"/>
              <w:right w:val="single" w:color="auto" w:sz="4" w:space="0"/>
            </w:tcBorders>
            <w:noWrap/>
            <w:vAlign w:val="center"/>
          </w:tcPr>
          <w:p w14:paraId="3F4B2D5F">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2.1.3</w:t>
            </w:r>
          </w:p>
        </w:tc>
        <w:tc>
          <w:tcPr>
            <w:tcW w:w="1417" w:type="dxa"/>
            <w:gridSpan w:val="2"/>
            <w:vMerge w:val="restart"/>
            <w:tcBorders>
              <w:top w:val="single" w:color="auto" w:sz="4" w:space="0"/>
              <w:left w:val="single" w:color="auto" w:sz="4" w:space="0"/>
              <w:right w:val="single" w:color="auto" w:sz="4" w:space="0"/>
            </w:tcBorders>
            <w:noWrap/>
            <w:vAlign w:val="center"/>
          </w:tcPr>
          <w:p w14:paraId="1C43E558">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响应性评审标准</w:t>
            </w:r>
          </w:p>
        </w:tc>
        <w:tc>
          <w:tcPr>
            <w:tcW w:w="1568" w:type="dxa"/>
            <w:gridSpan w:val="2"/>
            <w:tcBorders>
              <w:top w:val="single" w:color="auto" w:sz="4" w:space="0"/>
              <w:left w:val="single" w:color="auto" w:sz="4" w:space="0"/>
              <w:right w:val="single" w:color="auto" w:sz="4" w:space="0"/>
            </w:tcBorders>
            <w:noWrap/>
            <w:vAlign w:val="center"/>
          </w:tcPr>
          <w:p w14:paraId="5DB52E17">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投标报价</w:t>
            </w:r>
          </w:p>
        </w:tc>
        <w:tc>
          <w:tcPr>
            <w:tcW w:w="6219" w:type="dxa"/>
            <w:tcBorders>
              <w:top w:val="single" w:color="auto" w:sz="4" w:space="0"/>
              <w:left w:val="single" w:color="auto" w:sz="4" w:space="0"/>
            </w:tcBorders>
            <w:noWrap/>
            <w:vAlign w:val="center"/>
          </w:tcPr>
          <w:p w14:paraId="1CAC82E9">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符合第二章“投标人须知”第3.2款规定</w:t>
            </w:r>
            <w:r>
              <w:rPr>
                <w:rFonts w:hint="eastAsia" w:ascii="宋体" w:hAnsi="宋体" w:eastAsia="宋体"/>
                <w:color w:val="auto"/>
                <w:szCs w:val="21"/>
                <w:highlight w:val="none"/>
              </w:rPr>
              <w:t>进行投标报价的。</w:t>
            </w:r>
          </w:p>
        </w:tc>
      </w:tr>
      <w:tr w14:paraId="5B304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14:paraId="3992823E">
            <w:pPr>
              <w:spacing w:line="276" w:lineRule="auto"/>
              <w:jc w:val="center"/>
              <w:rPr>
                <w:rFonts w:hint="eastAsia"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14:paraId="2448E59B">
            <w:pPr>
              <w:spacing w:line="276" w:lineRule="auto"/>
              <w:jc w:val="center"/>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7F0416E">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投标内容</w:t>
            </w:r>
          </w:p>
        </w:tc>
        <w:tc>
          <w:tcPr>
            <w:tcW w:w="6219" w:type="dxa"/>
            <w:tcBorders>
              <w:top w:val="single" w:color="auto" w:sz="4" w:space="0"/>
              <w:left w:val="single" w:color="auto" w:sz="4" w:space="0"/>
              <w:bottom w:val="single" w:color="auto" w:sz="4" w:space="0"/>
            </w:tcBorders>
            <w:noWrap/>
            <w:vAlign w:val="center"/>
          </w:tcPr>
          <w:p w14:paraId="2B7AA31A">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1.3.1项规定。</w:t>
            </w:r>
          </w:p>
        </w:tc>
      </w:tr>
      <w:tr w14:paraId="56AB8B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794" w:type="dxa"/>
            <w:vMerge w:val="continue"/>
            <w:tcBorders>
              <w:right w:val="single" w:color="auto" w:sz="4" w:space="0"/>
            </w:tcBorders>
            <w:noWrap/>
            <w:vAlign w:val="center"/>
          </w:tcPr>
          <w:p w14:paraId="52F5757E">
            <w:pPr>
              <w:spacing w:line="276" w:lineRule="auto"/>
              <w:jc w:val="center"/>
              <w:rPr>
                <w:rFonts w:hint="eastAsia"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14:paraId="112BCE71">
            <w:pPr>
              <w:spacing w:line="276" w:lineRule="auto"/>
              <w:jc w:val="center"/>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FFC27AA">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服务期限</w:t>
            </w:r>
          </w:p>
        </w:tc>
        <w:tc>
          <w:tcPr>
            <w:tcW w:w="6219" w:type="dxa"/>
            <w:tcBorders>
              <w:top w:val="single" w:color="auto" w:sz="4" w:space="0"/>
              <w:left w:val="single" w:color="auto" w:sz="4" w:space="0"/>
              <w:bottom w:val="single" w:color="auto" w:sz="4" w:space="0"/>
            </w:tcBorders>
            <w:noWrap/>
            <w:vAlign w:val="center"/>
          </w:tcPr>
          <w:p w14:paraId="31FC5C76">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符合第二章“投标人须知”第1.3.2项规定</w:t>
            </w:r>
            <w:r>
              <w:rPr>
                <w:rFonts w:hint="eastAsia" w:ascii="宋体" w:hAnsi="宋体" w:eastAsia="宋体"/>
                <w:color w:val="auto"/>
                <w:szCs w:val="21"/>
                <w:highlight w:val="none"/>
              </w:rPr>
              <w:t>。</w:t>
            </w:r>
          </w:p>
        </w:tc>
      </w:tr>
      <w:tr w14:paraId="7BCFE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794" w:type="dxa"/>
            <w:vMerge w:val="continue"/>
            <w:tcBorders>
              <w:right w:val="single" w:color="auto" w:sz="4" w:space="0"/>
            </w:tcBorders>
            <w:noWrap/>
            <w:vAlign w:val="center"/>
          </w:tcPr>
          <w:p w14:paraId="0B4C9A16">
            <w:pPr>
              <w:spacing w:line="276" w:lineRule="auto"/>
              <w:jc w:val="center"/>
              <w:rPr>
                <w:rFonts w:hint="eastAsia"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14:paraId="1D4B7948">
            <w:pPr>
              <w:spacing w:line="276" w:lineRule="auto"/>
              <w:jc w:val="center"/>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6ACA4A44">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质量标准</w:t>
            </w:r>
          </w:p>
        </w:tc>
        <w:tc>
          <w:tcPr>
            <w:tcW w:w="6219" w:type="dxa"/>
            <w:tcBorders>
              <w:top w:val="single" w:color="auto" w:sz="4" w:space="0"/>
              <w:left w:val="single" w:color="auto" w:sz="4" w:space="0"/>
              <w:bottom w:val="single" w:color="auto" w:sz="4" w:space="0"/>
            </w:tcBorders>
            <w:noWrap/>
            <w:vAlign w:val="center"/>
          </w:tcPr>
          <w:p w14:paraId="160D8786">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1.3.3项规定。</w:t>
            </w:r>
          </w:p>
        </w:tc>
      </w:tr>
      <w:tr w14:paraId="0F4D0D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794" w:type="dxa"/>
            <w:vMerge w:val="continue"/>
            <w:tcBorders>
              <w:right w:val="single" w:color="auto" w:sz="4" w:space="0"/>
            </w:tcBorders>
            <w:noWrap/>
            <w:vAlign w:val="center"/>
          </w:tcPr>
          <w:p w14:paraId="05851D5C">
            <w:pPr>
              <w:spacing w:line="276" w:lineRule="auto"/>
              <w:rPr>
                <w:rFonts w:hint="eastAsia"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14:paraId="277F9FC4">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7C77ED01">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投标有效期</w:t>
            </w:r>
          </w:p>
        </w:tc>
        <w:tc>
          <w:tcPr>
            <w:tcW w:w="6219" w:type="dxa"/>
            <w:tcBorders>
              <w:top w:val="single" w:color="auto" w:sz="4" w:space="0"/>
              <w:left w:val="single" w:color="auto" w:sz="4" w:space="0"/>
              <w:bottom w:val="single" w:color="auto" w:sz="4" w:space="0"/>
            </w:tcBorders>
            <w:noWrap/>
            <w:vAlign w:val="center"/>
          </w:tcPr>
          <w:p w14:paraId="42C181FF">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3.3.1项规定。</w:t>
            </w:r>
          </w:p>
        </w:tc>
      </w:tr>
      <w:tr w14:paraId="35295F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94" w:type="dxa"/>
            <w:vMerge w:val="continue"/>
            <w:tcBorders>
              <w:right w:val="single" w:color="auto" w:sz="4" w:space="0"/>
            </w:tcBorders>
            <w:noWrap/>
            <w:vAlign w:val="center"/>
          </w:tcPr>
          <w:p w14:paraId="30068006">
            <w:pPr>
              <w:spacing w:line="276" w:lineRule="auto"/>
              <w:rPr>
                <w:rFonts w:hint="eastAsia"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14:paraId="6DD65893">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4D2FF95A">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投标保证金</w:t>
            </w:r>
          </w:p>
        </w:tc>
        <w:tc>
          <w:tcPr>
            <w:tcW w:w="6219" w:type="dxa"/>
            <w:tcBorders>
              <w:top w:val="single" w:color="auto" w:sz="4" w:space="0"/>
              <w:left w:val="single" w:color="auto" w:sz="4" w:space="0"/>
              <w:bottom w:val="single" w:color="auto" w:sz="4" w:space="0"/>
            </w:tcBorders>
            <w:noWrap/>
          </w:tcPr>
          <w:p w14:paraId="7379CA6E">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符合第二章“投标人须知”第</w:t>
            </w:r>
            <w:r>
              <w:rPr>
                <w:rFonts w:ascii="宋体" w:hAnsi="宋体" w:eastAsia="宋体"/>
                <w:color w:val="auto"/>
                <w:szCs w:val="21"/>
                <w:highlight w:val="none"/>
              </w:rPr>
              <w:t>3.4.1项规定。</w:t>
            </w:r>
          </w:p>
        </w:tc>
      </w:tr>
      <w:tr w14:paraId="32573F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4" w:hRule="atLeast"/>
        </w:trPr>
        <w:tc>
          <w:tcPr>
            <w:tcW w:w="794" w:type="dxa"/>
            <w:vMerge w:val="continue"/>
            <w:tcBorders>
              <w:right w:val="single" w:color="auto" w:sz="4" w:space="0"/>
            </w:tcBorders>
            <w:noWrap/>
            <w:vAlign w:val="center"/>
          </w:tcPr>
          <w:p w14:paraId="671DB7C1">
            <w:pPr>
              <w:spacing w:line="276" w:lineRule="auto"/>
              <w:rPr>
                <w:rFonts w:hint="eastAsia" w:ascii="宋体" w:hAnsi="宋体" w:eastAsia="宋体"/>
                <w:color w:val="auto"/>
                <w:szCs w:val="21"/>
                <w:highlight w:val="none"/>
              </w:rPr>
            </w:pPr>
          </w:p>
        </w:tc>
        <w:tc>
          <w:tcPr>
            <w:tcW w:w="1417" w:type="dxa"/>
            <w:gridSpan w:val="2"/>
            <w:vMerge w:val="continue"/>
            <w:tcBorders>
              <w:left w:val="single" w:color="auto" w:sz="4" w:space="0"/>
              <w:right w:val="single" w:color="auto" w:sz="4" w:space="0"/>
            </w:tcBorders>
            <w:noWrap/>
            <w:vAlign w:val="center"/>
          </w:tcPr>
          <w:p w14:paraId="7E435F36">
            <w:pPr>
              <w:spacing w:line="276" w:lineRule="auto"/>
              <w:rPr>
                <w:rFonts w:hint="eastAsia" w:ascii="宋体" w:hAnsi="宋体" w:eastAsia="宋体"/>
                <w:color w:val="auto"/>
                <w:szCs w:val="21"/>
                <w:highlight w:val="none"/>
              </w:rPr>
            </w:pP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797F826A">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串通投标情形</w:t>
            </w:r>
          </w:p>
        </w:tc>
        <w:tc>
          <w:tcPr>
            <w:tcW w:w="6219" w:type="dxa"/>
            <w:tcBorders>
              <w:top w:val="single" w:color="auto" w:sz="4" w:space="0"/>
              <w:left w:val="single" w:color="auto" w:sz="4" w:space="0"/>
              <w:bottom w:val="single" w:color="auto" w:sz="4" w:space="0"/>
            </w:tcBorders>
            <w:noWrap/>
          </w:tcPr>
          <w:p w14:paraId="52997890">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不存在串通投标情形（串通投标情形以《中华人民共和国招标投标法实施条例》和《广东省实施</w:t>
            </w:r>
            <w:r>
              <w:rPr>
                <w:rFonts w:ascii="宋体" w:hAnsi="宋体" w:eastAsia="宋体"/>
                <w:color w:val="auto"/>
                <w:szCs w:val="21"/>
                <w:highlight w:val="none"/>
              </w:rPr>
              <w:t>&lt;中华人民共和国招标投标法&gt;办法》的规定为准）。</w:t>
            </w:r>
          </w:p>
        </w:tc>
      </w:tr>
      <w:tr w14:paraId="7D2B90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211" w:type="dxa"/>
            <w:gridSpan w:val="3"/>
            <w:tcBorders>
              <w:top w:val="single" w:color="auto" w:sz="4" w:space="0"/>
              <w:bottom w:val="single" w:color="auto" w:sz="4" w:space="0"/>
              <w:right w:val="single" w:color="auto" w:sz="4" w:space="0"/>
            </w:tcBorders>
            <w:noWrap/>
            <w:vAlign w:val="center"/>
          </w:tcPr>
          <w:p w14:paraId="1DA1DE84">
            <w:pPr>
              <w:spacing w:line="276" w:lineRule="auto"/>
              <w:ind w:firstLine="422"/>
              <w:jc w:val="center"/>
              <w:rPr>
                <w:rFonts w:hint="eastAsia" w:ascii="宋体" w:hAnsi="宋体" w:eastAsia="宋体"/>
                <w:b/>
                <w:color w:val="auto"/>
                <w:szCs w:val="21"/>
                <w:highlight w:val="none"/>
              </w:rPr>
            </w:pPr>
            <w:r>
              <w:rPr>
                <w:rFonts w:ascii="宋体" w:hAnsi="宋体" w:eastAsia="宋体"/>
                <w:b/>
                <w:color w:val="auto"/>
                <w:szCs w:val="21"/>
                <w:highlight w:val="none"/>
              </w:rPr>
              <w:t>条款号</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31E31F7E">
            <w:pPr>
              <w:spacing w:line="276" w:lineRule="auto"/>
              <w:ind w:firstLine="422"/>
              <w:jc w:val="center"/>
              <w:rPr>
                <w:rFonts w:hint="eastAsia" w:ascii="宋体" w:hAnsi="宋体" w:eastAsia="宋体"/>
                <w:b/>
                <w:color w:val="auto"/>
                <w:szCs w:val="21"/>
                <w:highlight w:val="none"/>
              </w:rPr>
            </w:pPr>
            <w:r>
              <w:rPr>
                <w:rFonts w:ascii="宋体" w:hAnsi="宋体" w:eastAsia="宋体"/>
                <w:b/>
                <w:color w:val="auto"/>
                <w:szCs w:val="21"/>
                <w:highlight w:val="none"/>
              </w:rPr>
              <w:t>条款内容</w:t>
            </w:r>
          </w:p>
        </w:tc>
        <w:tc>
          <w:tcPr>
            <w:tcW w:w="6219" w:type="dxa"/>
            <w:tcBorders>
              <w:top w:val="single" w:color="auto" w:sz="4" w:space="0"/>
              <w:left w:val="single" w:color="auto" w:sz="4" w:space="0"/>
              <w:bottom w:val="single" w:color="auto" w:sz="4" w:space="0"/>
              <w:right w:val="single" w:color="auto" w:sz="4" w:space="0"/>
            </w:tcBorders>
            <w:noWrap/>
            <w:vAlign w:val="center"/>
          </w:tcPr>
          <w:p w14:paraId="1AF5166A">
            <w:pPr>
              <w:spacing w:line="276" w:lineRule="auto"/>
              <w:ind w:firstLine="422"/>
              <w:jc w:val="center"/>
              <w:rPr>
                <w:rFonts w:hint="eastAsia" w:ascii="宋体" w:hAnsi="宋体" w:eastAsia="宋体"/>
                <w:b/>
                <w:color w:val="auto"/>
                <w:szCs w:val="21"/>
                <w:highlight w:val="none"/>
              </w:rPr>
            </w:pPr>
            <w:r>
              <w:rPr>
                <w:rFonts w:ascii="宋体" w:hAnsi="宋体" w:eastAsia="宋体"/>
                <w:b/>
                <w:color w:val="auto"/>
                <w:szCs w:val="21"/>
                <w:highlight w:val="none"/>
              </w:rPr>
              <w:t>编列内容</w:t>
            </w:r>
          </w:p>
        </w:tc>
      </w:tr>
      <w:tr w14:paraId="4013D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18" w:hRule="atLeast"/>
        </w:trPr>
        <w:tc>
          <w:tcPr>
            <w:tcW w:w="2211" w:type="dxa"/>
            <w:gridSpan w:val="3"/>
            <w:tcBorders>
              <w:bottom w:val="single" w:color="auto" w:sz="4" w:space="0"/>
              <w:right w:val="single" w:color="auto" w:sz="4" w:space="0"/>
            </w:tcBorders>
            <w:noWrap/>
            <w:vAlign w:val="center"/>
          </w:tcPr>
          <w:p w14:paraId="0B1528E5">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2.2.1</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151C964A">
            <w:pPr>
              <w:spacing w:line="276" w:lineRule="auto"/>
              <w:jc w:val="center"/>
              <w:rPr>
                <w:rFonts w:hint="eastAsia" w:ascii="宋体" w:hAnsi="宋体" w:eastAsia="宋体"/>
                <w:color w:val="auto"/>
                <w:szCs w:val="21"/>
                <w:highlight w:val="none"/>
              </w:rPr>
            </w:pPr>
            <w:r>
              <w:rPr>
                <w:rFonts w:hint="eastAsia" w:ascii="宋体" w:hAnsi="宋体" w:eastAsia="宋体"/>
                <w:color w:val="auto"/>
                <w:szCs w:val="21"/>
                <w:highlight w:val="none"/>
              </w:rPr>
              <w:t>分值构成</w:t>
            </w:r>
          </w:p>
          <w:p w14:paraId="67C08CB9">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(总分100分)</w:t>
            </w:r>
          </w:p>
        </w:tc>
        <w:tc>
          <w:tcPr>
            <w:tcW w:w="6219" w:type="dxa"/>
            <w:tcBorders>
              <w:top w:val="single" w:color="auto" w:sz="4" w:space="0"/>
              <w:left w:val="single" w:color="auto" w:sz="4" w:space="0"/>
              <w:bottom w:val="single" w:color="auto" w:sz="4" w:space="0"/>
              <w:right w:val="single" w:color="auto" w:sz="4" w:space="0"/>
            </w:tcBorders>
            <w:noWrap/>
            <w:vAlign w:val="center"/>
          </w:tcPr>
          <w:p w14:paraId="40441978">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1</w:t>
            </w:r>
            <w:r>
              <w:rPr>
                <w:rFonts w:hint="eastAsia" w:ascii="宋体" w:hAnsi="宋体" w:eastAsia="宋体"/>
                <w:color w:val="auto"/>
                <w:szCs w:val="21"/>
                <w:highlight w:val="none"/>
              </w:rPr>
              <w:t>.</w:t>
            </w:r>
            <w:r>
              <w:rPr>
                <w:rFonts w:ascii="宋体" w:hAnsi="宋体" w:eastAsia="宋体"/>
                <w:color w:val="auto"/>
                <w:szCs w:val="21"/>
                <w:highlight w:val="none"/>
              </w:rPr>
              <w:t>商务部分</w:t>
            </w:r>
            <w:r>
              <w:rPr>
                <w:rFonts w:hint="eastAsia" w:ascii="宋体" w:hAnsi="宋体" w:eastAsia="宋体"/>
                <w:color w:val="auto"/>
                <w:szCs w:val="21"/>
                <w:highlight w:val="none"/>
                <w:lang w:val="en-US" w:eastAsia="zh-CN"/>
              </w:rPr>
              <w:t>A</w:t>
            </w:r>
            <w:r>
              <w:rPr>
                <w:rFonts w:ascii="宋体" w:hAnsi="宋体" w:eastAsia="宋体"/>
                <w:color w:val="auto"/>
                <w:szCs w:val="21"/>
                <w:highlight w:val="none"/>
              </w:rPr>
              <w:t>：</w:t>
            </w:r>
            <w:r>
              <w:rPr>
                <w:rFonts w:hint="eastAsia" w:ascii="宋体" w:hAnsi="宋体" w:eastAsia="宋体"/>
                <w:color w:val="auto"/>
                <w:szCs w:val="21"/>
                <w:highlight w:val="none"/>
                <w:lang w:val="en-US" w:eastAsia="zh-CN"/>
              </w:rPr>
              <w:t>45</w:t>
            </w:r>
            <w:r>
              <w:rPr>
                <w:rFonts w:hint="eastAsia" w:ascii="宋体" w:hAnsi="宋体" w:eastAsia="宋体"/>
                <w:color w:val="auto"/>
                <w:szCs w:val="21"/>
                <w:highlight w:val="none"/>
              </w:rPr>
              <w:t>分</w:t>
            </w:r>
          </w:p>
          <w:p w14:paraId="18901D38">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rPr>
              <w:t>.</w:t>
            </w:r>
            <w:r>
              <w:rPr>
                <w:rFonts w:ascii="宋体" w:hAnsi="宋体" w:eastAsia="宋体"/>
                <w:color w:val="auto"/>
                <w:highlight w:val="none"/>
              </w:rPr>
              <w:t>技术服务方案部分</w:t>
            </w:r>
            <w:r>
              <w:rPr>
                <w:rFonts w:hint="eastAsia" w:ascii="宋体" w:hAnsi="宋体" w:eastAsia="宋体"/>
                <w:color w:val="auto"/>
                <w:highlight w:val="none"/>
                <w:lang w:val="en-US" w:eastAsia="zh-CN"/>
              </w:rPr>
              <w:t>B</w:t>
            </w:r>
            <w:r>
              <w:rPr>
                <w:rFonts w:ascii="宋体" w:hAnsi="宋体" w:eastAsia="宋体"/>
                <w:color w:val="auto"/>
                <w:szCs w:val="21"/>
                <w:highlight w:val="none"/>
              </w:rPr>
              <w:t>：</w:t>
            </w:r>
            <w:r>
              <w:rPr>
                <w:rFonts w:hint="eastAsia" w:ascii="宋体" w:hAnsi="宋体" w:eastAsia="宋体"/>
                <w:color w:val="auto"/>
                <w:szCs w:val="21"/>
                <w:highlight w:val="none"/>
                <w:lang w:val="en-US" w:eastAsia="zh-CN"/>
              </w:rPr>
              <w:t>45</w:t>
            </w:r>
            <w:r>
              <w:rPr>
                <w:rFonts w:hint="eastAsia" w:ascii="宋体" w:hAnsi="宋体" w:eastAsia="宋体"/>
                <w:color w:val="auto"/>
                <w:szCs w:val="21"/>
                <w:highlight w:val="none"/>
              </w:rPr>
              <w:t>分</w:t>
            </w:r>
          </w:p>
          <w:p w14:paraId="410630C2">
            <w:pPr>
              <w:spacing w:line="276" w:lineRule="auto"/>
              <w:rPr>
                <w:rFonts w:hint="eastAsia" w:ascii="宋体" w:hAnsi="宋体" w:eastAsia="宋体"/>
                <w:color w:val="auto"/>
                <w:szCs w:val="21"/>
                <w:highlight w:val="none"/>
              </w:rPr>
            </w:pPr>
            <w:r>
              <w:rPr>
                <w:rFonts w:ascii="宋体" w:hAnsi="宋体" w:eastAsia="宋体"/>
                <w:color w:val="auto"/>
                <w:szCs w:val="21"/>
                <w:highlight w:val="none"/>
              </w:rPr>
              <w:t>3</w:t>
            </w:r>
            <w:r>
              <w:rPr>
                <w:rFonts w:hint="eastAsia" w:ascii="宋体" w:hAnsi="宋体" w:eastAsia="宋体"/>
                <w:color w:val="auto"/>
                <w:szCs w:val="21"/>
                <w:highlight w:val="none"/>
              </w:rPr>
              <w:t>.</w:t>
            </w:r>
            <w:r>
              <w:rPr>
                <w:rFonts w:ascii="宋体" w:hAnsi="宋体" w:eastAsia="宋体"/>
                <w:color w:val="auto"/>
                <w:szCs w:val="21"/>
                <w:highlight w:val="none"/>
              </w:rPr>
              <w:t>投标报价</w:t>
            </w:r>
            <w:r>
              <w:rPr>
                <w:rFonts w:hint="eastAsia" w:ascii="宋体" w:hAnsi="宋体" w:eastAsia="宋体"/>
                <w:color w:val="auto"/>
                <w:szCs w:val="21"/>
                <w:highlight w:val="none"/>
                <w:lang w:val="en-US" w:eastAsia="zh-CN"/>
              </w:rPr>
              <w:t>C</w:t>
            </w:r>
            <w:r>
              <w:rPr>
                <w:rFonts w:ascii="宋体" w:hAnsi="宋体" w:eastAsia="宋体"/>
                <w:color w:val="auto"/>
                <w:szCs w:val="21"/>
                <w:highlight w:val="none"/>
              </w:rPr>
              <w:t>：10</w:t>
            </w:r>
            <w:r>
              <w:rPr>
                <w:rFonts w:hint="eastAsia" w:ascii="宋体" w:hAnsi="宋体" w:eastAsia="宋体"/>
                <w:color w:val="auto"/>
                <w:szCs w:val="21"/>
                <w:highlight w:val="none"/>
              </w:rPr>
              <w:t>分</w:t>
            </w:r>
          </w:p>
          <w:p w14:paraId="007CA4DD">
            <w:pPr>
              <w:spacing w:line="276" w:lineRule="auto"/>
              <w:rPr>
                <w:rFonts w:hint="eastAsia" w:ascii="宋体" w:hAnsi="宋体" w:eastAsia="宋体"/>
                <w:color w:val="auto"/>
                <w:szCs w:val="21"/>
                <w:highlight w:val="none"/>
              </w:rPr>
            </w:pPr>
            <w:r>
              <w:rPr>
                <w:rFonts w:hint="eastAsia" w:ascii="宋体" w:hAnsi="宋体" w:eastAsia="宋体"/>
                <w:color w:val="auto"/>
                <w:szCs w:val="21"/>
                <w:highlight w:val="none"/>
              </w:rPr>
              <w:t>（注：投标人总得分=投标人（A+B+C）项得分）</w:t>
            </w:r>
          </w:p>
        </w:tc>
      </w:tr>
      <w:tr w14:paraId="5FC8FE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1" w:type="dxa"/>
            <w:gridSpan w:val="3"/>
            <w:tcBorders>
              <w:top w:val="single" w:color="auto" w:sz="4" w:space="0"/>
              <w:bottom w:val="single" w:color="auto" w:sz="4" w:space="0"/>
              <w:right w:val="single" w:color="auto" w:sz="4" w:space="0"/>
            </w:tcBorders>
            <w:noWrap/>
            <w:vAlign w:val="center"/>
          </w:tcPr>
          <w:p w14:paraId="05B8E4B0">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2.2.2</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1A95D423">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评标基准价计算方法</w:t>
            </w:r>
          </w:p>
        </w:tc>
        <w:tc>
          <w:tcPr>
            <w:tcW w:w="6219" w:type="dxa"/>
            <w:tcBorders>
              <w:top w:val="single" w:color="auto" w:sz="4" w:space="0"/>
              <w:left w:val="single" w:color="auto" w:sz="4" w:space="0"/>
              <w:bottom w:val="single" w:color="auto" w:sz="4" w:space="0"/>
              <w:right w:val="single" w:color="auto" w:sz="4" w:space="0"/>
            </w:tcBorders>
            <w:noWrap/>
            <w:vAlign w:val="center"/>
          </w:tcPr>
          <w:p w14:paraId="4DA488C4">
            <w:pPr>
              <w:pStyle w:val="8"/>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通过形式、资格、响应性评审的有效投标人中：</w:t>
            </w:r>
          </w:p>
          <w:p w14:paraId="25A94BE4">
            <w:pPr>
              <w:pStyle w:val="8"/>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若位于</w:t>
            </w:r>
            <w:r>
              <w:rPr>
                <w:rFonts w:ascii="宋体" w:hAnsi="宋体" w:eastAsia="宋体"/>
                <w:color w:val="auto"/>
                <w:szCs w:val="21"/>
                <w:highlight w:val="none"/>
              </w:rPr>
              <w:t>[最高投标限价×80%，最高投标限价]区间的投标报价</w:t>
            </w:r>
            <w:r>
              <w:rPr>
                <w:rFonts w:hint="eastAsia" w:ascii="宋体" w:hAnsi="宋体" w:eastAsia="宋体"/>
                <w:color w:val="auto"/>
                <w:szCs w:val="21"/>
                <w:highlight w:val="none"/>
              </w:rPr>
              <w:t>大于</w:t>
            </w:r>
            <w:r>
              <w:rPr>
                <w:rFonts w:hint="eastAsia" w:ascii="宋体" w:hAnsi="宋体"/>
                <w:color w:val="auto"/>
                <w:szCs w:val="21"/>
                <w:highlight w:val="none"/>
                <w:lang w:val="en-US" w:eastAsia="zh-CN"/>
              </w:rPr>
              <w:t>五</w:t>
            </w:r>
            <w:r>
              <w:rPr>
                <w:rFonts w:hint="eastAsia" w:ascii="宋体" w:hAnsi="宋体" w:eastAsia="宋体"/>
                <w:color w:val="auto"/>
                <w:szCs w:val="21"/>
                <w:highlight w:val="none"/>
              </w:rPr>
              <w:t>家</w:t>
            </w:r>
            <w:r>
              <w:rPr>
                <w:rFonts w:ascii="宋体" w:hAnsi="宋体" w:eastAsia="宋体"/>
                <w:color w:val="auto"/>
                <w:szCs w:val="21"/>
                <w:highlight w:val="none"/>
              </w:rPr>
              <w:t>，</w:t>
            </w:r>
            <w:r>
              <w:rPr>
                <w:rFonts w:hint="eastAsia" w:ascii="宋体" w:hAnsi="宋体"/>
                <w:color w:val="auto"/>
                <w:szCs w:val="21"/>
                <w:highlight w:val="none"/>
                <w:lang w:val="en-US" w:eastAsia="zh-CN"/>
              </w:rPr>
              <w:t>去掉</w:t>
            </w:r>
            <w:r>
              <w:rPr>
                <w:rFonts w:ascii="宋体" w:hAnsi="宋体" w:eastAsia="宋体"/>
                <w:color w:val="auto"/>
                <w:szCs w:val="21"/>
                <w:highlight w:val="none"/>
              </w:rPr>
              <w:t>一个最高价和一个最低价后，剩余报价的算术平均值为评标基准价。</w:t>
            </w:r>
          </w:p>
          <w:p w14:paraId="4D67B1C0">
            <w:pPr>
              <w:pStyle w:val="8"/>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若位于</w:t>
            </w:r>
            <w:r>
              <w:rPr>
                <w:rFonts w:ascii="宋体" w:hAnsi="宋体" w:eastAsia="宋体"/>
                <w:color w:val="auto"/>
                <w:szCs w:val="21"/>
                <w:highlight w:val="none"/>
              </w:rPr>
              <w:t>[最高投标限价×80%，最高投标限价]区间的投标价少于</w:t>
            </w:r>
            <w:r>
              <w:rPr>
                <w:rFonts w:hint="eastAsia" w:ascii="宋体" w:hAnsi="宋体" w:eastAsia="宋体"/>
                <w:color w:val="auto"/>
                <w:szCs w:val="21"/>
                <w:highlight w:val="none"/>
              </w:rPr>
              <w:t>或等于</w:t>
            </w:r>
            <w:r>
              <w:rPr>
                <w:rFonts w:hint="eastAsia" w:ascii="宋体" w:hAnsi="宋体"/>
                <w:color w:val="auto"/>
                <w:szCs w:val="21"/>
                <w:highlight w:val="none"/>
                <w:lang w:val="en-US" w:eastAsia="zh-CN"/>
              </w:rPr>
              <w:t>五家</w:t>
            </w:r>
            <w:r>
              <w:rPr>
                <w:rFonts w:ascii="宋体" w:hAnsi="宋体" w:eastAsia="宋体"/>
                <w:color w:val="auto"/>
                <w:szCs w:val="21"/>
                <w:highlight w:val="none"/>
              </w:rPr>
              <w:t>，直接取区间中的报价的算术平均值为评标基准价。</w:t>
            </w:r>
          </w:p>
          <w:p w14:paraId="7AC6A398">
            <w:pPr>
              <w:pStyle w:val="8"/>
              <w:spacing w:line="276" w:lineRule="auto"/>
              <w:jc w:val="left"/>
              <w:rPr>
                <w:rFonts w:ascii="宋体" w:hAnsi="宋体" w:eastAsia="宋体"/>
                <w:color w:val="auto"/>
                <w:szCs w:val="21"/>
                <w:highlight w:val="none"/>
              </w:rPr>
            </w:pPr>
            <w:r>
              <w:rPr>
                <w:rFonts w:ascii="宋体" w:hAnsi="宋体" w:eastAsia="宋体"/>
                <w:color w:val="auto"/>
                <w:szCs w:val="21"/>
                <w:highlight w:val="none"/>
              </w:rPr>
              <w:t>评标参考价按四舍五入原则保留至“分”。</w:t>
            </w:r>
          </w:p>
          <w:p w14:paraId="7EF81FC3">
            <w:pPr>
              <w:pStyle w:val="8"/>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若没有投标报价位于</w:t>
            </w:r>
            <w:r>
              <w:rPr>
                <w:rFonts w:ascii="宋体" w:hAnsi="宋体" w:eastAsia="宋体"/>
                <w:color w:val="auto"/>
                <w:szCs w:val="21"/>
                <w:highlight w:val="none"/>
              </w:rPr>
              <w:t>[最高投标限价×80%，最高投标限价]区间，则由招标人依法重新招标。</w:t>
            </w:r>
            <w:bookmarkStart w:id="423" w:name="_GoBack"/>
            <w:bookmarkEnd w:id="423"/>
          </w:p>
        </w:tc>
      </w:tr>
      <w:tr w14:paraId="30F85A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2211" w:type="dxa"/>
            <w:gridSpan w:val="3"/>
            <w:tcBorders>
              <w:top w:val="single" w:color="auto" w:sz="4" w:space="0"/>
              <w:bottom w:val="single" w:color="auto" w:sz="4" w:space="0"/>
              <w:right w:val="single" w:color="auto" w:sz="4" w:space="0"/>
            </w:tcBorders>
            <w:noWrap/>
            <w:vAlign w:val="center"/>
          </w:tcPr>
          <w:p w14:paraId="519294D2">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2.2.3</w:t>
            </w:r>
          </w:p>
        </w:tc>
        <w:tc>
          <w:tcPr>
            <w:tcW w:w="1568" w:type="dxa"/>
            <w:gridSpan w:val="2"/>
            <w:tcBorders>
              <w:top w:val="single" w:color="auto" w:sz="4" w:space="0"/>
              <w:left w:val="single" w:color="auto" w:sz="4" w:space="0"/>
              <w:bottom w:val="single" w:color="auto" w:sz="4" w:space="0"/>
              <w:right w:val="single" w:color="auto" w:sz="4" w:space="0"/>
            </w:tcBorders>
            <w:noWrap/>
            <w:vAlign w:val="center"/>
          </w:tcPr>
          <w:p w14:paraId="2C2B1620">
            <w:pPr>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投标报价的偏差率计算公式</w:t>
            </w:r>
          </w:p>
        </w:tc>
        <w:tc>
          <w:tcPr>
            <w:tcW w:w="6219" w:type="dxa"/>
            <w:tcBorders>
              <w:top w:val="single" w:color="auto" w:sz="4" w:space="0"/>
              <w:left w:val="single" w:color="auto" w:sz="4" w:space="0"/>
              <w:bottom w:val="single" w:color="auto" w:sz="4" w:space="0"/>
              <w:right w:val="single" w:color="auto" w:sz="4" w:space="0"/>
            </w:tcBorders>
            <w:noWrap/>
            <w:vAlign w:val="center"/>
          </w:tcPr>
          <w:p w14:paraId="727B117A">
            <w:pPr>
              <w:spacing w:line="276" w:lineRule="auto"/>
              <w:jc w:val="left"/>
              <w:rPr>
                <w:rFonts w:ascii="宋体" w:hAnsi="宋体" w:eastAsia="宋体"/>
                <w:color w:val="auto"/>
                <w:szCs w:val="21"/>
                <w:highlight w:val="none"/>
              </w:rPr>
            </w:pPr>
            <w:r>
              <w:rPr>
                <w:rFonts w:hint="eastAsia" w:ascii="宋体" w:hAnsi="宋体" w:eastAsia="宋体"/>
                <w:color w:val="auto"/>
                <w:szCs w:val="21"/>
                <w:highlight w:val="none"/>
              </w:rPr>
              <w:t>偏差率</w:t>
            </w:r>
            <w:r>
              <w:rPr>
                <w:rFonts w:ascii="宋体" w:hAnsi="宋体" w:eastAsia="宋体"/>
                <w:color w:val="auto"/>
                <w:szCs w:val="21"/>
                <w:highlight w:val="none"/>
              </w:rPr>
              <w:t xml:space="preserve">=（投标报价-评标基准价）/ 评标基准价×100% </w:t>
            </w:r>
          </w:p>
          <w:p w14:paraId="6FC89900">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（偏差率四舍五入保留2位小数，报价偏差率不足1%的，按直线内插法计算投标报价得分）</w:t>
            </w:r>
          </w:p>
          <w:p w14:paraId="5A64FDB3">
            <w:pPr>
              <w:spacing w:line="276" w:lineRule="auto"/>
              <w:jc w:val="left"/>
              <w:rPr>
                <w:rFonts w:hint="eastAsia" w:ascii="宋体" w:hAnsi="宋体" w:eastAsia="宋体"/>
                <w:color w:val="auto"/>
                <w:szCs w:val="21"/>
                <w:highlight w:val="none"/>
              </w:rPr>
            </w:pPr>
            <w:r>
              <w:rPr>
                <w:rFonts w:hint="eastAsia" w:ascii="宋体" w:hAnsi="宋体" w:eastAsia="宋体"/>
                <w:color w:val="auto"/>
                <w:szCs w:val="21"/>
                <w:highlight w:val="none"/>
              </w:rPr>
              <w:t>注：有效投标报价为通过初步评审经算术错误修正后的核准报价（投标总报价）。</w:t>
            </w:r>
          </w:p>
        </w:tc>
      </w:tr>
      <w:tr w14:paraId="15915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2211" w:type="dxa"/>
            <w:gridSpan w:val="3"/>
            <w:tcBorders>
              <w:top w:val="single" w:color="auto" w:sz="4" w:space="0"/>
              <w:bottom w:val="single" w:color="auto" w:sz="4" w:space="0"/>
              <w:right w:val="single" w:color="auto" w:sz="4" w:space="0"/>
            </w:tcBorders>
            <w:noWrap/>
            <w:vAlign w:val="center"/>
          </w:tcPr>
          <w:p w14:paraId="795F157F">
            <w:pPr>
              <w:widowControl/>
              <w:spacing w:line="276" w:lineRule="auto"/>
              <w:ind w:firstLine="422"/>
              <w:jc w:val="center"/>
              <w:rPr>
                <w:rFonts w:hint="eastAsia" w:ascii="宋体" w:hAnsi="宋体" w:eastAsia="宋体"/>
                <w:b/>
                <w:color w:val="auto"/>
                <w:szCs w:val="21"/>
                <w:highlight w:val="none"/>
              </w:rPr>
            </w:pPr>
            <w:r>
              <w:rPr>
                <w:rFonts w:hint="eastAsia" w:ascii="宋体" w:hAnsi="宋体" w:eastAsia="宋体"/>
                <w:b/>
                <w:color w:val="auto"/>
                <w:szCs w:val="21"/>
                <w:highlight w:val="none"/>
              </w:rPr>
              <w:t>条款号</w:t>
            </w:r>
          </w:p>
        </w:tc>
        <w:tc>
          <w:tcPr>
            <w:tcW w:w="1204" w:type="dxa"/>
            <w:tcBorders>
              <w:top w:val="single" w:color="auto" w:sz="4" w:space="0"/>
              <w:left w:val="single" w:color="auto" w:sz="4" w:space="0"/>
              <w:bottom w:val="single" w:color="auto" w:sz="4" w:space="0"/>
              <w:right w:val="single" w:color="auto" w:sz="4" w:space="0"/>
            </w:tcBorders>
            <w:noWrap/>
            <w:vAlign w:val="center"/>
          </w:tcPr>
          <w:p w14:paraId="44A82DF4">
            <w:pPr>
              <w:widowControl/>
              <w:spacing w:line="276" w:lineRule="auto"/>
              <w:jc w:val="center"/>
              <w:rPr>
                <w:rFonts w:hint="eastAsia" w:ascii="宋体" w:hAnsi="宋体" w:eastAsia="宋体"/>
                <w:b/>
                <w:color w:val="auto"/>
                <w:szCs w:val="21"/>
                <w:highlight w:val="none"/>
              </w:rPr>
            </w:pPr>
            <w:r>
              <w:rPr>
                <w:rFonts w:hint="eastAsia" w:ascii="宋体" w:hAnsi="宋体" w:eastAsia="宋体"/>
                <w:b/>
                <w:color w:val="auto"/>
                <w:szCs w:val="21"/>
                <w:highlight w:val="none"/>
              </w:rPr>
              <w:t>评分因素</w:t>
            </w:r>
          </w:p>
          <w:p w14:paraId="6207C3C5">
            <w:pPr>
              <w:widowControl/>
              <w:spacing w:line="276" w:lineRule="auto"/>
              <w:jc w:val="center"/>
              <w:rPr>
                <w:rFonts w:hint="eastAsia" w:ascii="宋体" w:hAnsi="宋体" w:eastAsia="宋体"/>
                <w:b/>
                <w:color w:val="auto"/>
                <w:szCs w:val="21"/>
                <w:highlight w:val="none"/>
              </w:rPr>
            </w:pPr>
            <w:r>
              <w:rPr>
                <w:rFonts w:hint="eastAsia" w:ascii="宋体" w:hAnsi="宋体" w:eastAsia="宋体"/>
                <w:b/>
                <w:color w:val="auto"/>
                <w:szCs w:val="21"/>
                <w:highlight w:val="none"/>
              </w:rPr>
              <w:t>（偏差率）</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6F4DFEF3">
            <w:pPr>
              <w:widowControl/>
              <w:spacing w:line="276" w:lineRule="auto"/>
              <w:ind w:firstLine="422"/>
              <w:jc w:val="center"/>
              <w:rPr>
                <w:rFonts w:hint="eastAsia" w:ascii="宋体" w:hAnsi="宋体" w:eastAsia="宋体"/>
                <w:b/>
                <w:color w:val="auto"/>
                <w:szCs w:val="21"/>
                <w:highlight w:val="none"/>
              </w:rPr>
            </w:pPr>
            <w:r>
              <w:rPr>
                <w:rFonts w:hint="eastAsia" w:ascii="宋体" w:hAnsi="宋体" w:eastAsia="宋体"/>
                <w:b/>
                <w:color w:val="auto"/>
                <w:szCs w:val="21"/>
                <w:highlight w:val="none"/>
              </w:rPr>
              <w:t>评分标准</w:t>
            </w:r>
          </w:p>
        </w:tc>
      </w:tr>
      <w:tr w14:paraId="795298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85" w:hRule="atLeast"/>
        </w:trPr>
        <w:tc>
          <w:tcPr>
            <w:tcW w:w="1060" w:type="dxa"/>
            <w:gridSpan w:val="2"/>
            <w:vMerge w:val="restart"/>
            <w:tcBorders>
              <w:top w:val="single" w:color="auto" w:sz="4" w:space="0"/>
              <w:right w:val="single" w:color="auto" w:sz="4" w:space="0"/>
            </w:tcBorders>
            <w:noWrap/>
            <w:vAlign w:val="center"/>
          </w:tcPr>
          <w:p w14:paraId="198E2DBA">
            <w:pPr>
              <w:widowControl/>
              <w:spacing w:line="276"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2.2.4（1）</w:t>
            </w:r>
          </w:p>
        </w:tc>
        <w:tc>
          <w:tcPr>
            <w:tcW w:w="1151" w:type="dxa"/>
            <w:vMerge w:val="restart"/>
            <w:tcBorders>
              <w:top w:val="single" w:color="auto" w:sz="4" w:space="0"/>
              <w:right w:val="single" w:color="auto" w:sz="4" w:space="0"/>
            </w:tcBorders>
            <w:vAlign w:val="center"/>
          </w:tcPr>
          <w:p w14:paraId="6943C61D">
            <w:pPr>
              <w:spacing w:line="276"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商务部分评分标准（</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分）</w:t>
            </w:r>
          </w:p>
        </w:tc>
        <w:tc>
          <w:tcPr>
            <w:tcW w:w="1204" w:type="dxa"/>
            <w:tcBorders>
              <w:top w:val="single" w:color="auto" w:sz="4" w:space="0"/>
              <w:left w:val="single" w:color="auto" w:sz="4" w:space="0"/>
              <w:right w:val="single" w:color="auto" w:sz="4" w:space="0"/>
            </w:tcBorders>
            <w:noWrap/>
            <w:vAlign w:val="center"/>
          </w:tcPr>
          <w:p w14:paraId="2A54A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项目业绩情况</w:t>
            </w:r>
          </w:p>
          <w:p w14:paraId="4D9B6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（10分）</w:t>
            </w:r>
          </w:p>
        </w:tc>
        <w:tc>
          <w:tcPr>
            <w:tcW w:w="6583" w:type="dxa"/>
            <w:gridSpan w:val="2"/>
            <w:tcBorders>
              <w:top w:val="single" w:color="auto" w:sz="4" w:space="0"/>
              <w:left w:val="single" w:color="auto" w:sz="4" w:space="0"/>
              <w:right w:val="single" w:color="auto" w:sz="4" w:space="0"/>
            </w:tcBorders>
            <w:noWrap/>
            <w:vAlign w:val="center"/>
          </w:tcPr>
          <w:p w14:paraId="428E1E4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1、自2020年1月1日至投标截止时间止，投标人（如为联合体，指联合体主办方）承担过城市更新改造（三旧改造）市政或交通专项规划项目，每个得1分，本小项最高得5分。</w:t>
            </w:r>
          </w:p>
          <w:p w14:paraId="1B0B0D9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2、自2020年1月1日至投标截止时间止，投标人（如为联合体，指联合体主办方）承担过城市更新改造（三旧改造）市政或交通工程设计项目，每个得1分，本小项最高得5分。</w:t>
            </w:r>
          </w:p>
          <w:p w14:paraId="446939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注：业绩以合同签订时间为准，投标人须提供合同关键页（含签订合同双方的单位名称、合同项目名称与含签订合同双方的落款盖章、签订日期的关键页）扫描件。</w:t>
            </w:r>
          </w:p>
        </w:tc>
      </w:tr>
      <w:tr w14:paraId="5B8F6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1060" w:type="dxa"/>
            <w:gridSpan w:val="2"/>
            <w:vMerge w:val="continue"/>
            <w:tcBorders>
              <w:right w:val="single" w:color="auto" w:sz="4" w:space="0"/>
            </w:tcBorders>
            <w:noWrap/>
            <w:vAlign w:val="center"/>
          </w:tcPr>
          <w:p w14:paraId="5BA0C700">
            <w:pPr>
              <w:widowControl/>
              <w:spacing w:line="276" w:lineRule="auto"/>
              <w:jc w:val="center"/>
              <w:rPr>
                <w:rFonts w:hint="eastAsia" w:ascii="宋体" w:hAnsi="宋体" w:eastAsia="宋体" w:cs="宋体"/>
                <w:color w:val="auto"/>
                <w:szCs w:val="21"/>
                <w:highlight w:val="none"/>
              </w:rPr>
            </w:pPr>
          </w:p>
        </w:tc>
        <w:tc>
          <w:tcPr>
            <w:tcW w:w="1151" w:type="dxa"/>
            <w:vMerge w:val="continue"/>
            <w:tcBorders>
              <w:right w:val="single" w:color="auto" w:sz="4" w:space="0"/>
            </w:tcBorders>
            <w:vAlign w:val="center"/>
          </w:tcPr>
          <w:p w14:paraId="048244FB">
            <w:pPr>
              <w:spacing w:line="276" w:lineRule="auto"/>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06FD1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获奖情况</w:t>
            </w:r>
          </w:p>
          <w:p w14:paraId="35ACF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（12分）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1C018B4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1、自2020年1月1日至投标截止时间止（以获奖证书颁发时间为准），投标人（如为联合体，指联合体主办方）承担过的市政或交通专项规划项目获得工程咨询类奖项：</w:t>
            </w:r>
          </w:p>
          <w:p w14:paraId="550ED25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 xml:space="preserve">（1）获得国家级得6分； </w:t>
            </w:r>
          </w:p>
          <w:p w14:paraId="2785288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（2）获得省级得3分；</w:t>
            </w:r>
          </w:p>
          <w:p w14:paraId="012D5D4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（3）获得市级得1分；</w:t>
            </w:r>
          </w:p>
          <w:p w14:paraId="0324823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本小项最高得6分。</w:t>
            </w:r>
          </w:p>
          <w:p w14:paraId="100C97F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同一项目按最高级别奖项只计算一次得分，需提供获奖证书扫描件，如获奖证书颁发单位为行业协（学）会的须在国内依法登记注册，须同时提供该行业协（学）会在中国社会组织政务服务平台的查询网页截图，否则不予计分。</w:t>
            </w:r>
          </w:p>
          <w:p w14:paraId="36C2A61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2、投标人（如为联合体，指联合体主办方）完成的市政或交通研究类项目获得人民政府部门颁发的科学技术奖的：</w:t>
            </w:r>
          </w:p>
          <w:p w14:paraId="75C0FA7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1）曾获国家级奖项的得6分；</w:t>
            </w:r>
          </w:p>
          <w:p w14:paraId="3D69023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2）曾获省级奖项的得3分；</w:t>
            </w:r>
          </w:p>
          <w:p w14:paraId="6CE4244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3）曾获市级奖项的得1分。</w:t>
            </w:r>
          </w:p>
          <w:p w14:paraId="0AFA558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本小项最高得6分。</w:t>
            </w:r>
          </w:p>
          <w:p w14:paraId="1751211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sz w:val="18"/>
                <w:szCs w:val="18"/>
                <w:highlight w:val="none"/>
                <w:lang w:val="en-US" w:eastAsia="zh-CN"/>
              </w:rPr>
            </w:pPr>
            <w:r>
              <w:rPr>
                <w:rFonts w:hint="eastAsia" w:ascii="宋体" w:hAnsi="宋体" w:eastAsia="宋体"/>
                <w:color w:val="auto"/>
                <w:highlight w:val="none"/>
                <w:lang w:val="en-US" w:eastAsia="zh-CN"/>
              </w:rPr>
              <w:t>注：同一项目按最高级别奖项只计算一次得分，需提供获奖证书扫描件，否则不予计分。</w:t>
            </w:r>
          </w:p>
        </w:tc>
      </w:tr>
      <w:tr w14:paraId="0FD6F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88" w:hRule="atLeast"/>
        </w:trPr>
        <w:tc>
          <w:tcPr>
            <w:tcW w:w="1060" w:type="dxa"/>
            <w:gridSpan w:val="2"/>
            <w:vMerge w:val="continue"/>
            <w:tcBorders>
              <w:right w:val="single" w:color="auto" w:sz="4" w:space="0"/>
            </w:tcBorders>
            <w:noWrap/>
            <w:vAlign w:val="center"/>
          </w:tcPr>
          <w:p w14:paraId="348834C2">
            <w:pPr>
              <w:widowControl/>
              <w:spacing w:line="276" w:lineRule="auto"/>
              <w:jc w:val="center"/>
              <w:rPr>
                <w:rFonts w:hint="eastAsia" w:ascii="宋体" w:hAnsi="宋体" w:eastAsia="宋体" w:cs="宋体"/>
                <w:color w:val="auto"/>
                <w:szCs w:val="21"/>
                <w:highlight w:val="none"/>
              </w:rPr>
            </w:pPr>
          </w:p>
        </w:tc>
        <w:tc>
          <w:tcPr>
            <w:tcW w:w="1151" w:type="dxa"/>
            <w:vMerge w:val="continue"/>
            <w:tcBorders>
              <w:right w:val="single" w:color="auto" w:sz="4" w:space="0"/>
            </w:tcBorders>
            <w:vAlign w:val="center"/>
          </w:tcPr>
          <w:p w14:paraId="5784B4C9">
            <w:pPr>
              <w:spacing w:line="276" w:lineRule="auto"/>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2B5D9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项目负责人专业能力</w:t>
            </w:r>
          </w:p>
          <w:p w14:paraId="0E6A3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(6分)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28D45BA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拟派项目负责人情况（如为联合体，指联合体主办方）：</w:t>
            </w:r>
          </w:p>
          <w:p w14:paraId="099C7B9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 xml:space="preserve">1、项目负责人具备城市规划高级工程师（或以上）职称的得2分，具备城市规划中级工程师（或以上）职称的得1分。其余不得分；本小项最高得2分。 </w:t>
            </w:r>
          </w:p>
          <w:p w14:paraId="6B3439A3">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2、自2020年1月1日至投标截止时间止（以获奖证书颁发时间为准），项目负责人参与过市政或交通专项规划项目获得工程咨询类奖项（如为联合体，指联合体主办方）：</w:t>
            </w:r>
          </w:p>
          <w:p w14:paraId="53FEC74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（1）获得国家级的得4分；</w:t>
            </w:r>
          </w:p>
          <w:p w14:paraId="1697789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（2）获得省级的得2分；</w:t>
            </w:r>
          </w:p>
          <w:p w14:paraId="55F365C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 xml:space="preserve">（3）获得市级的得1分； </w:t>
            </w:r>
          </w:p>
          <w:p w14:paraId="3C54C20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本小项最高得4分。</w:t>
            </w:r>
          </w:p>
          <w:p w14:paraId="2E2CE1D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注：须提供项目负责人相关职称证书、近1个月（2024年11月）在投标单位缴纳的有效的社保证明材料、获奖证书扫描件，如获奖证书颁发单位为行业协（学）会的须在国内依法登记注册，须同时提供该行业协（学）会在中国社会组织政务服务平台的查询网页截图，同一项目按最高级别奖项只计算一次得分，否则不予计分。</w:t>
            </w:r>
          </w:p>
        </w:tc>
      </w:tr>
      <w:tr w14:paraId="56F29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0" w:type="dxa"/>
            <w:gridSpan w:val="2"/>
            <w:vMerge w:val="continue"/>
            <w:tcBorders>
              <w:right w:val="single" w:color="auto" w:sz="4" w:space="0"/>
            </w:tcBorders>
            <w:noWrap/>
            <w:vAlign w:val="center"/>
          </w:tcPr>
          <w:p w14:paraId="47EA2C98">
            <w:pPr>
              <w:widowControl/>
              <w:spacing w:line="276" w:lineRule="auto"/>
              <w:jc w:val="center"/>
              <w:rPr>
                <w:rFonts w:hint="eastAsia" w:ascii="宋体" w:hAnsi="宋体" w:eastAsia="宋体" w:cs="宋体"/>
                <w:color w:val="auto"/>
                <w:szCs w:val="21"/>
                <w:highlight w:val="none"/>
              </w:rPr>
            </w:pPr>
          </w:p>
        </w:tc>
        <w:tc>
          <w:tcPr>
            <w:tcW w:w="1151" w:type="dxa"/>
            <w:vMerge w:val="continue"/>
            <w:tcBorders>
              <w:right w:val="single" w:color="auto" w:sz="4" w:space="0"/>
            </w:tcBorders>
            <w:vAlign w:val="center"/>
          </w:tcPr>
          <w:p w14:paraId="5B334144">
            <w:pPr>
              <w:spacing w:line="276" w:lineRule="auto"/>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50E2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相关研究（6分）</w:t>
            </w:r>
          </w:p>
        </w:tc>
        <w:tc>
          <w:tcPr>
            <w:tcW w:w="65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AF49E6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投标人（如为联合体，指联合体牵头方），承担过市政行业地方设计指引、技术标准编制工作的业绩数量：</w:t>
            </w:r>
          </w:p>
          <w:p w14:paraId="4010091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（1）副省级及以上城市地方政府主管部门委托编制的，每项得2分；</w:t>
            </w:r>
          </w:p>
          <w:p w14:paraId="41F049D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olor w:val="auto"/>
                <w:highlight w:val="none"/>
                <w:lang w:val="en-US" w:eastAsia="zh-CN"/>
              </w:rPr>
            </w:pPr>
            <w:r>
              <w:rPr>
                <w:rFonts w:hint="eastAsia" w:ascii="宋体" w:hAnsi="宋体" w:eastAsia="宋体"/>
                <w:color w:val="auto"/>
                <w:highlight w:val="none"/>
                <w:lang w:val="en-US" w:eastAsia="zh-CN"/>
              </w:rPr>
              <w:t>（2）市级（非副省级）城市地方政府主管部门委托编制的，每项得1分；</w:t>
            </w:r>
          </w:p>
          <w:p w14:paraId="39DD54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本项最高得6分。</w:t>
            </w:r>
          </w:p>
          <w:p w14:paraId="70D3785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theme="minorBidi"/>
                <w:color w:val="auto"/>
                <w:kern w:val="2"/>
                <w:sz w:val="21"/>
                <w:szCs w:val="22"/>
                <w:highlight w:val="none"/>
                <w:lang w:val="en-US" w:eastAsia="zh-CN" w:bidi="ar-SA"/>
              </w:rPr>
            </w:pPr>
            <w:r>
              <w:rPr>
                <w:rFonts w:hint="eastAsia" w:ascii="宋体" w:hAnsi="宋体" w:eastAsia="宋体"/>
                <w:color w:val="auto"/>
                <w:highlight w:val="none"/>
                <w:lang w:val="en-US" w:eastAsia="zh-CN"/>
              </w:rPr>
              <w:t>注：投标人须提供合同关键页（含签订合同双方的单位名称、合同项目名称与含签订合同双方的落款盖章、签订日期的关键页）扫描件。</w:t>
            </w:r>
          </w:p>
        </w:tc>
      </w:tr>
      <w:tr w14:paraId="7AC15A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0" w:type="dxa"/>
            <w:gridSpan w:val="2"/>
            <w:vMerge w:val="continue"/>
            <w:tcBorders>
              <w:right w:val="single" w:color="auto" w:sz="4" w:space="0"/>
            </w:tcBorders>
            <w:noWrap/>
            <w:vAlign w:val="center"/>
          </w:tcPr>
          <w:p w14:paraId="2FDBC38F">
            <w:pPr>
              <w:widowControl/>
              <w:spacing w:line="276" w:lineRule="auto"/>
              <w:jc w:val="center"/>
              <w:rPr>
                <w:rFonts w:hint="eastAsia" w:ascii="宋体" w:hAnsi="宋体" w:eastAsia="宋体" w:cs="宋体"/>
                <w:color w:val="auto"/>
                <w:szCs w:val="21"/>
                <w:highlight w:val="none"/>
              </w:rPr>
            </w:pPr>
          </w:p>
        </w:tc>
        <w:tc>
          <w:tcPr>
            <w:tcW w:w="1151" w:type="dxa"/>
            <w:vMerge w:val="continue"/>
            <w:tcBorders>
              <w:right w:val="single" w:color="auto" w:sz="4" w:space="0"/>
            </w:tcBorders>
            <w:vAlign w:val="center"/>
          </w:tcPr>
          <w:p w14:paraId="7F9A39EA">
            <w:pPr>
              <w:spacing w:line="276" w:lineRule="auto"/>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47662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val="en-US" w:eastAsia="zh-CN"/>
              </w:rPr>
              <w:t>项目团队</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8</w:t>
            </w:r>
            <w:r>
              <w:rPr>
                <w:rFonts w:hint="eastAsia" w:ascii="宋体" w:hAnsi="宋体" w:eastAsia="宋体"/>
                <w:color w:val="auto"/>
                <w:highlight w:val="none"/>
                <w:lang w:eastAsia="zh-CN"/>
              </w:rPr>
              <w:t>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3D6EB44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拟派本项目的</w:t>
            </w:r>
            <w:r>
              <w:rPr>
                <w:rFonts w:hint="eastAsia" w:ascii="宋体" w:hAnsi="宋体" w:eastAsia="宋体"/>
                <w:color w:val="auto"/>
                <w:highlight w:val="none"/>
                <w:lang w:val="en-US" w:eastAsia="zh-CN"/>
              </w:rPr>
              <w:t>项目</w:t>
            </w:r>
            <w:r>
              <w:rPr>
                <w:rFonts w:hint="eastAsia" w:ascii="宋体" w:hAnsi="宋体" w:eastAsia="宋体"/>
                <w:color w:val="auto"/>
                <w:highlight w:val="none"/>
                <w:lang w:eastAsia="zh-CN"/>
              </w:rPr>
              <w:t>团队成员（不含项目负责人）配置情况</w:t>
            </w:r>
            <w:r>
              <w:rPr>
                <w:rFonts w:hint="eastAsia" w:ascii="宋体" w:hAnsi="宋体" w:eastAsia="宋体"/>
                <w:color w:val="auto"/>
                <w:highlight w:val="none"/>
                <w:lang w:val="en-US" w:eastAsia="zh-CN"/>
              </w:rPr>
              <w:t>（如为联合体，指联合体成员）</w:t>
            </w:r>
            <w:r>
              <w:rPr>
                <w:rFonts w:hint="eastAsia" w:ascii="宋体" w:hAnsi="宋体" w:eastAsia="宋体"/>
                <w:color w:val="auto"/>
                <w:highlight w:val="none"/>
                <w:lang w:eastAsia="zh-CN"/>
              </w:rPr>
              <w:t>：</w:t>
            </w:r>
          </w:p>
          <w:p w14:paraId="13200E3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项目</w:t>
            </w:r>
            <w:r>
              <w:rPr>
                <w:rFonts w:hint="eastAsia" w:ascii="宋体" w:hAnsi="宋体" w:eastAsia="宋体"/>
                <w:color w:val="auto"/>
                <w:highlight w:val="none"/>
                <w:lang w:eastAsia="zh-CN"/>
              </w:rPr>
              <w:t>团队成员</w:t>
            </w:r>
            <w:r>
              <w:rPr>
                <w:rFonts w:hint="eastAsia" w:ascii="宋体" w:hAnsi="宋体" w:eastAsia="宋体"/>
                <w:color w:val="auto"/>
                <w:highlight w:val="none"/>
                <w:lang w:val="en-US" w:eastAsia="zh-CN"/>
              </w:rPr>
              <w:t>须</w:t>
            </w:r>
            <w:r>
              <w:rPr>
                <w:rFonts w:hint="eastAsia" w:ascii="宋体" w:hAnsi="宋体" w:eastAsia="宋体"/>
                <w:color w:val="auto"/>
                <w:highlight w:val="none"/>
                <w:lang w:eastAsia="zh-CN"/>
              </w:rPr>
              <w:t>具备注册城乡（市）规划师</w:t>
            </w:r>
            <w:r>
              <w:rPr>
                <w:rFonts w:hint="eastAsia" w:ascii="宋体" w:hAnsi="宋体" w:eastAsia="宋体"/>
                <w:color w:val="auto"/>
                <w:highlight w:val="none"/>
                <w:lang w:val="en-US" w:eastAsia="zh-CN"/>
              </w:rPr>
              <w:t>1名</w:t>
            </w:r>
            <w:r>
              <w:rPr>
                <w:rFonts w:hint="eastAsia" w:ascii="宋体" w:hAnsi="宋体" w:eastAsia="宋体"/>
                <w:color w:val="auto"/>
                <w:highlight w:val="none"/>
                <w:lang w:eastAsia="zh-CN"/>
              </w:rPr>
              <w:t>、注册土木工程师（道路工程）</w:t>
            </w:r>
            <w:r>
              <w:rPr>
                <w:rFonts w:hint="eastAsia" w:ascii="宋体" w:hAnsi="宋体" w:eastAsia="宋体"/>
                <w:color w:val="auto"/>
                <w:highlight w:val="none"/>
                <w:lang w:val="en-US" w:eastAsia="zh-CN"/>
              </w:rPr>
              <w:t>1名</w:t>
            </w:r>
            <w:r>
              <w:rPr>
                <w:rFonts w:hint="eastAsia" w:ascii="宋体" w:hAnsi="宋体" w:eastAsia="宋体"/>
                <w:color w:val="auto"/>
                <w:highlight w:val="none"/>
                <w:lang w:eastAsia="zh-CN"/>
              </w:rPr>
              <w:t>、注册公用设备工程师（给水排水）</w:t>
            </w:r>
            <w:r>
              <w:rPr>
                <w:rFonts w:hint="eastAsia" w:ascii="宋体" w:hAnsi="宋体" w:eastAsia="宋体"/>
                <w:color w:val="auto"/>
                <w:highlight w:val="none"/>
                <w:lang w:val="en-US" w:eastAsia="zh-CN"/>
              </w:rPr>
              <w:t>1名、</w:t>
            </w:r>
            <w:r>
              <w:rPr>
                <w:rFonts w:hint="eastAsia" w:ascii="宋体" w:hAnsi="宋体" w:eastAsia="宋体"/>
                <w:color w:val="auto"/>
                <w:highlight w:val="none"/>
                <w:lang w:eastAsia="zh-CN"/>
              </w:rPr>
              <w:t>注册一级造价工程师注册执业资格</w:t>
            </w:r>
            <w:r>
              <w:rPr>
                <w:rFonts w:hint="eastAsia" w:ascii="宋体" w:hAnsi="宋体" w:eastAsia="宋体"/>
                <w:color w:val="auto"/>
                <w:highlight w:val="none"/>
                <w:lang w:val="en-US" w:eastAsia="zh-CN"/>
              </w:rPr>
              <w:t>1名</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全部满足项目团队成员</w:t>
            </w:r>
            <w:r>
              <w:rPr>
                <w:rFonts w:hint="eastAsia" w:ascii="宋体" w:hAnsi="宋体" w:eastAsia="宋体"/>
                <w:color w:val="auto"/>
                <w:highlight w:val="none"/>
                <w:lang w:eastAsia="zh-CN"/>
              </w:rPr>
              <w:t>得</w:t>
            </w:r>
            <w:r>
              <w:rPr>
                <w:rFonts w:hint="eastAsia" w:ascii="宋体" w:hAnsi="宋体" w:eastAsia="宋体"/>
                <w:color w:val="auto"/>
                <w:highlight w:val="none"/>
                <w:lang w:val="en-US" w:eastAsia="zh-CN"/>
              </w:rPr>
              <w:t>8</w:t>
            </w:r>
            <w:r>
              <w:rPr>
                <w:rFonts w:hint="eastAsia" w:ascii="宋体" w:hAnsi="宋体" w:eastAsia="宋体"/>
                <w:color w:val="auto"/>
                <w:highlight w:val="none"/>
                <w:lang w:eastAsia="zh-CN"/>
              </w:rPr>
              <w:t>分，</w:t>
            </w:r>
            <w:r>
              <w:rPr>
                <w:rFonts w:hint="eastAsia" w:ascii="宋体" w:hAnsi="宋体" w:eastAsia="宋体"/>
                <w:color w:val="auto"/>
                <w:highlight w:val="none"/>
                <w:lang w:val="en-US" w:eastAsia="zh-CN"/>
              </w:rPr>
              <w:t>缺一名扣2分；同类行业资格证书不累计得分。</w:t>
            </w:r>
          </w:p>
          <w:p w14:paraId="6774AD2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注：需提供职称证书、注册资格证书、近1个月（2024年11月）在投标单位缴纳有效的社保证明材料等相关证明材料扫描件，否则不予计分。</w:t>
            </w:r>
          </w:p>
        </w:tc>
      </w:tr>
      <w:tr w14:paraId="789849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1060" w:type="dxa"/>
            <w:gridSpan w:val="2"/>
            <w:tcBorders>
              <w:right w:val="single" w:color="auto" w:sz="4" w:space="0"/>
            </w:tcBorders>
            <w:noWrap/>
            <w:vAlign w:val="center"/>
          </w:tcPr>
          <w:p w14:paraId="5745C232">
            <w:pPr>
              <w:widowControl/>
              <w:spacing w:line="276" w:lineRule="auto"/>
              <w:jc w:val="center"/>
              <w:rPr>
                <w:rFonts w:hint="eastAsia" w:ascii="宋体" w:hAnsi="宋体" w:eastAsia="宋体" w:cs="宋体"/>
                <w:color w:val="auto"/>
                <w:szCs w:val="21"/>
                <w:highlight w:val="none"/>
              </w:rPr>
            </w:pPr>
          </w:p>
        </w:tc>
        <w:tc>
          <w:tcPr>
            <w:tcW w:w="1151" w:type="dxa"/>
            <w:tcBorders>
              <w:right w:val="single" w:color="auto" w:sz="4" w:space="0"/>
            </w:tcBorders>
            <w:vAlign w:val="center"/>
          </w:tcPr>
          <w:p w14:paraId="7DF19DEB">
            <w:pPr>
              <w:spacing w:line="276" w:lineRule="auto"/>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75EEA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管理体系认证</w:t>
            </w:r>
          </w:p>
          <w:p w14:paraId="48EEF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3</w:t>
            </w:r>
            <w:r>
              <w:rPr>
                <w:rFonts w:hint="eastAsia" w:ascii="宋体" w:hAnsi="宋体" w:eastAsia="宋体"/>
                <w:color w:val="auto"/>
                <w:highlight w:val="none"/>
                <w:lang w:eastAsia="zh-CN"/>
              </w:rPr>
              <w:t>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1419CFF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投标人</w:t>
            </w:r>
            <w:r>
              <w:rPr>
                <w:rFonts w:hint="eastAsia" w:ascii="宋体" w:hAnsi="宋体" w:eastAsia="宋体"/>
                <w:color w:val="auto"/>
                <w:highlight w:val="none"/>
                <w:lang w:val="en-US" w:eastAsia="zh-CN"/>
              </w:rPr>
              <w:t>（如为联合体，指联合体主办方）</w:t>
            </w:r>
            <w:r>
              <w:rPr>
                <w:rFonts w:hint="eastAsia" w:ascii="宋体" w:hAnsi="宋体" w:eastAsia="宋体"/>
                <w:color w:val="auto"/>
                <w:highlight w:val="none"/>
                <w:lang w:eastAsia="zh-CN"/>
              </w:rPr>
              <w:t>具有质量管理体系认证证书、环境管理体系认证证书、职业健康安全管理体系认证证书的，每个得</w:t>
            </w:r>
            <w:r>
              <w:rPr>
                <w:rFonts w:hint="eastAsia" w:ascii="宋体" w:hAnsi="宋体" w:eastAsia="宋体"/>
                <w:color w:val="auto"/>
                <w:highlight w:val="none"/>
                <w:lang w:val="en-US" w:eastAsia="zh-CN"/>
              </w:rPr>
              <w:t>1</w:t>
            </w:r>
            <w:r>
              <w:rPr>
                <w:rFonts w:hint="eastAsia" w:ascii="宋体" w:hAnsi="宋体" w:eastAsia="宋体"/>
                <w:color w:val="auto"/>
                <w:highlight w:val="none"/>
                <w:lang w:eastAsia="zh-CN"/>
              </w:rPr>
              <w:t>分。最高得</w:t>
            </w:r>
            <w:r>
              <w:rPr>
                <w:rFonts w:hint="eastAsia" w:ascii="宋体" w:hAnsi="宋体" w:eastAsia="宋体"/>
                <w:color w:val="auto"/>
                <w:highlight w:val="none"/>
                <w:lang w:val="en-US" w:eastAsia="zh-CN"/>
              </w:rPr>
              <w:t>3</w:t>
            </w:r>
            <w:r>
              <w:rPr>
                <w:rFonts w:hint="eastAsia" w:ascii="宋体" w:hAnsi="宋体" w:eastAsia="宋体"/>
                <w:color w:val="auto"/>
                <w:highlight w:val="none"/>
                <w:lang w:eastAsia="zh-CN"/>
              </w:rPr>
              <w:t>分，</w:t>
            </w:r>
            <w:r>
              <w:rPr>
                <w:rFonts w:hint="eastAsia" w:ascii="宋体" w:hAnsi="宋体" w:eastAsia="宋体"/>
                <w:color w:val="auto"/>
                <w:highlight w:val="none"/>
                <w:lang w:val="en-US" w:eastAsia="zh-CN"/>
              </w:rPr>
              <w:t>少提供一个扣1分，扣完为止</w:t>
            </w:r>
            <w:r>
              <w:rPr>
                <w:rFonts w:hint="eastAsia" w:ascii="宋体" w:hAnsi="宋体" w:eastAsia="宋体"/>
                <w:color w:val="auto"/>
                <w:highlight w:val="none"/>
                <w:lang w:eastAsia="zh-CN"/>
              </w:rPr>
              <w:t>。</w:t>
            </w:r>
          </w:p>
          <w:p w14:paraId="2CCE979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注：提供有效期内的证书复印件或网页查询截图（显示查询网址），否则不得分。</w:t>
            </w:r>
          </w:p>
        </w:tc>
      </w:tr>
      <w:tr w14:paraId="46C3EF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restart"/>
            <w:tcBorders>
              <w:top w:val="single" w:color="auto" w:sz="4" w:space="0"/>
              <w:right w:val="single" w:color="auto" w:sz="4" w:space="0"/>
            </w:tcBorders>
            <w:noWrap/>
            <w:vAlign w:val="center"/>
          </w:tcPr>
          <w:p w14:paraId="64EC855C">
            <w:pPr>
              <w:widowControl/>
              <w:spacing w:line="276"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2.2.4</w:t>
            </w:r>
          </w:p>
          <w:p w14:paraId="1AEC21A7">
            <w:pPr>
              <w:widowControl/>
              <w:spacing w:line="276"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151" w:type="dxa"/>
            <w:vMerge w:val="restart"/>
            <w:tcBorders>
              <w:top w:val="single" w:color="auto" w:sz="4" w:space="0"/>
              <w:right w:val="single" w:color="auto" w:sz="4" w:space="0"/>
            </w:tcBorders>
            <w:vAlign w:val="center"/>
          </w:tcPr>
          <w:p w14:paraId="4E71C46C">
            <w:pPr>
              <w:spacing w:line="276" w:lineRule="auto"/>
              <w:ind w:right="27" w:rightChars="13"/>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技术服务方案部分评分标准（</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分）</w:t>
            </w:r>
          </w:p>
        </w:tc>
        <w:tc>
          <w:tcPr>
            <w:tcW w:w="1204" w:type="dxa"/>
            <w:tcBorders>
              <w:top w:val="single" w:color="auto" w:sz="4" w:space="0"/>
              <w:left w:val="single" w:color="auto" w:sz="4" w:space="0"/>
              <w:bottom w:val="single" w:color="auto" w:sz="4" w:space="0"/>
              <w:right w:val="single" w:color="auto" w:sz="4" w:space="0"/>
            </w:tcBorders>
            <w:noWrap/>
            <w:vAlign w:val="center"/>
          </w:tcPr>
          <w:p w14:paraId="38DDE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项目的理解与认识（</w:t>
            </w:r>
            <w:r>
              <w:rPr>
                <w:rFonts w:hint="eastAsia" w:ascii="宋体" w:hAnsi="宋体" w:eastAsia="宋体"/>
                <w:color w:val="auto"/>
                <w:highlight w:val="none"/>
                <w:lang w:val="en-US" w:eastAsia="zh-CN"/>
              </w:rPr>
              <w:t>10</w:t>
            </w:r>
            <w:r>
              <w:rPr>
                <w:rFonts w:hint="eastAsia" w:ascii="宋体" w:hAnsi="宋体" w:eastAsia="宋体"/>
                <w:color w:val="auto"/>
                <w:highlight w:val="none"/>
                <w:lang w:eastAsia="zh-CN"/>
              </w:rPr>
              <w:t>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38D38EE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投标人对项目工作背景、目标和内容的理解深度及合理性的了解情况：</w:t>
            </w:r>
          </w:p>
          <w:p w14:paraId="797E2BD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（1）充分了解项目背景，对项目内容、目的、编制深度认识全面的，得</w:t>
            </w:r>
            <w:r>
              <w:rPr>
                <w:rFonts w:hint="eastAsia" w:ascii="宋体" w:hAnsi="宋体" w:eastAsia="宋体"/>
                <w:color w:val="auto"/>
                <w:highlight w:val="none"/>
                <w:lang w:val="en-US" w:eastAsia="zh-CN"/>
              </w:rPr>
              <w:t>10</w:t>
            </w:r>
            <w:r>
              <w:rPr>
                <w:rFonts w:hint="eastAsia" w:ascii="宋体" w:hAnsi="宋体" w:eastAsia="宋体"/>
                <w:color w:val="auto"/>
                <w:highlight w:val="none"/>
                <w:lang w:eastAsia="zh-CN"/>
              </w:rPr>
              <w:t xml:space="preserve">分； </w:t>
            </w:r>
          </w:p>
          <w:p w14:paraId="6B927EE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（2）基本了解项目背景，对项目内容、目的、编制深度认识基本全面，得</w:t>
            </w:r>
            <w:r>
              <w:rPr>
                <w:rFonts w:hint="eastAsia" w:ascii="宋体" w:hAnsi="宋体" w:eastAsia="宋体"/>
                <w:color w:val="auto"/>
                <w:highlight w:val="none"/>
                <w:lang w:val="en-US" w:eastAsia="zh-CN"/>
              </w:rPr>
              <w:t>6</w:t>
            </w:r>
            <w:r>
              <w:rPr>
                <w:rFonts w:hint="eastAsia" w:ascii="宋体" w:hAnsi="宋体" w:eastAsia="宋体"/>
                <w:color w:val="auto"/>
                <w:highlight w:val="none"/>
                <w:lang w:eastAsia="zh-CN"/>
              </w:rPr>
              <w:t xml:space="preserve">分； </w:t>
            </w:r>
          </w:p>
          <w:p w14:paraId="717D80A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（3）对项目背景有一定了解，对项目内容、目的、编制深度有一定认识的，得</w:t>
            </w:r>
            <w:r>
              <w:rPr>
                <w:rFonts w:hint="eastAsia" w:ascii="宋体" w:hAnsi="宋体" w:eastAsia="宋体"/>
                <w:color w:val="auto"/>
                <w:highlight w:val="none"/>
                <w:lang w:val="en-US" w:eastAsia="zh-CN"/>
              </w:rPr>
              <w:t>2</w:t>
            </w:r>
            <w:r>
              <w:rPr>
                <w:rFonts w:hint="eastAsia" w:ascii="宋体" w:hAnsi="宋体" w:eastAsia="宋体"/>
                <w:color w:val="auto"/>
                <w:highlight w:val="none"/>
                <w:lang w:eastAsia="zh-CN"/>
              </w:rPr>
              <w:t xml:space="preserve">分； </w:t>
            </w:r>
          </w:p>
          <w:p w14:paraId="512423E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4</w:t>
            </w:r>
            <w:r>
              <w:rPr>
                <w:rFonts w:hint="eastAsia" w:ascii="宋体" w:hAnsi="宋体" w:eastAsia="宋体"/>
                <w:color w:val="auto"/>
                <w:highlight w:val="none"/>
                <w:lang w:eastAsia="zh-CN"/>
              </w:rPr>
              <w:t>）不提供，得0分。</w:t>
            </w:r>
          </w:p>
        </w:tc>
      </w:tr>
      <w:tr w14:paraId="1F9A75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1060" w:type="dxa"/>
            <w:gridSpan w:val="2"/>
            <w:vMerge w:val="continue"/>
            <w:tcBorders>
              <w:top w:val="single" w:color="auto" w:sz="4" w:space="0"/>
              <w:right w:val="single" w:color="auto" w:sz="4" w:space="0"/>
            </w:tcBorders>
            <w:noWrap/>
            <w:vAlign w:val="center"/>
          </w:tcPr>
          <w:p w14:paraId="5AD3BC0A">
            <w:pPr>
              <w:widowControl/>
              <w:spacing w:line="276" w:lineRule="auto"/>
              <w:jc w:val="center"/>
              <w:rPr>
                <w:rFonts w:hint="eastAsia" w:ascii="宋体" w:hAnsi="宋体" w:eastAsia="宋体" w:cs="宋体"/>
                <w:color w:val="auto"/>
                <w:szCs w:val="21"/>
                <w:highlight w:val="none"/>
              </w:rPr>
            </w:pPr>
          </w:p>
        </w:tc>
        <w:tc>
          <w:tcPr>
            <w:tcW w:w="1151" w:type="dxa"/>
            <w:vMerge w:val="continue"/>
            <w:tcBorders>
              <w:top w:val="single" w:color="auto" w:sz="4" w:space="0"/>
              <w:right w:val="single" w:color="auto" w:sz="4" w:space="0"/>
            </w:tcBorders>
            <w:vAlign w:val="center"/>
          </w:tcPr>
          <w:p w14:paraId="37F7B24E">
            <w:pPr>
              <w:spacing w:line="276" w:lineRule="auto"/>
              <w:ind w:right="134" w:rightChars="64"/>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7289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对现状及规划的认知（1</w:t>
            </w:r>
            <w:r>
              <w:rPr>
                <w:rFonts w:hint="eastAsia" w:ascii="宋体" w:hAnsi="宋体" w:eastAsia="宋体"/>
                <w:color w:val="auto"/>
                <w:highlight w:val="none"/>
                <w:lang w:val="en-US" w:eastAsia="zh-CN"/>
              </w:rPr>
              <w:t>0</w:t>
            </w:r>
            <w:r>
              <w:rPr>
                <w:rFonts w:hint="eastAsia" w:ascii="宋体" w:hAnsi="宋体" w:eastAsia="宋体"/>
                <w:color w:val="auto"/>
                <w:highlight w:val="none"/>
                <w:lang w:eastAsia="zh-CN"/>
              </w:rPr>
              <w:t>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41F8EEA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投标人对项目上层次规划、相关规划的资料和情况，</w:t>
            </w:r>
            <w:r>
              <w:rPr>
                <w:rFonts w:hint="eastAsia" w:ascii="宋体" w:hAnsi="宋体" w:eastAsia="宋体"/>
                <w:color w:val="auto"/>
                <w:highlight w:val="none"/>
                <w:lang w:val="en-US" w:eastAsia="zh-CN"/>
              </w:rPr>
              <w:t>以及片区市政和交通</w:t>
            </w:r>
            <w:r>
              <w:rPr>
                <w:rFonts w:hint="eastAsia" w:ascii="宋体" w:hAnsi="宋体" w:eastAsia="宋体"/>
                <w:color w:val="auto"/>
                <w:highlight w:val="none"/>
                <w:lang w:eastAsia="zh-CN"/>
              </w:rPr>
              <w:t>的掌握情况：</w:t>
            </w:r>
          </w:p>
          <w:p w14:paraId="6C6E178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 xml:space="preserve">（1）对现状及规划认识深刻的，得10分； </w:t>
            </w:r>
          </w:p>
          <w:p w14:paraId="1A81A13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（2）对现状及规划认识较为深刻的，得</w:t>
            </w:r>
            <w:r>
              <w:rPr>
                <w:rFonts w:hint="eastAsia" w:ascii="宋体" w:hAnsi="宋体" w:eastAsia="宋体"/>
                <w:color w:val="auto"/>
                <w:highlight w:val="none"/>
                <w:lang w:val="en-US" w:eastAsia="zh-CN"/>
              </w:rPr>
              <w:t>6</w:t>
            </w:r>
            <w:r>
              <w:rPr>
                <w:rFonts w:hint="eastAsia" w:ascii="宋体" w:hAnsi="宋体" w:eastAsia="宋体"/>
                <w:color w:val="auto"/>
                <w:highlight w:val="none"/>
                <w:lang w:eastAsia="zh-CN"/>
              </w:rPr>
              <w:t xml:space="preserve">分； </w:t>
            </w:r>
          </w:p>
          <w:p w14:paraId="308F19E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（3）对现状及规划有一定认识的，得</w:t>
            </w:r>
            <w:r>
              <w:rPr>
                <w:rFonts w:hint="eastAsia" w:ascii="宋体" w:hAnsi="宋体" w:eastAsia="宋体"/>
                <w:color w:val="auto"/>
                <w:highlight w:val="none"/>
                <w:lang w:val="en-US" w:eastAsia="zh-CN"/>
              </w:rPr>
              <w:t>2</w:t>
            </w:r>
            <w:r>
              <w:rPr>
                <w:rFonts w:hint="eastAsia" w:ascii="宋体" w:hAnsi="宋体" w:eastAsia="宋体"/>
                <w:color w:val="auto"/>
                <w:highlight w:val="none"/>
                <w:lang w:eastAsia="zh-CN"/>
              </w:rPr>
              <w:t xml:space="preserve">分； </w:t>
            </w:r>
          </w:p>
          <w:p w14:paraId="453FBA8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4</w:t>
            </w:r>
            <w:r>
              <w:rPr>
                <w:rFonts w:hint="eastAsia" w:ascii="宋体" w:hAnsi="宋体" w:eastAsia="宋体"/>
                <w:color w:val="auto"/>
                <w:highlight w:val="none"/>
                <w:lang w:eastAsia="zh-CN"/>
              </w:rPr>
              <w:t>）不提供，得0分。</w:t>
            </w:r>
          </w:p>
        </w:tc>
      </w:tr>
      <w:tr w14:paraId="5E856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4" w:hRule="atLeast"/>
        </w:trPr>
        <w:tc>
          <w:tcPr>
            <w:tcW w:w="1060" w:type="dxa"/>
            <w:gridSpan w:val="2"/>
            <w:vMerge w:val="continue"/>
            <w:tcBorders>
              <w:top w:val="single" w:color="auto" w:sz="4" w:space="0"/>
              <w:right w:val="single" w:color="auto" w:sz="4" w:space="0"/>
            </w:tcBorders>
            <w:noWrap/>
            <w:vAlign w:val="center"/>
          </w:tcPr>
          <w:p w14:paraId="045E2A11">
            <w:pPr>
              <w:widowControl/>
              <w:spacing w:line="276" w:lineRule="auto"/>
              <w:jc w:val="center"/>
              <w:rPr>
                <w:rFonts w:hint="eastAsia" w:ascii="宋体" w:hAnsi="宋体" w:eastAsia="宋体" w:cs="宋体"/>
                <w:color w:val="auto"/>
                <w:szCs w:val="21"/>
                <w:highlight w:val="none"/>
              </w:rPr>
            </w:pPr>
          </w:p>
        </w:tc>
        <w:tc>
          <w:tcPr>
            <w:tcW w:w="1151" w:type="dxa"/>
            <w:vMerge w:val="continue"/>
            <w:tcBorders>
              <w:top w:val="single" w:color="auto" w:sz="4" w:space="0"/>
              <w:right w:val="single" w:color="auto" w:sz="4" w:space="0"/>
            </w:tcBorders>
            <w:vAlign w:val="center"/>
          </w:tcPr>
          <w:p w14:paraId="25D56764">
            <w:pPr>
              <w:spacing w:line="276" w:lineRule="auto"/>
              <w:ind w:right="134" w:rightChars="64"/>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0B3C4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规划思路和技术路线（1</w:t>
            </w:r>
            <w:r>
              <w:rPr>
                <w:rFonts w:hint="eastAsia" w:ascii="宋体" w:hAnsi="宋体" w:eastAsia="宋体"/>
                <w:color w:val="auto"/>
                <w:highlight w:val="none"/>
                <w:lang w:val="en-US" w:eastAsia="zh-CN"/>
              </w:rPr>
              <w:t>0</w:t>
            </w:r>
            <w:r>
              <w:rPr>
                <w:rFonts w:hint="eastAsia" w:ascii="宋体" w:hAnsi="宋体" w:eastAsia="宋体"/>
                <w:color w:val="auto"/>
                <w:highlight w:val="none"/>
                <w:lang w:eastAsia="zh-CN"/>
              </w:rPr>
              <w:t>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1F1B1F3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投标人需拟定符合项目需要的技术路线，提出</w:t>
            </w:r>
            <w:r>
              <w:rPr>
                <w:rFonts w:hint="eastAsia" w:ascii="宋体" w:hAnsi="宋体" w:eastAsia="宋体"/>
                <w:color w:val="auto"/>
                <w:highlight w:val="none"/>
                <w:lang w:val="en-US" w:eastAsia="zh-CN"/>
              </w:rPr>
              <w:t>市政和交通专项深化</w:t>
            </w:r>
            <w:r>
              <w:rPr>
                <w:rFonts w:hint="eastAsia" w:ascii="宋体" w:hAnsi="宋体" w:eastAsia="宋体"/>
                <w:color w:val="auto"/>
                <w:highlight w:val="none"/>
                <w:lang w:eastAsia="zh-CN"/>
              </w:rPr>
              <w:t>工作思路、规划策略</w:t>
            </w:r>
            <w:r>
              <w:rPr>
                <w:rFonts w:hint="eastAsia" w:ascii="宋体" w:hAnsi="宋体" w:eastAsia="宋体"/>
                <w:color w:val="auto"/>
                <w:highlight w:val="none"/>
                <w:lang w:val="en-US" w:eastAsia="zh-CN"/>
              </w:rPr>
              <w:t>，提出面向实施建设和管理的可行方案建议</w:t>
            </w:r>
            <w:r>
              <w:rPr>
                <w:rFonts w:hint="eastAsia" w:ascii="宋体" w:hAnsi="宋体" w:eastAsia="宋体"/>
                <w:color w:val="auto"/>
                <w:highlight w:val="none"/>
                <w:lang w:eastAsia="zh-CN"/>
              </w:rPr>
              <w:t>等：</w:t>
            </w:r>
          </w:p>
          <w:p w14:paraId="02CC070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 xml:space="preserve">（1）规划思路和技术路线全面、清晰、合理，方法可行，得10分； </w:t>
            </w:r>
          </w:p>
          <w:p w14:paraId="1107940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（2）规划思路和技术路线基本全面、清晰、合理，方法基本可行，得</w:t>
            </w:r>
            <w:r>
              <w:rPr>
                <w:rFonts w:hint="eastAsia" w:ascii="宋体" w:hAnsi="宋体" w:eastAsia="宋体"/>
                <w:color w:val="auto"/>
                <w:highlight w:val="none"/>
                <w:lang w:val="en-US" w:eastAsia="zh-CN"/>
              </w:rPr>
              <w:t>6</w:t>
            </w:r>
            <w:r>
              <w:rPr>
                <w:rFonts w:hint="eastAsia" w:ascii="宋体" w:hAnsi="宋体" w:eastAsia="宋体"/>
                <w:color w:val="auto"/>
                <w:highlight w:val="none"/>
                <w:lang w:eastAsia="zh-CN"/>
              </w:rPr>
              <w:t xml:space="preserve">分； </w:t>
            </w:r>
          </w:p>
          <w:p w14:paraId="06F374A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（3）规划思路和技术路线一般合理，方法一般可行，得</w:t>
            </w:r>
            <w:r>
              <w:rPr>
                <w:rFonts w:hint="eastAsia" w:ascii="宋体" w:hAnsi="宋体" w:eastAsia="宋体"/>
                <w:color w:val="auto"/>
                <w:highlight w:val="none"/>
                <w:lang w:val="en-US" w:eastAsia="zh-CN"/>
              </w:rPr>
              <w:t>2</w:t>
            </w:r>
            <w:r>
              <w:rPr>
                <w:rFonts w:hint="eastAsia" w:ascii="宋体" w:hAnsi="宋体" w:eastAsia="宋体"/>
                <w:color w:val="auto"/>
                <w:highlight w:val="none"/>
                <w:lang w:eastAsia="zh-CN"/>
              </w:rPr>
              <w:t xml:space="preserve">分； </w:t>
            </w:r>
          </w:p>
          <w:p w14:paraId="32D12C1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4</w:t>
            </w:r>
            <w:r>
              <w:rPr>
                <w:rFonts w:hint="eastAsia" w:ascii="宋体" w:hAnsi="宋体" w:eastAsia="宋体"/>
                <w:color w:val="auto"/>
                <w:highlight w:val="none"/>
                <w:lang w:eastAsia="zh-CN"/>
              </w:rPr>
              <w:t>）不提供，得0分。</w:t>
            </w:r>
          </w:p>
        </w:tc>
      </w:tr>
      <w:tr w14:paraId="15598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right w:val="single" w:color="auto" w:sz="4" w:space="0"/>
            </w:tcBorders>
            <w:noWrap/>
            <w:vAlign w:val="center"/>
          </w:tcPr>
          <w:p w14:paraId="5DFEFD3F">
            <w:pPr>
              <w:widowControl/>
              <w:spacing w:line="276" w:lineRule="auto"/>
              <w:jc w:val="center"/>
              <w:rPr>
                <w:rFonts w:hint="eastAsia" w:ascii="宋体" w:hAnsi="宋体" w:eastAsia="宋体" w:cs="宋体"/>
                <w:color w:val="auto"/>
                <w:szCs w:val="21"/>
                <w:highlight w:val="none"/>
              </w:rPr>
            </w:pPr>
          </w:p>
        </w:tc>
        <w:tc>
          <w:tcPr>
            <w:tcW w:w="1151" w:type="dxa"/>
            <w:vMerge w:val="continue"/>
            <w:tcBorders>
              <w:top w:val="single" w:color="auto" w:sz="4" w:space="0"/>
              <w:right w:val="single" w:color="auto" w:sz="4" w:space="0"/>
            </w:tcBorders>
            <w:vAlign w:val="center"/>
          </w:tcPr>
          <w:p w14:paraId="64414328">
            <w:pPr>
              <w:spacing w:line="276" w:lineRule="auto"/>
              <w:ind w:right="134" w:rightChars="64"/>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3EC23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项目的重难点及对策</w:t>
            </w:r>
          </w:p>
          <w:p w14:paraId="382D3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10</w:t>
            </w:r>
            <w:r>
              <w:rPr>
                <w:rFonts w:hint="eastAsia" w:ascii="宋体" w:hAnsi="宋体" w:eastAsia="宋体"/>
                <w:color w:val="auto"/>
                <w:highlight w:val="none"/>
                <w:lang w:eastAsia="zh-CN"/>
              </w:rPr>
              <w:t>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7981734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投标人需结合采购需求、</w:t>
            </w:r>
            <w:r>
              <w:rPr>
                <w:rFonts w:hint="eastAsia" w:ascii="宋体" w:hAnsi="宋体" w:eastAsia="宋体"/>
                <w:color w:val="auto"/>
                <w:highlight w:val="none"/>
                <w:lang w:val="en-US" w:eastAsia="zh-CN"/>
              </w:rPr>
              <w:t>相关规划、地区现状复杂性、市政和道路交通实施建设等</w:t>
            </w:r>
            <w:r>
              <w:rPr>
                <w:rFonts w:hint="eastAsia" w:ascii="宋体" w:hAnsi="宋体" w:eastAsia="宋体"/>
                <w:color w:val="auto"/>
                <w:highlight w:val="none"/>
                <w:lang w:eastAsia="zh-CN"/>
              </w:rPr>
              <w:t>充分</w:t>
            </w:r>
            <w:r>
              <w:rPr>
                <w:rFonts w:hint="eastAsia" w:ascii="宋体" w:hAnsi="宋体" w:eastAsia="宋体"/>
                <w:color w:val="auto"/>
                <w:highlight w:val="none"/>
                <w:lang w:val="en-US" w:eastAsia="zh-CN"/>
              </w:rPr>
              <w:t>分析</w:t>
            </w:r>
            <w:r>
              <w:rPr>
                <w:rFonts w:hint="eastAsia" w:ascii="宋体" w:hAnsi="宋体" w:eastAsia="宋体"/>
                <w:color w:val="auto"/>
                <w:highlight w:val="none"/>
                <w:lang w:eastAsia="zh-CN"/>
              </w:rPr>
              <w:t>总结本项目重点难点：</w:t>
            </w:r>
          </w:p>
          <w:p w14:paraId="3FF9001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（1）重难点及对策叙述全面、合理，得</w:t>
            </w:r>
            <w:r>
              <w:rPr>
                <w:rFonts w:hint="eastAsia" w:ascii="宋体" w:hAnsi="宋体" w:eastAsia="宋体"/>
                <w:color w:val="auto"/>
                <w:highlight w:val="none"/>
                <w:lang w:val="en-US" w:eastAsia="zh-CN"/>
              </w:rPr>
              <w:t>10</w:t>
            </w:r>
            <w:r>
              <w:rPr>
                <w:rFonts w:hint="eastAsia" w:ascii="宋体" w:hAnsi="宋体" w:eastAsia="宋体"/>
                <w:color w:val="auto"/>
                <w:highlight w:val="none"/>
                <w:lang w:eastAsia="zh-CN"/>
              </w:rPr>
              <w:t xml:space="preserve">分； </w:t>
            </w:r>
          </w:p>
          <w:p w14:paraId="3C7C705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（2）重难点及对策叙述较全面、合理，得</w:t>
            </w:r>
            <w:r>
              <w:rPr>
                <w:rFonts w:hint="eastAsia" w:ascii="宋体" w:hAnsi="宋体" w:eastAsia="宋体"/>
                <w:color w:val="auto"/>
                <w:highlight w:val="none"/>
                <w:lang w:val="en-US" w:eastAsia="zh-CN"/>
              </w:rPr>
              <w:t>6</w:t>
            </w:r>
            <w:r>
              <w:rPr>
                <w:rFonts w:hint="eastAsia" w:ascii="宋体" w:hAnsi="宋体" w:eastAsia="宋体"/>
                <w:color w:val="auto"/>
                <w:highlight w:val="none"/>
                <w:lang w:eastAsia="zh-CN"/>
              </w:rPr>
              <w:t xml:space="preserve">分； </w:t>
            </w:r>
          </w:p>
          <w:p w14:paraId="07483FC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（3）重难点及对策叙述相对全面、一般合理，得</w:t>
            </w:r>
            <w:r>
              <w:rPr>
                <w:rFonts w:hint="eastAsia" w:ascii="宋体" w:hAnsi="宋体" w:eastAsia="宋体"/>
                <w:color w:val="auto"/>
                <w:highlight w:val="none"/>
                <w:lang w:val="en-US" w:eastAsia="zh-CN"/>
              </w:rPr>
              <w:t>2</w:t>
            </w:r>
            <w:r>
              <w:rPr>
                <w:rFonts w:hint="eastAsia" w:ascii="宋体" w:hAnsi="宋体" w:eastAsia="宋体"/>
                <w:color w:val="auto"/>
                <w:highlight w:val="none"/>
                <w:lang w:eastAsia="zh-CN"/>
              </w:rPr>
              <w:t>分；</w:t>
            </w:r>
          </w:p>
          <w:p w14:paraId="4E4A572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4</w:t>
            </w:r>
            <w:r>
              <w:rPr>
                <w:rFonts w:hint="eastAsia" w:ascii="宋体" w:hAnsi="宋体" w:eastAsia="宋体"/>
                <w:color w:val="auto"/>
                <w:highlight w:val="none"/>
                <w:lang w:eastAsia="zh-CN"/>
              </w:rPr>
              <w:t>）不提供，得0分。</w:t>
            </w:r>
          </w:p>
        </w:tc>
      </w:tr>
      <w:tr w14:paraId="052EB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vMerge w:val="continue"/>
            <w:tcBorders>
              <w:top w:val="single" w:color="auto" w:sz="4" w:space="0"/>
              <w:bottom w:val="single" w:color="auto" w:sz="4" w:space="0"/>
              <w:right w:val="single" w:color="auto" w:sz="4" w:space="0"/>
            </w:tcBorders>
            <w:noWrap/>
            <w:vAlign w:val="center"/>
          </w:tcPr>
          <w:p w14:paraId="09FC562B">
            <w:pPr>
              <w:widowControl/>
              <w:spacing w:line="276" w:lineRule="auto"/>
              <w:jc w:val="center"/>
              <w:rPr>
                <w:rFonts w:hint="eastAsia" w:ascii="宋体" w:hAnsi="宋体" w:eastAsia="宋体" w:cs="宋体"/>
                <w:color w:val="auto"/>
                <w:szCs w:val="21"/>
                <w:highlight w:val="none"/>
              </w:rPr>
            </w:pPr>
          </w:p>
        </w:tc>
        <w:tc>
          <w:tcPr>
            <w:tcW w:w="1151" w:type="dxa"/>
            <w:vMerge w:val="continue"/>
            <w:tcBorders>
              <w:top w:val="single" w:color="auto" w:sz="4" w:space="0"/>
              <w:bottom w:val="single" w:color="auto" w:sz="4" w:space="0"/>
              <w:right w:val="single" w:color="auto" w:sz="4" w:space="0"/>
            </w:tcBorders>
            <w:vAlign w:val="center"/>
          </w:tcPr>
          <w:p w14:paraId="72E4F533">
            <w:pPr>
              <w:spacing w:line="276" w:lineRule="auto"/>
              <w:ind w:right="134" w:rightChars="64"/>
              <w:jc w:val="center"/>
              <w:rPr>
                <w:rFonts w:hint="eastAsia" w:ascii="宋体" w:hAnsi="宋体" w:eastAsia="宋体" w:cs="宋体"/>
                <w:color w:val="auto"/>
                <w:szCs w:val="21"/>
                <w:highlight w:val="none"/>
              </w:rPr>
            </w:pPr>
          </w:p>
        </w:tc>
        <w:tc>
          <w:tcPr>
            <w:tcW w:w="1204" w:type="dxa"/>
            <w:tcBorders>
              <w:top w:val="single" w:color="auto" w:sz="4" w:space="0"/>
              <w:left w:val="single" w:color="auto" w:sz="4" w:space="0"/>
              <w:bottom w:val="single" w:color="auto" w:sz="4" w:space="0"/>
              <w:right w:val="single" w:color="auto" w:sz="4" w:space="0"/>
            </w:tcBorders>
            <w:noWrap/>
            <w:vAlign w:val="center"/>
          </w:tcPr>
          <w:p w14:paraId="626C3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进度计划、保障措施、后期服务承诺</w:t>
            </w:r>
          </w:p>
          <w:p w14:paraId="43406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olor w:val="auto"/>
                <w:highlight w:val="none"/>
              </w:rPr>
            </w:pPr>
            <w:r>
              <w:rPr>
                <w:rFonts w:hint="eastAsia" w:ascii="宋体" w:hAnsi="宋体" w:eastAsia="宋体"/>
                <w:color w:val="auto"/>
                <w:highlight w:val="none"/>
              </w:rPr>
              <w:t>（5分）</w:t>
            </w:r>
          </w:p>
        </w:tc>
        <w:tc>
          <w:tcPr>
            <w:tcW w:w="6583" w:type="dxa"/>
            <w:gridSpan w:val="2"/>
            <w:tcBorders>
              <w:top w:val="single" w:color="auto" w:sz="4" w:space="0"/>
              <w:left w:val="single" w:color="auto" w:sz="4" w:space="0"/>
              <w:bottom w:val="single" w:color="auto" w:sz="4" w:space="0"/>
              <w:right w:val="single" w:color="auto" w:sz="4" w:space="0"/>
            </w:tcBorders>
            <w:noWrap/>
            <w:vAlign w:val="center"/>
          </w:tcPr>
          <w:p w14:paraId="1E9F066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 xml:space="preserve">投标人需针对本项目制定详细完整的工作进度计划，需针对本项目制定质量技术保障措施，并提供后期服务： </w:t>
            </w:r>
          </w:p>
          <w:p w14:paraId="55BC073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（1）工作进度安排合理，保障措施可行，后期服务完备，完全满足招标要求，得</w:t>
            </w:r>
            <w:r>
              <w:rPr>
                <w:rFonts w:hint="eastAsia" w:ascii="宋体" w:hAnsi="宋体" w:eastAsia="宋体"/>
                <w:color w:val="auto"/>
                <w:highlight w:val="none"/>
                <w:lang w:val="en-US" w:eastAsia="zh-CN"/>
              </w:rPr>
              <w:t>5</w:t>
            </w:r>
            <w:r>
              <w:rPr>
                <w:rFonts w:hint="eastAsia" w:ascii="宋体" w:hAnsi="宋体" w:eastAsia="宋体"/>
                <w:color w:val="auto"/>
                <w:highlight w:val="none"/>
                <w:lang w:eastAsia="zh-CN"/>
              </w:rPr>
              <w:t xml:space="preserve">分； </w:t>
            </w:r>
          </w:p>
          <w:p w14:paraId="787D7D8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（2）工作进度安排基本合理，保障措施基本可行，基本满足招标要求，得</w:t>
            </w:r>
            <w:r>
              <w:rPr>
                <w:rFonts w:hint="eastAsia" w:ascii="宋体" w:hAnsi="宋体" w:eastAsia="宋体"/>
                <w:color w:val="auto"/>
                <w:highlight w:val="none"/>
                <w:lang w:val="en-US" w:eastAsia="zh-CN"/>
              </w:rPr>
              <w:t>3</w:t>
            </w:r>
            <w:r>
              <w:rPr>
                <w:rFonts w:hint="eastAsia" w:ascii="宋体" w:hAnsi="宋体" w:eastAsia="宋体"/>
                <w:color w:val="auto"/>
                <w:highlight w:val="none"/>
                <w:lang w:eastAsia="zh-CN"/>
              </w:rPr>
              <w:t xml:space="preserve">分； </w:t>
            </w:r>
          </w:p>
          <w:p w14:paraId="0F1BDF6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（3）工作进度安排不合理，保障措施不可行，后期服务能力差，不满足招标要求，得</w:t>
            </w:r>
            <w:r>
              <w:rPr>
                <w:rFonts w:hint="eastAsia" w:ascii="宋体" w:hAnsi="宋体" w:eastAsia="宋体"/>
                <w:color w:val="auto"/>
                <w:highlight w:val="none"/>
                <w:lang w:val="en-US" w:eastAsia="zh-CN"/>
              </w:rPr>
              <w:t>1</w:t>
            </w:r>
            <w:r>
              <w:rPr>
                <w:rFonts w:hint="eastAsia" w:ascii="宋体" w:hAnsi="宋体" w:eastAsia="宋体"/>
                <w:color w:val="auto"/>
                <w:highlight w:val="none"/>
                <w:lang w:eastAsia="zh-CN"/>
              </w:rPr>
              <w:t>分。</w:t>
            </w:r>
          </w:p>
          <w:p w14:paraId="47C74F0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eastAsia="zh-CN"/>
              </w:rPr>
            </w:pPr>
            <w:r>
              <w:rPr>
                <w:rFonts w:hint="eastAsia" w:ascii="宋体" w:hAnsi="宋体" w:eastAsia="宋体"/>
                <w:color w:val="auto"/>
                <w:highlight w:val="none"/>
                <w:lang w:eastAsia="zh-CN"/>
              </w:rPr>
              <w:t>（4）不提供，得0分。</w:t>
            </w:r>
          </w:p>
        </w:tc>
      </w:tr>
      <w:tr w14:paraId="758D7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060" w:type="dxa"/>
            <w:gridSpan w:val="2"/>
            <w:tcBorders>
              <w:top w:val="single" w:color="auto" w:sz="4" w:space="0"/>
              <w:bottom w:val="single" w:color="auto" w:sz="4" w:space="0"/>
              <w:right w:val="single" w:color="auto" w:sz="4" w:space="0"/>
            </w:tcBorders>
            <w:noWrap/>
            <w:vAlign w:val="center"/>
          </w:tcPr>
          <w:p w14:paraId="710272F4">
            <w:pPr>
              <w:widowControl/>
              <w:spacing w:line="276" w:lineRule="auto"/>
              <w:jc w:val="center"/>
              <w:rPr>
                <w:rFonts w:hint="eastAsia" w:ascii="宋体" w:hAnsi="宋体" w:eastAsia="宋体"/>
                <w:color w:val="auto"/>
                <w:szCs w:val="21"/>
                <w:highlight w:val="none"/>
              </w:rPr>
            </w:pPr>
            <w:r>
              <w:rPr>
                <w:rFonts w:ascii="宋体" w:hAnsi="宋体" w:eastAsia="宋体"/>
                <w:color w:val="auto"/>
                <w:szCs w:val="21"/>
                <w:highlight w:val="none"/>
              </w:rPr>
              <w:t>2.2.4（3</w:t>
            </w:r>
            <w:r>
              <w:rPr>
                <w:rFonts w:hint="eastAsia" w:ascii="宋体" w:hAnsi="宋体" w:eastAsia="宋体"/>
                <w:color w:val="auto"/>
                <w:szCs w:val="21"/>
                <w:highlight w:val="none"/>
              </w:rPr>
              <w:t>）</w:t>
            </w:r>
          </w:p>
        </w:tc>
        <w:tc>
          <w:tcPr>
            <w:tcW w:w="1151" w:type="dxa"/>
            <w:tcBorders>
              <w:top w:val="single" w:color="auto" w:sz="4" w:space="0"/>
              <w:bottom w:val="single" w:color="auto" w:sz="4" w:space="0"/>
              <w:right w:val="single" w:color="auto" w:sz="4" w:space="0"/>
            </w:tcBorders>
            <w:vAlign w:val="center"/>
          </w:tcPr>
          <w:p w14:paraId="582539C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投标报价评分标准（10分）</w:t>
            </w:r>
          </w:p>
        </w:tc>
        <w:tc>
          <w:tcPr>
            <w:tcW w:w="7787" w:type="dxa"/>
            <w:gridSpan w:val="3"/>
            <w:tcBorders>
              <w:top w:val="single" w:color="auto" w:sz="4" w:space="0"/>
              <w:left w:val="single" w:color="auto" w:sz="4" w:space="0"/>
              <w:bottom w:val="single" w:color="auto" w:sz="4" w:space="0"/>
              <w:right w:val="single" w:color="auto" w:sz="4" w:space="0"/>
            </w:tcBorders>
            <w:noWrap/>
            <w:vAlign w:val="center"/>
          </w:tcPr>
          <w:p w14:paraId="00728B3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lang w:val="en-US" w:eastAsia="zh-CN"/>
              </w:rPr>
            </w:pPr>
            <w:r>
              <w:rPr>
                <w:rFonts w:hint="eastAsia" w:ascii="宋体" w:hAnsi="宋体" w:eastAsia="宋体"/>
                <w:color w:val="auto"/>
                <w:highlight w:val="none"/>
                <w:lang w:val="en-US" w:eastAsia="zh-CN"/>
              </w:rPr>
              <w:t>投标报价得分以评标基准价作为计算各有效投标报价得分的基础，当有效投标报价等于评标基准价时得10分；有效投标报价每高出评标基准价1%扣0.5分，每低于评标基准价1%扣0.2分，不足1%时按直线内插法计算，最多扣至0分止，计算出报价得分。报价得分四舍五入保留2位小数。</w:t>
            </w:r>
          </w:p>
        </w:tc>
      </w:tr>
    </w:tbl>
    <w:p w14:paraId="084C16A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宋体" w:hAnsi="宋体" w:eastAsia="宋体"/>
          <w:color w:val="auto"/>
          <w:highlight w:val="none"/>
        </w:rPr>
      </w:pPr>
      <w:r>
        <w:rPr>
          <w:rFonts w:hint="eastAsia" w:ascii="宋体" w:hAnsi="宋体" w:eastAsia="宋体"/>
          <w:color w:val="auto"/>
          <w:highlight w:val="none"/>
        </w:rPr>
        <w:t>注：</w:t>
      </w:r>
    </w:p>
    <w:p w14:paraId="6280448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rPr>
      </w:pPr>
      <w:r>
        <w:rPr>
          <w:rFonts w:hint="eastAsia" w:ascii="宋体" w:hAnsi="宋体" w:eastAsia="宋体"/>
          <w:color w:val="auto"/>
          <w:highlight w:val="none"/>
          <w:lang w:val="en-US" w:eastAsia="zh-CN"/>
        </w:rPr>
        <w:t>1</w:t>
      </w:r>
      <w:r>
        <w:rPr>
          <w:rFonts w:ascii="宋体" w:hAnsi="宋体" w:eastAsia="宋体"/>
          <w:color w:val="auto"/>
          <w:highlight w:val="none"/>
        </w:rPr>
        <w:t>.</w:t>
      </w:r>
      <w:r>
        <w:rPr>
          <w:rFonts w:hint="eastAsia" w:ascii="宋体" w:hAnsi="宋体" w:eastAsia="宋体"/>
          <w:color w:val="auto"/>
          <w:highlight w:val="none"/>
        </w:rPr>
        <w:t>以上所附证书证明文件均须提供原件扫描件或网页截图，投标人提供的网页截图或原件扫描件内容需清晰可辨，如因网页截图或原件扫描件内容模糊导致评标时无法判断的，后果由投标人自负。上述资料不提供或提供不完整或提供不符合要求的不得分。</w:t>
      </w:r>
    </w:p>
    <w:p w14:paraId="14B4B79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olor w:val="auto"/>
          <w:highlight w:val="none"/>
        </w:rPr>
      </w:pPr>
      <w:r>
        <w:rPr>
          <w:rFonts w:hint="eastAsia" w:ascii="宋体" w:hAnsi="宋体" w:eastAsia="宋体"/>
          <w:color w:val="auto"/>
          <w:highlight w:val="none"/>
          <w:lang w:val="en-US" w:eastAsia="zh-CN"/>
        </w:rPr>
        <w:t>2</w:t>
      </w:r>
      <w:r>
        <w:rPr>
          <w:rFonts w:ascii="宋体" w:hAnsi="宋体" w:eastAsia="宋体"/>
          <w:color w:val="auto"/>
          <w:highlight w:val="none"/>
        </w:rPr>
        <w:t>.</w:t>
      </w:r>
      <w:r>
        <w:rPr>
          <w:rFonts w:hint="eastAsia" w:ascii="宋体" w:hAnsi="宋体" w:eastAsia="宋体"/>
          <w:color w:val="auto"/>
          <w:highlight w:val="none"/>
        </w:rPr>
        <w:t>所有评委分数汇总后的算术平均值为投标人的最终得分。评分分数出现小数点，保留小数点后二位小数，第三位小数四舍五入。</w:t>
      </w:r>
    </w:p>
    <w:p w14:paraId="51A4AD6B">
      <w:pPr>
        <w:widowControl/>
        <w:jc w:val="left"/>
        <w:rPr>
          <w:rFonts w:hint="eastAsia" w:ascii="宋体" w:hAnsi="宋体" w:eastAsia="宋体"/>
          <w:color w:val="auto"/>
          <w:highlight w:val="none"/>
        </w:rPr>
      </w:pPr>
      <w:r>
        <w:rPr>
          <w:rFonts w:ascii="宋体" w:hAnsi="宋体" w:eastAsia="宋体"/>
          <w:color w:val="auto"/>
          <w:highlight w:val="none"/>
        </w:rPr>
        <w:br w:type="page"/>
      </w:r>
    </w:p>
    <w:p w14:paraId="00A356C7">
      <w:pPr>
        <w:pStyle w:val="3"/>
        <w:ind w:firstLine="602"/>
        <w:rPr>
          <w:rFonts w:hint="eastAsia"/>
          <w:color w:val="auto"/>
          <w:highlight w:val="none"/>
        </w:rPr>
      </w:pPr>
      <w:bookmarkStart w:id="293" w:name="_Toc31256"/>
      <w:bookmarkStart w:id="294" w:name="_Toc492300628"/>
      <w:r>
        <w:rPr>
          <w:color w:val="auto"/>
          <w:highlight w:val="none"/>
        </w:rPr>
        <w:t xml:space="preserve">1. </w:t>
      </w:r>
      <w:r>
        <w:rPr>
          <w:rFonts w:hint="eastAsia"/>
          <w:color w:val="auto"/>
          <w:highlight w:val="none"/>
        </w:rPr>
        <w:t>评标方法</w:t>
      </w:r>
      <w:bookmarkEnd w:id="293"/>
      <w:bookmarkEnd w:id="294"/>
    </w:p>
    <w:p w14:paraId="37833CB5">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本次评标采用综合评估法。评标委员会对满足招标文件实质性要求的投标文件，按照本章第</w:t>
      </w:r>
      <w:r>
        <w:rPr>
          <w:rFonts w:ascii="宋体" w:hAnsi="宋体" w:eastAsia="宋体"/>
          <w:color w:val="auto"/>
          <w:highlight w:val="none"/>
        </w:rPr>
        <w:t>2.2款规定的评分标准进行打分，并按得分由高到低顺序推荐中标候选人，或根据招标人授权直接确定中标人，但投标报价低于其成本的除</w:t>
      </w:r>
      <w:bookmarkStart w:id="295" w:name="_Toc384308272"/>
      <w:bookmarkStart w:id="296" w:name="_Toc352691533"/>
      <w:bookmarkStart w:id="297" w:name="_Toc144974565"/>
      <w:bookmarkStart w:id="298" w:name="_Toc152045598"/>
      <w:bookmarkStart w:id="299" w:name="_Toc247527623"/>
      <w:bookmarkStart w:id="300" w:name="_Toc152042375"/>
      <w:bookmarkStart w:id="301" w:name="_Toc247514022"/>
      <w:bookmarkStart w:id="302" w:name="_Toc361508646"/>
      <w:bookmarkStart w:id="303" w:name="_Toc300835008"/>
      <w:bookmarkStart w:id="304" w:name="_Toc4497"/>
      <w:bookmarkStart w:id="305" w:name="_Toc369531577"/>
      <w:r>
        <w:rPr>
          <w:rFonts w:hint="eastAsia" w:ascii="宋体" w:hAnsi="宋体" w:eastAsia="宋体"/>
          <w:color w:val="auto"/>
          <w:highlight w:val="none"/>
        </w:rPr>
        <w:t>外。</w:t>
      </w:r>
      <w:bookmarkEnd w:id="295"/>
      <w:bookmarkEnd w:id="296"/>
      <w:bookmarkEnd w:id="297"/>
      <w:bookmarkEnd w:id="298"/>
      <w:bookmarkEnd w:id="299"/>
      <w:bookmarkEnd w:id="300"/>
      <w:bookmarkEnd w:id="301"/>
      <w:bookmarkEnd w:id="302"/>
      <w:bookmarkEnd w:id="303"/>
      <w:bookmarkEnd w:id="304"/>
      <w:bookmarkEnd w:id="305"/>
      <w:r>
        <w:rPr>
          <w:rFonts w:hint="eastAsia" w:ascii="宋体" w:hAnsi="宋体" w:eastAsia="宋体"/>
          <w:color w:val="auto"/>
          <w:szCs w:val="21"/>
          <w:highlight w:val="none"/>
        </w:rPr>
        <w:t>综合得分相等时，以投标报价低的优先；投标报价也相等的，以技术分较高的排前，如仍存在相同情况，则以评标委员会记名投票方式确定中标候选人顺序，得票多的靠前。</w:t>
      </w:r>
    </w:p>
    <w:p w14:paraId="37BF6E81">
      <w:pPr>
        <w:pStyle w:val="3"/>
        <w:ind w:firstLine="602"/>
        <w:rPr>
          <w:rFonts w:hint="eastAsia"/>
          <w:color w:val="auto"/>
          <w:highlight w:val="none"/>
        </w:rPr>
      </w:pPr>
      <w:bookmarkStart w:id="306" w:name="_Toc492300629"/>
      <w:bookmarkStart w:id="307" w:name="_Toc4616"/>
      <w:r>
        <w:rPr>
          <w:color w:val="auto"/>
          <w:highlight w:val="none"/>
        </w:rPr>
        <w:t xml:space="preserve">2. </w:t>
      </w:r>
      <w:r>
        <w:rPr>
          <w:rFonts w:hint="eastAsia"/>
          <w:color w:val="auto"/>
          <w:highlight w:val="none"/>
        </w:rPr>
        <w:t>评审标准</w:t>
      </w:r>
      <w:bookmarkEnd w:id="306"/>
      <w:bookmarkEnd w:id="307"/>
    </w:p>
    <w:p w14:paraId="289D37A0">
      <w:pPr>
        <w:pStyle w:val="4"/>
        <w:spacing w:before="0" w:after="0" w:line="360" w:lineRule="auto"/>
        <w:ind w:firstLine="560" w:firstLineChars="200"/>
        <w:rPr>
          <w:rFonts w:hint="eastAsia" w:ascii="宋体" w:hAnsi="宋体" w:eastAsia="宋体"/>
          <w:color w:val="auto"/>
          <w:highlight w:val="none"/>
        </w:rPr>
      </w:pPr>
      <w:bookmarkStart w:id="308" w:name="_Toc492300630"/>
      <w:bookmarkStart w:id="309" w:name="_Toc45266456"/>
      <w:bookmarkStart w:id="310" w:name="_Toc51055774"/>
      <w:bookmarkStart w:id="311" w:name="_Toc36466626"/>
      <w:bookmarkStart w:id="312" w:name="_Toc4139"/>
      <w:bookmarkStart w:id="313" w:name="_Toc133420530"/>
      <w:r>
        <w:rPr>
          <w:rFonts w:ascii="宋体" w:hAnsi="宋体" w:eastAsia="宋体"/>
          <w:color w:val="auto"/>
          <w:highlight w:val="none"/>
        </w:rPr>
        <w:t xml:space="preserve">2.1 </w:t>
      </w:r>
      <w:r>
        <w:rPr>
          <w:rFonts w:hint="eastAsia" w:ascii="宋体" w:hAnsi="宋体" w:eastAsia="宋体"/>
          <w:color w:val="auto"/>
          <w:highlight w:val="none"/>
        </w:rPr>
        <w:t>初步评审标准</w:t>
      </w:r>
      <w:bookmarkEnd w:id="308"/>
      <w:bookmarkEnd w:id="309"/>
      <w:bookmarkEnd w:id="310"/>
      <w:bookmarkEnd w:id="311"/>
      <w:bookmarkEnd w:id="312"/>
      <w:bookmarkEnd w:id="313"/>
    </w:p>
    <w:p w14:paraId="21532A6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2.1.1 </w:t>
      </w:r>
      <w:r>
        <w:rPr>
          <w:rFonts w:hint="eastAsia" w:ascii="宋体" w:hAnsi="宋体" w:eastAsia="宋体"/>
          <w:color w:val="auto"/>
          <w:highlight w:val="none"/>
        </w:rPr>
        <w:t>形式评审标准：见评标办法前附表。</w:t>
      </w:r>
    </w:p>
    <w:p w14:paraId="7239B973">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2.1.2 </w:t>
      </w:r>
      <w:r>
        <w:rPr>
          <w:rFonts w:hint="eastAsia" w:ascii="宋体" w:hAnsi="宋体" w:eastAsia="宋体"/>
          <w:color w:val="auto"/>
          <w:highlight w:val="none"/>
        </w:rPr>
        <w:t>资格评审标准：见评标办法前附表。</w:t>
      </w:r>
    </w:p>
    <w:p w14:paraId="4AD84729">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2.1.3 </w:t>
      </w:r>
      <w:r>
        <w:rPr>
          <w:rFonts w:hint="eastAsia" w:ascii="宋体" w:hAnsi="宋体" w:eastAsia="宋体"/>
          <w:color w:val="auto"/>
          <w:highlight w:val="none"/>
        </w:rPr>
        <w:t>响应性评审标准：见评标办法前附表。</w:t>
      </w:r>
    </w:p>
    <w:p w14:paraId="1FA54547">
      <w:pPr>
        <w:pStyle w:val="4"/>
        <w:spacing w:before="0" w:after="0" w:line="360" w:lineRule="auto"/>
        <w:ind w:firstLine="560" w:firstLineChars="200"/>
        <w:rPr>
          <w:rFonts w:hint="eastAsia" w:ascii="宋体" w:hAnsi="宋体" w:eastAsia="宋体"/>
          <w:color w:val="auto"/>
          <w:highlight w:val="none"/>
        </w:rPr>
      </w:pPr>
      <w:bookmarkStart w:id="314" w:name="_Toc51055775"/>
      <w:bookmarkStart w:id="315" w:name="_Toc492300631"/>
      <w:bookmarkStart w:id="316" w:name="_Toc133420531"/>
      <w:bookmarkStart w:id="317" w:name="_Toc45266457"/>
      <w:bookmarkStart w:id="318" w:name="_Toc36466627"/>
      <w:bookmarkStart w:id="319" w:name="_Toc19800"/>
      <w:r>
        <w:rPr>
          <w:rFonts w:ascii="宋体" w:hAnsi="宋体" w:eastAsia="宋体"/>
          <w:color w:val="auto"/>
          <w:highlight w:val="none"/>
        </w:rPr>
        <w:t xml:space="preserve">2.2 </w:t>
      </w:r>
      <w:r>
        <w:rPr>
          <w:rFonts w:hint="eastAsia" w:ascii="宋体" w:hAnsi="宋体" w:eastAsia="宋体"/>
          <w:color w:val="auto"/>
          <w:highlight w:val="none"/>
        </w:rPr>
        <w:t>分值构成与评分标准</w:t>
      </w:r>
      <w:bookmarkEnd w:id="314"/>
      <w:bookmarkEnd w:id="315"/>
      <w:bookmarkEnd w:id="316"/>
      <w:bookmarkEnd w:id="317"/>
      <w:bookmarkEnd w:id="318"/>
      <w:bookmarkEnd w:id="319"/>
    </w:p>
    <w:p w14:paraId="61B579D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2.2.1 </w:t>
      </w:r>
      <w:r>
        <w:rPr>
          <w:rFonts w:hint="eastAsia" w:ascii="宋体" w:hAnsi="宋体" w:eastAsia="宋体"/>
          <w:color w:val="auto"/>
          <w:highlight w:val="none"/>
        </w:rPr>
        <w:t>分值构成</w:t>
      </w:r>
    </w:p>
    <w:p w14:paraId="3521297E">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1）商务部分：见评标办法前附表；</w:t>
      </w:r>
    </w:p>
    <w:p w14:paraId="43A77934">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2）技术服务方案部分：见评标办法前附表；</w:t>
      </w:r>
    </w:p>
    <w:p w14:paraId="17E1B68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3）投标报价：见评标办法前附表；</w:t>
      </w:r>
    </w:p>
    <w:p w14:paraId="01277CA3">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2.2.2 </w:t>
      </w:r>
      <w:r>
        <w:rPr>
          <w:rFonts w:hint="eastAsia" w:ascii="宋体" w:hAnsi="宋体" w:eastAsia="宋体"/>
          <w:color w:val="auto"/>
          <w:highlight w:val="none"/>
        </w:rPr>
        <w:t>评标基准价计算</w:t>
      </w:r>
    </w:p>
    <w:p w14:paraId="26D7421C">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评标基准价计算方法：见评标办法前附表。</w:t>
      </w:r>
    </w:p>
    <w:p w14:paraId="2292E917">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2.2.3 </w:t>
      </w:r>
      <w:r>
        <w:rPr>
          <w:rFonts w:hint="eastAsia" w:ascii="宋体" w:hAnsi="宋体" w:eastAsia="宋体"/>
          <w:color w:val="auto"/>
          <w:highlight w:val="none"/>
        </w:rPr>
        <w:t>投标报价的偏差率计算</w:t>
      </w:r>
    </w:p>
    <w:p w14:paraId="124007C4">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投标报价的偏差率计算公式：见评标办法前附表。</w:t>
      </w:r>
    </w:p>
    <w:p w14:paraId="7FB3D887">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2.2.4 </w:t>
      </w:r>
      <w:r>
        <w:rPr>
          <w:rFonts w:hint="eastAsia" w:ascii="宋体" w:hAnsi="宋体" w:eastAsia="宋体"/>
          <w:color w:val="auto"/>
          <w:highlight w:val="none"/>
        </w:rPr>
        <w:t>评分标准</w:t>
      </w:r>
    </w:p>
    <w:p w14:paraId="3FDACCF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1）商务部分评分标准：见评标办法前附表；</w:t>
      </w:r>
    </w:p>
    <w:p w14:paraId="32986FB6">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2）技术服务方案评分标准：见评标办法前附表；</w:t>
      </w:r>
    </w:p>
    <w:p w14:paraId="5740B394">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3）投标报价评分标准：见评标办法前附表；</w:t>
      </w:r>
    </w:p>
    <w:p w14:paraId="4A7C77BC">
      <w:pPr>
        <w:pStyle w:val="3"/>
        <w:ind w:firstLine="602"/>
        <w:rPr>
          <w:rFonts w:hint="eastAsia"/>
          <w:color w:val="auto"/>
          <w:highlight w:val="none"/>
        </w:rPr>
      </w:pPr>
      <w:bookmarkStart w:id="320" w:name="_Toc4801"/>
      <w:bookmarkStart w:id="321" w:name="_Toc492300632"/>
      <w:r>
        <w:rPr>
          <w:color w:val="auto"/>
          <w:highlight w:val="none"/>
        </w:rPr>
        <w:t xml:space="preserve">3. </w:t>
      </w:r>
      <w:r>
        <w:rPr>
          <w:rFonts w:hint="eastAsia"/>
          <w:color w:val="auto"/>
          <w:highlight w:val="none"/>
        </w:rPr>
        <w:t>评标程序</w:t>
      </w:r>
      <w:bookmarkEnd w:id="320"/>
      <w:bookmarkEnd w:id="321"/>
    </w:p>
    <w:p w14:paraId="5C6A5204">
      <w:pPr>
        <w:pStyle w:val="4"/>
        <w:spacing w:before="0" w:after="0" w:line="360" w:lineRule="auto"/>
        <w:ind w:firstLine="560" w:firstLineChars="200"/>
        <w:rPr>
          <w:rFonts w:hint="eastAsia" w:ascii="宋体" w:hAnsi="宋体" w:eastAsia="宋体"/>
          <w:color w:val="auto"/>
          <w:highlight w:val="none"/>
        </w:rPr>
      </w:pPr>
      <w:bookmarkStart w:id="322" w:name="_Toc45266459"/>
      <w:bookmarkStart w:id="323" w:name="_Toc36466629"/>
      <w:bookmarkStart w:id="324" w:name="_Toc492300633"/>
      <w:bookmarkStart w:id="325" w:name="_Toc8357"/>
      <w:bookmarkStart w:id="326" w:name="_Toc51055777"/>
      <w:bookmarkStart w:id="327" w:name="_Toc133420533"/>
      <w:r>
        <w:rPr>
          <w:rFonts w:ascii="宋体" w:hAnsi="宋体" w:eastAsia="宋体"/>
          <w:color w:val="auto"/>
          <w:highlight w:val="none"/>
        </w:rPr>
        <w:t xml:space="preserve">3.1 </w:t>
      </w:r>
      <w:r>
        <w:rPr>
          <w:rFonts w:hint="eastAsia" w:ascii="宋体" w:hAnsi="宋体" w:eastAsia="宋体"/>
          <w:color w:val="auto"/>
          <w:highlight w:val="none"/>
        </w:rPr>
        <w:t>初步评审</w:t>
      </w:r>
      <w:bookmarkEnd w:id="322"/>
      <w:bookmarkEnd w:id="323"/>
      <w:bookmarkEnd w:id="324"/>
      <w:bookmarkEnd w:id="325"/>
      <w:bookmarkEnd w:id="326"/>
      <w:bookmarkEnd w:id="327"/>
    </w:p>
    <w:p w14:paraId="6EDE17C6">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3.1.1 </w:t>
      </w:r>
      <w:r>
        <w:rPr>
          <w:rFonts w:hint="eastAsia" w:ascii="宋体" w:hAnsi="宋体" w:eastAsia="宋体"/>
          <w:color w:val="auto"/>
          <w:highlight w:val="none"/>
        </w:rPr>
        <w:t>评标委员会可以要求投标人提交第二章“投标人须知”规定的有关证明和证件的原件，以便核验。评标委员会依据本章第</w:t>
      </w:r>
      <w:r>
        <w:rPr>
          <w:rFonts w:ascii="宋体" w:hAnsi="宋体" w:eastAsia="宋体"/>
          <w:color w:val="auto"/>
          <w:highlight w:val="none"/>
        </w:rPr>
        <w:t>2.1款规定的标准对投标文件进行初步评审。有一项不符合评审标准的，评标委员会应当否决其投标。</w:t>
      </w:r>
    </w:p>
    <w:p w14:paraId="618D3B4A">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3.1.2 </w:t>
      </w:r>
      <w:r>
        <w:rPr>
          <w:rFonts w:hint="eastAsia" w:ascii="宋体" w:hAnsi="宋体" w:eastAsia="宋体"/>
          <w:color w:val="auto"/>
          <w:highlight w:val="none"/>
        </w:rPr>
        <w:t>投标人有以下情形之一的，评标委员会应当否决其投标：</w:t>
      </w:r>
    </w:p>
    <w:p w14:paraId="45C40B3B">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1）投标文件没有对招标文件的实质性要求和条件作出响应，或者对招标文件的偏差</w:t>
      </w:r>
      <w:r>
        <w:rPr>
          <w:rFonts w:hint="eastAsia" w:ascii="宋体" w:hAnsi="宋体" w:eastAsia="宋体"/>
          <w:color w:val="auto"/>
          <w:highlight w:val="none"/>
        </w:rPr>
        <w:t>超出招标文件规定的偏差范围或最高项数；</w:t>
      </w:r>
    </w:p>
    <w:p w14:paraId="05168C2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2）有串通投标、弄虚作假、行贿等违法行为。</w:t>
      </w:r>
    </w:p>
    <w:p w14:paraId="01EDCFC8">
      <w:pPr>
        <w:spacing w:line="360" w:lineRule="auto"/>
        <w:ind w:firstLine="420" w:firstLineChars="200"/>
        <w:rPr>
          <w:rFonts w:hint="eastAsia" w:ascii="宋体" w:hAnsi="宋体" w:eastAsia="宋体"/>
          <w:color w:val="auto"/>
          <w:highlight w:val="none"/>
        </w:rPr>
      </w:pPr>
      <w:r>
        <w:rPr>
          <w:rFonts w:ascii="宋体" w:hAnsi="宋体" w:eastAsia="宋体"/>
          <w:color w:val="auto"/>
          <w:highlight w:val="none"/>
        </w:rPr>
        <w:t xml:space="preserve">3.1.3 </w:t>
      </w:r>
      <w:r>
        <w:rPr>
          <w:rFonts w:hint="eastAsia" w:ascii="宋体" w:hAnsi="宋体" w:eastAsia="宋体"/>
          <w:color w:val="auto"/>
          <w:highlight w:val="none"/>
        </w:rPr>
        <w:t>投标报价有算术错误及其他错误的，评标委员会按以下原则要求投标人对投标报价进</w:t>
      </w:r>
      <w:bookmarkStart w:id="328" w:name="_Toc300835013"/>
      <w:bookmarkStart w:id="329" w:name="_Toc361508651"/>
      <w:bookmarkStart w:id="330" w:name="_Toc247514027"/>
      <w:bookmarkStart w:id="331" w:name="_Toc2907"/>
      <w:bookmarkStart w:id="332" w:name="_Toc369531582"/>
      <w:bookmarkStart w:id="333" w:name="_Toc152042380"/>
      <w:bookmarkStart w:id="334" w:name="_Toc384308277"/>
      <w:bookmarkStart w:id="335" w:name="_Toc247527628"/>
      <w:bookmarkStart w:id="336" w:name="_Toc152045603"/>
      <w:bookmarkStart w:id="337" w:name="_Toc144974570"/>
      <w:bookmarkStart w:id="338" w:name="_Toc352691538"/>
      <w:r>
        <w:rPr>
          <w:rFonts w:hint="eastAsia" w:ascii="宋体" w:hAnsi="宋体" w:eastAsia="宋体"/>
          <w:color w:val="auto"/>
          <w:highlight w:val="none"/>
        </w:rPr>
        <w:t>行修正，并要求投标人书面澄清确认。</w:t>
      </w:r>
      <w:bookmarkEnd w:id="328"/>
      <w:bookmarkEnd w:id="329"/>
      <w:bookmarkEnd w:id="330"/>
      <w:bookmarkEnd w:id="331"/>
      <w:bookmarkEnd w:id="332"/>
      <w:bookmarkEnd w:id="333"/>
      <w:bookmarkEnd w:id="334"/>
      <w:bookmarkEnd w:id="335"/>
      <w:bookmarkEnd w:id="336"/>
      <w:bookmarkEnd w:id="337"/>
      <w:bookmarkEnd w:id="338"/>
      <w:r>
        <w:rPr>
          <w:rFonts w:hint="eastAsia" w:ascii="宋体" w:hAnsi="宋体" w:eastAsia="宋体"/>
          <w:color w:val="auto"/>
          <w:highlight w:val="none"/>
        </w:rPr>
        <w:t>投标人拒不澄清确认的，评标委员会应当否决其投标：</w:t>
      </w:r>
    </w:p>
    <w:p w14:paraId="2E0A5F37">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1）投标文件中的大写金额与小写金额不一致的，以大写金额为准；</w:t>
      </w:r>
    </w:p>
    <w:p w14:paraId="374E2BDA">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2）总价金额与单价金额不一致的，以单价金额为准，但单价金额小数点有明显错误的除外。</w:t>
      </w:r>
    </w:p>
    <w:p w14:paraId="502F3C4F">
      <w:pPr>
        <w:pStyle w:val="4"/>
        <w:spacing w:before="0" w:after="0" w:line="360" w:lineRule="auto"/>
        <w:ind w:firstLine="560" w:firstLineChars="200"/>
        <w:rPr>
          <w:rFonts w:hint="eastAsia" w:ascii="宋体" w:hAnsi="宋体" w:eastAsia="宋体"/>
          <w:color w:val="auto"/>
          <w:highlight w:val="none"/>
        </w:rPr>
      </w:pPr>
      <w:bookmarkStart w:id="339" w:name="_Toc36466630"/>
      <w:bookmarkStart w:id="340" w:name="_Toc133420534"/>
      <w:bookmarkStart w:id="341" w:name="_Toc45266460"/>
      <w:bookmarkStart w:id="342" w:name="_Toc51055778"/>
      <w:bookmarkStart w:id="343" w:name="_Toc7631"/>
      <w:bookmarkStart w:id="344" w:name="_Toc492300634"/>
      <w:r>
        <w:rPr>
          <w:rFonts w:ascii="宋体" w:hAnsi="宋体" w:eastAsia="宋体"/>
          <w:color w:val="auto"/>
          <w:highlight w:val="none"/>
        </w:rPr>
        <w:t xml:space="preserve">3.2 </w:t>
      </w:r>
      <w:r>
        <w:rPr>
          <w:rFonts w:hint="eastAsia" w:ascii="宋体" w:hAnsi="宋体" w:eastAsia="宋体"/>
          <w:color w:val="auto"/>
          <w:highlight w:val="none"/>
        </w:rPr>
        <w:t>详细评审</w:t>
      </w:r>
      <w:bookmarkEnd w:id="339"/>
      <w:bookmarkEnd w:id="340"/>
      <w:bookmarkEnd w:id="341"/>
      <w:bookmarkEnd w:id="342"/>
      <w:bookmarkEnd w:id="343"/>
      <w:bookmarkEnd w:id="344"/>
    </w:p>
    <w:p w14:paraId="684F2588">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3.2.1 </w:t>
      </w:r>
      <w:r>
        <w:rPr>
          <w:rFonts w:hint="eastAsia" w:ascii="宋体" w:hAnsi="宋体" w:eastAsia="宋体"/>
          <w:color w:val="auto"/>
          <w:highlight w:val="none"/>
        </w:rPr>
        <w:t>评标委员会按本章第</w:t>
      </w:r>
      <w:r>
        <w:rPr>
          <w:rFonts w:ascii="宋体" w:hAnsi="宋体" w:eastAsia="宋体"/>
          <w:color w:val="auto"/>
          <w:highlight w:val="none"/>
        </w:rPr>
        <w:t>2.2款规定的量化因素和分值进行打分，并计算出综合评估得分。</w:t>
      </w:r>
    </w:p>
    <w:p w14:paraId="708A8F18">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1）按本章第2.2.4（1）目规定的评审因素和分值对商务部分计算出得分</w:t>
      </w:r>
      <w:r>
        <w:rPr>
          <w:rFonts w:hint="eastAsia" w:ascii="宋体" w:hAnsi="宋体" w:eastAsia="宋体"/>
          <w:color w:val="auto"/>
          <w:highlight w:val="none"/>
        </w:rPr>
        <w:t>1</w:t>
      </w:r>
      <w:r>
        <w:rPr>
          <w:rFonts w:ascii="宋体" w:hAnsi="宋体" w:eastAsia="宋体"/>
          <w:color w:val="auto"/>
          <w:highlight w:val="none"/>
        </w:rPr>
        <w:t>；</w:t>
      </w:r>
    </w:p>
    <w:p w14:paraId="0C4A2EEC">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2）按本章第2.2.4（2）目规定的评审因素和分值对技术服务方案计算出得分</w:t>
      </w:r>
      <w:r>
        <w:rPr>
          <w:rFonts w:hint="eastAsia" w:ascii="宋体" w:hAnsi="宋体" w:eastAsia="宋体"/>
          <w:color w:val="auto"/>
          <w:highlight w:val="none"/>
        </w:rPr>
        <w:t>2</w:t>
      </w:r>
      <w:r>
        <w:rPr>
          <w:rFonts w:ascii="宋体" w:hAnsi="宋体" w:eastAsia="宋体"/>
          <w:color w:val="auto"/>
          <w:highlight w:val="none"/>
        </w:rPr>
        <w:t>；</w:t>
      </w:r>
    </w:p>
    <w:p w14:paraId="78ACD4F4">
      <w:pPr>
        <w:spacing w:line="360" w:lineRule="auto"/>
        <w:ind w:firstLine="420" w:firstLineChars="200"/>
        <w:rPr>
          <w:rFonts w:hint="eastAsia" w:ascii="宋体" w:hAnsi="宋体" w:eastAsia="宋体"/>
          <w:color w:val="auto"/>
          <w:highlight w:val="none"/>
        </w:rPr>
      </w:pPr>
      <w:r>
        <w:rPr>
          <w:rFonts w:hint="eastAsia" w:ascii="宋体" w:hAnsi="宋体" w:eastAsia="宋体"/>
          <w:color w:val="auto"/>
          <w:highlight w:val="none"/>
        </w:rPr>
        <w:t>（</w:t>
      </w:r>
      <w:r>
        <w:rPr>
          <w:rFonts w:ascii="宋体" w:hAnsi="宋体" w:eastAsia="宋体"/>
          <w:color w:val="auto"/>
          <w:highlight w:val="none"/>
        </w:rPr>
        <w:t>3）按本章第2.2.4（3）目规定的评审因素和</w:t>
      </w:r>
      <w:bookmarkStart w:id="345" w:name="_Toc152042381"/>
      <w:bookmarkStart w:id="346" w:name="_Toc361508652"/>
      <w:bookmarkStart w:id="347" w:name="_Toc300835014"/>
      <w:bookmarkStart w:id="348" w:name="_Toc24330"/>
      <w:bookmarkStart w:id="349" w:name="_Toc369531583"/>
      <w:bookmarkStart w:id="350" w:name="_Toc352691539"/>
      <w:bookmarkStart w:id="351" w:name="_Toc247527629"/>
      <w:bookmarkStart w:id="352" w:name="_Toc247514028"/>
      <w:bookmarkStart w:id="353" w:name="_Toc384308278"/>
      <w:bookmarkStart w:id="354" w:name="_Toc144974571"/>
      <w:bookmarkStart w:id="355" w:name="_Toc152045604"/>
      <w:r>
        <w:rPr>
          <w:rFonts w:hint="eastAsia" w:ascii="宋体" w:hAnsi="宋体" w:eastAsia="宋体"/>
          <w:color w:val="auto"/>
          <w:highlight w:val="none"/>
        </w:rPr>
        <w:t>分值对</w:t>
      </w:r>
      <w:bookmarkEnd w:id="345"/>
      <w:bookmarkEnd w:id="346"/>
      <w:bookmarkEnd w:id="347"/>
      <w:bookmarkEnd w:id="348"/>
      <w:bookmarkEnd w:id="349"/>
      <w:bookmarkEnd w:id="350"/>
      <w:bookmarkEnd w:id="351"/>
      <w:bookmarkEnd w:id="352"/>
      <w:bookmarkEnd w:id="353"/>
      <w:bookmarkEnd w:id="354"/>
      <w:bookmarkEnd w:id="355"/>
      <w:r>
        <w:rPr>
          <w:rFonts w:hint="eastAsia" w:ascii="宋体" w:hAnsi="宋体" w:eastAsia="宋体"/>
          <w:color w:val="auto"/>
          <w:highlight w:val="none"/>
        </w:rPr>
        <w:t>投标报价计</w:t>
      </w:r>
      <w:bookmarkStart w:id="356" w:name="_Toc247514029"/>
      <w:bookmarkStart w:id="357" w:name="_Toc352691540"/>
      <w:bookmarkStart w:id="358" w:name="_Toc300835015"/>
      <w:bookmarkStart w:id="359" w:name="_Toc361508653"/>
      <w:bookmarkStart w:id="360" w:name="_Toc152045605"/>
      <w:bookmarkStart w:id="361" w:name="_Toc247527630"/>
      <w:bookmarkStart w:id="362" w:name="_Toc384308279"/>
      <w:bookmarkStart w:id="363" w:name="_Toc18141"/>
      <w:bookmarkStart w:id="364" w:name="_Toc369531584"/>
      <w:bookmarkStart w:id="365" w:name="_Toc152042382"/>
      <w:bookmarkStart w:id="366" w:name="_Toc144974572"/>
      <w:r>
        <w:rPr>
          <w:rFonts w:hint="eastAsia" w:ascii="宋体" w:hAnsi="宋体" w:eastAsia="宋体"/>
          <w:color w:val="auto"/>
          <w:highlight w:val="none"/>
        </w:rPr>
        <w:t>算出得分3</w:t>
      </w:r>
      <w:r>
        <w:rPr>
          <w:rFonts w:ascii="宋体" w:hAnsi="宋体" w:eastAsia="宋体"/>
          <w:color w:val="auto"/>
          <w:highlight w:val="none"/>
        </w:rPr>
        <w:t>；</w:t>
      </w:r>
    </w:p>
    <w:bookmarkEnd w:id="356"/>
    <w:bookmarkEnd w:id="357"/>
    <w:bookmarkEnd w:id="358"/>
    <w:bookmarkEnd w:id="359"/>
    <w:bookmarkEnd w:id="360"/>
    <w:bookmarkEnd w:id="361"/>
    <w:bookmarkEnd w:id="362"/>
    <w:bookmarkEnd w:id="363"/>
    <w:bookmarkEnd w:id="364"/>
    <w:bookmarkEnd w:id="365"/>
    <w:bookmarkEnd w:id="366"/>
    <w:p w14:paraId="06993EAC">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3.2.2 </w:t>
      </w:r>
      <w:r>
        <w:rPr>
          <w:rFonts w:hint="eastAsia" w:ascii="宋体" w:hAnsi="宋体" w:eastAsia="宋体"/>
          <w:color w:val="auto"/>
          <w:highlight w:val="none"/>
        </w:rPr>
        <w:t>评分分值计算保留小数点后两位，小数点后第三位“四舍五入”。</w:t>
      </w:r>
    </w:p>
    <w:p w14:paraId="38CAB9EA">
      <w:pPr>
        <w:spacing w:line="360" w:lineRule="auto"/>
        <w:ind w:firstLine="630" w:firstLineChars="300"/>
        <w:rPr>
          <w:rFonts w:hint="eastAsia" w:ascii="宋体" w:hAnsi="宋体" w:eastAsia="宋体"/>
          <w:color w:val="auto"/>
          <w:szCs w:val="21"/>
          <w:highlight w:val="none"/>
        </w:rPr>
      </w:pPr>
      <w:r>
        <w:rPr>
          <w:rFonts w:ascii="宋体" w:hAnsi="宋体" w:eastAsia="宋体"/>
          <w:color w:val="auto"/>
          <w:highlight w:val="none"/>
        </w:rPr>
        <w:t xml:space="preserve">3.2.3 </w:t>
      </w:r>
      <w:r>
        <w:rPr>
          <w:rFonts w:hint="eastAsia" w:ascii="宋体" w:hAnsi="宋体" w:eastAsia="宋体"/>
          <w:color w:val="auto"/>
          <w:highlight w:val="none"/>
        </w:rPr>
        <w:t>投标人</w:t>
      </w:r>
      <w:r>
        <w:rPr>
          <w:rFonts w:hint="eastAsia" w:ascii="宋体" w:hAnsi="宋体" w:eastAsia="宋体"/>
          <w:color w:val="auto"/>
          <w:szCs w:val="21"/>
          <w:highlight w:val="none"/>
        </w:rPr>
        <w:t>综合</w:t>
      </w:r>
      <w:r>
        <w:rPr>
          <w:rFonts w:hint="eastAsia" w:ascii="宋体" w:hAnsi="宋体" w:eastAsia="宋体"/>
          <w:color w:val="auto"/>
          <w:highlight w:val="none"/>
        </w:rPr>
        <w:t>得分</w:t>
      </w:r>
      <w:r>
        <w:rPr>
          <w:rFonts w:hint="eastAsia" w:ascii="宋体" w:hAnsi="宋体" w:eastAsia="宋体"/>
          <w:color w:val="auto"/>
          <w:szCs w:val="21"/>
          <w:highlight w:val="none"/>
        </w:rPr>
        <w:t>为各评委的评分汇总后，</w:t>
      </w:r>
      <w:r>
        <w:rPr>
          <w:rFonts w:ascii="宋体" w:hAnsi="宋体" w:eastAsia="宋体"/>
          <w:color w:val="auto"/>
          <w:szCs w:val="21"/>
          <w:highlight w:val="none"/>
        </w:rPr>
        <w:t>去一个最高和一个最低</w:t>
      </w:r>
      <w:r>
        <w:rPr>
          <w:rFonts w:hint="eastAsia" w:ascii="宋体" w:hAnsi="宋体" w:eastAsia="宋体"/>
          <w:color w:val="auto"/>
          <w:szCs w:val="21"/>
          <w:highlight w:val="none"/>
        </w:rPr>
        <w:t>的，</w:t>
      </w:r>
      <w:r>
        <w:rPr>
          <w:rFonts w:ascii="宋体" w:hAnsi="宋体" w:eastAsia="宋体"/>
          <w:color w:val="auto"/>
          <w:szCs w:val="21"/>
          <w:highlight w:val="none"/>
        </w:rPr>
        <w:t>剩余</w:t>
      </w:r>
      <w:r>
        <w:rPr>
          <w:rFonts w:hint="eastAsia" w:ascii="宋体" w:hAnsi="宋体" w:eastAsia="宋体"/>
          <w:color w:val="auto"/>
          <w:szCs w:val="21"/>
          <w:highlight w:val="none"/>
        </w:rPr>
        <w:t>的算术平均值。</w:t>
      </w:r>
    </w:p>
    <w:p w14:paraId="0C44ECDC">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3.2.4 </w:t>
      </w:r>
      <w:r>
        <w:rPr>
          <w:rFonts w:hint="eastAsia" w:ascii="宋体" w:hAnsi="宋体" w:eastAsia="宋体"/>
          <w:color w:val="auto"/>
          <w:highlight w:val="none"/>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6362A795">
      <w:pPr>
        <w:pStyle w:val="4"/>
        <w:spacing w:before="0" w:after="0" w:line="360" w:lineRule="auto"/>
        <w:ind w:firstLine="560" w:firstLineChars="200"/>
        <w:rPr>
          <w:rFonts w:hint="eastAsia" w:ascii="宋体" w:hAnsi="宋体" w:eastAsia="宋体"/>
          <w:color w:val="auto"/>
          <w:highlight w:val="none"/>
        </w:rPr>
      </w:pPr>
      <w:bookmarkStart w:id="367" w:name="_Toc36466631"/>
      <w:bookmarkStart w:id="368" w:name="_Toc133420535"/>
      <w:bookmarkStart w:id="369" w:name="_Toc11844"/>
      <w:bookmarkStart w:id="370" w:name="_Toc51055779"/>
      <w:bookmarkStart w:id="371" w:name="_Toc492300635"/>
      <w:bookmarkStart w:id="372" w:name="_Toc45266461"/>
      <w:r>
        <w:rPr>
          <w:rFonts w:ascii="宋体" w:hAnsi="宋体" w:eastAsia="宋体"/>
          <w:color w:val="auto"/>
          <w:highlight w:val="none"/>
        </w:rPr>
        <w:t xml:space="preserve">3.3 </w:t>
      </w:r>
      <w:r>
        <w:rPr>
          <w:rFonts w:hint="eastAsia" w:ascii="宋体" w:hAnsi="宋体" w:eastAsia="宋体"/>
          <w:color w:val="auto"/>
          <w:highlight w:val="none"/>
        </w:rPr>
        <w:t>投标文件的澄清</w:t>
      </w:r>
      <w:bookmarkEnd w:id="367"/>
      <w:bookmarkEnd w:id="368"/>
      <w:bookmarkEnd w:id="369"/>
      <w:bookmarkEnd w:id="370"/>
      <w:bookmarkEnd w:id="371"/>
      <w:bookmarkEnd w:id="372"/>
    </w:p>
    <w:p w14:paraId="5795D2C5">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3.3.1 </w:t>
      </w:r>
      <w:r>
        <w:rPr>
          <w:rFonts w:hint="eastAsia" w:ascii="宋体" w:hAnsi="宋体" w:eastAsia="宋体"/>
          <w:color w:val="auto"/>
          <w:highlight w:val="none"/>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537FA361">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3.3.2 </w:t>
      </w:r>
      <w:r>
        <w:rPr>
          <w:rFonts w:hint="eastAsia" w:ascii="宋体" w:hAnsi="宋体" w:eastAsia="宋体"/>
          <w:color w:val="auto"/>
          <w:highlight w:val="none"/>
        </w:rPr>
        <w:t>澄清、说明或补正不得超出投标文件的范围且不得改变投标文件的实质性内容，并构成投标文件的组成部分。</w:t>
      </w:r>
    </w:p>
    <w:p w14:paraId="17871133">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3.3.3 </w:t>
      </w:r>
      <w:r>
        <w:rPr>
          <w:rFonts w:hint="eastAsia" w:ascii="宋体" w:hAnsi="宋体" w:eastAsia="宋体"/>
          <w:color w:val="auto"/>
          <w:highlight w:val="none"/>
        </w:rPr>
        <w:t>评标委员会对投标人提交的澄清、说明或补正有疑问的，可以要求投标人进一步澄清、说明或补正，直至满足评标委员会的要求。</w:t>
      </w:r>
    </w:p>
    <w:p w14:paraId="5C047585">
      <w:pPr>
        <w:pStyle w:val="4"/>
        <w:spacing w:before="0" w:after="0" w:line="360" w:lineRule="auto"/>
        <w:ind w:firstLine="560" w:firstLineChars="200"/>
        <w:rPr>
          <w:rFonts w:hint="eastAsia" w:ascii="宋体" w:hAnsi="宋体" w:eastAsia="宋体"/>
          <w:color w:val="auto"/>
          <w:highlight w:val="none"/>
        </w:rPr>
      </w:pPr>
      <w:bookmarkStart w:id="373" w:name="_Toc133420536"/>
      <w:bookmarkStart w:id="374" w:name="_Toc12218"/>
      <w:bookmarkStart w:id="375" w:name="_Toc36466632"/>
      <w:bookmarkStart w:id="376" w:name="_Toc51055780"/>
      <w:bookmarkStart w:id="377" w:name="_Toc492300636"/>
      <w:bookmarkStart w:id="378" w:name="_Toc45266462"/>
      <w:r>
        <w:rPr>
          <w:rFonts w:ascii="宋体" w:hAnsi="宋体" w:eastAsia="宋体"/>
          <w:color w:val="auto"/>
          <w:highlight w:val="none"/>
        </w:rPr>
        <w:t xml:space="preserve">3.4 </w:t>
      </w:r>
      <w:r>
        <w:rPr>
          <w:rFonts w:hint="eastAsia" w:ascii="宋体" w:hAnsi="宋体" w:eastAsia="宋体"/>
          <w:color w:val="auto"/>
          <w:highlight w:val="none"/>
        </w:rPr>
        <w:t>评标结果</w:t>
      </w:r>
      <w:bookmarkEnd w:id="373"/>
      <w:bookmarkEnd w:id="374"/>
      <w:bookmarkEnd w:id="375"/>
      <w:bookmarkEnd w:id="376"/>
      <w:bookmarkEnd w:id="377"/>
      <w:bookmarkEnd w:id="378"/>
    </w:p>
    <w:p w14:paraId="57E0BB61">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3.4.1 </w:t>
      </w:r>
      <w:r>
        <w:rPr>
          <w:rFonts w:hint="eastAsia" w:ascii="宋体" w:hAnsi="宋体" w:eastAsia="宋体"/>
          <w:color w:val="auto"/>
          <w:highlight w:val="none"/>
        </w:rPr>
        <w:t>除第二章“投标人须知”前附表授权直接确定中标人外，评标委员会按照得分由高到低的顺序推荐中标候选人，并标明排序。</w:t>
      </w:r>
    </w:p>
    <w:p w14:paraId="44123FEF">
      <w:pPr>
        <w:spacing w:line="360" w:lineRule="auto"/>
        <w:ind w:firstLine="630" w:firstLineChars="300"/>
        <w:rPr>
          <w:rFonts w:hint="eastAsia" w:ascii="宋体" w:hAnsi="宋体" w:eastAsia="宋体"/>
          <w:color w:val="auto"/>
          <w:highlight w:val="none"/>
        </w:rPr>
      </w:pPr>
      <w:r>
        <w:rPr>
          <w:rFonts w:ascii="宋体" w:hAnsi="宋体" w:eastAsia="宋体"/>
          <w:color w:val="auto"/>
          <w:highlight w:val="none"/>
        </w:rPr>
        <w:t xml:space="preserve">3.4.2 </w:t>
      </w:r>
      <w:r>
        <w:rPr>
          <w:rFonts w:hint="eastAsia" w:ascii="宋体" w:hAnsi="宋体" w:eastAsia="宋体"/>
          <w:color w:val="auto"/>
          <w:highlight w:val="none"/>
        </w:rPr>
        <w:t>评标委员会完成评标后，应当向招标人提交书面评标报告和中标候选人名单。</w:t>
      </w:r>
    </w:p>
    <w:p w14:paraId="7AD82A6D">
      <w:pPr>
        <w:pStyle w:val="3"/>
        <w:ind w:firstLine="602"/>
        <w:rPr>
          <w:rFonts w:hint="eastAsia"/>
          <w:color w:val="auto"/>
          <w:highlight w:val="none"/>
        </w:rPr>
        <w:sectPr>
          <w:pgSz w:w="11906" w:h="16838"/>
          <w:pgMar w:top="1440" w:right="1800" w:bottom="1440" w:left="1800" w:header="720" w:footer="720" w:gutter="0"/>
          <w:cols w:space="720" w:num="1"/>
          <w:docGrid w:linePitch="286" w:charSpace="0"/>
        </w:sectPr>
      </w:pPr>
    </w:p>
    <w:p w14:paraId="1D1A8823">
      <w:pPr>
        <w:pStyle w:val="2"/>
        <w:ind w:firstLine="643"/>
        <w:rPr>
          <w:rFonts w:hint="eastAsia"/>
          <w:color w:val="auto"/>
          <w:highlight w:val="none"/>
        </w:rPr>
      </w:pPr>
      <w:bookmarkStart w:id="379" w:name="_Toc29380"/>
      <w:r>
        <w:rPr>
          <w:rFonts w:hint="eastAsia"/>
          <w:color w:val="auto"/>
          <w:highlight w:val="none"/>
        </w:rPr>
        <w:t>第四章合同条款及格式</w:t>
      </w:r>
      <w:bookmarkEnd w:id="379"/>
    </w:p>
    <w:p w14:paraId="1C5E9EC1">
      <w:pPr>
        <w:spacing w:line="480" w:lineRule="auto"/>
        <w:jc w:val="center"/>
        <w:rPr>
          <w:rFonts w:hint="eastAsia" w:ascii="宋体" w:hAnsi="宋体" w:eastAsia="宋体" w:cs="宋体"/>
          <w:b/>
          <w:bCs/>
          <w:color w:val="000000"/>
          <w:sz w:val="36"/>
          <w:szCs w:val="36"/>
          <w:lang w:val="en-US" w:eastAsia="zh-CN"/>
        </w:rPr>
      </w:pPr>
      <w:bookmarkStart w:id="380" w:name="_Toc2894"/>
      <w:bookmarkStart w:id="381" w:name="_Toc152045610"/>
      <w:bookmarkStart w:id="382" w:name="_Toc152042388"/>
      <w:bookmarkStart w:id="383" w:name="_Toc247514197"/>
      <w:bookmarkStart w:id="384" w:name="_Toc144974578"/>
      <w:bookmarkStart w:id="385" w:name="_Toc247527798"/>
      <w:bookmarkStart w:id="386" w:name="_Toc300835199"/>
      <w:bookmarkStart w:id="387" w:name="_Toc144974829"/>
      <w:bookmarkStart w:id="388" w:name="_Toc152042549"/>
      <w:bookmarkStart w:id="389" w:name="_Toc184635122"/>
      <w:r>
        <w:rPr>
          <w:rFonts w:hint="eastAsia" w:ascii="宋体" w:hAnsi="宋体" w:eastAsia="宋体" w:cs="宋体"/>
          <w:b/>
          <w:bCs/>
          <w:color w:val="000000"/>
          <w:sz w:val="36"/>
          <w:szCs w:val="36"/>
          <w:lang w:val="en-US" w:eastAsia="zh-CN"/>
        </w:rPr>
        <w:t>广州火车站片区（站</w:t>
      </w:r>
      <w:r>
        <w:rPr>
          <w:rFonts w:hint="eastAsia" w:ascii="宋体" w:hAnsi="宋体" w:eastAsia="宋体" w:cs="宋体"/>
          <w:b/>
          <w:bCs/>
          <w:color w:val="000000"/>
          <w:sz w:val="36"/>
          <w:szCs w:val="36"/>
        </w:rPr>
        <w:t>城产居一体化地区</w:t>
      </w:r>
      <w:r>
        <w:rPr>
          <w:rFonts w:hint="eastAsia" w:ascii="宋体" w:hAnsi="宋体" w:eastAsia="宋体" w:cs="宋体"/>
          <w:b/>
          <w:bCs/>
          <w:color w:val="000000"/>
          <w:sz w:val="36"/>
          <w:szCs w:val="36"/>
          <w:lang w:eastAsia="zh-CN"/>
        </w:rPr>
        <w:t>）</w:t>
      </w:r>
      <w:r>
        <w:rPr>
          <w:rFonts w:hint="eastAsia" w:ascii="宋体" w:hAnsi="宋体" w:eastAsia="宋体" w:cs="宋体"/>
          <w:b/>
          <w:bCs/>
          <w:color w:val="000000"/>
          <w:sz w:val="36"/>
          <w:szCs w:val="36"/>
          <w:lang w:val="en-US" w:eastAsia="zh-CN"/>
        </w:rPr>
        <w:t>站北片区</w:t>
      </w:r>
    </w:p>
    <w:p w14:paraId="1F2F84F6">
      <w:pPr>
        <w:spacing w:line="480" w:lineRule="auto"/>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市政、交通专项规划深化服务合同</w:t>
      </w:r>
    </w:p>
    <w:p w14:paraId="24C82D05">
      <w:pPr>
        <w:spacing w:line="480" w:lineRule="auto"/>
        <w:jc w:val="center"/>
        <w:rPr>
          <w:rFonts w:ascii="黑体" w:eastAsia="黑体"/>
          <w:b/>
          <w:bCs/>
          <w:color w:val="000000"/>
          <w:sz w:val="48"/>
          <w:szCs w:val="48"/>
        </w:rPr>
      </w:pPr>
    </w:p>
    <w:p w14:paraId="682272BE">
      <w:pPr>
        <w:spacing w:line="480" w:lineRule="auto"/>
        <w:jc w:val="center"/>
        <w:rPr>
          <w:rFonts w:ascii="黑体" w:eastAsia="黑体"/>
          <w:b/>
          <w:bCs/>
          <w:color w:val="000000"/>
          <w:sz w:val="48"/>
          <w:szCs w:val="48"/>
        </w:rPr>
      </w:pPr>
    </w:p>
    <w:p w14:paraId="5F85E329">
      <w:pPr>
        <w:spacing w:line="480" w:lineRule="auto"/>
        <w:jc w:val="center"/>
        <w:rPr>
          <w:rFonts w:ascii="黑体" w:eastAsia="黑体"/>
          <w:b/>
          <w:bCs/>
          <w:color w:val="000000"/>
          <w:sz w:val="48"/>
          <w:szCs w:val="48"/>
        </w:rPr>
      </w:pPr>
    </w:p>
    <w:p w14:paraId="5B33BBA9">
      <w:pPr>
        <w:spacing w:line="720" w:lineRule="auto"/>
        <w:jc w:val="center"/>
        <w:rPr>
          <w:rFonts w:ascii="宋体" w:hAnsi="宋体"/>
          <w:b/>
          <w:bCs/>
          <w:color w:val="000000"/>
          <w:sz w:val="28"/>
          <w:szCs w:val="28"/>
          <w:u w:val="single"/>
        </w:rPr>
      </w:pPr>
    </w:p>
    <w:p w14:paraId="494D42E5">
      <w:pPr>
        <w:spacing w:line="360" w:lineRule="auto"/>
        <w:ind w:left="1400" w:hanging="1400" w:hangingChars="500"/>
        <w:jc w:val="both"/>
        <w:rPr>
          <w:rFonts w:hint="eastAsia" w:ascii="宋体" w:hAnsi="宋体"/>
          <w:spacing w:val="20"/>
          <w:sz w:val="24"/>
          <w:szCs w:val="22"/>
        </w:rPr>
      </w:pPr>
      <w:r>
        <w:rPr>
          <w:rFonts w:hint="eastAsia" w:ascii="宋体" w:hAnsi="宋体"/>
          <w:spacing w:val="20"/>
          <w:sz w:val="24"/>
          <w:szCs w:val="22"/>
        </w:rPr>
        <w:t>合同名称：</w:t>
      </w:r>
      <w:r>
        <w:rPr>
          <w:rFonts w:hint="eastAsia" w:ascii="宋体" w:hAnsi="宋体"/>
          <w:spacing w:val="20"/>
          <w:sz w:val="24"/>
          <w:szCs w:val="22"/>
          <w:u w:val="single"/>
          <w:lang w:val="en-US" w:eastAsia="zh-CN"/>
        </w:rPr>
        <w:t>广州火车站片区（站</w:t>
      </w:r>
      <w:r>
        <w:rPr>
          <w:rFonts w:hint="eastAsia" w:ascii="宋体" w:hAnsi="宋体"/>
          <w:spacing w:val="20"/>
          <w:sz w:val="24"/>
          <w:szCs w:val="22"/>
          <w:u w:val="single"/>
        </w:rPr>
        <w:t>城产居一体化地区</w:t>
      </w:r>
      <w:r>
        <w:rPr>
          <w:rFonts w:hint="eastAsia" w:ascii="宋体" w:hAnsi="宋体"/>
          <w:spacing w:val="20"/>
          <w:sz w:val="24"/>
          <w:szCs w:val="22"/>
          <w:u w:val="single"/>
          <w:lang w:eastAsia="zh-CN"/>
        </w:rPr>
        <w:t>）</w:t>
      </w:r>
      <w:r>
        <w:rPr>
          <w:rFonts w:hint="eastAsia" w:ascii="宋体" w:hAnsi="宋体"/>
          <w:spacing w:val="20"/>
          <w:sz w:val="24"/>
          <w:szCs w:val="22"/>
          <w:u w:val="single"/>
          <w:lang w:val="en-US" w:eastAsia="zh-CN"/>
        </w:rPr>
        <w:t>站北片区</w:t>
      </w:r>
      <w:r>
        <w:rPr>
          <w:rFonts w:hint="eastAsia" w:ascii="宋体" w:hAnsi="宋体" w:eastAsia="宋体" w:cs="Times New Roman"/>
          <w:b w:val="0"/>
          <w:bCs w:val="0"/>
          <w:spacing w:val="20"/>
          <w:sz w:val="24"/>
          <w:szCs w:val="22"/>
          <w:u w:val="single"/>
        </w:rPr>
        <w:t>市政、交通专项规划深化服务合同</w:t>
      </w:r>
    </w:p>
    <w:p w14:paraId="301242E4">
      <w:pPr>
        <w:spacing w:line="480" w:lineRule="auto"/>
        <w:ind w:firstLine="0" w:firstLineChars="0"/>
        <w:jc w:val="left"/>
        <w:rPr>
          <w:rFonts w:hint="eastAsia" w:ascii="宋体" w:hAnsi="宋体"/>
          <w:b w:val="0"/>
          <w:bCs w:val="0"/>
          <w:spacing w:val="20"/>
          <w:sz w:val="24"/>
          <w:szCs w:val="22"/>
        </w:rPr>
      </w:pPr>
      <w:r>
        <w:rPr>
          <w:rFonts w:hint="eastAsia" w:ascii="宋体" w:hAnsi="宋体"/>
          <w:spacing w:val="20"/>
          <w:sz w:val="24"/>
          <w:szCs w:val="22"/>
        </w:rPr>
        <w:t>甲方</w:t>
      </w:r>
      <w:r>
        <w:rPr>
          <w:rFonts w:hint="eastAsia" w:ascii="宋体" w:hAnsi="宋体"/>
          <w:b w:val="0"/>
          <w:bCs w:val="0"/>
          <w:spacing w:val="20"/>
          <w:kern w:val="2"/>
          <w:sz w:val="24"/>
          <w:szCs w:val="22"/>
          <w:lang w:eastAsia="zh-CN"/>
        </w:rPr>
        <w:t>：</w:t>
      </w:r>
      <w:r>
        <w:rPr>
          <w:rFonts w:hint="eastAsia" w:ascii="宋体" w:hAnsi="宋体"/>
          <w:b w:val="0"/>
          <w:bCs w:val="0"/>
          <w:spacing w:val="20"/>
          <w:sz w:val="24"/>
          <w:szCs w:val="22"/>
          <w:u w:val="single"/>
        </w:rPr>
        <w:t>广州站片区城市更新有限公司</w:t>
      </w:r>
      <w:r>
        <w:rPr>
          <w:rFonts w:hint="eastAsia" w:ascii="宋体" w:hAnsi="宋体"/>
          <w:b w:val="0"/>
          <w:bCs w:val="0"/>
          <w:spacing w:val="20"/>
          <w:sz w:val="24"/>
          <w:szCs w:val="22"/>
          <w:u w:val="none"/>
        </w:rPr>
        <w:t xml:space="preserve">               </w:t>
      </w:r>
    </w:p>
    <w:p w14:paraId="35E30FB1">
      <w:pPr>
        <w:spacing w:line="480" w:lineRule="auto"/>
        <w:ind w:firstLine="0" w:firstLineChars="0"/>
        <w:jc w:val="left"/>
        <w:rPr>
          <w:rFonts w:hint="eastAsia" w:ascii="宋体" w:hAnsi="宋体"/>
          <w:b w:val="0"/>
          <w:bCs w:val="0"/>
          <w:spacing w:val="20"/>
          <w:sz w:val="24"/>
          <w:szCs w:val="22"/>
          <w:u w:val="none"/>
        </w:rPr>
      </w:pPr>
      <w:r>
        <w:rPr>
          <w:rFonts w:hint="eastAsia" w:ascii="宋体" w:hAnsi="宋体"/>
          <w:spacing w:val="20"/>
          <w:sz w:val="24"/>
          <w:szCs w:val="22"/>
          <w:lang w:val="en-US" w:eastAsia="zh-CN"/>
        </w:rPr>
        <w:t>乙</w:t>
      </w:r>
      <w:r>
        <w:rPr>
          <w:rFonts w:hint="eastAsia" w:ascii="宋体" w:hAnsi="宋体"/>
          <w:spacing w:val="20"/>
          <w:sz w:val="24"/>
          <w:szCs w:val="22"/>
        </w:rPr>
        <w:t>方</w:t>
      </w:r>
      <w:r>
        <w:rPr>
          <w:rFonts w:hint="eastAsia" w:ascii="宋体" w:hAnsi="宋体"/>
          <w:spacing w:val="20"/>
          <w:sz w:val="24"/>
          <w:szCs w:val="22"/>
          <w:lang w:val="en-US" w:eastAsia="zh-CN"/>
        </w:rPr>
        <w:t>一</w:t>
      </w:r>
      <w:r>
        <w:rPr>
          <w:rFonts w:hint="eastAsia" w:ascii="宋体" w:hAnsi="宋体"/>
          <w:b w:val="0"/>
          <w:bCs w:val="0"/>
          <w:spacing w:val="20"/>
          <w:kern w:val="2"/>
          <w:sz w:val="24"/>
          <w:szCs w:val="22"/>
          <w:lang w:eastAsia="zh-CN"/>
        </w:rPr>
        <w:t>：</w:t>
      </w:r>
      <w:r>
        <w:rPr>
          <w:rFonts w:hint="eastAsia" w:ascii="宋体" w:hAnsi="宋体"/>
          <w:b w:val="0"/>
          <w:bCs w:val="0"/>
          <w:spacing w:val="20"/>
          <w:sz w:val="24"/>
          <w:szCs w:val="22"/>
          <w:u w:val="none"/>
        </w:rPr>
        <w:t xml:space="preserve">                                          </w:t>
      </w:r>
    </w:p>
    <w:p w14:paraId="092F5E66">
      <w:pPr>
        <w:spacing w:line="480" w:lineRule="auto"/>
        <w:ind w:firstLine="0" w:firstLineChars="0"/>
        <w:jc w:val="left"/>
        <w:rPr>
          <w:rFonts w:hint="eastAsia" w:ascii="宋体" w:hAnsi="宋体"/>
          <w:b w:val="0"/>
          <w:bCs w:val="0"/>
          <w:spacing w:val="20"/>
          <w:sz w:val="24"/>
          <w:szCs w:val="22"/>
          <w:u w:val="none"/>
        </w:rPr>
      </w:pPr>
      <w:r>
        <w:rPr>
          <w:rFonts w:hint="eastAsia" w:ascii="宋体" w:hAnsi="宋体"/>
          <w:spacing w:val="20"/>
          <w:sz w:val="24"/>
          <w:szCs w:val="22"/>
          <w:lang w:val="en-US" w:eastAsia="zh-CN"/>
        </w:rPr>
        <w:t>乙</w:t>
      </w:r>
      <w:r>
        <w:rPr>
          <w:rFonts w:hint="eastAsia" w:ascii="宋体" w:hAnsi="宋体"/>
          <w:spacing w:val="20"/>
          <w:sz w:val="24"/>
          <w:szCs w:val="22"/>
        </w:rPr>
        <w:t>方</w:t>
      </w:r>
      <w:r>
        <w:rPr>
          <w:rFonts w:hint="eastAsia" w:ascii="宋体" w:hAnsi="宋体"/>
          <w:spacing w:val="20"/>
          <w:sz w:val="24"/>
          <w:szCs w:val="22"/>
          <w:lang w:val="en-US" w:eastAsia="zh-CN"/>
        </w:rPr>
        <w:t>二</w:t>
      </w:r>
      <w:r>
        <w:rPr>
          <w:rFonts w:hint="eastAsia" w:ascii="宋体" w:hAnsi="宋体"/>
          <w:b w:val="0"/>
          <w:bCs w:val="0"/>
          <w:spacing w:val="20"/>
          <w:kern w:val="2"/>
          <w:sz w:val="24"/>
          <w:szCs w:val="22"/>
          <w:lang w:eastAsia="zh-CN"/>
        </w:rPr>
        <w:t>：</w:t>
      </w:r>
      <w:r>
        <w:rPr>
          <w:rFonts w:hint="eastAsia" w:ascii="宋体" w:hAnsi="宋体"/>
          <w:b w:val="0"/>
          <w:bCs w:val="0"/>
          <w:spacing w:val="20"/>
          <w:sz w:val="24"/>
          <w:szCs w:val="22"/>
          <w:u w:val="none"/>
        </w:rPr>
        <w:t xml:space="preserve">                                          </w:t>
      </w:r>
    </w:p>
    <w:p w14:paraId="77ACD5C8">
      <w:pPr>
        <w:spacing w:line="480" w:lineRule="auto"/>
        <w:ind w:firstLine="0" w:firstLineChars="0"/>
        <w:jc w:val="left"/>
        <w:rPr>
          <w:rFonts w:hint="eastAsia" w:ascii="宋体" w:hAnsi="宋体"/>
          <w:b w:val="0"/>
          <w:bCs w:val="0"/>
          <w:spacing w:val="20"/>
          <w:sz w:val="24"/>
          <w:szCs w:val="22"/>
          <w:u w:val="none"/>
        </w:rPr>
      </w:pPr>
      <w:r>
        <w:rPr>
          <w:rFonts w:hint="eastAsia" w:ascii="宋体" w:hAnsi="宋体"/>
          <w:spacing w:val="20"/>
          <w:sz w:val="24"/>
          <w:szCs w:val="22"/>
          <w:lang w:val="en-US" w:eastAsia="zh-CN"/>
        </w:rPr>
        <w:t>乙</w:t>
      </w:r>
      <w:r>
        <w:rPr>
          <w:rFonts w:hint="eastAsia" w:ascii="宋体" w:hAnsi="宋体"/>
          <w:spacing w:val="20"/>
          <w:sz w:val="24"/>
          <w:szCs w:val="22"/>
        </w:rPr>
        <w:t>方</w:t>
      </w:r>
      <w:r>
        <w:rPr>
          <w:rFonts w:hint="eastAsia" w:ascii="宋体" w:hAnsi="宋体"/>
          <w:spacing w:val="20"/>
          <w:sz w:val="24"/>
          <w:szCs w:val="22"/>
          <w:lang w:val="en-US" w:eastAsia="zh-CN"/>
        </w:rPr>
        <w:t>三</w:t>
      </w:r>
      <w:r>
        <w:rPr>
          <w:rFonts w:hint="eastAsia" w:ascii="宋体" w:hAnsi="宋体"/>
          <w:b w:val="0"/>
          <w:bCs w:val="0"/>
          <w:spacing w:val="20"/>
          <w:kern w:val="2"/>
          <w:sz w:val="24"/>
          <w:szCs w:val="22"/>
          <w:lang w:eastAsia="zh-CN"/>
        </w:rPr>
        <w:t>：</w:t>
      </w:r>
      <w:r>
        <w:rPr>
          <w:rFonts w:hint="eastAsia" w:ascii="宋体" w:hAnsi="宋体"/>
          <w:b w:val="0"/>
          <w:bCs w:val="0"/>
          <w:spacing w:val="20"/>
          <w:sz w:val="24"/>
          <w:szCs w:val="22"/>
          <w:u w:val="none"/>
        </w:rPr>
        <w:t xml:space="preserve">                                          </w:t>
      </w:r>
    </w:p>
    <w:p w14:paraId="5A149CC5">
      <w:pPr>
        <w:adjustRightInd w:val="0"/>
        <w:snapToGrid w:val="0"/>
        <w:spacing w:line="360" w:lineRule="auto"/>
        <w:ind w:firstLine="0" w:firstLineChars="0"/>
        <w:jc w:val="left"/>
        <w:outlineLvl w:val="0"/>
        <w:rPr>
          <w:rFonts w:hint="eastAsia" w:ascii="宋体" w:hAnsi="宋体"/>
          <w:b w:val="0"/>
          <w:bCs w:val="0"/>
          <w:spacing w:val="20"/>
          <w:sz w:val="24"/>
          <w:szCs w:val="22"/>
          <w:u w:val="none"/>
        </w:rPr>
      </w:pPr>
      <w:r>
        <w:rPr>
          <w:rFonts w:hint="eastAsia" w:ascii="宋体" w:hAnsi="宋体" w:eastAsia="宋体" w:cs="宋体"/>
          <w:b/>
          <w:bCs/>
          <w:color w:val="auto"/>
          <w:sz w:val="24"/>
          <w:szCs w:val="24"/>
          <w:highlight w:val="none"/>
        </w:rPr>
        <w:t>……</w:t>
      </w:r>
    </w:p>
    <w:p w14:paraId="2B8BD293">
      <w:pPr>
        <w:spacing w:line="480" w:lineRule="auto"/>
        <w:ind w:firstLine="0" w:firstLineChars="0"/>
        <w:jc w:val="left"/>
        <w:rPr>
          <w:rFonts w:hint="eastAsia" w:ascii="宋体" w:hAnsi="宋体"/>
          <w:b w:val="0"/>
          <w:bCs w:val="0"/>
          <w:spacing w:val="20"/>
          <w:sz w:val="24"/>
          <w:szCs w:val="22"/>
          <w:u w:val="none"/>
        </w:rPr>
      </w:pPr>
      <w:r>
        <w:rPr>
          <w:rFonts w:hint="eastAsia" w:ascii="宋体" w:hAnsi="宋体" w:eastAsia="宋体" w:cs="宋体"/>
          <w:b/>
          <w:sz w:val="24"/>
        </w:rPr>
        <w:t>（以下无特指乙方各方，则均统称为乙方）</w:t>
      </w:r>
    </w:p>
    <w:p w14:paraId="5F5F44A2">
      <w:pPr>
        <w:spacing w:line="480" w:lineRule="auto"/>
        <w:ind w:firstLine="0" w:firstLineChars="0"/>
        <w:jc w:val="left"/>
        <w:rPr>
          <w:rFonts w:hint="eastAsia" w:ascii="宋体" w:hAnsi="宋体" w:eastAsia="宋体"/>
          <w:b w:val="0"/>
          <w:bCs w:val="0"/>
          <w:spacing w:val="20"/>
          <w:sz w:val="24"/>
          <w:szCs w:val="22"/>
          <w:lang w:eastAsia="zh-CN"/>
        </w:rPr>
      </w:pPr>
      <w:r>
        <w:rPr>
          <w:rFonts w:hint="eastAsia" w:ascii="宋体" w:hAnsi="宋体"/>
          <w:b w:val="0"/>
          <w:bCs w:val="0"/>
          <w:spacing w:val="20"/>
          <w:kern w:val="2"/>
          <w:sz w:val="24"/>
          <w:szCs w:val="22"/>
        </w:rPr>
        <w:t>合同编号：GZZGX-规划（咨询）-[2024]-</w:t>
      </w:r>
    </w:p>
    <w:p w14:paraId="533E53F0">
      <w:pPr>
        <w:widowControl/>
        <w:jc w:val="left"/>
      </w:pPr>
      <w:r>
        <w:br w:type="page"/>
      </w:r>
    </w:p>
    <w:p w14:paraId="0D264AC7">
      <w:pPr>
        <w:spacing w:line="360" w:lineRule="auto"/>
        <w:rPr>
          <w:rFonts w:ascii="宋体" w:hAnsi="宋体"/>
          <w:sz w:val="24"/>
        </w:rPr>
      </w:pPr>
      <w:r>
        <w:rPr>
          <w:rFonts w:hint="eastAsia" w:ascii="宋体" w:hAnsi="宋体"/>
          <w:sz w:val="24"/>
        </w:rPr>
        <w:t xml:space="preserve">甲方: </w:t>
      </w:r>
      <w:r>
        <w:rPr>
          <w:rFonts w:hint="eastAsia" w:ascii="宋体" w:hAnsi="宋体"/>
          <w:sz w:val="24"/>
          <w:u w:val="single"/>
        </w:rPr>
        <w:t>广州站片区城市更新有限公司</w:t>
      </w:r>
    </w:p>
    <w:p w14:paraId="124BCD50">
      <w:pPr>
        <w:spacing w:line="360" w:lineRule="auto"/>
        <w:rPr>
          <w:rFonts w:ascii="宋体" w:hAnsi="宋体"/>
          <w:sz w:val="24"/>
          <w:u w:val="single"/>
        </w:rPr>
      </w:pPr>
      <w:r>
        <w:rPr>
          <w:rFonts w:hint="eastAsia" w:ascii="宋体" w:hAnsi="宋体"/>
          <w:sz w:val="24"/>
        </w:rPr>
        <w:t>乙方</w:t>
      </w:r>
      <w:r>
        <w:rPr>
          <w:rFonts w:hint="eastAsia" w:ascii="宋体" w:hAnsi="宋体"/>
          <w:sz w:val="24"/>
          <w:lang w:val="en-US" w:eastAsia="zh-CN"/>
        </w:rPr>
        <w:t>一</w:t>
      </w:r>
      <w:r>
        <w:rPr>
          <w:rFonts w:ascii="宋体" w:hAnsi="宋体"/>
          <w:sz w:val="24"/>
        </w:rPr>
        <w:t>：</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14:paraId="110C1E8E">
      <w:pPr>
        <w:spacing w:line="360" w:lineRule="auto"/>
        <w:rPr>
          <w:rFonts w:ascii="宋体" w:hAnsi="宋体"/>
          <w:sz w:val="24"/>
          <w:u w:val="single"/>
        </w:rPr>
      </w:pPr>
      <w:r>
        <w:rPr>
          <w:rFonts w:hint="eastAsia" w:ascii="宋体" w:hAnsi="宋体"/>
          <w:sz w:val="24"/>
        </w:rPr>
        <w:t>乙方</w:t>
      </w:r>
      <w:r>
        <w:rPr>
          <w:rFonts w:hint="eastAsia" w:ascii="宋体" w:hAnsi="宋体"/>
          <w:sz w:val="24"/>
          <w:lang w:val="en-US" w:eastAsia="zh-CN"/>
        </w:rPr>
        <w:t>二</w:t>
      </w:r>
      <w:r>
        <w:rPr>
          <w:rFonts w:ascii="宋体" w:hAnsi="宋体"/>
          <w:sz w:val="24"/>
        </w:rPr>
        <w:t>：</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14:paraId="5A7B50C2">
      <w:pPr>
        <w:spacing w:line="360" w:lineRule="auto"/>
        <w:rPr>
          <w:rFonts w:hint="eastAsia" w:ascii="宋体" w:hAnsi="宋体"/>
          <w:sz w:val="24"/>
          <w:u w:val="single"/>
        </w:rPr>
      </w:pPr>
      <w:r>
        <w:rPr>
          <w:rFonts w:hint="eastAsia" w:ascii="宋体" w:hAnsi="宋体"/>
          <w:sz w:val="24"/>
        </w:rPr>
        <w:t>乙方</w:t>
      </w:r>
      <w:r>
        <w:rPr>
          <w:rFonts w:hint="eastAsia" w:ascii="宋体" w:hAnsi="宋体"/>
          <w:sz w:val="24"/>
          <w:lang w:val="en-US" w:eastAsia="zh-CN"/>
        </w:rPr>
        <w:t>三</w:t>
      </w:r>
      <w:r>
        <w:rPr>
          <w:rFonts w:ascii="宋体" w:hAnsi="宋体"/>
          <w:sz w:val="24"/>
        </w:rPr>
        <w:t>：</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p>
    <w:p w14:paraId="5AA8B060">
      <w:pPr>
        <w:adjustRightInd w:val="0"/>
        <w:snapToGrid w:val="0"/>
        <w:spacing w:line="360" w:lineRule="auto"/>
        <w:jc w:val="left"/>
        <w:outlineLvl w:val="0"/>
        <w:rPr>
          <w:rFonts w:hint="eastAsia" w:ascii="宋体" w:hAnsi="宋体"/>
          <w:sz w:val="24"/>
          <w:u w:val="single"/>
        </w:rPr>
      </w:pPr>
      <w:r>
        <w:rPr>
          <w:rFonts w:hint="eastAsia" w:ascii="宋体" w:hAnsi="宋体" w:eastAsia="宋体" w:cs="宋体"/>
          <w:b/>
          <w:bCs/>
          <w:color w:val="auto"/>
          <w:sz w:val="24"/>
          <w:szCs w:val="24"/>
          <w:highlight w:val="none"/>
        </w:rPr>
        <w:t>……</w:t>
      </w:r>
    </w:p>
    <w:p w14:paraId="72B7164A">
      <w:pPr>
        <w:pStyle w:val="26"/>
        <w:spacing w:line="560" w:lineRule="exact"/>
        <w:ind w:firstLine="480" w:firstLineChars="200"/>
        <w:rPr>
          <w:rFonts w:ascii="宋体" w:hAnsi="宋体" w:eastAsia="宋体" w:cs="黑体"/>
          <w:b w:val="0"/>
          <w:bCs w:val="0"/>
          <w:kern w:val="2"/>
          <w:szCs w:val="24"/>
        </w:rPr>
      </w:pPr>
      <w:r>
        <w:rPr>
          <w:rFonts w:hint="eastAsia" w:ascii="宋体" w:hAnsi="宋体" w:eastAsia="宋体" w:cs="黑体"/>
          <w:b w:val="0"/>
          <w:bCs w:val="0"/>
          <w:kern w:val="2"/>
          <w:szCs w:val="24"/>
        </w:rPr>
        <w:t>根据《中华人民共和国民法典》及其他有关法律、行政法规，遵循平等、自愿、公平和诚实信用的原则，双方就</w:t>
      </w:r>
      <w:r>
        <w:rPr>
          <w:rFonts w:hint="eastAsia" w:ascii="宋体" w:hAnsi="宋体" w:eastAsia="宋体" w:cs="黑体"/>
          <w:b w:val="0"/>
          <w:bCs w:val="0"/>
          <w:color w:val="auto"/>
          <w:kern w:val="2"/>
          <w:szCs w:val="24"/>
          <w:lang w:val="en-US" w:eastAsia="zh-CN"/>
        </w:rPr>
        <w:t>广州火车站片区（站</w:t>
      </w:r>
      <w:r>
        <w:rPr>
          <w:rFonts w:hint="eastAsia" w:ascii="宋体" w:hAnsi="宋体" w:eastAsia="宋体" w:cs="黑体"/>
          <w:b w:val="0"/>
          <w:bCs w:val="0"/>
          <w:color w:val="auto"/>
          <w:kern w:val="2"/>
          <w:szCs w:val="24"/>
        </w:rPr>
        <w:t>城产居一体化地区</w:t>
      </w:r>
      <w:r>
        <w:rPr>
          <w:rFonts w:hint="eastAsia" w:ascii="宋体" w:hAnsi="宋体" w:eastAsia="宋体" w:cs="黑体"/>
          <w:b w:val="0"/>
          <w:bCs w:val="0"/>
          <w:color w:val="auto"/>
          <w:kern w:val="2"/>
          <w:szCs w:val="24"/>
          <w:lang w:eastAsia="zh-CN"/>
        </w:rPr>
        <w:t>）</w:t>
      </w:r>
      <w:r>
        <w:rPr>
          <w:rFonts w:hint="eastAsia" w:ascii="宋体" w:hAnsi="宋体" w:eastAsia="宋体" w:cs="黑体"/>
          <w:b w:val="0"/>
          <w:bCs w:val="0"/>
          <w:color w:val="auto"/>
          <w:kern w:val="2"/>
          <w:szCs w:val="24"/>
          <w:lang w:val="en-US" w:eastAsia="zh-CN"/>
        </w:rPr>
        <w:t>站北片区</w:t>
      </w:r>
      <w:r>
        <w:rPr>
          <w:rFonts w:hint="eastAsia" w:ascii="宋体" w:hAnsi="宋体" w:eastAsia="宋体" w:cs="黑体"/>
          <w:b w:val="0"/>
          <w:bCs w:val="0"/>
          <w:color w:val="auto"/>
          <w:kern w:val="2"/>
          <w:szCs w:val="24"/>
        </w:rPr>
        <w:t>市政、交通专项规划深化服务</w:t>
      </w:r>
      <w:r>
        <w:rPr>
          <w:rFonts w:hint="eastAsia" w:ascii="宋体" w:hAnsi="宋体" w:eastAsia="宋体" w:cs="黑体"/>
          <w:b w:val="0"/>
          <w:bCs w:val="0"/>
          <w:kern w:val="2"/>
          <w:szCs w:val="24"/>
        </w:rPr>
        <w:t>协商一致，订立本合同。</w:t>
      </w:r>
    </w:p>
    <w:p w14:paraId="06B2D73D">
      <w:pPr>
        <w:spacing w:line="560" w:lineRule="exact"/>
        <w:rPr>
          <w:rFonts w:ascii="宋体" w:hAnsi="宋体"/>
          <w:b/>
          <w:sz w:val="24"/>
        </w:rPr>
      </w:pPr>
      <w:r>
        <w:rPr>
          <w:rFonts w:hint="eastAsia" w:ascii="宋体" w:hAnsi="宋体"/>
          <w:b/>
          <w:sz w:val="24"/>
        </w:rPr>
        <w:t>第一条</w:t>
      </w:r>
      <w:r>
        <w:rPr>
          <w:rFonts w:ascii="宋体" w:hAnsi="宋体"/>
          <w:b/>
          <w:sz w:val="24"/>
        </w:rPr>
        <w:t>：</w:t>
      </w:r>
      <w:r>
        <w:rPr>
          <w:rFonts w:hint="eastAsia" w:ascii="宋体" w:hAnsi="宋体"/>
          <w:b/>
          <w:sz w:val="24"/>
        </w:rPr>
        <w:t>项目</w:t>
      </w:r>
      <w:r>
        <w:rPr>
          <w:rFonts w:ascii="宋体" w:hAnsi="宋体"/>
          <w:b/>
          <w:sz w:val="24"/>
        </w:rPr>
        <w:t>概况</w:t>
      </w:r>
    </w:p>
    <w:p w14:paraId="0B0D8996">
      <w:pPr>
        <w:spacing w:line="560" w:lineRule="exact"/>
        <w:ind w:firstLine="424" w:firstLineChars="177"/>
        <w:rPr>
          <w:rFonts w:hint="eastAsia" w:ascii="宋体" w:hAnsi="宋体" w:eastAsia="宋体"/>
          <w:sz w:val="24"/>
          <w:lang w:val="en-US" w:eastAsia="zh-CN"/>
        </w:rPr>
      </w:pPr>
      <w:r>
        <w:rPr>
          <w:rFonts w:hint="eastAsia" w:ascii="宋体" w:hAnsi="宋体"/>
          <w:sz w:val="24"/>
        </w:rPr>
        <w:t>1.1项目</w:t>
      </w:r>
      <w:r>
        <w:rPr>
          <w:rFonts w:ascii="宋体" w:hAnsi="宋体"/>
          <w:sz w:val="24"/>
        </w:rPr>
        <w:t>名称：</w:t>
      </w:r>
      <w:r>
        <w:rPr>
          <w:rFonts w:hint="eastAsia" w:ascii="宋体" w:hAnsi="宋体"/>
          <w:sz w:val="24"/>
          <w:lang w:val="en-US" w:eastAsia="zh-CN"/>
        </w:rPr>
        <w:t>广州火车站片区（站</w:t>
      </w:r>
      <w:r>
        <w:rPr>
          <w:rFonts w:hint="eastAsia" w:ascii="宋体" w:hAnsi="宋体"/>
          <w:sz w:val="24"/>
        </w:rPr>
        <w:t>城产居一体化地区</w:t>
      </w:r>
      <w:r>
        <w:rPr>
          <w:rFonts w:hint="eastAsia" w:ascii="宋体" w:hAnsi="宋体"/>
          <w:sz w:val="24"/>
          <w:lang w:eastAsia="zh-CN"/>
        </w:rPr>
        <w:t>）</w:t>
      </w:r>
      <w:r>
        <w:rPr>
          <w:rFonts w:hint="eastAsia" w:ascii="宋体" w:hAnsi="宋体"/>
          <w:sz w:val="24"/>
          <w:lang w:val="en-US" w:eastAsia="zh-CN"/>
        </w:rPr>
        <w:t>站北片区</w:t>
      </w:r>
      <w:r>
        <w:rPr>
          <w:rFonts w:hint="eastAsia" w:ascii="宋体" w:hAnsi="宋体"/>
          <w:sz w:val="24"/>
        </w:rPr>
        <w:t>市政、交通专项规划深化服务</w:t>
      </w:r>
      <w:r>
        <w:rPr>
          <w:rFonts w:hint="eastAsia" w:ascii="宋体" w:hAnsi="宋体"/>
          <w:sz w:val="24"/>
          <w:lang w:eastAsia="zh-CN"/>
        </w:rPr>
        <w:t>。</w:t>
      </w:r>
    </w:p>
    <w:p w14:paraId="76BF7D33">
      <w:pPr>
        <w:spacing w:line="560" w:lineRule="exact"/>
        <w:ind w:firstLine="424" w:firstLineChars="177"/>
        <w:rPr>
          <w:rFonts w:hint="eastAsia" w:ascii="宋体" w:hAnsi="宋体"/>
          <w:sz w:val="24"/>
          <w:lang w:val="en-US" w:eastAsia="zh-CN"/>
        </w:rPr>
      </w:pPr>
      <w:r>
        <w:rPr>
          <w:rFonts w:ascii="宋体" w:hAnsi="宋体"/>
          <w:sz w:val="24"/>
        </w:rPr>
        <w:t>1.2</w:t>
      </w:r>
      <w:r>
        <w:rPr>
          <w:rFonts w:hint="eastAsia" w:ascii="宋体" w:hAnsi="宋体"/>
          <w:sz w:val="24"/>
        </w:rPr>
        <w:t>项目</w:t>
      </w:r>
      <w:r>
        <w:rPr>
          <w:rFonts w:ascii="宋体" w:hAnsi="宋体"/>
          <w:sz w:val="24"/>
        </w:rPr>
        <w:t>地点：</w:t>
      </w:r>
      <w:r>
        <w:rPr>
          <w:rFonts w:hint="eastAsia" w:ascii="宋体" w:hAnsi="宋体"/>
          <w:sz w:val="24"/>
          <w:lang w:val="en-US" w:eastAsia="zh-CN"/>
        </w:rPr>
        <w:t>广州火车站片区（站城产居一体化地区）</w:t>
      </w:r>
      <w:r>
        <w:rPr>
          <w:rFonts w:hint="eastAsia" w:ascii="宋体" w:hAnsi="宋体"/>
          <w:sz w:val="24"/>
          <w:lang w:eastAsia="zh-CN"/>
        </w:rPr>
        <w:t>，</w:t>
      </w:r>
      <w:r>
        <w:rPr>
          <w:rFonts w:hint="eastAsia" w:ascii="宋体" w:hAnsi="宋体"/>
          <w:sz w:val="24"/>
          <w:lang w:val="en-US" w:eastAsia="zh-CN"/>
        </w:rPr>
        <w:t>面积约238公顷。</w:t>
      </w:r>
    </w:p>
    <w:p w14:paraId="101BEB1A">
      <w:pPr>
        <w:spacing w:line="560" w:lineRule="exact"/>
        <w:ind w:firstLine="424" w:firstLineChars="177"/>
        <w:rPr>
          <w:rFonts w:hint="eastAsia" w:ascii="宋体" w:hAnsi="宋体"/>
          <w:sz w:val="24"/>
        </w:rPr>
      </w:pPr>
      <w:r>
        <w:rPr>
          <w:rFonts w:hint="eastAsia" w:ascii="宋体" w:hAnsi="宋体"/>
          <w:sz w:val="24"/>
        </w:rPr>
        <w:t>1.3项目范围：</w:t>
      </w:r>
      <w:r>
        <w:rPr>
          <w:rFonts w:hint="eastAsia" w:ascii="宋体" w:hAnsi="宋体"/>
          <w:sz w:val="24"/>
          <w:lang w:val="en-US" w:eastAsia="zh-CN"/>
        </w:rPr>
        <w:t>广州火车站片区（站</w:t>
      </w:r>
      <w:r>
        <w:rPr>
          <w:rFonts w:hint="eastAsia" w:ascii="宋体" w:hAnsi="宋体"/>
          <w:sz w:val="24"/>
        </w:rPr>
        <w:t>城产居一体化地区</w:t>
      </w:r>
      <w:r>
        <w:rPr>
          <w:rFonts w:hint="eastAsia" w:ascii="宋体" w:hAnsi="宋体"/>
          <w:sz w:val="24"/>
          <w:lang w:eastAsia="zh-CN"/>
        </w:rPr>
        <w:t>）</w:t>
      </w:r>
      <w:r>
        <w:rPr>
          <w:rFonts w:hint="eastAsia" w:ascii="宋体" w:hAnsi="宋体"/>
          <w:sz w:val="24"/>
        </w:rPr>
        <w:t>火车站以北的走马岗</w:t>
      </w:r>
      <w:r>
        <w:rPr>
          <w:rFonts w:hint="eastAsia" w:ascii="宋体" w:hAnsi="宋体"/>
          <w:sz w:val="24"/>
          <w:lang w:val="en-US" w:eastAsia="zh-CN"/>
        </w:rPr>
        <w:t>单元</w:t>
      </w:r>
      <w:r>
        <w:rPr>
          <w:rFonts w:hint="eastAsia" w:ascii="宋体" w:hAnsi="宋体"/>
          <w:sz w:val="24"/>
        </w:rPr>
        <w:t>和梓元岗</w:t>
      </w:r>
      <w:r>
        <w:rPr>
          <w:rFonts w:hint="eastAsia" w:ascii="宋体" w:hAnsi="宋体"/>
          <w:sz w:val="24"/>
          <w:lang w:val="en-US" w:eastAsia="zh-CN"/>
        </w:rPr>
        <w:t>单元</w:t>
      </w:r>
      <w:r>
        <w:rPr>
          <w:rFonts w:hint="eastAsia" w:ascii="宋体" w:hAnsi="宋体"/>
          <w:sz w:val="24"/>
        </w:rPr>
        <w:t>，面积约5</w:t>
      </w:r>
      <w:r>
        <w:rPr>
          <w:rFonts w:ascii="宋体" w:hAnsi="宋体"/>
          <w:sz w:val="24"/>
        </w:rPr>
        <w:t>8公顷</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北至三元里大道，西至广园西路，南至广州火车站，东至解放北路</w:t>
      </w:r>
      <w:r>
        <w:rPr>
          <w:rFonts w:hint="eastAsia" w:ascii="宋体" w:hAnsi="宋体"/>
          <w:sz w:val="24"/>
        </w:rPr>
        <w:t>。</w:t>
      </w:r>
    </w:p>
    <w:p w14:paraId="11E348AC">
      <w:pPr>
        <w:spacing w:line="560" w:lineRule="exact"/>
        <w:rPr>
          <w:rFonts w:ascii="宋体" w:hAnsi="宋体"/>
          <w:b/>
          <w:sz w:val="24"/>
        </w:rPr>
      </w:pPr>
      <w:r>
        <w:rPr>
          <w:rFonts w:hint="eastAsia" w:ascii="宋体" w:hAnsi="宋体"/>
          <w:b/>
          <w:sz w:val="24"/>
        </w:rPr>
        <w:t>第二条</w:t>
      </w:r>
      <w:r>
        <w:rPr>
          <w:rFonts w:ascii="宋体" w:hAnsi="宋体"/>
          <w:b/>
          <w:sz w:val="24"/>
        </w:rPr>
        <w:t>：服务内容</w:t>
      </w:r>
    </w:p>
    <w:p w14:paraId="52090681">
      <w:pPr>
        <w:spacing w:line="560" w:lineRule="exact"/>
        <w:ind w:firstLine="424" w:firstLineChars="177"/>
        <w:rPr>
          <w:rFonts w:hint="eastAsia" w:ascii="宋体" w:hAnsi="宋体" w:eastAsia="宋体"/>
          <w:b w:val="0"/>
          <w:sz w:val="24"/>
        </w:rPr>
      </w:pPr>
      <w:r>
        <w:rPr>
          <w:rFonts w:hint="eastAsia" w:ascii="宋体" w:hAnsi="宋体" w:eastAsia="宋体"/>
          <w:b w:val="0"/>
          <w:sz w:val="24"/>
          <w:lang w:val="en-US" w:eastAsia="zh-CN"/>
        </w:rPr>
        <w:t>2.1工作内容：</w:t>
      </w:r>
      <w:r>
        <w:rPr>
          <w:rFonts w:hint="eastAsia" w:ascii="宋体" w:hAnsi="宋体" w:eastAsia="宋体"/>
          <w:b w:val="0"/>
          <w:sz w:val="24"/>
        </w:rPr>
        <w:t>包括但不限于竖向工程、给水工程、污水工程、雨水工程、电力工程、通信工程、燃气工程、交通专项（含交通总体实施方案、交通组织方案和实施建议、详细方案研究）等内容。</w:t>
      </w:r>
    </w:p>
    <w:p w14:paraId="1AC031F9">
      <w:pPr>
        <w:spacing w:line="560" w:lineRule="exact"/>
        <w:ind w:firstLine="424" w:firstLineChars="177"/>
        <w:rPr>
          <w:rFonts w:hint="default" w:ascii="宋体" w:hAnsi="宋体" w:eastAsia="宋体"/>
          <w:b w:val="0"/>
          <w:sz w:val="24"/>
        </w:rPr>
      </w:pPr>
      <w:r>
        <w:rPr>
          <w:rFonts w:hint="eastAsia" w:ascii="宋体" w:hAnsi="宋体" w:eastAsia="宋体"/>
          <w:b w:val="0"/>
          <w:sz w:val="24"/>
          <w:lang w:val="en-US" w:eastAsia="zh-CN"/>
        </w:rPr>
        <w:t>2.2工作要求：乙方按照本合同及工作任务书约定的时间和内容提供成果（具体要求详见任务书，附件1）。</w:t>
      </w:r>
    </w:p>
    <w:p w14:paraId="2ECDD53F">
      <w:pPr>
        <w:spacing w:line="560" w:lineRule="exact"/>
        <w:rPr>
          <w:rFonts w:ascii="宋体" w:hAnsi="宋体"/>
          <w:b/>
          <w:sz w:val="24"/>
        </w:rPr>
      </w:pPr>
      <w:r>
        <w:rPr>
          <w:rFonts w:hint="eastAsia" w:ascii="宋体" w:hAnsi="宋体"/>
          <w:b/>
          <w:sz w:val="24"/>
        </w:rPr>
        <w:t>第三条</w:t>
      </w:r>
      <w:r>
        <w:rPr>
          <w:rFonts w:ascii="宋体" w:hAnsi="宋体"/>
          <w:b/>
          <w:sz w:val="24"/>
        </w:rPr>
        <w:t>：服务期限和成果的形式、数量</w:t>
      </w:r>
    </w:p>
    <w:p w14:paraId="6232A005">
      <w:pPr>
        <w:spacing w:line="560" w:lineRule="exact"/>
        <w:ind w:firstLine="424" w:firstLineChars="177"/>
        <w:rPr>
          <w:rFonts w:hint="eastAsia" w:ascii="宋体" w:hAnsi="宋体"/>
          <w:color w:val="5B9BD5" w:themeColor="accent1"/>
          <w:sz w:val="24"/>
          <w14:textFill>
            <w14:solidFill>
              <w14:schemeClr w14:val="accent1"/>
            </w14:solidFill>
          </w14:textFill>
        </w:rPr>
      </w:pPr>
      <w:r>
        <w:rPr>
          <w:rFonts w:ascii="宋体" w:hAnsi="宋体"/>
          <w:color w:val="auto"/>
          <w:sz w:val="24"/>
        </w:rPr>
        <w:t>3.1</w:t>
      </w:r>
      <w:r>
        <w:rPr>
          <w:rFonts w:hint="eastAsia" w:ascii="宋体" w:hAnsi="宋体"/>
          <w:color w:val="auto"/>
          <w:sz w:val="24"/>
        </w:rPr>
        <w:t>自合同签订起，</w:t>
      </w:r>
      <w:r>
        <w:rPr>
          <w:rFonts w:hint="eastAsia" w:ascii="宋体" w:hAnsi="宋体"/>
          <w:color w:val="auto"/>
          <w:sz w:val="24"/>
          <w:lang w:val="en-US" w:eastAsia="zh-CN"/>
        </w:rPr>
        <w:t>乙方</w:t>
      </w:r>
      <w:r>
        <w:rPr>
          <w:rFonts w:hint="eastAsia" w:ascii="宋体" w:hAnsi="宋体"/>
          <w:color w:val="auto"/>
          <w:sz w:val="24"/>
        </w:rPr>
        <w:t>按</w:t>
      </w:r>
      <w:r>
        <w:rPr>
          <w:rFonts w:hint="eastAsia" w:ascii="宋体" w:hAnsi="宋体"/>
          <w:color w:val="auto"/>
          <w:sz w:val="24"/>
          <w:lang w:val="en-US" w:eastAsia="zh-CN"/>
        </w:rPr>
        <w:t>甲方及相关职能部门</w:t>
      </w:r>
      <w:r>
        <w:rPr>
          <w:rFonts w:hint="eastAsia" w:ascii="宋体" w:hAnsi="宋体"/>
          <w:color w:val="auto"/>
          <w:sz w:val="24"/>
        </w:rPr>
        <w:t>要求</w:t>
      </w:r>
      <w:r>
        <w:rPr>
          <w:rFonts w:hint="eastAsia" w:ascii="宋体" w:hAnsi="宋体"/>
          <w:color w:val="auto"/>
          <w:sz w:val="24"/>
          <w:lang w:eastAsia="zh-CN"/>
        </w:rPr>
        <w:t>，</w:t>
      </w:r>
      <w:r>
        <w:rPr>
          <w:rFonts w:hint="eastAsia" w:ascii="宋体" w:hAnsi="宋体"/>
          <w:color w:val="auto"/>
          <w:sz w:val="24"/>
          <w:lang w:val="en-US" w:eastAsia="zh-CN"/>
        </w:rPr>
        <w:t>在</w:t>
      </w:r>
      <w:r>
        <w:rPr>
          <w:rFonts w:hint="eastAsia" w:ascii="宋体" w:hAnsi="宋体"/>
          <w:color w:val="auto"/>
          <w:sz w:val="24"/>
          <w:lang w:eastAsia="zh-CN"/>
        </w:rPr>
        <w:t>【</w:t>
      </w:r>
      <w:r>
        <w:rPr>
          <w:rFonts w:hint="eastAsia" w:ascii="宋体" w:hAnsi="宋体"/>
          <w:color w:val="auto"/>
          <w:sz w:val="24"/>
          <w:lang w:val="en-US" w:eastAsia="zh-CN"/>
        </w:rPr>
        <w:t>20</w:t>
      </w:r>
      <w:r>
        <w:rPr>
          <w:rFonts w:hint="eastAsia" w:ascii="宋体" w:hAnsi="宋体"/>
          <w:color w:val="auto"/>
          <w:sz w:val="24"/>
          <w:lang w:eastAsia="zh-CN"/>
        </w:rPr>
        <w:t>】</w:t>
      </w:r>
      <w:r>
        <w:rPr>
          <w:rFonts w:hint="eastAsia" w:ascii="宋体" w:hAnsi="宋体"/>
          <w:color w:val="auto"/>
          <w:sz w:val="24"/>
          <w:lang w:val="en-US" w:eastAsia="zh-CN"/>
        </w:rPr>
        <w:t>天内</w:t>
      </w:r>
      <w:r>
        <w:rPr>
          <w:rFonts w:hint="eastAsia" w:ascii="宋体" w:hAnsi="宋体"/>
          <w:color w:val="auto"/>
          <w:sz w:val="24"/>
        </w:rPr>
        <w:t>完成初步成果；甲方提出合同范围内合理的修改意见后，乙方</w:t>
      </w:r>
      <w:r>
        <w:rPr>
          <w:rFonts w:hint="eastAsia" w:ascii="宋体" w:hAnsi="宋体"/>
          <w:color w:val="auto"/>
          <w:sz w:val="24"/>
          <w:lang w:val="en-US" w:eastAsia="zh-CN"/>
        </w:rPr>
        <w:t>在</w:t>
      </w:r>
      <w:r>
        <w:rPr>
          <w:rFonts w:hint="eastAsia" w:ascii="宋体" w:hAnsi="宋体"/>
          <w:color w:val="auto"/>
          <w:sz w:val="24"/>
          <w:lang w:eastAsia="zh-CN"/>
        </w:rPr>
        <w:t>【</w:t>
      </w:r>
      <w:r>
        <w:rPr>
          <w:rFonts w:hint="eastAsia" w:ascii="宋体" w:hAnsi="宋体"/>
          <w:color w:val="auto"/>
          <w:sz w:val="24"/>
          <w:lang w:val="en-US" w:eastAsia="zh-CN"/>
        </w:rPr>
        <w:t>20</w:t>
      </w:r>
      <w:r>
        <w:rPr>
          <w:rFonts w:hint="eastAsia" w:ascii="宋体" w:hAnsi="宋体"/>
          <w:color w:val="auto"/>
          <w:sz w:val="24"/>
          <w:lang w:eastAsia="zh-CN"/>
        </w:rPr>
        <w:t>】</w:t>
      </w:r>
      <w:r>
        <w:rPr>
          <w:rFonts w:hint="eastAsia" w:ascii="宋体" w:hAnsi="宋体"/>
          <w:color w:val="auto"/>
          <w:sz w:val="24"/>
          <w:lang w:val="en-US" w:eastAsia="zh-CN"/>
        </w:rPr>
        <w:t>天</w:t>
      </w:r>
      <w:r>
        <w:rPr>
          <w:rFonts w:hint="eastAsia" w:ascii="宋体" w:hAnsi="宋体"/>
          <w:color w:val="auto"/>
          <w:sz w:val="24"/>
        </w:rPr>
        <w:t>内完成修改</w:t>
      </w:r>
      <w:r>
        <w:rPr>
          <w:rFonts w:hint="eastAsia" w:ascii="宋体" w:hAnsi="宋体"/>
          <w:color w:val="auto"/>
          <w:sz w:val="24"/>
          <w:lang w:val="en-US" w:eastAsia="zh-CN"/>
        </w:rPr>
        <w:t>形成中期</w:t>
      </w:r>
      <w:r>
        <w:rPr>
          <w:rFonts w:hint="eastAsia" w:ascii="宋体" w:hAnsi="宋体"/>
          <w:color w:val="auto"/>
          <w:sz w:val="24"/>
        </w:rPr>
        <w:t>成果</w:t>
      </w:r>
      <w:r>
        <w:rPr>
          <w:rFonts w:hint="eastAsia" w:ascii="宋体" w:hAnsi="宋体"/>
          <w:color w:val="auto"/>
          <w:sz w:val="24"/>
          <w:lang w:val="en-US" w:eastAsia="zh-CN"/>
        </w:rPr>
        <w:t>以征询相关职能部门意见</w:t>
      </w:r>
      <w:r>
        <w:rPr>
          <w:rFonts w:hint="eastAsia" w:ascii="宋体" w:hAnsi="宋体"/>
          <w:color w:val="auto"/>
          <w:sz w:val="24"/>
        </w:rPr>
        <w:t>；</w:t>
      </w:r>
      <w:r>
        <w:rPr>
          <w:rFonts w:hint="eastAsia" w:ascii="宋体" w:hAnsi="宋体"/>
          <w:color w:val="auto"/>
          <w:sz w:val="24"/>
          <w:lang w:val="en-US" w:eastAsia="zh-CN"/>
        </w:rPr>
        <w:t>乙方</w:t>
      </w:r>
      <w:r>
        <w:rPr>
          <w:rFonts w:hint="eastAsia" w:ascii="宋体" w:hAnsi="宋体"/>
          <w:sz w:val="24"/>
        </w:rPr>
        <w:t>取得相关职能部门意见</w:t>
      </w:r>
      <w:r>
        <w:rPr>
          <w:rFonts w:hint="eastAsia" w:ascii="宋体" w:hAnsi="宋体"/>
          <w:sz w:val="24"/>
          <w:lang w:val="en-US" w:eastAsia="zh-CN"/>
        </w:rPr>
        <w:t>、通过审查或专家评审后</w:t>
      </w:r>
      <w:r>
        <w:rPr>
          <w:rFonts w:hint="eastAsia" w:ascii="宋体" w:hAnsi="宋体"/>
          <w:color w:val="auto"/>
          <w:sz w:val="24"/>
          <w:lang w:eastAsia="zh-CN"/>
        </w:rPr>
        <w:t>，</w:t>
      </w:r>
      <w:r>
        <w:rPr>
          <w:rFonts w:hint="eastAsia" w:ascii="宋体" w:hAnsi="宋体"/>
          <w:color w:val="auto"/>
          <w:sz w:val="24"/>
        </w:rPr>
        <w:t>乙方</w:t>
      </w:r>
      <w:r>
        <w:rPr>
          <w:rFonts w:hint="eastAsia" w:ascii="宋体" w:hAnsi="宋体"/>
          <w:color w:val="auto"/>
          <w:sz w:val="24"/>
          <w:lang w:val="en-US" w:eastAsia="zh-CN"/>
        </w:rPr>
        <w:t>在</w:t>
      </w:r>
      <w:r>
        <w:rPr>
          <w:rFonts w:hint="eastAsia" w:ascii="宋体" w:hAnsi="宋体"/>
          <w:color w:val="auto"/>
          <w:sz w:val="24"/>
          <w:lang w:eastAsia="zh-CN"/>
        </w:rPr>
        <w:t>【</w:t>
      </w:r>
      <w:r>
        <w:rPr>
          <w:rFonts w:hint="eastAsia" w:ascii="宋体" w:hAnsi="宋体"/>
          <w:color w:val="auto"/>
          <w:sz w:val="24"/>
          <w:lang w:val="en-US" w:eastAsia="zh-CN"/>
        </w:rPr>
        <w:t>20</w:t>
      </w:r>
      <w:r>
        <w:rPr>
          <w:rFonts w:hint="eastAsia" w:ascii="宋体" w:hAnsi="宋体"/>
          <w:color w:val="auto"/>
          <w:sz w:val="24"/>
          <w:lang w:eastAsia="zh-CN"/>
        </w:rPr>
        <w:t>】</w:t>
      </w:r>
      <w:r>
        <w:rPr>
          <w:rFonts w:hint="eastAsia" w:ascii="宋体" w:hAnsi="宋体"/>
          <w:color w:val="auto"/>
          <w:sz w:val="24"/>
          <w:lang w:val="en-US" w:eastAsia="zh-CN"/>
        </w:rPr>
        <w:t>天</w:t>
      </w:r>
      <w:r>
        <w:rPr>
          <w:rFonts w:hint="eastAsia" w:ascii="宋体" w:hAnsi="宋体"/>
          <w:color w:val="auto"/>
          <w:sz w:val="24"/>
        </w:rPr>
        <w:t>内完成修改</w:t>
      </w:r>
      <w:r>
        <w:rPr>
          <w:rFonts w:hint="eastAsia" w:ascii="宋体" w:hAnsi="宋体"/>
          <w:color w:val="auto"/>
          <w:sz w:val="24"/>
          <w:lang w:val="en-US" w:eastAsia="zh-CN"/>
        </w:rPr>
        <w:t>形成深化</w:t>
      </w:r>
      <w:r>
        <w:rPr>
          <w:rFonts w:hint="eastAsia" w:ascii="宋体" w:hAnsi="宋体"/>
          <w:color w:val="auto"/>
          <w:sz w:val="24"/>
        </w:rPr>
        <w:t>成果</w:t>
      </w:r>
      <w:r>
        <w:rPr>
          <w:rFonts w:hint="eastAsia" w:ascii="宋体" w:hAnsi="宋体"/>
          <w:color w:val="auto"/>
          <w:sz w:val="24"/>
          <w:lang w:eastAsia="zh-CN"/>
        </w:rPr>
        <w:t>；</w:t>
      </w:r>
      <w:r>
        <w:rPr>
          <w:rFonts w:hint="eastAsia" w:ascii="宋体" w:hAnsi="宋体"/>
          <w:color w:val="auto"/>
          <w:sz w:val="24"/>
        </w:rPr>
        <w:t>乙方</w:t>
      </w:r>
      <w:r>
        <w:rPr>
          <w:rFonts w:hint="eastAsia" w:ascii="宋体" w:hAnsi="宋体"/>
          <w:color w:val="auto"/>
          <w:sz w:val="24"/>
          <w:lang w:val="en-US" w:eastAsia="zh-CN"/>
        </w:rPr>
        <w:t>在</w:t>
      </w:r>
      <w:r>
        <w:rPr>
          <w:rFonts w:hint="eastAsia" w:ascii="宋体" w:hAnsi="宋体"/>
          <w:color w:val="auto"/>
          <w:sz w:val="24"/>
          <w:lang w:eastAsia="zh-CN"/>
        </w:rPr>
        <w:t>【</w:t>
      </w:r>
      <w:r>
        <w:rPr>
          <w:rFonts w:hint="eastAsia" w:ascii="宋体" w:hAnsi="宋体"/>
          <w:color w:val="auto"/>
          <w:sz w:val="24"/>
          <w:lang w:val="en-US" w:eastAsia="zh-CN"/>
        </w:rPr>
        <w:t>20</w:t>
      </w:r>
      <w:r>
        <w:rPr>
          <w:rFonts w:hint="eastAsia" w:ascii="宋体" w:hAnsi="宋体"/>
          <w:color w:val="auto"/>
          <w:sz w:val="24"/>
          <w:lang w:eastAsia="zh-CN"/>
        </w:rPr>
        <w:t>】</w:t>
      </w:r>
      <w:r>
        <w:rPr>
          <w:rFonts w:hint="eastAsia" w:ascii="宋体" w:hAnsi="宋体"/>
          <w:color w:val="auto"/>
          <w:sz w:val="24"/>
          <w:lang w:val="en-US" w:eastAsia="zh-CN"/>
        </w:rPr>
        <w:t>天内结合相关职能部门和项目建设进展进一步深化方案，形成并</w:t>
      </w:r>
      <w:r>
        <w:rPr>
          <w:rFonts w:hint="eastAsia" w:ascii="宋体" w:hAnsi="宋体"/>
          <w:color w:val="auto"/>
          <w:sz w:val="24"/>
        </w:rPr>
        <w:t>提交最终成果。最终服务期限以项目实际推进情况为准，服务期限为签订合同之日起至甲乙双方履行完毕本合同约定的所有义务之日止。如后续政府相关专业职能部门另外提出修改意见，乙方需</w:t>
      </w:r>
      <w:r>
        <w:rPr>
          <w:rFonts w:hint="eastAsia" w:ascii="宋体" w:hAnsi="宋体"/>
          <w:color w:val="auto"/>
          <w:sz w:val="24"/>
          <w:u w:val="none"/>
        </w:rPr>
        <w:t>无条件</w:t>
      </w:r>
      <w:r>
        <w:rPr>
          <w:rFonts w:hint="eastAsia" w:ascii="宋体" w:hAnsi="宋体"/>
          <w:color w:val="auto"/>
          <w:sz w:val="24"/>
        </w:rPr>
        <w:t>配合开展相关专业建设规划成果修改工作，且甲方不再额外支付相关费用。</w:t>
      </w:r>
    </w:p>
    <w:p w14:paraId="54E8CEB0">
      <w:pPr>
        <w:spacing w:line="560" w:lineRule="exact"/>
        <w:ind w:firstLine="424" w:firstLineChars="177"/>
        <w:rPr>
          <w:rFonts w:hint="eastAsia" w:ascii="宋体" w:hAnsi="宋体"/>
          <w:color w:val="auto"/>
          <w:sz w:val="24"/>
        </w:rPr>
      </w:pPr>
      <w:r>
        <w:rPr>
          <w:rFonts w:hint="eastAsia" w:ascii="宋体" w:hAnsi="宋体"/>
          <w:color w:val="auto"/>
          <w:sz w:val="24"/>
        </w:rPr>
        <w:t>3.2乙方需提交</w:t>
      </w:r>
      <w:r>
        <w:rPr>
          <w:rFonts w:ascii="宋体" w:hAnsi="宋体"/>
          <w:sz w:val="24"/>
        </w:rPr>
        <w:t>初步成果、</w:t>
      </w:r>
      <w:r>
        <w:rPr>
          <w:rFonts w:hint="eastAsia" w:ascii="宋体" w:hAnsi="宋体"/>
          <w:sz w:val="24"/>
          <w:lang w:val="en-US" w:eastAsia="zh-CN"/>
        </w:rPr>
        <w:t>中期</w:t>
      </w:r>
      <w:r>
        <w:rPr>
          <w:rFonts w:ascii="宋体" w:hAnsi="宋体"/>
          <w:sz w:val="24"/>
        </w:rPr>
        <w:t>成果、</w:t>
      </w:r>
      <w:r>
        <w:rPr>
          <w:rFonts w:hint="eastAsia" w:ascii="宋体" w:hAnsi="宋体"/>
          <w:sz w:val="24"/>
          <w:lang w:val="en-US" w:eastAsia="zh-CN"/>
        </w:rPr>
        <w:t>深化成果及</w:t>
      </w:r>
      <w:r>
        <w:rPr>
          <w:rFonts w:ascii="宋体" w:hAnsi="宋体"/>
          <w:sz w:val="24"/>
        </w:rPr>
        <w:t>最终成果，含说明书、图集。</w:t>
      </w:r>
      <w:r>
        <w:rPr>
          <w:rFonts w:hint="eastAsia" w:ascii="宋体" w:hAnsi="宋体"/>
          <w:color w:val="auto"/>
          <w:sz w:val="24"/>
        </w:rPr>
        <w:t>成果数量根据甲方要求的数量进行提供，项目成果形式包括电子文档和纸质文档，具体包含以下项目形式：</w:t>
      </w:r>
    </w:p>
    <w:p w14:paraId="298F1C5D">
      <w:pPr>
        <w:spacing w:line="560" w:lineRule="exact"/>
        <w:ind w:firstLine="424" w:firstLineChars="177"/>
        <w:rPr>
          <w:rFonts w:hint="eastAsia" w:ascii="宋体" w:hAnsi="宋体"/>
          <w:color w:val="auto"/>
          <w:sz w:val="24"/>
        </w:rPr>
      </w:pPr>
      <w:r>
        <w:rPr>
          <w:rFonts w:hint="eastAsia" w:ascii="宋体" w:hAnsi="宋体"/>
          <w:color w:val="auto"/>
          <w:sz w:val="24"/>
        </w:rPr>
        <w:t>3.2.1电子文档要求：全部设计成果（含文本成果</w:t>
      </w:r>
      <w:r>
        <w:rPr>
          <w:rFonts w:hint="eastAsia" w:ascii="宋体" w:hAnsi="宋体"/>
          <w:color w:val="auto"/>
          <w:sz w:val="24"/>
          <w:lang w:eastAsia="zh-CN"/>
        </w:rPr>
        <w:t>、</w:t>
      </w:r>
      <w:r>
        <w:rPr>
          <w:rFonts w:hint="eastAsia" w:ascii="宋体" w:hAnsi="宋体"/>
          <w:color w:val="auto"/>
          <w:sz w:val="24"/>
          <w:lang w:val="en-US" w:eastAsia="zh-CN"/>
        </w:rPr>
        <w:t>图集</w:t>
      </w:r>
      <w:r>
        <w:rPr>
          <w:rFonts w:hint="eastAsia" w:ascii="宋体" w:hAnsi="宋体"/>
          <w:color w:val="auto"/>
          <w:sz w:val="24"/>
        </w:rPr>
        <w:t>和汇报PPT等）均应制作计算机文件。文本文件采用Microsoft office格式文件，图形文件采用DWG格式文件和JPG格式，提交以上计算机文件光盘或U盘 1 套（具体以甲方要求为准）。</w:t>
      </w:r>
    </w:p>
    <w:p w14:paraId="0B6F80E7">
      <w:pPr>
        <w:spacing w:line="560" w:lineRule="exact"/>
        <w:ind w:firstLine="424" w:firstLineChars="177"/>
        <w:rPr>
          <w:rFonts w:hint="eastAsia" w:ascii="宋体" w:hAnsi="宋体"/>
          <w:color w:val="auto"/>
          <w:sz w:val="24"/>
        </w:rPr>
      </w:pPr>
      <w:r>
        <w:rPr>
          <w:rFonts w:hint="eastAsia" w:ascii="宋体" w:hAnsi="宋体"/>
          <w:color w:val="auto"/>
          <w:sz w:val="24"/>
        </w:rPr>
        <w:t>3.2.2纸质文档要求：相关</w:t>
      </w:r>
      <w:r>
        <w:rPr>
          <w:rFonts w:hint="eastAsia" w:ascii="宋体" w:hAnsi="宋体"/>
          <w:color w:val="auto"/>
          <w:sz w:val="24"/>
          <w:lang w:val="en-US" w:eastAsia="zh-CN"/>
        </w:rPr>
        <w:t>成果</w:t>
      </w:r>
      <w:r>
        <w:rPr>
          <w:rFonts w:hint="eastAsia" w:ascii="宋体" w:hAnsi="宋体"/>
          <w:color w:val="auto"/>
          <w:sz w:val="24"/>
        </w:rPr>
        <w:t>文本或图册，成果数量依据</w:t>
      </w:r>
      <w:r>
        <w:rPr>
          <w:rFonts w:hint="eastAsia" w:ascii="宋体" w:hAnsi="宋体"/>
          <w:color w:val="auto"/>
          <w:sz w:val="24"/>
          <w:lang w:val="en-US" w:eastAsia="zh-CN"/>
        </w:rPr>
        <w:t>甲方或政府部门审查</w:t>
      </w:r>
      <w:r>
        <w:rPr>
          <w:rFonts w:hint="eastAsia" w:ascii="宋体" w:hAnsi="宋体"/>
          <w:color w:val="auto"/>
          <w:sz w:val="24"/>
        </w:rPr>
        <w:t>具体要求而定，每个阶段成果需额外提供一式三份供甲方存档。文本文件规格为A4（297mm×210mm）或A3（297mm×420mm），并力求清晰、完整，标注齐全、准确，同类图纸规格尽量统一。文本和图则合订为一本完整的书面成果。</w:t>
      </w:r>
    </w:p>
    <w:p w14:paraId="5EC2E340">
      <w:pPr>
        <w:spacing w:line="560" w:lineRule="exact"/>
        <w:ind w:firstLine="424" w:firstLineChars="177"/>
        <w:rPr>
          <w:rFonts w:ascii="宋体" w:hAnsi="宋体"/>
          <w:sz w:val="24"/>
        </w:rPr>
      </w:pPr>
    </w:p>
    <w:p w14:paraId="2E8E1AE1">
      <w:pPr>
        <w:spacing w:line="560" w:lineRule="exact"/>
        <w:rPr>
          <w:rFonts w:ascii="宋体" w:hAnsi="宋体"/>
          <w:b/>
          <w:sz w:val="24"/>
        </w:rPr>
      </w:pPr>
      <w:r>
        <w:rPr>
          <w:rFonts w:hint="eastAsia" w:ascii="宋体" w:hAnsi="宋体"/>
          <w:b/>
          <w:sz w:val="24"/>
        </w:rPr>
        <w:t>第四条</w:t>
      </w:r>
      <w:r>
        <w:rPr>
          <w:rFonts w:ascii="宋体" w:hAnsi="宋体"/>
          <w:b/>
          <w:sz w:val="24"/>
        </w:rPr>
        <w:t>：合同总额</w:t>
      </w:r>
    </w:p>
    <w:p w14:paraId="1816D081">
      <w:pPr>
        <w:spacing w:line="560" w:lineRule="exact"/>
        <w:ind w:firstLine="480" w:firstLineChars="200"/>
        <w:rPr>
          <w:rFonts w:ascii="宋体" w:hAnsi="宋体"/>
          <w:sz w:val="24"/>
        </w:rPr>
      </w:pPr>
      <w:r>
        <w:rPr>
          <w:rFonts w:hint="eastAsia" w:ascii="宋体" w:hAnsi="宋体"/>
          <w:sz w:val="24"/>
        </w:rPr>
        <w:t>本项目的合同总额（含税）为¥         （大写：人民币             )，不含税为¥     ， 增值税为¥     ，增值税税率为¥     ，采用分期付款的方式进行支付（详见乙方报价清单，附件</w:t>
      </w:r>
      <w:r>
        <w:rPr>
          <w:rFonts w:hint="eastAsia" w:ascii="宋体" w:hAnsi="宋体"/>
          <w:sz w:val="24"/>
          <w:lang w:val="en-US" w:eastAsia="zh-CN"/>
        </w:rPr>
        <w:t>1</w:t>
      </w:r>
      <w:r>
        <w:rPr>
          <w:rFonts w:hint="eastAsia" w:ascii="宋体" w:hAnsi="宋体"/>
          <w:sz w:val="24"/>
        </w:rPr>
        <w:t>）。本</w:t>
      </w:r>
      <w:r>
        <w:rPr>
          <w:rFonts w:ascii="宋体" w:hAnsi="宋体"/>
          <w:sz w:val="24"/>
        </w:rPr>
        <w:t>项目合同总价包干，</w:t>
      </w:r>
      <w:r>
        <w:rPr>
          <w:rFonts w:hint="eastAsia" w:ascii="宋体" w:hAnsi="宋体"/>
          <w:sz w:val="24"/>
        </w:rPr>
        <w:t>合同价款包含但不限于人工费、材料费、设备费、管理费、差旅费、利润、税金、资料收集费用、数据采集费用，整理编辑费用、成果论证费用、成果文本印刷费、审核形成最终经甲方及政府相关部门认可的书面成果报告的各项费用等乙方履行本合同所需要的所有费用。除合同明确可以另行计取的费用外，乙方不得要求甲方支付额外费用。</w:t>
      </w:r>
    </w:p>
    <w:p w14:paraId="12B706BB">
      <w:pPr>
        <w:spacing w:line="560" w:lineRule="exact"/>
        <w:rPr>
          <w:rFonts w:ascii="宋体" w:hAnsi="宋体"/>
          <w:b/>
          <w:sz w:val="24"/>
        </w:rPr>
      </w:pPr>
      <w:r>
        <w:rPr>
          <w:rFonts w:hint="eastAsia" w:ascii="宋体" w:hAnsi="宋体"/>
          <w:b/>
          <w:sz w:val="24"/>
        </w:rPr>
        <w:t>第五条</w:t>
      </w:r>
      <w:r>
        <w:rPr>
          <w:rFonts w:ascii="宋体" w:hAnsi="宋体"/>
          <w:b/>
          <w:sz w:val="24"/>
        </w:rPr>
        <w:t>：支付方式</w:t>
      </w:r>
    </w:p>
    <w:p w14:paraId="50A327A8">
      <w:pPr>
        <w:spacing w:line="560" w:lineRule="exact"/>
        <w:ind w:firstLine="424" w:firstLineChars="177"/>
        <w:rPr>
          <w:rFonts w:hint="eastAsia" w:ascii="宋体" w:hAnsi="宋体"/>
          <w:sz w:val="24"/>
        </w:rPr>
      </w:pPr>
      <w:r>
        <w:rPr>
          <w:rFonts w:hint="eastAsia" w:ascii="宋体" w:hAnsi="宋体" w:eastAsia="宋体" w:cs="Times New Roman"/>
          <w:sz w:val="24"/>
          <w:szCs w:val="24"/>
        </w:rPr>
        <w:t>经乙方</w:t>
      </w:r>
      <w:r>
        <w:rPr>
          <w:rFonts w:hint="eastAsia" w:ascii="宋体" w:hAnsi="宋体" w:cs="Times New Roman"/>
          <w:sz w:val="24"/>
          <w:szCs w:val="24"/>
          <w:lang w:val="en-US" w:eastAsia="zh-CN"/>
        </w:rPr>
        <w:t>一</w:t>
      </w:r>
      <w:r>
        <w:rPr>
          <w:rFonts w:hint="eastAsia" w:ascii="宋体" w:hAnsi="宋体" w:eastAsia="宋体" w:cs="Times New Roman"/>
          <w:sz w:val="24"/>
          <w:szCs w:val="24"/>
        </w:rPr>
        <w:t>、乙方</w:t>
      </w:r>
      <w:r>
        <w:rPr>
          <w:rFonts w:hint="eastAsia" w:ascii="宋体" w:hAnsi="宋体" w:cs="Times New Roman"/>
          <w:sz w:val="24"/>
          <w:szCs w:val="24"/>
          <w:lang w:val="en-US" w:eastAsia="zh-CN"/>
        </w:rPr>
        <w:t>二</w:t>
      </w:r>
      <w:r>
        <w:rPr>
          <w:rFonts w:hint="eastAsia" w:ascii="宋体" w:hAnsi="宋体" w:cs="Times New Roman"/>
          <w:sz w:val="24"/>
          <w:szCs w:val="24"/>
          <w:lang w:eastAsia="zh-CN"/>
        </w:rPr>
        <w:t>、</w:t>
      </w:r>
      <w:r>
        <w:rPr>
          <w:rFonts w:hint="eastAsia" w:ascii="宋体" w:hAnsi="宋体" w:eastAsia="宋体" w:cs="Times New Roman"/>
          <w:sz w:val="24"/>
          <w:szCs w:val="24"/>
        </w:rPr>
        <w:t>乙方</w:t>
      </w:r>
      <w:r>
        <w:rPr>
          <w:rFonts w:hint="eastAsia" w:ascii="宋体" w:hAnsi="宋体" w:cs="Times New Roman"/>
          <w:sz w:val="24"/>
          <w:szCs w:val="24"/>
          <w:lang w:val="en-US" w:eastAsia="zh-CN"/>
        </w:rPr>
        <w:t>三、</w:t>
      </w:r>
      <w:r>
        <w:rPr>
          <w:rFonts w:hint="eastAsia" w:ascii="宋体" w:hAnsi="宋体" w:eastAsia="宋体" w:cs="Times New Roman"/>
          <w:sz w:val="24"/>
          <w:szCs w:val="24"/>
        </w:rPr>
        <w:t>……协商一致（若为联合体中标，各乙方单位工作分工详见联合体协议书，附件</w:t>
      </w:r>
      <w:r>
        <w:rPr>
          <w:rFonts w:hint="eastAsia" w:ascii="宋体" w:hAnsi="宋体" w:cs="Times New Roman"/>
          <w:sz w:val="24"/>
          <w:szCs w:val="24"/>
          <w:lang w:val="en-US" w:eastAsia="zh-CN"/>
        </w:rPr>
        <w:t>2</w:t>
      </w:r>
      <w:r>
        <w:rPr>
          <w:rFonts w:hint="eastAsia" w:ascii="宋体" w:hAnsi="宋体" w:eastAsia="宋体" w:cs="Times New Roman"/>
          <w:sz w:val="24"/>
          <w:szCs w:val="24"/>
        </w:rPr>
        <w:t>），明确合同服务费具体分配如下：</w:t>
      </w:r>
    </w:p>
    <w:p w14:paraId="36BB86FA">
      <w:pPr>
        <w:spacing w:line="560" w:lineRule="exact"/>
        <w:ind w:firstLine="424" w:firstLineChars="177"/>
        <w:rPr>
          <w:rFonts w:hint="eastAsia" w:ascii="宋体" w:hAnsi="宋体"/>
          <w:sz w:val="24"/>
        </w:rPr>
      </w:pPr>
      <w:r>
        <w:rPr>
          <w:rFonts w:hint="eastAsia" w:ascii="宋体" w:hAnsi="宋体"/>
          <w:sz w:val="24"/>
        </w:rPr>
        <w:t>5.1本</w:t>
      </w:r>
      <w:r>
        <w:rPr>
          <w:rFonts w:ascii="宋体" w:hAnsi="宋体"/>
          <w:sz w:val="24"/>
        </w:rPr>
        <w:t>合同签订</w:t>
      </w:r>
      <w:r>
        <w:rPr>
          <w:rFonts w:hint="eastAsia" w:ascii="宋体" w:hAnsi="宋体"/>
          <w:sz w:val="24"/>
        </w:rPr>
        <w:t>后</w:t>
      </w:r>
      <w:r>
        <w:rPr>
          <w:rFonts w:hint="eastAsia" w:ascii="宋体" w:hAnsi="宋体"/>
          <w:sz w:val="24"/>
          <w:lang w:eastAsia="zh-CN"/>
        </w:rPr>
        <w:t>，</w:t>
      </w:r>
      <w:r>
        <w:rPr>
          <w:rFonts w:hint="eastAsia" w:ascii="宋体" w:hAnsi="宋体"/>
          <w:color w:val="auto"/>
          <w:sz w:val="24"/>
        </w:rPr>
        <w:t>乙方向甲方提交</w:t>
      </w:r>
      <w:r>
        <w:rPr>
          <w:rFonts w:hint="eastAsia" w:ascii="宋体" w:hAnsi="宋体"/>
          <w:color w:val="auto"/>
          <w:sz w:val="24"/>
          <w:lang w:val="en-US" w:eastAsia="zh-CN"/>
        </w:rPr>
        <w:t>请款</w:t>
      </w:r>
      <w:r>
        <w:rPr>
          <w:rFonts w:hint="eastAsia" w:ascii="宋体" w:hAnsi="宋体"/>
          <w:color w:val="auto"/>
          <w:sz w:val="24"/>
        </w:rPr>
        <w:t>资料，</w:t>
      </w:r>
      <w:r>
        <w:rPr>
          <w:rFonts w:hint="eastAsia" w:ascii="宋体" w:hAnsi="宋体"/>
          <w:color w:val="auto"/>
          <w:sz w:val="24"/>
          <w:lang w:val="en-US" w:eastAsia="zh-CN"/>
        </w:rPr>
        <w:t>经甲方核实确认后</w:t>
      </w:r>
      <w:r>
        <w:rPr>
          <w:rFonts w:hint="eastAsia" w:ascii="宋体" w:hAnsi="宋体"/>
          <w:sz w:val="24"/>
          <w:lang w:val="en-US" w:eastAsia="zh-CN"/>
        </w:rPr>
        <w:t>，</w:t>
      </w:r>
      <w:r>
        <w:rPr>
          <w:rFonts w:ascii="宋体" w:hAnsi="宋体"/>
          <w:sz w:val="24"/>
        </w:rPr>
        <w:t>甲方向乙方支付合同总额的</w:t>
      </w:r>
      <w:r>
        <w:rPr>
          <w:rFonts w:hint="eastAsia" w:ascii="宋体" w:hAnsi="宋体"/>
          <w:sz w:val="24"/>
          <w:u w:val="single"/>
        </w:rPr>
        <w:t>10</w:t>
      </w:r>
      <w:r>
        <w:rPr>
          <w:rFonts w:ascii="宋体" w:hAnsi="宋体"/>
          <w:sz w:val="24"/>
          <w:u w:val="single"/>
        </w:rPr>
        <w:t>%</w:t>
      </w:r>
      <w:r>
        <w:rPr>
          <w:rFonts w:hint="eastAsia" w:ascii="宋体" w:hAnsi="宋体"/>
          <w:sz w:val="24"/>
        </w:rPr>
        <w:t>，具体金额</w:t>
      </w:r>
      <w:r>
        <w:rPr>
          <w:rFonts w:hint="eastAsia" w:ascii="宋体" w:hAnsi="宋体"/>
          <w:sz w:val="24"/>
          <w:lang w:val="en-US" w:eastAsia="zh-CN"/>
        </w:rPr>
        <w:t>为</w:t>
      </w:r>
      <w:r>
        <w:rPr>
          <w:rFonts w:hint="eastAsia" w:ascii="宋体" w:hAnsi="宋体"/>
          <w:sz w:val="24"/>
          <w:u w:val="single"/>
        </w:rPr>
        <w:t>¥</w:t>
      </w:r>
      <w:r>
        <w:rPr>
          <w:rFonts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（大写</w:t>
      </w:r>
      <w:r>
        <w:rPr>
          <w:rFonts w:ascii="宋体" w:hAnsi="宋体"/>
          <w:sz w:val="24"/>
        </w:rPr>
        <w:t>：人民币</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）。其中：向乙方</w:t>
      </w:r>
      <w:r>
        <w:rPr>
          <w:rFonts w:hint="eastAsia" w:ascii="宋体" w:hAnsi="宋体"/>
          <w:sz w:val="24"/>
          <w:lang w:val="en-US" w:eastAsia="zh-CN"/>
        </w:rPr>
        <w:t>一</w:t>
      </w:r>
      <w:r>
        <w:rPr>
          <w:rFonts w:hint="eastAsia" w:ascii="宋体" w:hAnsi="宋体"/>
          <w:sz w:val="24"/>
        </w:rPr>
        <w:t>支付¥              （大写：人民币            )；向乙方</w:t>
      </w:r>
      <w:r>
        <w:rPr>
          <w:rFonts w:hint="eastAsia" w:ascii="宋体" w:hAnsi="宋体"/>
          <w:sz w:val="24"/>
          <w:lang w:val="en-US" w:eastAsia="zh-CN"/>
        </w:rPr>
        <w:t>二</w:t>
      </w:r>
      <w:r>
        <w:rPr>
          <w:rFonts w:hint="eastAsia" w:ascii="宋体" w:hAnsi="宋体"/>
          <w:sz w:val="24"/>
        </w:rPr>
        <w:t>支付¥            （大写：人民币            )；向</w:t>
      </w:r>
      <w:r>
        <w:rPr>
          <w:rFonts w:hint="eastAsia" w:ascii="宋体" w:hAnsi="宋体"/>
          <w:sz w:val="24"/>
          <w:lang w:eastAsia="zh-CN"/>
        </w:rPr>
        <w:t>乙方三</w:t>
      </w:r>
      <w:r>
        <w:rPr>
          <w:rFonts w:hint="eastAsia" w:ascii="宋体" w:hAnsi="宋体"/>
          <w:sz w:val="24"/>
        </w:rPr>
        <w:t>支付¥            （大写：人民币            )；……。</w:t>
      </w:r>
    </w:p>
    <w:p w14:paraId="37CBB589">
      <w:pPr>
        <w:spacing w:line="560" w:lineRule="exact"/>
        <w:ind w:firstLine="424" w:firstLineChars="177"/>
        <w:rPr>
          <w:rFonts w:hint="eastAsia" w:ascii="宋体" w:hAnsi="宋体"/>
          <w:sz w:val="24"/>
        </w:rPr>
      </w:pPr>
      <w:r>
        <w:rPr>
          <w:rFonts w:ascii="宋体" w:hAnsi="宋体"/>
          <w:sz w:val="24"/>
        </w:rPr>
        <w:t>5.2</w:t>
      </w:r>
      <w:r>
        <w:rPr>
          <w:rFonts w:hint="eastAsia" w:ascii="宋体" w:hAnsi="宋体"/>
          <w:sz w:val="24"/>
        </w:rPr>
        <w:t>乙方</w:t>
      </w:r>
      <w:r>
        <w:rPr>
          <w:rFonts w:ascii="宋体" w:hAnsi="宋体"/>
          <w:sz w:val="24"/>
        </w:rPr>
        <w:t>提交</w:t>
      </w:r>
      <w:r>
        <w:rPr>
          <w:rFonts w:hint="eastAsia" w:ascii="宋体" w:hAnsi="宋体"/>
          <w:sz w:val="24"/>
          <w:lang w:val="en-US" w:eastAsia="zh-CN"/>
        </w:rPr>
        <w:t>初步成果</w:t>
      </w:r>
      <w:r>
        <w:rPr>
          <w:rFonts w:hint="eastAsia" w:ascii="宋体" w:hAnsi="宋体"/>
          <w:sz w:val="24"/>
          <w:lang w:eastAsia="zh-CN"/>
        </w:rPr>
        <w:t>，</w:t>
      </w:r>
      <w:r>
        <w:rPr>
          <w:rFonts w:hint="eastAsia" w:ascii="宋体" w:hAnsi="宋体"/>
          <w:sz w:val="24"/>
          <w:lang w:val="en-US" w:eastAsia="zh-CN"/>
        </w:rPr>
        <w:t>并按</w:t>
      </w:r>
      <w:r>
        <w:rPr>
          <w:rFonts w:hint="eastAsia" w:ascii="宋体" w:hAnsi="宋体"/>
          <w:color w:val="auto"/>
          <w:sz w:val="24"/>
        </w:rPr>
        <w:t>甲方提出合同范围内的意见</w:t>
      </w:r>
      <w:r>
        <w:rPr>
          <w:rFonts w:hint="eastAsia" w:ascii="宋体" w:hAnsi="宋体"/>
          <w:color w:val="auto"/>
          <w:sz w:val="24"/>
          <w:lang w:val="en-US" w:eastAsia="zh-CN"/>
        </w:rPr>
        <w:t>修改完善方案成果后</w:t>
      </w:r>
      <w:r>
        <w:rPr>
          <w:rFonts w:ascii="宋体" w:hAnsi="宋体"/>
          <w:color w:val="auto"/>
          <w:sz w:val="24"/>
        </w:rPr>
        <w:t>，</w:t>
      </w:r>
      <w:r>
        <w:rPr>
          <w:rFonts w:hint="eastAsia" w:ascii="宋体" w:hAnsi="宋体"/>
          <w:color w:val="auto"/>
          <w:sz w:val="24"/>
        </w:rPr>
        <w:t>乙方向甲方提交</w:t>
      </w:r>
      <w:r>
        <w:rPr>
          <w:rFonts w:hint="eastAsia" w:ascii="宋体" w:hAnsi="宋体"/>
          <w:color w:val="auto"/>
          <w:sz w:val="24"/>
          <w:lang w:val="en-US" w:eastAsia="zh-CN"/>
        </w:rPr>
        <w:t>请款</w:t>
      </w:r>
      <w:r>
        <w:rPr>
          <w:rFonts w:hint="eastAsia" w:ascii="宋体" w:hAnsi="宋体"/>
          <w:color w:val="auto"/>
          <w:sz w:val="24"/>
        </w:rPr>
        <w:t>资料，</w:t>
      </w:r>
      <w:r>
        <w:rPr>
          <w:rFonts w:hint="eastAsia" w:ascii="宋体" w:hAnsi="宋体"/>
          <w:color w:val="auto"/>
          <w:sz w:val="24"/>
          <w:lang w:val="en-US" w:eastAsia="zh-CN"/>
        </w:rPr>
        <w:t>经甲方核实确认后</w:t>
      </w:r>
      <w:r>
        <w:rPr>
          <w:rFonts w:hint="eastAsia" w:ascii="宋体" w:hAnsi="宋体"/>
          <w:sz w:val="24"/>
          <w:lang w:val="en-US" w:eastAsia="zh-CN"/>
        </w:rPr>
        <w:t>，</w:t>
      </w:r>
      <w:r>
        <w:rPr>
          <w:rFonts w:ascii="宋体" w:hAnsi="宋体"/>
          <w:sz w:val="24"/>
        </w:rPr>
        <w:t>甲方向乙方支付合同总额的</w:t>
      </w:r>
      <w:r>
        <w:rPr>
          <w:rFonts w:hint="eastAsia" w:ascii="宋体" w:hAnsi="宋体"/>
          <w:sz w:val="24"/>
          <w:u w:val="single"/>
        </w:rPr>
        <w:t>30</w:t>
      </w:r>
      <w:r>
        <w:rPr>
          <w:rFonts w:ascii="宋体" w:hAnsi="宋体"/>
          <w:sz w:val="24"/>
          <w:u w:val="single"/>
        </w:rPr>
        <w:t>%</w:t>
      </w:r>
      <w:r>
        <w:rPr>
          <w:rFonts w:ascii="宋体" w:hAnsi="宋体"/>
          <w:sz w:val="24"/>
        </w:rPr>
        <w:t>，</w:t>
      </w:r>
      <w:r>
        <w:rPr>
          <w:rFonts w:hint="eastAsia" w:ascii="宋体" w:hAnsi="宋体"/>
          <w:sz w:val="24"/>
        </w:rPr>
        <w:t>具体金额为</w:t>
      </w:r>
      <w:r>
        <w:rPr>
          <w:rFonts w:hint="eastAsia" w:ascii="宋体" w:hAnsi="宋体"/>
          <w:sz w:val="24"/>
          <w:u w:val="single"/>
        </w:rPr>
        <w:t>¥</w:t>
      </w:r>
      <w:r>
        <w:rPr>
          <w:rFonts w:ascii="宋体" w:hAnsi="宋体"/>
          <w:sz w:val="24"/>
          <w:u w:val="single"/>
        </w:rPr>
        <w:t xml:space="preserve"> </w:t>
      </w:r>
      <w:r>
        <w:rPr>
          <w:rFonts w:hint="eastAsia" w:ascii="宋体" w:hAnsi="宋体"/>
          <w:sz w:val="24"/>
          <w:u w:val="single"/>
          <w:lang w:val="en-US" w:eastAsia="zh-CN"/>
        </w:rPr>
        <w:t xml:space="preserve">   </w:t>
      </w:r>
      <w:r>
        <w:rPr>
          <w:rFonts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（大写</w:t>
      </w:r>
      <w:r>
        <w:rPr>
          <w:rFonts w:ascii="宋体" w:hAnsi="宋体"/>
          <w:sz w:val="24"/>
        </w:rPr>
        <w:t>：人民币</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lang w:val="en-US" w:eastAsia="zh-CN"/>
        </w:rPr>
        <w:t xml:space="preserve"> </w:t>
      </w:r>
      <w:r>
        <w:rPr>
          <w:rFonts w:ascii="宋体" w:hAnsi="宋体"/>
          <w:sz w:val="24"/>
          <w:u w:val="single"/>
        </w:rPr>
        <w:t xml:space="preserve">  </w:t>
      </w:r>
      <w:r>
        <w:rPr>
          <w:rFonts w:hint="eastAsia" w:ascii="宋体" w:hAnsi="宋体"/>
          <w:sz w:val="24"/>
        </w:rPr>
        <w:t>）。其中：向</w:t>
      </w:r>
      <w:r>
        <w:rPr>
          <w:rFonts w:hint="eastAsia" w:ascii="宋体" w:hAnsi="宋体"/>
          <w:sz w:val="24"/>
          <w:lang w:eastAsia="zh-CN"/>
        </w:rPr>
        <w:t>乙方一</w:t>
      </w:r>
      <w:r>
        <w:rPr>
          <w:rFonts w:hint="eastAsia" w:ascii="宋体" w:hAnsi="宋体"/>
          <w:sz w:val="24"/>
        </w:rPr>
        <w:t>支付¥            （大写：人民币            )；向</w:t>
      </w:r>
      <w:r>
        <w:rPr>
          <w:rFonts w:hint="eastAsia" w:ascii="宋体" w:hAnsi="宋体"/>
          <w:sz w:val="24"/>
          <w:lang w:eastAsia="zh-CN"/>
        </w:rPr>
        <w:t>乙方二</w:t>
      </w:r>
      <w:r>
        <w:rPr>
          <w:rFonts w:hint="eastAsia" w:ascii="宋体" w:hAnsi="宋体"/>
          <w:sz w:val="24"/>
        </w:rPr>
        <w:t>支付¥             （大写：人民币            )；向</w:t>
      </w:r>
      <w:r>
        <w:rPr>
          <w:rFonts w:hint="eastAsia" w:ascii="宋体" w:hAnsi="宋体"/>
          <w:sz w:val="24"/>
          <w:lang w:eastAsia="zh-CN"/>
        </w:rPr>
        <w:t>乙方三</w:t>
      </w:r>
      <w:r>
        <w:rPr>
          <w:rFonts w:hint="eastAsia" w:ascii="宋体" w:hAnsi="宋体"/>
          <w:sz w:val="24"/>
        </w:rPr>
        <w:t>支付¥              （大写：人民币            )；……。</w:t>
      </w:r>
    </w:p>
    <w:p w14:paraId="0B30B5CF">
      <w:pPr>
        <w:adjustRightInd/>
        <w:snapToGrid/>
        <w:spacing w:line="560" w:lineRule="exact"/>
        <w:ind w:firstLine="424" w:firstLineChars="177"/>
        <w:rPr>
          <w:rFonts w:hint="eastAsia" w:ascii="宋体" w:hAnsi="宋体" w:eastAsia="宋体" w:cs="Times New Roman"/>
          <w:sz w:val="24"/>
          <w:szCs w:val="24"/>
        </w:rPr>
      </w:pPr>
      <w:r>
        <w:rPr>
          <w:rFonts w:ascii="宋体" w:hAnsi="宋体"/>
          <w:sz w:val="24"/>
        </w:rPr>
        <w:t>5.</w:t>
      </w:r>
      <w:r>
        <w:rPr>
          <w:rFonts w:hint="eastAsia" w:ascii="宋体" w:hAnsi="宋体"/>
          <w:sz w:val="24"/>
        </w:rPr>
        <w:t>3乙方提交</w:t>
      </w:r>
      <w:r>
        <w:rPr>
          <w:rFonts w:hint="eastAsia" w:ascii="宋体" w:hAnsi="宋体"/>
          <w:sz w:val="24"/>
          <w:lang w:val="en-US" w:eastAsia="zh-CN"/>
        </w:rPr>
        <w:t>相关深化方案</w:t>
      </w:r>
      <w:r>
        <w:rPr>
          <w:rFonts w:hint="eastAsia" w:ascii="宋体" w:hAnsi="宋体"/>
          <w:sz w:val="24"/>
        </w:rPr>
        <w:t>并经甲方确认</w:t>
      </w:r>
      <w:r>
        <w:rPr>
          <w:rFonts w:hint="eastAsia" w:ascii="宋体" w:hAnsi="宋体"/>
          <w:sz w:val="24"/>
          <w:lang w:eastAsia="zh-CN"/>
        </w:rPr>
        <w:t>、</w:t>
      </w:r>
      <w:r>
        <w:rPr>
          <w:rFonts w:hint="eastAsia" w:ascii="宋体" w:hAnsi="宋体"/>
          <w:sz w:val="24"/>
        </w:rPr>
        <w:t>且取得相关职能部门意见</w:t>
      </w:r>
      <w:r>
        <w:rPr>
          <w:rFonts w:hint="eastAsia" w:ascii="宋体" w:hAnsi="宋体"/>
          <w:sz w:val="24"/>
          <w:lang w:val="en-US" w:eastAsia="zh-CN"/>
        </w:rPr>
        <w:t>、通过审查或专家评审形成深度成果</w:t>
      </w:r>
      <w:r>
        <w:rPr>
          <w:rFonts w:hint="eastAsia" w:ascii="宋体" w:hAnsi="宋体"/>
          <w:sz w:val="24"/>
        </w:rPr>
        <w:t>后，</w:t>
      </w:r>
      <w:r>
        <w:rPr>
          <w:rFonts w:hint="eastAsia" w:ascii="宋体" w:hAnsi="宋体"/>
          <w:color w:val="auto"/>
          <w:sz w:val="24"/>
        </w:rPr>
        <w:t>乙方向甲方提交</w:t>
      </w:r>
      <w:r>
        <w:rPr>
          <w:rFonts w:hint="eastAsia" w:ascii="宋体" w:hAnsi="宋体"/>
          <w:color w:val="auto"/>
          <w:sz w:val="24"/>
          <w:lang w:val="en-US" w:eastAsia="zh-CN"/>
        </w:rPr>
        <w:t>请款</w:t>
      </w:r>
      <w:r>
        <w:rPr>
          <w:rFonts w:hint="eastAsia" w:ascii="宋体" w:hAnsi="宋体"/>
          <w:color w:val="auto"/>
          <w:sz w:val="24"/>
        </w:rPr>
        <w:t>资料，</w:t>
      </w:r>
      <w:r>
        <w:rPr>
          <w:rFonts w:hint="eastAsia" w:ascii="宋体" w:hAnsi="宋体"/>
          <w:color w:val="auto"/>
          <w:sz w:val="24"/>
          <w:lang w:val="en-US" w:eastAsia="zh-CN"/>
        </w:rPr>
        <w:t>经甲方核实确认后</w:t>
      </w:r>
      <w:r>
        <w:rPr>
          <w:rFonts w:hint="eastAsia" w:ascii="宋体" w:hAnsi="宋体"/>
          <w:color w:val="auto"/>
          <w:sz w:val="24"/>
        </w:rPr>
        <w:t>，</w:t>
      </w:r>
      <w:r>
        <w:rPr>
          <w:rFonts w:hint="eastAsia" w:ascii="宋体" w:hAnsi="宋体"/>
          <w:sz w:val="24"/>
        </w:rPr>
        <w:t>甲方向乙方支付合同总额的</w:t>
      </w:r>
      <w:r>
        <w:rPr>
          <w:rFonts w:hint="eastAsia" w:ascii="宋体" w:hAnsi="宋体"/>
          <w:sz w:val="24"/>
          <w:u w:val="single"/>
          <w:lang w:val="en-US" w:eastAsia="zh-CN"/>
        </w:rPr>
        <w:t>4</w:t>
      </w:r>
      <w:r>
        <w:rPr>
          <w:rFonts w:hint="eastAsia" w:ascii="宋体" w:hAnsi="宋体"/>
          <w:sz w:val="24"/>
          <w:u w:val="single"/>
        </w:rPr>
        <w:t>0%</w:t>
      </w:r>
      <w:r>
        <w:rPr>
          <w:rFonts w:hint="eastAsia" w:ascii="宋体" w:hAnsi="宋体"/>
          <w:sz w:val="24"/>
        </w:rPr>
        <w:t>，</w:t>
      </w:r>
      <w:r>
        <w:rPr>
          <w:rFonts w:hint="eastAsia" w:ascii="宋体" w:hAnsi="宋体" w:eastAsia="宋体" w:cs="Times New Roman"/>
          <w:sz w:val="24"/>
          <w:szCs w:val="24"/>
        </w:rPr>
        <w:t>具体金额为</w:t>
      </w:r>
      <w:r>
        <w:rPr>
          <w:rFonts w:hint="eastAsia" w:ascii="宋体" w:hAnsi="宋体" w:eastAsia="宋体" w:cs="Times New Roman"/>
          <w:snapToGrid/>
          <w:kern w:val="2"/>
          <w:sz w:val="24"/>
          <w:szCs w:val="24"/>
        </w:rPr>
        <w:t>¥</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（大写：人民币</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w:t>
      </w:r>
      <w:r>
        <w:rPr>
          <w:rFonts w:hint="eastAsia" w:ascii="宋体" w:hAnsi="宋体" w:eastAsia="宋体" w:cs="Times New Roman"/>
          <w:sz w:val="24"/>
          <w:szCs w:val="24"/>
        </w:rPr>
        <w:t>。其中：向</w:t>
      </w:r>
      <w:r>
        <w:rPr>
          <w:rFonts w:hint="eastAsia" w:ascii="宋体" w:hAnsi="宋体" w:cs="Times New Roman"/>
          <w:sz w:val="24"/>
          <w:szCs w:val="24"/>
          <w:lang w:eastAsia="zh-CN"/>
        </w:rPr>
        <w:t>乙方一</w:t>
      </w:r>
      <w:r>
        <w:rPr>
          <w:rFonts w:hint="eastAsia" w:ascii="宋体" w:hAnsi="宋体" w:eastAsia="宋体" w:cs="Times New Roman"/>
          <w:sz w:val="24"/>
          <w:szCs w:val="24"/>
        </w:rPr>
        <w:t>支付</w:t>
      </w:r>
      <w:r>
        <w:rPr>
          <w:rFonts w:hint="eastAsia" w:ascii="宋体" w:hAnsi="宋体" w:eastAsia="宋体" w:cs="Times New Roman"/>
          <w:snapToGrid/>
          <w:kern w:val="2"/>
          <w:sz w:val="24"/>
          <w:szCs w:val="24"/>
        </w:rPr>
        <w:t>¥</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（大写：人民币</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w:t>
      </w:r>
      <w:r>
        <w:rPr>
          <w:rFonts w:hint="eastAsia" w:ascii="宋体" w:hAnsi="宋体" w:eastAsia="宋体" w:cs="Times New Roman"/>
          <w:sz w:val="24"/>
          <w:szCs w:val="24"/>
        </w:rPr>
        <w:t>向</w:t>
      </w:r>
      <w:r>
        <w:rPr>
          <w:rFonts w:hint="eastAsia" w:ascii="宋体" w:hAnsi="宋体" w:cs="Times New Roman"/>
          <w:sz w:val="24"/>
          <w:szCs w:val="24"/>
          <w:lang w:eastAsia="zh-CN"/>
        </w:rPr>
        <w:t>乙方二</w:t>
      </w:r>
      <w:r>
        <w:rPr>
          <w:rFonts w:hint="eastAsia" w:ascii="宋体" w:hAnsi="宋体" w:eastAsia="宋体" w:cs="Times New Roman"/>
          <w:sz w:val="24"/>
          <w:szCs w:val="24"/>
        </w:rPr>
        <w:t>支付</w:t>
      </w:r>
      <w:r>
        <w:rPr>
          <w:rFonts w:hint="eastAsia" w:ascii="宋体" w:hAnsi="宋体" w:eastAsia="宋体" w:cs="Times New Roman"/>
          <w:snapToGrid/>
          <w:kern w:val="2"/>
          <w:sz w:val="24"/>
          <w:szCs w:val="24"/>
        </w:rPr>
        <w:t>¥</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（大写：人民币</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w:t>
      </w:r>
      <w:r>
        <w:rPr>
          <w:rFonts w:hint="eastAsia" w:ascii="宋体" w:hAnsi="宋体" w:eastAsia="宋体" w:cs="Times New Roman"/>
          <w:sz w:val="24"/>
          <w:szCs w:val="24"/>
        </w:rPr>
        <w:t>向</w:t>
      </w:r>
      <w:r>
        <w:rPr>
          <w:rFonts w:hint="eastAsia" w:ascii="宋体" w:hAnsi="宋体" w:cs="Times New Roman"/>
          <w:sz w:val="24"/>
          <w:szCs w:val="24"/>
          <w:lang w:eastAsia="zh-CN"/>
        </w:rPr>
        <w:t>乙方三</w:t>
      </w:r>
      <w:r>
        <w:rPr>
          <w:rFonts w:hint="eastAsia" w:ascii="宋体" w:hAnsi="宋体" w:eastAsia="宋体" w:cs="Times New Roman"/>
          <w:sz w:val="24"/>
          <w:szCs w:val="24"/>
        </w:rPr>
        <w:t>支付</w:t>
      </w:r>
      <w:r>
        <w:rPr>
          <w:rFonts w:hint="eastAsia" w:ascii="宋体" w:hAnsi="宋体" w:eastAsia="宋体" w:cs="Times New Roman"/>
          <w:snapToGrid/>
          <w:kern w:val="2"/>
          <w:sz w:val="24"/>
          <w:szCs w:val="24"/>
        </w:rPr>
        <w:t>¥</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（大写：人民币</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snapToGrid/>
          <w:kern w:val="2"/>
          <w:sz w:val="24"/>
          <w:szCs w:val="24"/>
        </w:rPr>
        <w:t>)；</w:t>
      </w:r>
      <w:r>
        <w:rPr>
          <w:rFonts w:hint="eastAsia" w:ascii="宋体" w:hAnsi="宋体" w:eastAsia="宋体" w:cs="Times New Roman"/>
          <w:sz w:val="24"/>
          <w:szCs w:val="24"/>
        </w:rPr>
        <w:t>……</w:t>
      </w:r>
      <w:r>
        <w:rPr>
          <w:rFonts w:hint="eastAsia" w:ascii="宋体" w:hAnsi="宋体" w:eastAsia="宋体" w:cs="Times New Roman"/>
          <w:snapToGrid/>
          <w:kern w:val="2"/>
          <w:sz w:val="24"/>
          <w:szCs w:val="24"/>
        </w:rPr>
        <w:t>。</w:t>
      </w:r>
    </w:p>
    <w:p w14:paraId="10C85BF3">
      <w:pPr>
        <w:spacing w:line="560" w:lineRule="exact"/>
        <w:ind w:firstLine="424" w:firstLineChars="177"/>
        <w:rPr>
          <w:rFonts w:hint="eastAsia" w:ascii="宋体" w:hAnsi="宋体"/>
          <w:sz w:val="24"/>
          <w:highlight w:val="none"/>
          <w:lang w:eastAsia="zh-CN"/>
        </w:rPr>
      </w:pPr>
      <w:r>
        <w:rPr>
          <w:rFonts w:ascii="宋体" w:hAnsi="宋体"/>
          <w:color w:val="auto"/>
          <w:sz w:val="24"/>
        </w:rPr>
        <w:t>5.</w:t>
      </w:r>
      <w:r>
        <w:rPr>
          <w:rFonts w:hint="eastAsia" w:ascii="宋体" w:hAnsi="宋体"/>
          <w:color w:val="auto"/>
          <w:sz w:val="24"/>
        </w:rPr>
        <w:t>4乙方</w:t>
      </w:r>
      <w:r>
        <w:rPr>
          <w:rFonts w:hint="eastAsia" w:ascii="宋体" w:hAnsi="宋体"/>
          <w:color w:val="auto"/>
          <w:sz w:val="24"/>
          <w:lang w:val="en-US" w:eastAsia="zh-CN"/>
        </w:rPr>
        <w:t>结合相关职能部门和项目建设进展进一步深化方案，形成并</w:t>
      </w:r>
      <w:r>
        <w:rPr>
          <w:rFonts w:hint="eastAsia" w:ascii="宋体" w:hAnsi="宋体"/>
          <w:color w:val="auto"/>
          <w:sz w:val="24"/>
        </w:rPr>
        <w:t>提交最终成果</w:t>
      </w:r>
      <w:r>
        <w:rPr>
          <w:rFonts w:hint="eastAsia" w:ascii="宋体" w:hAnsi="宋体"/>
          <w:color w:val="auto"/>
          <w:sz w:val="24"/>
          <w:lang w:val="en-US" w:eastAsia="zh-CN"/>
        </w:rPr>
        <w:t>后</w:t>
      </w:r>
      <w:r>
        <w:rPr>
          <w:rFonts w:hint="eastAsia" w:ascii="宋体" w:hAnsi="宋体"/>
          <w:color w:val="auto"/>
          <w:sz w:val="24"/>
        </w:rPr>
        <w:t>，乙方向甲方提交结算申请资料，甲方</w:t>
      </w:r>
      <w:r>
        <w:rPr>
          <w:rFonts w:hint="eastAsia" w:ascii="宋体" w:hAnsi="宋体"/>
          <w:color w:val="auto"/>
          <w:sz w:val="24"/>
          <w:lang w:val="en-US" w:eastAsia="zh-CN"/>
        </w:rPr>
        <w:t>经审核确认后</w:t>
      </w:r>
      <w:r>
        <w:rPr>
          <w:rFonts w:hint="eastAsia" w:ascii="宋体" w:hAnsi="宋体"/>
          <w:color w:val="auto"/>
          <w:sz w:val="24"/>
        </w:rPr>
        <w:t>办理结算手续</w:t>
      </w:r>
      <w:r>
        <w:rPr>
          <w:rFonts w:hint="eastAsia" w:ascii="宋体" w:hAnsi="宋体"/>
          <w:color w:val="auto"/>
          <w:sz w:val="24"/>
          <w:lang w:val="en-US" w:eastAsia="zh-CN"/>
        </w:rPr>
        <w:t>并向乙方支付结清全部服务费用</w:t>
      </w:r>
      <w:r>
        <w:rPr>
          <w:rFonts w:hint="eastAsia" w:ascii="宋体" w:hAnsi="宋体"/>
          <w:color w:val="auto"/>
          <w:sz w:val="24"/>
        </w:rPr>
        <w:t>。最终结算金额以有权终审机构的结算审定金额为准。乙方</w:t>
      </w:r>
      <w:r>
        <w:rPr>
          <w:rFonts w:hint="eastAsia" w:ascii="宋体" w:hAnsi="宋体"/>
          <w:color w:val="auto"/>
          <w:sz w:val="24"/>
          <w:highlight w:val="none"/>
        </w:rPr>
        <w:t>向</w:t>
      </w:r>
      <w:r>
        <w:rPr>
          <w:rFonts w:hint="eastAsia" w:ascii="宋体" w:hAnsi="宋体"/>
          <w:color w:val="auto"/>
          <w:sz w:val="24"/>
        </w:rPr>
        <w:t>甲方</w:t>
      </w:r>
      <w:r>
        <w:rPr>
          <w:rFonts w:hint="eastAsia" w:ascii="宋体" w:hAnsi="宋体"/>
          <w:sz w:val="24"/>
          <w:highlight w:val="none"/>
        </w:rPr>
        <w:t>提供的</w:t>
      </w:r>
      <w:r>
        <w:rPr>
          <w:rFonts w:hint="eastAsia" w:ascii="宋体" w:hAnsi="宋体"/>
          <w:sz w:val="24"/>
          <w:highlight w:val="none"/>
          <w:lang w:val="en-US" w:eastAsia="zh-CN"/>
        </w:rPr>
        <w:t>等</w:t>
      </w:r>
      <w:r>
        <w:rPr>
          <w:rFonts w:hint="eastAsia" w:ascii="宋体" w:hAnsi="宋体"/>
          <w:sz w:val="24"/>
          <w:highlight w:val="none"/>
        </w:rPr>
        <w:t>额、合法有效的增值税专用发票</w:t>
      </w:r>
      <w:r>
        <w:rPr>
          <w:rFonts w:hint="eastAsia" w:ascii="宋体" w:hAnsi="宋体"/>
          <w:sz w:val="24"/>
          <w:highlight w:val="none"/>
          <w:lang w:val="en-US" w:eastAsia="zh-CN"/>
        </w:rPr>
        <w:t>后</w:t>
      </w:r>
      <w:r>
        <w:rPr>
          <w:rFonts w:hint="eastAsia" w:ascii="宋体" w:hAnsi="宋体"/>
          <w:sz w:val="24"/>
          <w:highlight w:val="none"/>
        </w:rPr>
        <w:t>，甲方按照结算价支付余款给乙方</w:t>
      </w:r>
      <w:r>
        <w:rPr>
          <w:rFonts w:hint="eastAsia" w:ascii="宋体" w:hAnsi="宋体"/>
          <w:sz w:val="24"/>
          <w:highlight w:val="none"/>
          <w:lang w:eastAsia="zh-CN"/>
        </w:rPr>
        <w:t>。</w:t>
      </w:r>
    </w:p>
    <w:p w14:paraId="69F62B4B">
      <w:pPr>
        <w:spacing w:line="560" w:lineRule="exact"/>
        <w:ind w:firstLine="424" w:firstLineChars="177"/>
        <w:rPr>
          <w:rFonts w:ascii="宋体" w:hAnsi="宋体"/>
          <w:sz w:val="24"/>
          <w:highlight w:val="none"/>
        </w:rPr>
      </w:pPr>
      <w:r>
        <w:rPr>
          <w:rFonts w:hint="eastAsia" w:ascii="宋体" w:hAnsi="宋体"/>
          <w:sz w:val="24"/>
          <w:highlight w:val="none"/>
        </w:rPr>
        <w:t>5.</w:t>
      </w:r>
      <w:r>
        <w:rPr>
          <w:rFonts w:hint="eastAsia" w:ascii="宋体" w:hAnsi="宋体"/>
          <w:sz w:val="24"/>
          <w:highlight w:val="none"/>
          <w:lang w:val="en-US" w:eastAsia="zh-CN"/>
        </w:rPr>
        <w:t>5</w:t>
      </w:r>
      <w:r>
        <w:rPr>
          <w:rFonts w:hint="eastAsia" w:ascii="宋体" w:hAnsi="宋体"/>
          <w:sz w:val="24"/>
          <w:highlight w:val="none"/>
        </w:rPr>
        <w:t>乙方在达到付款节点后，向甲方提交相应请款资料，经甲方审批后，乙方提交等额合法有效的增值税专用发票（税率为</w:t>
      </w:r>
      <w:r>
        <w:rPr>
          <w:rFonts w:ascii="宋体" w:hAnsi="宋体"/>
          <w:sz w:val="24"/>
          <w:highlight w:val="none"/>
          <w:u w:val="single"/>
        </w:rPr>
        <w:t xml:space="preserve"> 6 %</w:t>
      </w:r>
      <w:r>
        <w:rPr>
          <w:rFonts w:hint="eastAsia" w:ascii="宋体" w:hAnsi="宋体"/>
          <w:sz w:val="24"/>
          <w:highlight w:val="none"/>
        </w:rPr>
        <w:t>，若政府及相关部门调整税率，则按相关文件执行）等作为付款依据，否则甲方有权顺延付款，不承担迟延付款的责任，且乙方不得以此延误服务工作。</w:t>
      </w:r>
    </w:p>
    <w:p w14:paraId="34C23816">
      <w:pPr>
        <w:spacing w:line="560" w:lineRule="exact"/>
        <w:ind w:firstLine="424" w:firstLineChars="177"/>
        <w:rPr>
          <w:rFonts w:ascii="宋体" w:hAnsi="宋体"/>
          <w:sz w:val="24"/>
        </w:rPr>
      </w:pPr>
      <w:r>
        <w:rPr>
          <w:rFonts w:hint="eastAsia" w:ascii="宋体" w:hAnsi="宋体"/>
          <w:sz w:val="24"/>
        </w:rPr>
        <w:t>5.</w:t>
      </w:r>
      <w:r>
        <w:rPr>
          <w:rFonts w:hint="eastAsia" w:ascii="宋体" w:hAnsi="宋体"/>
          <w:sz w:val="24"/>
          <w:lang w:val="en-US" w:eastAsia="zh-CN"/>
        </w:rPr>
        <w:t>6</w:t>
      </w:r>
      <w:r>
        <w:rPr>
          <w:rFonts w:hint="eastAsia" w:ascii="宋体" w:hAnsi="宋体"/>
          <w:sz w:val="24"/>
        </w:rPr>
        <w:t>本合同所述款项均以转账方式汇入乙方指定的以下账户，乙方同意甲方将上述款项支付到下列账户后即视为甲方履行了相应的付款义务，且乙方确认该收款开户银行、户名及账号的准确性，若乙方需更换收款账户，须提前一个月书面通知甲方，否则甲方继续支付至以下账户，因此造成的损失全部由乙方承担，且视为甲方已履行付款义务。</w:t>
      </w:r>
    </w:p>
    <w:p w14:paraId="760307E2">
      <w:pPr>
        <w:adjustRightInd/>
        <w:snapToGrid/>
        <w:spacing w:line="560" w:lineRule="exact"/>
        <w:ind w:firstLine="424" w:firstLineChars="177"/>
        <w:jc w:val="left"/>
        <w:rPr>
          <w:rFonts w:hint="eastAsia" w:ascii="宋体" w:hAnsi="宋体" w:eastAsia="宋体" w:cs="Times New Roman"/>
          <w:snapToGrid/>
          <w:kern w:val="2"/>
          <w:sz w:val="24"/>
          <w:szCs w:val="24"/>
        </w:rPr>
      </w:pPr>
      <w:r>
        <w:rPr>
          <w:rFonts w:hint="eastAsia" w:ascii="宋体" w:hAnsi="宋体"/>
          <w:sz w:val="24"/>
        </w:rPr>
        <w:t>5.</w:t>
      </w:r>
      <w:r>
        <w:rPr>
          <w:rFonts w:hint="eastAsia" w:ascii="宋体" w:hAnsi="宋体"/>
          <w:sz w:val="24"/>
          <w:lang w:val="en-US" w:eastAsia="zh-CN"/>
        </w:rPr>
        <w:t>7</w:t>
      </w:r>
      <w:r>
        <w:rPr>
          <w:rFonts w:hint="eastAsia" w:ascii="宋体" w:hAnsi="宋体" w:eastAsia="宋体" w:cs="Times New Roman"/>
          <w:sz w:val="24"/>
          <w:szCs w:val="24"/>
        </w:rPr>
        <w:t xml:space="preserve"> </w:t>
      </w:r>
      <w:r>
        <w:rPr>
          <w:rFonts w:hint="eastAsia" w:ascii="宋体" w:hAnsi="宋体" w:eastAsia="宋体" w:cs="Times New Roman"/>
          <w:snapToGrid/>
          <w:kern w:val="2"/>
          <w:sz w:val="24"/>
          <w:szCs w:val="24"/>
        </w:rPr>
        <w:t>本合同的款项采用汇款的方式支付，乙方开户银行名称和账号为：</w:t>
      </w:r>
    </w:p>
    <w:p w14:paraId="5FEF4FCE">
      <w:pPr>
        <w:adjustRightInd/>
        <w:snapToGrid/>
        <w:spacing w:line="560" w:lineRule="exact"/>
        <w:ind w:firstLine="424" w:firstLineChars="177"/>
        <w:jc w:val="left"/>
        <w:rPr>
          <w:rFonts w:hint="eastAsia" w:ascii="宋体" w:hAnsi="宋体" w:eastAsia="宋体" w:cs="Times New Roman"/>
          <w:snapToGrid/>
          <w:kern w:val="2"/>
          <w:sz w:val="24"/>
          <w:szCs w:val="24"/>
          <w:u w:val="none"/>
        </w:rPr>
      </w:pPr>
      <w:r>
        <w:rPr>
          <w:rFonts w:hint="eastAsia" w:ascii="宋体" w:hAnsi="宋体" w:eastAsia="宋体" w:cs="Times New Roman"/>
          <w:sz w:val="24"/>
          <w:szCs w:val="24"/>
        </w:rPr>
        <w:t xml:space="preserve">    </w:t>
      </w:r>
      <w:r>
        <w:rPr>
          <w:rFonts w:hint="eastAsia" w:ascii="宋体" w:hAnsi="宋体" w:cs="Times New Roman"/>
          <w:snapToGrid/>
          <w:kern w:val="2"/>
          <w:sz w:val="24"/>
          <w:szCs w:val="24"/>
          <w:u w:val="none"/>
          <w:lang w:eastAsia="zh-CN"/>
        </w:rPr>
        <w:t>乙方一</w:t>
      </w:r>
      <w:r>
        <w:rPr>
          <w:rFonts w:hint="eastAsia" w:ascii="宋体" w:hAnsi="宋体" w:eastAsia="宋体" w:cs="Times New Roman"/>
          <w:snapToGrid/>
          <w:kern w:val="2"/>
          <w:sz w:val="24"/>
          <w:szCs w:val="24"/>
          <w:u w:val="none"/>
        </w:rPr>
        <w:t>：</w:t>
      </w:r>
    </w:p>
    <w:p w14:paraId="0987485E">
      <w:pPr>
        <w:adjustRightInd/>
        <w:snapToGrid/>
        <w:spacing w:line="560" w:lineRule="exact"/>
        <w:ind w:firstLine="1200" w:firstLineChars="500"/>
        <w:jc w:val="left"/>
        <w:rPr>
          <w:rFonts w:hint="eastAsia" w:ascii="宋体" w:hAnsi="宋体" w:eastAsia="宋体" w:cs="Times New Roman"/>
          <w:sz w:val="24"/>
          <w:szCs w:val="24"/>
        </w:rPr>
      </w:pPr>
      <w:r>
        <w:rPr>
          <w:rFonts w:hint="eastAsia" w:ascii="宋体" w:hAnsi="宋体" w:eastAsia="宋体" w:cs="Times New Roman"/>
          <w:sz w:val="24"/>
          <w:szCs w:val="24"/>
        </w:rPr>
        <w:t>单位名称：</w:t>
      </w:r>
      <w:r>
        <w:rPr>
          <w:rFonts w:hint="eastAsia" w:ascii="宋体" w:hAnsi="宋体" w:eastAsia="宋体" w:cs="Times New Roman"/>
          <w:snapToGrid/>
          <w:kern w:val="2"/>
          <w:sz w:val="24"/>
          <w:szCs w:val="24"/>
          <w:u w:val="none"/>
        </w:rPr>
        <w:t xml:space="preserve">                                       </w:t>
      </w:r>
    </w:p>
    <w:p w14:paraId="154BA35C">
      <w:pPr>
        <w:adjustRightInd/>
        <w:snapToGrid/>
        <w:spacing w:line="560" w:lineRule="exact"/>
        <w:ind w:firstLine="424" w:firstLineChars="177"/>
        <w:rPr>
          <w:rFonts w:hint="eastAsia" w:ascii="宋体" w:hAnsi="宋体" w:eastAsia="宋体" w:cs="Times New Roman"/>
          <w:sz w:val="24"/>
          <w:szCs w:val="24"/>
        </w:rPr>
      </w:pPr>
      <w:r>
        <w:rPr>
          <w:rFonts w:hint="eastAsia" w:ascii="宋体" w:hAnsi="宋体" w:eastAsia="宋体" w:cs="Times New Roman"/>
          <w:sz w:val="24"/>
          <w:szCs w:val="24"/>
        </w:rPr>
        <w:t xml:space="preserve">      开户银行：</w:t>
      </w:r>
      <w:r>
        <w:rPr>
          <w:rFonts w:hint="eastAsia" w:ascii="宋体" w:hAnsi="宋体" w:eastAsia="宋体" w:cs="Times New Roman"/>
          <w:snapToGrid/>
          <w:kern w:val="2"/>
          <w:sz w:val="24"/>
          <w:szCs w:val="24"/>
          <w:u w:val="none"/>
        </w:rPr>
        <w:t xml:space="preserve">                                       </w:t>
      </w:r>
    </w:p>
    <w:p w14:paraId="3EEF0E64">
      <w:pPr>
        <w:adjustRightInd/>
        <w:snapToGrid/>
        <w:spacing w:line="560" w:lineRule="exact"/>
        <w:ind w:firstLine="424" w:firstLineChars="177"/>
        <w:rPr>
          <w:rFonts w:hint="eastAsia" w:ascii="宋体" w:hAnsi="宋体" w:eastAsia="宋体" w:cs="Times New Roman"/>
          <w:snapToGrid/>
          <w:kern w:val="2"/>
          <w:sz w:val="24"/>
          <w:szCs w:val="24"/>
          <w:u w:val="none"/>
        </w:rPr>
      </w:pPr>
      <w:r>
        <w:rPr>
          <w:rFonts w:hint="eastAsia" w:ascii="宋体" w:hAnsi="宋体" w:eastAsia="宋体" w:cs="Times New Roman"/>
          <w:sz w:val="24"/>
          <w:szCs w:val="24"/>
        </w:rPr>
        <w:t xml:space="preserve">  </w:t>
      </w:r>
      <w:r>
        <w:rPr>
          <w:rFonts w:hint="eastAsia" w:ascii="宋体" w:hAnsi="宋体" w:cs="Times New Roman"/>
          <w:sz w:val="24"/>
          <w:szCs w:val="24"/>
          <w:lang w:val="en-US" w:eastAsia="zh-CN"/>
        </w:rPr>
        <w:t xml:space="preserve">    </w:t>
      </w:r>
      <w:r>
        <w:rPr>
          <w:rFonts w:hint="eastAsia" w:ascii="宋体" w:hAnsi="宋体" w:eastAsia="宋体" w:cs="Times New Roman"/>
          <w:sz w:val="24"/>
          <w:szCs w:val="24"/>
        </w:rPr>
        <w:t>银行帐号：</w:t>
      </w:r>
      <w:r>
        <w:rPr>
          <w:rFonts w:hint="eastAsia" w:ascii="宋体" w:hAnsi="宋体" w:eastAsia="宋体" w:cs="Times New Roman"/>
          <w:snapToGrid/>
          <w:kern w:val="2"/>
          <w:sz w:val="24"/>
          <w:szCs w:val="24"/>
          <w:u w:val="none"/>
        </w:rPr>
        <w:t xml:space="preserve">                                       </w:t>
      </w:r>
    </w:p>
    <w:p w14:paraId="65ECB4CC">
      <w:pPr>
        <w:adjustRightInd/>
        <w:snapToGrid/>
        <w:spacing w:line="560" w:lineRule="exact"/>
        <w:ind w:firstLine="900" w:firstLineChars="375"/>
        <w:rPr>
          <w:rFonts w:hint="eastAsia" w:ascii="宋体" w:hAnsi="宋体" w:eastAsia="宋体" w:cs="Times New Roman"/>
          <w:snapToGrid/>
          <w:kern w:val="2"/>
          <w:sz w:val="24"/>
          <w:szCs w:val="24"/>
          <w:u w:val="none"/>
        </w:rPr>
      </w:pPr>
      <w:r>
        <w:rPr>
          <w:rFonts w:hint="eastAsia" w:ascii="宋体" w:hAnsi="宋体" w:cs="Times New Roman"/>
          <w:snapToGrid/>
          <w:kern w:val="2"/>
          <w:sz w:val="24"/>
          <w:szCs w:val="24"/>
          <w:u w:val="none"/>
          <w:lang w:eastAsia="zh-CN"/>
        </w:rPr>
        <w:t>乙方二</w:t>
      </w:r>
      <w:r>
        <w:rPr>
          <w:rFonts w:hint="eastAsia" w:ascii="宋体" w:hAnsi="宋体" w:eastAsia="宋体" w:cs="Times New Roman"/>
          <w:snapToGrid/>
          <w:kern w:val="2"/>
          <w:sz w:val="24"/>
          <w:szCs w:val="24"/>
          <w:u w:val="none"/>
        </w:rPr>
        <w:t>：</w:t>
      </w:r>
    </w:p>
    <w:p w14:paraId="40FC5015">
      <w:pPr>
        <w:adjustRightInd/>
        <w:snapToGrid/>
        <w:spacing w:line="560" w:lineRule="exact"/>
        <w:ind w:firstLine="424" w:firstLineChars="177"/>
        <w:jc w:val="left"/>
        <w:rPr>
          <w:rFonts w:hint="eastAsia" w:ascii="宋体" w:hAnsi="宋体" w:eastAsia="宋体" w:cs="Times New Roman"/>
          <w:sz w:val="24"/>
          <w:szCs w:val="24"/>
        </w:rPr>
      </w:pPr>
      <w:r>
        <w:rPr>
          <w:rFonts w:hint="eastAsia" w:ascii="宋体" w:hAnsi="宋体" w:eastAsia="宋体" w:cs="Times New Roman"/>
          <w:sz w:val="24"/>
          <w:szCs w:val="24"/>
        </w:rPr>
        <w:t xml:space="preserve">      单位名称：</w:t>
      </w:r>
      <w:r>
        <w:rPr>
          <w:rFonts w:hint="eastAsia" w:ascii="宋体" w:hAnsi="宋体" w:eastAsia="宋体" w:cs="Times New Roman"/>
          <w:snapToGrid/>
          <w:kern w:val="2"/>
          <w:sz w:val="24"/>
          <w:szCs w:val="24"/>
          <w:u w:val="none"/>
        </w:rPr>
        <w:t xml:space="preserve">                                      </w:t>
      </w:r>
    </w:p>
    <w:p w14:paraId="08E1A455">
      <w:pPr>
        <w:adjustRightInd/>
        <w:snapToGrid/>
        <w:spacing w:line="560" w:lineRule="exact"/>
        <w:ind w:firstLine="424" w:firstLineChars="177"/>
        <w:rPr>
          <w:rFonts w:hint="eastAsia" w:ascii="宋体" w:hAnsi="宋体" w:eastAsia="宋体" w:cs="Times New Roman"/>
          <w:sz w:val="24"/>
          <w:szCs w:val="24"/>
        </w:rPr>
      </w:pPr>
      <w:r>
        <w:rPr>
          <w:rFonts w:hint="eastAsia" w:ascii="宋体" w:hAnsi="宋体" w:eastAsia="宋体" w:cs="Times New Roman"/>
          <w:sz w:val="24"/>
          <w:szCs w:val="24"/>
        </w:rPr>
        <w:t xml:space="preserve">      开户银行：</w:t>
      </w:r>
      <w:r>
        <w:rPr>
          <w:rFonts w:hint="eastAsia" w:ascii="宋体" w:hAnsi="宋体" w:eastAsia="宋体" w:cs="Times New Roman"/>
          <w:snapToGrid/>
          <w:kern w:val="2"/>
          <w:sz w:val="24"/>
          <w:szCs w:val="24"/>
          <w:u w:val="none"/>
        </w:rPr>
        <w:t xml:space="preserve">                                      </w:t>
      </w:r>
    </w:p>
    <w:p w14:paraId="3F1DCEEA">
      <w:pPr>
        <w:adjustRightInd/>
        <w:snapToGrid/>
        <w:spacing w:line="560" w:lineRule="exact"/>
        <w:ind w:firstLine="424" w:firstLineChars="177"/>
        <w:rPr>
          <w:rFonts w:hint="eastAsia" w:ascii="宋体" w:hAnsi="宋体" w:eastAsia="宋体" w:cs="Times New Roman"/>
          <w:sz w:val="24"/>
          <w:szCs w:val="24"/>
          <w:u w:val="none"/>
        </w:rPr>
      </w:pPr>
      <w:r>
        <w:rPr>
          <w:rFonts w:hint="eastAsia" w:ascii="宋体" w:hAnsi="宋体" w:eastAsia="宋体" w:cs="Times New Roman"/>
          <w:sz w:val="24"/>
          <w:szCs w:val="24"/>
        </w:rPr>
        <w:t xml:space="preserve">   </w:t>
      </w:r>
      <w:r>
        <w:rPr>
          <w:rFonts w:hint="eastAsia" w:ascii="宋体" w:hAnsi="宋体" w:cs="Times New Roman"/>
          <w:sz w:val="24"/>
          <w:szCs w:val="24"/>
          <w:lang w:val="en-US" w:eastAsia="zh-CN"/>
        </w:rPr>
        <w:t xml:space="preserve">   </w:t>
      </w:r>
      <w:r>
        <w:rPr>
          <w:rFonts w:hint="eastAsia" w:ascii="宋体" w:hAnsi="宋体" w:eastAsia="宋体" w:cs="Times New Roman"/>
          <w:sz w:val="24"/>
          <w:szCs w:val="24"/>
        </w:rPr>
        <w:t>银行帐号：</w:t>
      </w:r>
      <w:r>
        <w:rPr>
          <w:rFonts w:hint="eastAsia" w:ascii="宋体" w:hAnsi="宋体" w:eastAsia="宋体" w:cs="Times New Roman"/>
          <w:snapToGrid/>
          <w:kern w:val="2"/>
          <w:sz w:val="24"/>
          <w:szCs w:val="24"/>
          <w:u w:val="none"/>
        </w:rPr>
        <w:t xml:space="preserve">                                      </w:t>
      </w:r>
    </w:p>
    <w:p w14:paraId="12068C43">
      <w:pPr>
        <w:adjustRightInd/>
        <w:snapToGrid/>
        <w:spacing w:line="560" w:lineRule="exact"/>
        <w:ind w:firstLine="900" w:firstLineChars="375"/>
        <w:rPr>
          <w:rFonts w:hint="eastAsia" w:ascii="宋体" w:hAnsi="宋体" w:eastAsia="宋体" w:cs="Times New Roman"/>
          <w:snapToGrid/>
          <w:kern w:val="2"/>
          <w:sz w:val="24"/>
          <w:szCs w:val="24"/>
          <w:u w:val="none"/>
        </w:rPr>
      </w:pPr>
      <w:r>
        <w:rPr>
          <w:rFonts w:hint="eastAsia" w:ascii="宋体" w:hAnsi="宋体" w:cs="Times New Roman"/>
          <w:snapToGrid/>
          <w:kern w:val="2"/>
          <w:sz w:val="24"/>
          <w:szCs w:val="24"/>
          <w:u w:val="none"/>
          <w:lang w:eastAsia="zh-CN"/>
        </w:rPr>
        <w:t>乙方三</w:t>
      </w:r>
      <w:r>
        <w:rPr>
          <w:rFonts w:hint="eastAsia" w:ascii="宋体" w:hAnsi="宋体" w:eastAsia="宋体" w:cs="Times New Roman"/>
          <w:snapToGrid/>
          <w:kern w:val="2"/>
          <w:sz w:val="24"/>
          <w:szCs w:val="24"/>
          <w:u w:val="none"/>
        </w:rPr>
        <w:t>：</w:t>
      </w:r>
    </w:p>
    <w:p w14:paraId="23A1D7B5">
      <w:pPr>
        <w:adjustRightInd/>
        <w:snapToGrid/>
        <w:spacing w:line="560" w:lineRule="exact"/>
        <w:ind w:firstLine="424" w:firstLineChars="177"/>
        <w:jc w:val="left"/>
        <w:rPr>
          <w:rFonts w:hint="eastAsia" w:ascii="宋体" w:hAnsi="宋体" w:eastAsia="宋体" w:cs="Times New Roman"/>
          <w:sz w:val="24"/>
          <w:szCs w:val="24"/>
        </w:rPr>
      </w:pPr>
      <w:r>
        <w:rPr>
          <w:rFonts w:hint="eastAsia" w:ascii="宋体" w:hAnsi="宋体" w:eastAsia="宋体" w:cs="Times New Roman"/>
          <w:sz w:val="24"/>
          <w:szCs w:val="24"/>
        </w:rPr>
        <w:t xml:space="preserve">      单位名称：</w:t>
      </w:r>
      <w:r>
        <w:rPr>
          <w:rFonts w:hint="eastAsia" w:ascii="宋体" w:hAnsi="宋体" w:eastAsia="宋体" w:cs="Times New Roman"/>
          <w:snapToGrid/>
          <w:kern w:val="2"/>
          <w:sz w:val="24"/>
          <w:szCs w:val="24"/>
          <w:u w:val="none"/>
        </w:rPr>
        <w:t xml:space="preserve">                                      </w:t>
      </w:r>
    </w:p>
    <w:p w14:paraId="1F734CF5">
      <w:pPr>
        <w:adjustRightInd/>
        <w:snapToGrid/>
        <w:spacing w:line="560" w:lineRule="exact"/>
        <w:ind w:firstLine="424" w:firstLineChars="177"/>
        <w:rPr>
          <w:rFonts w:hint="eastAsia" w:ascii="宋体" w:hAnsi="宋体" w:eastAsia="宋体" w:cs="Times New Roman"/>
          <w:sz w:val="24"/>
          <w:szCs w:val="24"/>
        </w:rPr>
      </w:pPr>
      <w:r>
        <w:rPr>
          <w:rFonts w:hint="eastAsia" w:ascii="宋体" w:hAnsi="宋体" w:eastAsia="宋体" w:cs="Times New Roman"/>
          <w:sz w:val="24"/>
          <w:szCs w:val="24"/>
        </w:rPr>
        <w:t xml:space="preserve">      开户银行：</w:t>
      </w:r>
      <w:r>
        <w:rPr>
          <w:rFonts w:hint="eastAsia" w:ascii="宋体" w:hAnsi="宋体" w:eastAsia="宋体" w:cs="Times New Roman"/>
          <w:snapToGrid/>
          <w:kern w:val="2"/>
          <w:sz w:val="24"/>
          <w:szCs w:val="24"/>
          <w:u w:val="none"/>
        </w:rPr>
        <w:t xml:space="preserve">                                      </w:t>
      </w:r>
    </w:p>
    <w:p w14:paraId="4FB27A57">
      <w:pPr>
        <w:adjustRightInd/>
        <w:snapToGrid/>
        <w:spacing w:line="560" w:lineRule="exact"/>
        <w:ind w:firstLine="424" w:firstLineChars="177"/>
        <w:rPr>
          <w:rFonts w:hint="eastAsia" w:ascii="宋体" w:hAnsi="宋体" w:eastAsia="宋体" w:cs="Times New Roman"/>
          <w:snapToGrid/>
          <w:kern w:val="2"/>
          <w:sz w:val="24"/>
          <w:szCs w:val="24"/>
          <w:u w:val="none"/>
        </w:rPr>
      </w:pPr>
      <w:r>
        <w:rPr>
          <w:rFonts w:hint="eastAsia" w:ascii="宋体" w:hAnsi="宋体" w:eastAsia="宋体" w:cs="Times New Roman"/>
          <w:sz w:val="24"/>
          <w:szCs w:val="24"/>
        </w:rPr>
        <w:t xml:space="preserve">   </w:t>
      </w:r>
      <w:r>
        <w:rPr>
          <w:rFonts w:hint="eastAsia" w:ascii="宋体" w:hAnsi="宋体" w:cs="Times New Roman"/>
          <w:sz w:val="24"/>
          <w:szCs w:val="24"/>
          <w:lang w:val="en-US" w:eastAsia="zh-CN"/>
        </w:rPr>
        <w:t xml:space="preserve">   </w:t>
      </w:r>
      <w:r>
        <w:rPr>
          <w:rFonts w:hint="eastAsia" w:ascii="宋体" w:hAnsi="宋体" w:eastAsia="宋体" w:cs="Times New Roman"/>
          <w:sz w:val="24"/>
          <w:szCs w:val="24"/>
        </w:rPr>
        <w:t>银行帐号：</w:t>
      </w:r>
      <w:r>
        <w:rPr>
          <w:rFonts w:hint="eastAsia" w:ascii="宋体" w:hAnsi="宋体" w:eastAsia="宋体" w:cs="Times New Roman"/>
          <w:snapToGrid/>
          <w:kern w:val="2"/>
          <w:sz w:val="24"/>
          <w:szCs w:val="24"/>
          <w:u w:val="none"/>
        </w:rPr>
        <w:t xml:space="preserve">                                       </w:t>
      </w:r>
    </w:p>
    <w:p w14:paraId="678A64CB">
      <w:pPr>
        <w:adjustRightInd/>
        <w:snapToGrid/>
        <w:spacing w:line="560" w:lineRule="exact"/>
        <w:ind w:firstLine="424" w:firstLineChars="177"/>
        <w:rPr>
          <w:rFonts w:hint="eastAsia" w:ascii="宋体" w:hAnsi="宋体" w:eastAsia="宋体" w:cs="Times New Roman"/>
          <w:snapToGrid/>
          <w:kern w:val="2"/>
          <w:sz w:val="24"/>
          <w:szCs w:val="24"/>
          <w:u w:val="none"/>
        </w:rPr>
      </w:pPr>
      <w:r>
        <w:rPr>
          <w:rFonts w:hint="eastAsia" w:ascii="宋体" w:hAnsi="宋体" w:eastAsia="宋体" w:cs="Times New Roman"/>
          <w:snapToGrid/>
          <w:kern w:val="2"/>
          <w:sz w:val="24"/>
          <w:szCs w:val="24"/>
          <w:u w:val="none"/>
        </w:rPr>
        <w:t>…………</w:t>
      </w:r>
    </w:p>
    <w:p w14:paraId="167326C3">
      <w:pPr>
        <w:autoSpaceDE/>
        <w:autoSpaceDN/>
        <w:adjustRightInd/>
        <w:spacing w:line="560" w:lineRule="exact"/>
        <w:ind w:left="0" w:leftChars="0" w:firstLine="424" w:firstLineChars="177"/>
        <w:jc w:val="left"/>
        <w:rPr>
          <w:rFonts w:hint="eastAsia" w:ascii="宋体" w:hAnsi="宋体" w:eastAsia="宋体" w:cs="Times New Roman"/>
          <w:snapToGrid/>
          <w:kern w:val="2"/>
          <w:sz w:val="24"/>
          <w:szCs w:val="24"/>
          <w:u w:val="none"/>
        </w:rPr>
      </w:pPr>
      <w:r>
        <w:rPr>
          <w:rFonts w:hint="eastAsia" w:ascii="宋体" w:hAnsi="宋体" w:eastAsia="宋体" w:cs="Times New Roman"/>
          <w:snapToGrid/>
          <w:kern w:val="2"/>
          <w:sz w:val="24"/>
          <w:szCs w:val="24"/>
          <w:u w:val="none"/>
          <w:lang w:val="en-US" w:eastAsia="zh-CN"/>
        </w:rPr>
        <w:t>5.8</w:t>
      </w:r>
      <w:r>
        <w:rPr>
          <w:rFonts w:hint="eastAsia" w:ascii="宋体" w:hAnsi="宋体" w:eastAsia="宋体" w:cs="Times New Roman"/>
          <w:snapToGrid/>
          <w:kern w:val="2"/>
          <w:sz w:val="24"/>
          <w:szCs w:val="24"/>
          <w:u w:val="none"/>
        </w:rPr>
        <w:t xml:space="preserve"> </w:t>
      </w:r>
      <w:r>
        <w:rPr>
          <w:rFonts w:hint="eastAsia" w:ascii="宋体" w:hAnsi="宋体" w:eastAsia="宋体" w:cs="Times New Roman"/>
          <w:kern w:val="2"/>
          <w:sz w:val="24"/>
          <w:szCs w:val="24"/>
          <w:lang w:bidi="ar"/>
        </w:rPr>
        <w:t>甲方增值税专用发票开票信息：</w:t>
      </w:r>
    </w:p>
    <w:p w14:paraId="231E627F">
      <w:pPr>
        <w:autoSpaceDE/>
        <w:autoSpaceDN/>
        <w:adjustRightInd/>
        <w:spacing w:line="560" w:lineRule="exact"/>
        <w:ind w:firstLine="424" w:firstLineChars="177"/>
        <w:jc w:val="left"/>
        <w:rPr>
          <w:rFonts w:hint="eastAsia" w:ascii="宋体" w:hAnsi="宋体" w:eastAsia="宋体" w:cs="Times New Roman"/>
          <w:sz w:val="24"/>
          <w:szCs w:val="24"/>
          <w:u w:val="none"/>
        </w:rPr>
      </w:pPr>
      <w:r>
        <w:rPr>
          <w:rFonts w:hint="eastAsia" w:ascii="宋体" w:hAnsi="宋体" w:eastAsia="宋体" w:cs="Times New Roman"/>
          <w:kern w:val="2"/>
          <w:sz w:val="24"/>
          <w:szCs w:val="24"/>
          <w:u w:val="none"/>
          <w:lang w:bidi="ar"/>
        </w:rPr>
        <w:drawing>
          <wp:inline distT="0" distB="0" distL="114300" distR="114300">
            <wp:extent cx="238125" cy="161925"/>
            <wp:effectExtent l="0" t="0" r="9525" b="9525"/>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8"/>
                    <a:stretch>
                      <a:fillRect/>
                    </a:stretch>
                  </pic:blipFill>
                  <pic:spPr>
                    <a:xfrm>
                      <a:off x="0" y="0"/>
                      <a:ext cx="238125" cy="161925"/>
                    </a:xfrm>
                    <a:prstGeom prst="rect">
                      <a:avLst/>
                    </a:prstGeom>
                    <a:noFill/>
                    <a:ln w="9525">
                      <a:noFill/>
                    </a:ln>
                  </pic:spPr>
                </pic:pic>
              </a:graphicData>
            </a:graphic>
          </wp:inline>
        </w:drawing>
      </w:r>
      <w:r>
        <w:rPr>
          <w:rFonts w:hint="eastAsia" w:ascii="宋体" w:hAnsi="宋体" w:eastAsia="宋体" w:cs="Times New Roman"/>
          <w:kern w:val="2"/>
          <w:sz w:val="24"/>
          <w:szCs w:val="24"/>
          <w:u w:val="none"/>
          <w:lang w:bidi="ar"/>
        </w:rPr>
        <w:t xml:space="preserve">小规模纳税人           </w:t>
      </w:r>
      <w:r>
        <w:rPr>
          <w:rFonts w:hint="eastAsia" w:ascii="宋体" w:hAnsi="宋体" w:eastAsia="宋体" w:cs="Times New Roman"/>
          <w:kern w:val="2"/>
          <w:sz w:val="24"/>
          <w:szCs w:val="24"/>
          <w:u w:val="none"/>
          <w:lang w:bidi="ar"/>
        </w:rPr>
        <w:drawing>
          <wp:inline distT="0" distB="0" distL="114300" distR="114300">
            <wp:extent cx="238125" cy="161925"/>
            <wp:effectExtent l="0" t="0" r="9525" b="952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8"/>
                    <a:stretch>
                      <a:fillRect/>
                    </a:stretch>
                  </pic:blipFill>
                  <pic:spPr>
                    <a:xfrm>
                      <a:off x="0" y="0"/>
                      <a:ext cx="238125" cy="161925"/>
                    </a:xfrm>
                    <a:prstGeom prst="rect">
                      <a:avLst/>
                    </a:prstGeom>
                    <a:noFill/>
                    <a:ln w="9525">
                      <a:noFill/>
                    </a:ln>
                  </pic:spPr>
                </pic:pic>
              </a:graphicData>
            </a:graphic>
          </wp:inline>
        </w:drawing>
      </w:r>
      <w:r>
        <w:rPr>
          <w:rFonts w:hint="eastAsia" w:ascii="宋体" w:hAnsi="宋体" w:eastAsia="宋体" w:cs="Times New Roman"/>
          <w:kern w:val="2"/>
          <w:sz w:val="24"/>
          <w:szCs w:val="24"/>
          <w:u w:val="none"/>
          <w:lang w:bidi="ar"/>
        </w:rPr>
        <w:t>一般纳税人</w:t>
      </w:r>
    </w:p>
    <w:tbl>
      <w:tblPr>
        <w:tblStyle w:val="30"/>
        <w:tblW w:w="85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89"/>
        <w:gridCol w:w="5811"/>
      </w:tblGrid>
      <w:tr w14:paraId="61C425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9005">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公司名称</w:t>
            </w:r>
          </w:p>
        </w:tc>
        <w:tc>
          <w:tcPr>
            <w:tcW w:w="5811" w:type="dxa"/>
            <w:tcBorders>
              <w:top w:val="single" w:color="000000" w:sz="4" w:space="0"/>
              <w:left w:val="nil"/>
              <w:bottom w:val="single" w:color="000000" w:sz="4" w:space="0"/>
              <w:right w:val="single" w:color="000000" w:sz="4" w:space="0"/>
            </w:tcBorders>
            <w:shd w:val="clear" w:color="auto" w:fill="auto"/>
            <w:vAlign w:val="center"/>
          </w:tcPr>
          <w:p w14:paraId="5EB56EF5">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 xml:space="preserve">              </w:t>
            </w:r>
          </w:p>
        </w:tc>
      </w:tr>
      <w:tr w14:paraId="7A545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6D3B">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统一社会信用代码</w:t>
            </w:r>
          </w:p>
        </w:tc>
        <w:tc>
          <w:tcPr>
            <w:tcW w:w="5811" w:type="dxa"/>
            <w:tcBorders>
              <w:top w:val="single" w:color="000000" w:sz="4" w:space="0"/>
              <w:left w:val="nil"/>
              <w:bottom w:val="single" w:color="000000" w:sz="4" w:space="0"/>
              <w:right w:val="single" w:color="000000" w:sz="4" w:space="0"/>
            </w:tcBorders>
            <w:shd w:val="clear" w:color="auto" w:fill="auto"/>
            <w:vAlign w:val="center"/>
          </w:tcPr>
          <w:p w14:paraId="36730B3D">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p>
        </w:tc>
      </w:tr>
      <w:tr w14:paraId="020BB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6EE0">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地址、邮编</w:t>
            </w:r>
          </w:p>
        </w:tc>
        <w:tc>
          <w:tcPr>
            <w:tcW w:w="5811" w:type="dxa"/>
            <w:tcBorders>
              <w:top w:val="single" w:color="000000" w:sz="4" w:space="0"/>
              <w:left w:val="nil"/>
              <w:bottom w:val="single" w:color="000000" w:sz="4" w:space="0"/>
              <w:right w:val="single" w:color="000000" w:sz="4" w:space="0"/>
            </w:tcBorders>
            <w:shd w:val="clear" w:color="auto" w:fill="auto"/>
            <w:vAlign w:val="center"/>
          </w:tcPr>
          <w:p w14:paraId="486CFE2F">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p>
        </w:tc>
      </w:tr>
      <w:tr w14:paraId="36ADF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4C01">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联系人、联系电话</w:t>
            </w:r>
          </w:p>
        </w:tc>
        <w:tc>
          <w:tcPr>
            <w:tcW w:w="5811" w:type="dxa"/>
            <w:tcBorders>
              <w:top w:val="single" w:color="000000" w:sz="4" w:space="0"/>
              <w:left w:val="nil"/>
              <w:bottom w:val="single" w:color="000000" w:sz="4" w:space="0"/>
              <w:right w:val="single" w:color="000000" w:sz="4" w:space="0"/>
            </w:tcBorders>
            <w:shd w:val="clear" w:color="auto" w:fill="auto"/>
            <w:vAlign w:val="center"/>
          </w:tcPr>
          <w:p w14:paraId="1BF032C5">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p>
        </w:tc>
      </w:tr>
      <w:tr w14:paraId="1546B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1B3D">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开户银行</w:t>
            </w:r>
          </w:p>
        </w:tc>
        <w:tc>
          <w:tcPr>
            <w:tcW w:w="5811" w:type="dxa"/>
            <w:tcBorders>
              <w:top w:val="single" w:color="000000" w:sz="4" w:space="0"/>
              <w:left w:val="nil"/>
              <w:bottom w:val="single" w:color="000000" w:sz="4" w:space="0"/>
              <w:right w:val="single" w:color="000000" w:sz="4" w:space="0"/>
            </w:tcBorders>
            <w:shd w:val="clear" w:color="auto" w:fill="auto"/>
            <w:vAlign w:val="center"/>
          </w:tcPr>
          <w:p w14:paraId="13A1015C">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p>
        </w:tc>
      </w:tr>
      <w:tr w14:paraId="37FCA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trPr>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92DE">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r>
              <w:rPr>
                <w:rFonts w:hint="eastAsia" w:ascii="宋体" w:hAnsi="宋体" w:eastAsia="宋体" w:cs="Times New Roman"/>
                <w:kern w:val="2"/>
                <w:sz w:val="24"/>
                <w:szCs w:val="24"/>
                <w:u w:val="none"/>
                <w:lang w:bidi="ar"/>
              </w:rPr>
              <w:t>银行账号</w:t>
            </w:r>
          </w:p>
        </w:tc>
        <w:tc>
          <w:tcPr>
            <w:tcW w:w="5811" w:type="dxa"/>
            <w:tcBorders>
              <w:top w:val="single" w:color="000000" w:sz="4" w:space="0"/>
              <w:left w:val="nil"/>
              <w:bottom w:val="single" w:color="000000" w:sz="4" w:space="0"/>
              <w:right w:val="single" w:color="000000" w:sz="4" w:space="0"/>
            </w:tcBorders>
            <w:shd w:val="clear" w:color="auto" w:fill="auto"/>
            <w:vAlign w:val="center"/>
          </w:tcPr>
          <w:p w14:paraId="02905627">
            <w:pPr>
              <w:autoSpaceDE/>
              <w:autoSpaceDN/>
              <w:adjustRightInd/>
              <w:spacing w:line="560" w:lineRule="exact"/>
              <w:ind w:firstLine="424" w:firstLineChars="177"/>
              <w:jc w:val="left"/>
              <w:rPr>
                <w:rFonts w:hint="eastAsia" w:ascii="宋体" w:hAnsi="宋体" w:eastAsia="宋体" w:cs="Times New Roman"/>
                <w:sz w:val="24"/>
                <w:szCs w:val="24"/>
                <w:u w:val="none"/>
                <w:lang w:bidi="ar"/>
              </w:rPr>
            </w:pPr>
          </w:p>
        </w:tc>
      </w:tr>
    </w:tbl>
    <w:p w14:paraId="3200F180">
      <w:pPr>
        <w:spacing w:line="560" w:lineRule="exact"/>
        <w:ind w:firstLine="0" w:firstLineChars="0"/>
        <w:rPr>
          <w:rFonts w:ascii="宋体" w:hAnsi="宋体"/>
          <w:sz w:val="24"/>
        </w:rPr>
      </w:pPr>
    </w:p>
    <w:p w14:paraId="74BE1882">
      <w:pPr>
        <w:spacing w:line="560" w:lineRule="exact"/>
        <w:rPr>
          <w:rFonts w:ascii="宋体" w:hAnsi="宋体"/>
          <w:b/>
          <w:sz w:val="24"/>
        </w:rPr>
      </w:pPr>
      <w:r>
        <w:rPr>
          <w:rFonts w:hint="eastAsia" w:ascii="宋体" w:hAnsi="宋体"/>
          <w:b/>
          <w:sz w:val="24"/>
        </w:rPr>
        <w:t>第</w:t>
      </w:r>
      <w:r>
        <w:rPr>
          <w:rFonts w:ascii="宋体" w:hAnsi="宋体"/>
          <w:b/>
          <w:sz w:val="24"/>
        </w:rPr>
        <w:t>六条：甲方</w:t>
      </w:r>
      <w:r>
        <w:rPr>
          <w:rFonts w:hint="eastAsia" w:ascii="宋体" w:hAnsi="宋体"/>
          <w:b/>
          <w:sz w:val="24"/>
        </w:rPr>
        <w:t>的</w:t>
      </w:r>
      <w:r>
        <w:rPr>
          <w:rFonts w:ascii="宋体" w:hAnsi="宋体"/>
          <w:b/>
          <w:sz w:val="24"/>
        </w:rPr>
        <w:t>权利和义务</w:t>
      </w:r>
    </w:p>
    <w:p w14:paraId="5006BB8D">
      <w:pPr>
        <w:snapToGrid w:val="0"/>
        <w:spacing w:before="156" w:beforeLines="50" w:line="560" w:lineRule="exact"/>
        <w:ind w:firstLine="480" w:firstLineChars="200"/>
        <w:rPr>
          <w:rFonts w:hint="eastAsia" w:ascii="宋体" w:hAnsi="宋体"/>
          <w:sz w:val="24"/>
        </w:rPr>
      </w:pPr>
      <w:r>
        <w:rPr>
          <w:rFonts w:hint="eastAsia" w:ascii="宋体" w:hAnsi="宋体"/>
          <w:snapToGrid w:val="0"/>
          <w:kern w:val="0"/>
          <w:sz w:val="24"/>
          <w:lang w:val="en-US" w:eastAsia="zh-CN"/>
        </w:rPr>
        <w:t>6</w:t>
      </w:r>
      <w:r>
        <w:rPr>
          <w:rFonts w:hint="eastAsia" w:ascii="宋体" w:hAnsi="宋体"/>
          <w:sz w:val="24"/>
        </w:rPr>
        <w:t>.1甲方有权下达、调整工作任务书，确定基本工作内容和要求；</w:t>
      </w:r>
    </w:p>
    <w:p w14:paraId="2FAB6B2D">
      <w:pPr>
        <w:snapToGrid w:val="0"/>
        <w:spacing w:before="156" w:beforeLines="50" w:line="560" w:lineRule="exact"/>
        <w:ind w:firstLine="480" w:firstLineChars="200"/>
        <w:rPr>
          <w:rFonts w:hint="eastAsia" w:ascii="宋体" w:hAnsi="宋体"/>
          <w:sz w:val="24"/>
        </w:rPr>
      </w:pPr>
      <w:r>
        <w:rPr>
          <w:rFonts w:hint="eastAsia" w:ascii="宋体" w:hAnsi="宋体"/>
          <w:snapToGrid w:val="0"/>
          <w:kern w:val="0"/>
          <w:sz w:val="24"/>
          <w:lang w:val="en-US" w:eastAsia="zh-CN"/>
        </w:rPr>
        <w:t>6</w:t>
      </w:r>
      <w:r>
        <w:rPr>
          <w:rFonts w:hint="eastAsia" w:ascii="宋体" w:hAnsi="宋体"/>
          <w:sz w:val="24"/>
        </w:rPr>
        <w:t>.</w:t>
      </w:r>
      <w:r>
        <w:rPr>
          <w:rFonts w:hint="eastAsia" w:ascii="宋体" w:hAnsi="宋体"/>
          <w:snapToGrid w:val="0"/>
          <w:kern w:val="0"/>
          <w:sz w:val="24"/>
          <w:lang w:val="en-US" w:eastAsia="zh-CN"/>
        </w:rPr>
        <w:t>2</w:t>
      </w:r>
      <w:r>
        <w:rPr>
          <w:rFonts w:hint="eastAsia" w:ascii="宋体" w:hAnsi="宋体"/>
          <w:sz w:val="24"/>
        </w:rPr>
        <w:t>甲方负责按照约定向乙方支付项目咨询费用；</w:t>
      </w:r>
    </w:p>
    <w:p w14:paraId="1DBD46A1">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6.</w:t>
      </w:r>
      <w:r>
        <w:rPr>
          <w:rFonts w:hint="eastAsia" w:ascii="宋体" w:hAnsi="宋体"/>
          <w:snapToGrid w:val="0"/>
          <w:kern w:val="0"/>
          <w:sz w:val="24"/>
          <w:lang w:val="en-US" w:eastAsia="zh-CN"/>
        </w:rPr>
        <w:t>3</w:t>
      </w:r>
      <w:r>
        <w:rPr>
          <w:rFonts w:hint="eastAsia" w:ascii="宋体" w:hAnsi="宋体"/>
          <w:snapToGrid w:val="0"/>
          <w:kern w:val="0"/>
          <w:sz w:val="24"/>
        </w:rPr>
        <w:t>在合同履行期间，甲方有权要求终止或解除合同，乙方未开始工作的，乙方应当在收到甲方终止或解除合同的通知之日起【10】个工作日内将已收取的费用全额退还甲方；已开始工作的，甲方应根据乙方已进行的实际工作量支付款项，具体金额以甲方书面确认的金额为准。</w:t>
      </w:r>
    </w:p>
    <w:p w14:paraId="096882C5">
      <w:pPr>
        <w:spacing w:line="560" w:lineRule="exact"/>
        <w:rPr>
          <w:rFonts w:ascii="宋体" w:hAnsi="宋体"/>
          <w:b/>
          <w:sz w:val="24"/>
        </w:rPr>
      </w:pPr>
      <w:r>
        <w:rPr>
          <w:rFonts w:hint="eastAsia" w:ascii="宋体" w:hAnsi="宋体"/>
          <w:b/>
          <w:sz w:val="24"/>
        </w:rPr>
        <w:t>第</w:t>
      </w:r>
      <w:r>
        <w:rPr>
          <w:rFonts w:ascii="宋体" w:hAnsi="宋体"/>
          <w:b/>
          <w:sz w:val="24"/>
        </w:rPr>
        <w:t>七条：乙方的权利和义务</w:t>
      </w:r>
    </w:p>
    <w:p w14:paraId="2796EEF3">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7.1 按照国家技术规范标准、项目的总体要求及项目工作时间安排完成规划内容，按本合同第三条规定的内容向甲方提交质量合格的成果文件，并对提交的成果文件负责，保证合同成果准确、合法、有效，并满足</w:t>
      </w:r>
      <w:r>
        <w:rPr>
          <w:rFonts w:hint="eastAsia" w:ascii="宋体" w:hAnsi="宋体"/>
          <w:color w:val="auto"/>
          <w:sz w:val="24"/>
          <w:lang w:val="en-US" w:eastAsia="zh-CN"/>
        </w:rPr>
        <w:t>相关职能部门和项目建设</w:t>
      </w:r>
      <w:r>
        <w:rPr>
          <w:rFonts w:hint="eastAsia" w:ascii="宋体" w:hAnsi="宋体"/>
          <w:snapToGrid w:val="0"/>
          <w:kern w:val="0"/>
          <w:sz w:val="24"/>
        </w:rPr>
        <w:t>的相关要求。</w:t>
      </w:r>
      <w:r>
        <w:rPr>
          <w:rFonts w:ascii="宋体" w:hAnsi="宋体"/>
          <w:snapToGrid w:val="0"/>
          <w:kern w:val="0"/>
          <w:sz w:val="24"/>
        </w:rPr>
        <w:t xml:space="preserve"> </w:t>
      </w:r>
    </w:p>
    <w:p w14:paraId="7F7EC46F">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7</w:t>
      </w:r>
      <w:r>
        <w:rPr>
          <w:rFonts w:ascii="宋体" w:hAnsi="宋体"/>
          <w:snapToGrid w:val="0"/>
          <w:kern w:val="0"/>
          <w:sz w:val="24"/>
        </w:rPr>
        <w:t>.2负责派员出席行政主管部门的审查会议</w:t>
      </w:r>
      <w:r>
        <w:rPr>
          <w:rFonts w:hint="eastAsia" w:ascii="宋体" w:hAnsi="宋体"/>
          <w:snapToGrid w:val="0"/>
          <w:kern w:val="0"/>
          <w:sz w:val="24"/>
        </w:rPr>
        <w:t>，</w:t>
      </w:r>
      <w:r>
        <w:rPr>
          <w:rFonts w:ascii="宋体" w:hAnsi="宋体"/>
          <w:snapToGrid w:val="0"/>
          <w:kern w:val="0"/>
          <w:sz w:val="24"/>
        </w:rPr>
        <w:t>提供审查和验收所必须的汇报资料</w:t>
      </w:r>
      <w:r>
        <w:rPr>
          <w:rFonts w:hint="eastAsia" w:ascii="宋体" w:hAnsi="宋体"/>
          <w:snapToGrid w:val="0"/>
          <w:kern w:val="0"/>
          <w:sz w:val="24"/>
        </w:rPr>
        <w:t>，</w:t>
      </w:r>
      <w:r>
        <w:rPr>
          <w:rFonts w:ascii="宋体" w:hAnsi="宋体"/>
          <w:snapToGrid w:val="0"/>
          <w:kern w:val="0"/>
          <w:sz w:val="24"/>
        </w:rPr>
        <w:t>负责方案介绍等工作</w:t>
      </w:r>
      <w:r>
        <w:rPr>
          <w:rFonts w:hint="eastAsia" w:ascii="宋体" w:hAnsi="宋体"/>
          <w:snapToGrid w:val="0"/>
          <w:kern w:val="0"/>
          <w:sz w:val="24"/>
        </w:rPr>
        <w:t>。</w:t>
      </w:r>
    </w:p>
    <w:p w14:paraId="1EFEE33B">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7.</w:t>
      </w:r>
      <w:r>
        <w:rPr>
          <w:rFonts w:ascii="宋体" w:hAnsi="宋体"/>
          <w:snapToGrid w:val="0"/>
          <w:kern w:val="0"/>
          <w:sz w:val="24"/>
        </w:rPr>
        <w:t>3</w:t>
      </w:r>
      <w:r>
        <w:rPr>
          <w:rFonts w:hint="eastAsia" w:ascii="宋体" w:hAnsi="宋体"/>
          <w:snapToGrid w:val="0"/>
          <w:kern w:val="0"/>
          <w:sz w:val="24"/>
        </w:rPr>
        <w:t>乙方对成果文件出现的遗漏或错误负责修改或补充。由于乙方错误造成工程质量事故损失，乙方除负责采取补救措施外，应免收损失部分的费用，并根据损失程度向甲方支付赔偿金，赔偿金数额由双方商定为合同金额的10%，但最多不超过本项目的合同总额。</w:t>
      </w:r>
    </w:p>
    <w:p w14:paraId="72526DD6">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7.</w:t>
      </w:r>
      <w:r>
        <w:rPr>
          <w:rFonts w:ascii="宋体" w:hAnsi="宋体"/>
          <w:snapToGrid w:val="0"/>
          <w:kern w:val="0"/>
          <w:sz w:val="24"/>
        </w:rPr>
        <w:t>4</w:t>
      </w:r>
      <w:r>
        <w:rPr>
          <w:rFonts w:hint="eastAsia" w:ascii="宋体" w:hAnsi="宋体"/>
          <w:snapToGrid w:val="0"/>
          <w:kern w:val="0"/>
          <w:sz w:val="24"/>
        </w:rPr>
        <w:t xml:space="preserve"> 乙方需配合甲方做好有关推进项目的工作，若甲方提出需求，乙方需一起到相关部门进行沟通，协助配合做好项目报建审批等相关事宜。</w:t>
      </w:r>
    </w:p>
    <w:p w14:paraId="3B8FEDBF">
      <w:pPr>
        <w:snapToGrid w:val="0"/>
        <w:spacing w:before="156" w:beforeLines="50" w:line="560" w:lineRule="exact"/>
        <w:ind w:firstLine="480" w:firstLineChars="200"/>
        <w:rPr>
          <w:rFonts w:hint="eastAsia" w:ascii="宋体" w:hAnsi="宋体"/>
          <w:snapToGrid w:val="0"/>
          <w:kern w:val="0"/>
          <w:sz w:val="24"/>
        </w:rPr>
      </w:pPr>
      <w:r>
        <w:rPr>
          <w:rFonts w:hint="eastAsia" w:ascii="宋体" w:hAnsi="宋体"/>
          <w:snapToGrid w:val="0"/>
          <w:kern w:val="0"/>
          <w:sz w:val="24"/>
        </w:rPr>
        <w:t>7</w:t>
      </w:r>
      <w:r>
        <w:rPr>
          <w:rFonts w:ascii="宋体" w:hAnsi="宋体"/>
          <w:snapToGrid w:val="0"/>
          <w:kern w:val="0"/>
          <w:sz w:val="24"/>
        </w:rPr>
        <w:t>.5</w:t>
      </w:r>
      <w:r>
        <w:rPr>
          <w:rFonts w:hint="eastAsia" w:ascii="宋体" w:hAnsi="宋体"/>
          <w:snapToGrid w:val="0"/>
          <w:kern w:val="0"/>
          <w:sz w:val="24"/>
        </w:rPr>
        <w:t>乙方自行收集项目所需的部分基础资料及文件，并对其完整性、正确性及时限负责。</w:t>
      </w:r>
    </w:p>
    <w:p w14:paraId="179E95AA">
      <w:pPr>
        <w:spacing w:before="156" w:beforeLines="50" w:line="560" w:lineRule="exact"/>
        <w:ind w:firstLine="480"/>
        <w:rPr>
          <w:rFonts w:hint="eastAsia" w:ascii="宋体" w:hAnsi="宋体" w:eastAsia="宋体" w:cs="Times New Roman"/>
          <w:snapToGrid w:val="0"/>
          <w:kern w:val="0"/>
          <w:sz w:val="24"/>
          <w:szCs w:val="24"/>
          <w:lang w:val="en-US" w:eastAsia="zh-CN"/>
        </w:rPr>
      </w:pPr>
      <w:r>
        <w:rPr>
          <w:rFonts w:hint="eastAsia" w:ascii="宋体" w:hAnsi="宋体" w:eastAsia="宋体" w:cs="Times New Roman"/>
          <w:snapToGrid w:val="0"/>
          <w:kern w:val="0"/>
          <w:sz w:val="24"/>
          <w:szCs w:val="24"/>
          <w:lang w:val="en-US" w:eastAsia="zh-CN"/>
        </w:rPr>
        <w:t>7.</w:t>
      </w:r>
      <w:r>
        <w:rPr>
          <w:rFonts w:hint="eastAsia" w:ascii="宋体" w:hAnsi="宋体" w:cs="Times New Roman"/>
          <w:snapToGrid w:val="0"/>
          <w:kern w:val="0"/>
          <w:sz w:val="24"/>
          <w:szCs w:val="24"/>
          <w:lang w:val="en-US" w:eastAsia="zh-CN"/>
        </w:rPr>
        <w:t>6</w:t>
      </w:r>
      <w:r>
        <w:rPr>
          <w:rFonts w:hint="eastAsia" w:ascii="宋体" w:hAnsi="宋体" w:eastAsia="宋体" w:cs="Times New Roman"/>
          <w:snapToGrid w:val="0"/>
          <w:kern w:val="0"/>
          <w:sz w:val="24"/>
          <w:szCs w:val="24"/>
          <w:lang w:val="en-US" w:eastAsia="zh-CN"/>
        </w:rPr>
        <w:t>乙方应按国家技术规范、标准、规程和合同约定要求开展本合同项下工作，并协助甲方开展本合同项下工作成果的送审工作。乙方提交的工作成果虽经甲方审核确认，但不能免除乙方在本合同项下的任何义务或责任。</w:t>
      </w:r>
    </w:p>
    <w:p w14:paraId="43366884">
      <w:pPr>
        <w:snapToGrid/>
        <w:spacing w:before="156" w:beforeLines="50" w:line="560" w:lineRule="exact"/>
        <w:ind w:firstLine="480" w:firstLineChars="0"/>
        <w:rPr>
          <w:rFonts w:hint="eastAsia" w:ascii="宋体" w:hAnsi="宋体"/>
          <w:snapToGrid w:val="0"/>
          <w:kern w:val="0"/>
          <w:sz w:val="24"/>
        </w:rPr>
      </w:pPr>
      <w:r>
        <w:rPr>
          <w:rFonts w:hint="eastAsia" w:ascii="宋体" w:hAnsi="宋体" w:cs="Times New Roman"/>
          <w:snapToGrid w:val="0"/>
          <w:kern w:val="0"/>
          <w:sz w:val="24"/>
          <w:szCs w:val="24"/>
          <w:lang w:val="en-US" w:eastAsia="zh-CN"/>
        </w:rPr>
        <w:t>7</w:t>
      </w:r>
      <w:r>
        <w:rPr>
          <w:rFonts w:hint="eastAsia" w:ascii="宋体" w:hAnsi="宋体" w:eastAsia="宋体" w:cs="Times New Roman"/>
          <w:snapToGrid w:val="0"/>
          <w:kern w:val="0"/>
          <w:sz w:val="24"/>
          <w:szCs w:val="24"/>
          <w:lang w:val="en-US" w:eastAsia="zh-CN"/>
        </w:rPr>
        <w:t>.</w:t>
      </w:r>
      <w:r>
        <w:rPr>
          <w:rFonts w:hint="eastAsia" w:ascii="宋体" w:hAnsi="宋体" w:cs="Times New Roman"/>
          <w:snapToGrid w:val="0"/>
          <w:kern w:val="0"/>
          <w:sz w:val="24"/>
          <w:szCs w:val="24"/>
          <w:lang w:val="en-US" w:eastAsia="zh-CN"/>
        </w:rPr>
        <w:t>7</w:t>
      </w:r>
      <w:r>
        <w:rPr>
          <w:rFonts w:hint="eastAsia" w:ascii="宋体" w:hAnsi="宋体" w:eastAsia="宋体" w:cs="Times New Roman"/>
          <w:snapToGrid w:val="0"/>
          <w:kern w:val="0"/>
          <w:sz w:val="24"/>
          <w:szCs w:val="24"/>
          <w:lang w:val="en-US" w:eastAsia="zh-CN"/>
        </w:rPr>
        <w:t>乙方保证乙方人员的工资、福利等。合同履行过程中发生的工伤事故、劳动纠纷、安全事故等法律纠纷均由乙方负责解决、承担全部费用和责任，若造成损失的，乙方承担赔偿责任。</w:t>
      </w:r>
    </w:p>
    <w:p w14:paraId="2CC25957">
      <w:pPr>
        <w:snapToGrid w:val="0"/>
        <w:spacing w:before="156" w:beforeLines="50" w:line="560" w:lineRule="exact"/>
        <w:ind w:firstLine="480" w:firstLineChars="200"/>
        <w:rPr>
          <w:rFonts w:hint="eastAsia" w:ascii="宋体" w:hAnsi="宋体"/>
          <w:snapToGrid w:val="0"/>
          <w:kern w:val="0"/>
          <w:sz w:val="24"/>
        </w:rPr>
      </w:pPr>
    </w:p>
    <w:p w14:paraId="75FA4058">
      <w:pPr>
        <w:spacing w:line="560" w:lineRule="exact"/>
        <w:rPr>
          <w:rFonts w:ascii="宋体" w:hAnsi="宋体"/>
          <w:b/>
          <w:sz w:val="24"/>
        </w:rPr>
      </w:pPr>
      <w:r>
        <w:rPr>
          <w:rFonts w:hint="eastAsia" w:ascii="宋体" w:hAnsi="宋体"/>
          <w:b/>
          <w:sz w:val="24"/>
        </w:rPr>
        <w:t>第八条</w:t>
      </w:r>
      <w:r>
        <w:rPr>
          <w:rFonts w:ascii="宋体" w:hAnsi="宋体"/>
          <w:b/>
          <w:sz w:val="24"/>
        </w:rPr>
        <w:t>：</w:t>
      </w:r>
      <w:r>
        <w:rPr>
          <w:rFonts w:hint="eastAsia" w:ascii="宋体" w:hAnsi="宋体"/>
          <w:b/>
          <w:sz w:val="24"/>
        </w:rPr>
        <w:t>知识产权</w:t>
      </w:r>
      <w:r>
        <w:rPr>
          <w:rFonts w:ascii="宋体" w:hAnsi="宋体"/>
          <w:b/>
          <w:sz w:val="24"/>
        </w:rPr>
        <w:t>和保密</w:t>
      </w:r>
    </w:p>
    <w:p w14:paraId="05B4B5EA">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8.1乙方拥有所提交的全部成果文件（包括但不限于图纸、说明、电子文件、计算机程序及其产生的数据等）的著作权。</w:t>
      </w:r>
    </w:p>
    <w:p w14:paraId="0D4313C4">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8.2 甲方在本项目范围内拥有乙方依照本合同约定提交的全部成果文件的完全使用权、所有权。</w:t>
      </w:r>
    </w:p>
    <w:p w14:paraId="7FF27AB8">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8</w:t>
      </w:r>
      <w:r>
        <w:rPr>
          <w:rFonts w:ascii="宋体" w:hAnsi="宋体"/>
          <w:snapToGrid w:val="0"/>
          <w:kern w:val="0"/>
          <w:sz w:val="24"/>
        </w:rPr>
        <w:t>.3乙方提交的成果不得有侵犯本合同以外第三方任何合法权益</w:t>
      </w:r>
      <w:r>
        <w:rPr>
          <w:rFonts w:hint="eastAsia" w:ascii="宋体" w:hAnsi="宋体"/>
          <w:snapToGrid w:val="0"/>
          <w:kern w:val="0"/>
          <w:sz w:val="24"/>
        </w:rPr>
        <w:t>，</w:t>
      </w:r>
      <w:r>
        <w:rPr>
          <w:rFonts w:ascii="宋体" w:hAnsi="宋体"/>
          <w:snapToGrid w:val="0"/>
          <w:kern w:val="0"/>
          <w:sz w:val="24"/>
        </w:rPr>
        <w:t>包括但不限于知识产权的情形</w:t>
      </w:r>
      <w:r>
        <w:rPr>
          <w:rFonts w:hint="eastAsia" w:ascii="宋体" w:hAnsi="宋体"/>
          <w:snapToGrid w:val="0"/>
          <w:kern w:val="0"/>
          <w:sz w:val="24"/>
        </w:rPr>
        <w:t>，</w:t>
      </w:r>
      <w:r>
        <w:rPr>
          <w:rFonts w:ascii="宋体" w:hAnsi="宋体"/>
          <w:snapToGrid w:val="0"/>
          <w:kern w:val="0"/>
          <w:sz w:val="24"/>
        </w:rPr>
        <w:t>违反</w:t>
      </w:r>
      <w:r>
        <w:rPr>
          <w:rFonts w:hint="eastAsia" w:ascii="宋体" w:hAnsi="宋体"/>
          <w:snapToGrid w:val="0"/>
          <w:kern w:val="0"/>
          <w:sz w:val="24"/>
        </w:rPr>
        <w:t>本条约定</w:t>
      </w:r>
      <w:r>
        <w:rPr>
          <w:rFonts w:ascii="宋体" w:hAnsi="宋体"/>
          <w:snapToGrid w:val="0"/>
          <w:kern w:val="0"/>
          <w:sz w:val="24"/>
        </w:rPr>
        <w:t>产生的法律责任由</w:t>
      </w:r>
      <w:r>
        <w:rPr>
          <w:rFonts w:hint="eastAsia" w:ascii="宋体" w:hAnsi="宋体"/>
          <w:snapToGrid w:val="0"/>
          <w:kern w:val="0"/>
          <w:sz w:val="24"/>
        </w:rPr>
        <w:t>乙方</w:t>
      </w:r>
      <w:r>
        <w:rPr>
          <w:rFonts w:ascii="宋体" w:hAnsi="宋体"/>
          <w:snapToGrid w:val="0"/>
          <w:kern w:val="0"/>
          <w:sz w:val="24"/>
        </w:rPr>
        <w:t>自行承担</w:t>
      </w:r>
      <w:r>
        <w:rPr>
          <w:rFonts w:hint="eastAsia" w:ascii="宋体" w:hAnsi="宋体"/>
          <w:snapToGrid w:val="0"/>
          <w:kern w:val="0"/>
          <w:sz w:val="24"/>
        </w:rPr>
        <w:t>，</w:t>
      </w:r>
      <w:r>
        <w:rPr>
          <w:rFonts w:ascii="宋体" w:hAnsi="宋体"/>
          <w:snapToGrid w:val="0"/>
          <w:kern w:val="0"/>
          <w:sz w:val="24"/>
        </w:rPr>
        <w:t>并应赔偿因此给甲方造成的</w:t>
      </w:r>
      <w:r>
        <w:rPr>
          <w:rFonts w:hint="eastAsia" w:ascii="宋体" w:hAnsi="宋体"/>
          <w:snapToGrid w:val="0"/>
          <w:kern w:val="0"/>
          <w:sz w:val="24"/>
        </w:rPr>
        <w:t>全部</w:t>
      </w:r>
      <w:r>
        <w:rPr>
          <w:rFonts w:ascii="宋体" w:hAnsi="宋体"/>
          <w:snapToGrid w:val="0"/>
          <w:kern w:val="0"/>
          <w:sz w:val="24"/>
        </w:rPr>
        <w:t>损失</w:t>
      </w:r>
      <w:r>
        <w:rPr>
          <w:rFonts w:hint="eastAsia" w:ascii="宋体" w:hAnsi="宋体"/>
          <w:snapToGrid w:val="0"/>
          <w:kern w:val="0"/>
          <w:sz w:val="24"/>
        </w:rPr>
        <w:t>。</w:t>
      </w:r>
    </w:p>
    <w:p w14:paraId="6B9A0FC6">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8.</w:t>
      </w:r>
      <w:r>
        <w:rPr>
          <w:rFonts w:ascii="宋体" w:hAnsi="宋体"/>
          <w:snapToGrid w:val="0"/>
          <w:kern w:val="0"/>
          <w:sz w:val="24"/>
        </w:rPr>
        <w:t xml:space="preserve">4 </w:t>
      </w:r>
      <w:r>
        <w:rPr>
          <w:rFonts w:hint="eastAsia" w:ascii="宋体" w:hAnsi="宋体"/>
          <w:snapToGrid w:val="0"/>
          <w:kern w:val="0"/>
          <w:sz w:val="24"/>
        </w:rPr>
        <w:t>对于本合同所涉及的全部设计文件或成果等，乙方应遵守保密义务。对甲方向乙方提供的技术资料、图纸和其它经营信息及乙方因本次合作得到或知悉的任何有关甲方的商业秘密、技术秘密及未对外公开之任何资料与信息，乙方不得用于履行本合同之外的其他用途。乙方上述保密义务的期限，从乙方知悉该资料或信息之日起，直至公众可通过合法途径获得、知悉相关资料、信息之日止。若乙方违反本条约定义务的，应赔偿甲方因此而导致的全部损失，若该等损失金额无法明确的，乙方应当向甲方支付合同总额的10%作为违约金。本合同终止后，乙方应当于甲方指定期间内返还甲方所有商业秘密资料、信息，不能返还的予以销毁。</w:t>
      </w:r>
    </w:p>
    <w:p w14:paraId="42A50AC5">
      <w:pPr>
        <w:spacing w:line="560" w:lineRule="exact"/>
        <w:rPr>
          <w:rFonts w:ascii="宋体" w:hAnsi="宋体"/>
          <w:b/>
          <w:sz w:val="24"/>
        </w:rPr>
      </w:pPr>
      <w:r>
        <w:rPr>
          <w:rFonts w:hint="eastAsia" w:ascii="宋体" w:hAnsi="宋体"/>
          <w:b/>
          <w:sz w:val="24"/>
        </w:rPr>
        <w:t>第九条 违约责任</w:t>
      </w:r>
    </w:p>
    <w:p w14:paraId="17FA3FBB">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9</w:t>
      </w:r>
      <w:r>
        <w:rPr>
          <w:rFonts w:ascii="宋体" w:hAnsi="宋体"/>
          <w:snapToGrid w:val="0"/>
          <w:kern w:val="0"/>
          <w:sz w:val="24"/>
        </w:rPr>
        <w:t>.1如果乙方履行了其应尽的义务而未违反本合同</w:t>
      </w:r>
      <w:r>
        <w:rPr>
          <w:rFonts w:hint="eastAsia" w:ascii="宋体" w:hAnsi="宋体"/>
          <w:snapToGrid w:val="0"/>
          <w:kern w:val="0"/>
          <w:sz w:val="24"/>
        </w:rPr>
        <w:t>，其成果得到甲方书面认可后</w:t>
      </w:r>
      <w:r>
        <w:rPr>
          <w:rFonts w:ascii="宋体" w:hAnsi="宋体"/>
          <w:snapToGrid w:val="0"/>
          <w:kern w:val="0"/>
          <w:sz w:val="24"/>
        </w:rPr>
        <w:t>但是甲方未能在合同规定的期限内支付设计费</w:t>
      </w:r>
      <w:r>
        <w:rPr>
          <w:rFonts w:hint="eastAsia" w:ascii="宋体" w:hAnsi="宋体"/>
          <w:snapToGrid w:val="0"/>
          <w:kern w:val="0"/>
          <w:sz w:val="24"/>
        </w:rPr>
        <w:t>，</w:t>
      </w:r>
      <w:r>
        <w:rPr>
          <w:rFonts w:ascii="宋体" w:hAnsi="宋体"/>
          <w:snapToGrid w:val="0"/>
          <w:kern w:val="0"/>
          <w:sz w:val="24"/>
        </w:rPr>
        <w:t>若付款逾期超过三个月</w:t>
      </w:r>
      <w:r>
        <w:rPr>
          <w:rFonts w:hint="eastAsia" w:ascii="宋体" w:hAnsi="宋体"/>
          <w:snapToGrid w:val="0"/>
          <w:kern w:val="0"/>
          <w:sz w:val="24"/>
        </w:rPr>
        <w:t>，</w:t>
      </w:r>
      <w:r>
        <w:rPr>
          <w:rFonts w:ascii="宋体" w:hAnsi="宋体"/>
          <w:snapToGrid w:val="0"/>
          <w:kern w:val="0"/>
          <w:sz w:val="24"/>
        </w:rPr>
        <w:t>乙方有权终止本合同</w:t>
      </w:r>
      <w:r>
        <w:rPr>
          <w:rFonts w:hint="eastAsia" w:ascii="宋体" w:hAnsi="宋体"/>
          <w:snapToGrid w:val="0"/>
          <w:kern w:val="0"/>
          <w:sz w:val="24"/>
        </w:rPr>
        <w:t>。</w:t>
      </w:r>
    </w:p>
    <w:p w14:paraId="52644D5E">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9</w:t>
      </w:r>
      <w:r>
        <w:rPr>
          <w:rFonts w:ascii="宋体" w:hAnsi="宋体"/>
          <w:snapToGrid w:val="0"/>
          <w:kern w:val="0"/>
          <w:sz w:val="24"/>
        </w:rPr>
        <w:t>.2如果乙方不能</w:t>
      </w:r>
      <w:r>
        <w:rPr>
          <w:rFonts w:hint="eastAsia" w:ascii="宋体" w:hAnsi="宋体"/>
          <w:snapToGrid w:val="0"/>
          <w:kern w:val="0"/>
          <w:sz w:val="24"/>
        </w:rPr>
        <w:t>按</w:t>
      </w:r>
      <w:r>
        <w:rPr>
          <w:rFonts w:ascii="宋体" w:hAnsi="宋体"/>
          <w:snapToGrid w:val="0"/>
          <w:kern w:val="0"/>
          <w:sz w:val="24"/>
        </w:rPr>
        <w:t>合同约定的期限</w:t>
      </w:r>
      <w:r>
        <w:rPr>
          <w:rFonts w:hint="eastAsia" w:ascii="宋体" w:hAnsi="宋体"/>
          <w:snapToGrid w:val="0"/>
          <w:kern w:val="0"/>
          <w:sz w:val="24"/>
        </w:rPr>
        <w:t>向甲方</w:t>
      </w:r>
      <w:r>
        <w:rPr>
          <w:rFonts w:ascii="宋体" w:hAnsi="宋体"/>
          <w:snapToGrid w:val="0"/>
          <w:kern w:val="0"/>
          <w:sz w:val="24"/>
        </w:rPr>
        <w:t>提</w:t>
      </w:r>
      <w:r>
        <w:rPr>
          <w:rFonts w:hint="eastAsia" w:ascii="宋体" w:hAnsi="宋体"/>
          <w:snapToGrid w:val="0"/>
          <w:kern w:val="0"/>
          <w:sz w:val="24"/>
        </w:rPr>
        <w:t>交</w:t>
      </w:r>
      <w:r>
        <w:rPr>
          <w:rFonts w:ascii="宋体" w:hAnsi="宋体"/>
          <w:snapToGrid w:val="0"/>
          <w:kern w:val="0"/>
          <w:sz w:val="24"/>
        </w:rPr>
        <w:t>相应成果</w:t>
      </w:r>
      <w:r>
        <w:rPr>
          <w:rFonts w:hint="eastAsia" w:ascii="宋体" w:hAnsi="宋体"/>
          <w:snapToGrid w:val="0"/>
          <w:kern w:val="0"/>
          <w:sz w:val="24"/>
        </w:rPr>
        <w:t>的，每逾期一日，乙方应当按合同总额的【0.05】%向甲方支付违约金，逾期超过【30】日的，甲方有权解除本合同。</w:t>
      </w:r>
    </w:p>
    <w:p w14:paraId="1A4771F4">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9</w:t>
      </w:r>
      <w:r>
        <w:rPr>
          <w:rFonts w:ascii="宋体" w:hAnsi="宋体"/>
          <w:snapToGrid w:val="0"/>
          <w:kern w:val="0"/>
          <w:sz w:val="24"/>
        </w:rPr>
        <w:t>.3若乙方提交的成果被认定不符合合同约定要求且未能在</w:t>
      </w:r>
      <w:r>
        <w:rPr>
          <w:rFonts w:hint="eastAsia" w:ascii="宋体" w:hAnsi="宋体"/>
          <w:snapToGrid w:val="0"/>
          <w:kern w:val="0"/>
          <w:sz w:val="24"/>
        </w:rPr>
        <w:t>甲方要求的</w:t>
      </w:r>
      <w:r>
        <w:rPr>
          <w:rFonts w:ascii="宋体" w:hAnsi="宋体"/>
          <w:snapToGrid w:val="0"/>
          <w:kern w:val="0"/>
          <w:sz w:val="24"/>
        </w:rPr>
        <w:t>时间范围内进行</w:t>
      </w:r>
      <w:r>
        <w:rPr>
          <w:rFonts w:hint="eastAsia" w:ascii="宋体" w:hAnsi="宋体"/>
          <w:snapToGrid w:val="0"/>
          <w:kern w:val="0"/>
          <w:sz w:val="24"/>
        </w:rPr>
        <w:t>整改</w:t>
      </w:r>
      <w:r>
        <w:rPr>
          <w:rFonts w:ascii="宋体" w:hAnsi="宋体"/>
          <w:snapToGrid w:val="0"/>
          <w:kern w:val="0"/>
          <w:sz w:val="24"/>
        </w:rPr>
        <w:t>纠正的</w:t>
      </w:r>
      <w:r>
        <w:rPr>
          <w:rFonts w:hint="eastAsia" w:ascii="宋体" w:hAnsi="宋体"/>
          <w:snapToGrid w:val="0"/>
          <w:kern w:val="0"/>
          <w:sz w:val="24"/>
        </w:rPr>
        <w:t>，</w:t>
      </w:r>
      <w:r>
        <w:rPr>
          <w:rFonts w:ascii="宋体" w:hAnsi="宋体"/>
          <w:snapToGrid w:val="0"/>
          <w:kern w:val="0"/>
          <w:sz w:val="24"/>
        </w:rPr>
        <w:t>甲方有权终止本合同</w:t>
      </w:r>
      <w:r>
        <w:rPr>
          <w:rFonts w:hint="eastAsia" w:ascii="宋体" w:hAnsi="宋体"/>
          <w:snapToGrid w:val="0"/>
          <w:kern w:val="0"/>
          <w:sz w:val="24"/>
        </w:rPr>
        <w:t>。</w:t>
      </w:r>
    </w:p>
    <w:p w14:paraId="785A8523">
      <w:pPr>
        <w:snapToGrid w:val="0"/>
        <w:spacing w:before="156" w:beforeLines="50" w:line="560" w:lineRule="exact"/>
        <w:ind w:firstLine="480" w:firstLineChars="200"/>
        <w:rPr>
          <w:rFonts w:hint="eastAsia" w:ascii="宋体" w:hAnsi="宋体"/>
          <w:snapToGrid w:val="0"/>
          <w:kern w:val="0"/>
          <w:sz w:val="24"/>
        </w:rPr>
      </w:pPr>
      <w:r>
        <w:rPr>
          <w:rFonts w:hint="eastAsia" w:ascii="宋体" w:hAnsi="宋体"/>
          <w:snapToGrid w:val="0"/>
          <w:kern w:val="0"/>
          <w:sz w:val="24"/>
        </w:rPr>
        <w:t>9</w:t>
      </w:r>
      <w:r>
        <w:rPr>
          <w:rFonts w:ascii="宋体" w:hAnsi="宋体"/>
          <w:snapToGrid w:val="0"/>
          <w:kern w:val="0"/>
          <w:sz w:val="24"/>
        </w:rPr>
        <w:t>.4若因甲方原因导致合同解除的</w:t>
      </w:r>
      <w:r>
        <w:rPr>
          <w:rFonts w:hint="eastAsia" w:ascii="宋体" w:hAnsi="宋体"/>
          <w:snapToGrid w:val="0"/>
          <w:kern w:val="0"/>
          <w:sz w:val="24"/>
        </w:rPr>
        <w:t>，</w:t>
      </w:r>
      <w:r>
        <w:rPr>
          <w:rFonts w:ascii="宋体" w:hAnsi="宋体"/>
          <w:snapToGrid w:val="0"/>
          <w:kern w:val="0"/>
          <w:sz w:val="24"/>
        </w:rPr>
        <w:t>甲方应审核乙方已完成实际工作量及设计成果</w:t>
      </w:r>
      <w:r>
        <w:rPr>
          <w:rFonts w:hint="eastAsia" w:ascii="宋体" w:hAnsi="宋体"/>
          <w:snapToGrid w:val="0"/>
          <w:kern w:val="0"/>
          <w:sz w:val="24"/>
        </w:rPr>
        <w:t>，</w:t>
      </w:r>
      <w:r>
        <w:rPr>
          <w:rFonts w:ascii="宋体" w:hAnsi="宋体"/>
          <w:snapToGrid w:val="0"/>
          <w:kern w:val="0"/>
          <w:sz w:val="24"/>
        </w:rPr>
        <w:t>按合同支付该阶段实际工作量的费用</w:t>
      </w:r>
      <w:r>
        <w:rPr>
          <w:rFonts w:hint="eastAsia" w:ascii="宋体" w:hAnsi="宋体"/>
          <w:snapToGrid w:val="0"/>
          <w:kern w:val="0"/>
          <w:sz w:val="24"/>
        </w:rPr>
        <w:t>。</w:t>
      </w:r>
      <w:r>
        <w:rPr>
          <w:rFonts w:ascii="宋体" w:hAnsi="宋体"/>
          <w:snapToGrid w:val="0"/>
          <w:kern w:val="0"/>
          <w:sz w:val="24"/>
        </w:rPr>
        <w:t>若因乙方原因导致合同解除的</w:t>
      </w:r>
      <w:r>
        <w:rPr>
          <w:rFonts w:hint="eastAsia" w:ascii="宋体" w:hAnsi="宋体" w:eastAsia="宋体" w:cs="Times New Roman"/>
          <w:snapToGrid w:val="0"/>
          <w:kern w:val="0"/>
          <w:sz w:val="24"/>
          <w:szCs w:val="24"/>
          <w:lang w:val="en-US" w:eastAsia="zh-CN"/>
        </w:rPr>
        <w:t>或甲方根据合同约定单方解除合同的</w:t>
      </w:r>
      <w:r>
        <w:rPr>
          <w:rFonts w:hint="eastAsia" w:ascii="宋体" w:hAnsi="宋体"/>
          <w:snapToGrid w:val="0"/>
          <w:kern w:val="0"/>
          <w:sz w:val="24"/>
        </w:rPr>
        <w:t>，</w:t>
      </w:r>
      <w:r>
        <w:rPr>
          <w:rFonts w:ascii="宋体" w:hAnsi="宋体"/>
          <w:snapToGrid w:val="0"/>
          <w:kern w:val="0"/>
          <w:sz w:val="24"/>
        </w:rPr>
        <w:t>乙方应退还甲方已支付的</w:t>
      </w:r>
      <w:r>
        <w:rPr>
          <w:rFonts w:hint="eastAsia" w:ascii="宋体" w:hAnsi="宋体"/>
          <w:snapToGrid w:val="0"/>
          <w:kern w:val="0"/>
          <w:sz w:val="24"/>
        </w:rPr>
        <w:t>全部</w:t>
      </w:r>
      <w:r>
        <w:rPr>
          <w:rFonts w:ascii="宋体" w:hAnsi="宋体"/>
          <w:snapToGrid w:val="0"/>
          <w:kern w:val="0"/>
          <w:sz w:val="24"/>
        </w:rPr>
        <w:t>费用</w:t>
      </w:r>
      <w:r>
        <w:rPr>
          <w:rFonts w:hint="eastAsia" w:ascii="宋体" w:hAnsi="宋体"/>
          <w:snapToGrid w:val="0"/>
          <w:kern w:val="0"/>
          <w:sz w:val="24"/>
        </w:rPr>
        <w:t>，</w:t>
      </w:r>
      <w:r>
        <w:rPr>
          <w:rFonts w:ascii="宋体" w:hAnsi="宋体"/>
          <w:snapToGrid w:val="0"/>
          <w:kern w:val="0"/>
          <w:sz w:val="24"/>
        </w:rPr>
        <w:t>并</w:t>
      </w:r>
      <w:r>
        <w:rPr>
          <w:rFonts w:hint="eastAsia" w:ascii="宋体" w:hAnsi="宋体"/>
          <w:snapToGrid w:val="0"/>
          <w:kern w:val="0"/>
          <w:sz w:val="24"/>
        </w:rPr>
        <w:t>按</w:t>
      </w:r>
      <w:r>
        <w:rPr>
          <w:rFonts w:ascii="宋体" w:hAnsi="宋体"/>
          <w:snapToGrid w:val="0"/>
          <w:kern w:val="0"/>
          <w:sz w:val="24"/>
        </w:rPr>
        <w:t>合同总金额</w:t>
      </w:r>
      <w:r>
        <w:rPr>
          <w:rFonts w:hint="eastAsia" w:ascii="宋体" w:hAnsi="宋体"/>
          <w:snapToGrid w:val="0"/>
          <w:kern w:val="0"/>
          <w:sz w:val="24"/>
        </w:rPr>
        <w:t>的2</w:t>
      </w:r>
      <w:r>
        <w:rPr>
          <w:rFonts w:ascii="宋体" w:hAnsi="宋体"/>
          <w:snapToGrid w:val="0"/>
          <w:kern w:val="0"/>
          <w:sz w:val="24"/>
        </w:rPr>
        <w:t>0</w:t>
      </w:r>
      <w:r>
        <w:rPr>
          <w:rFonts w:hint="eastAsia" w:ascii="宋体" w:hAnsi="宋体"/>
          <w:snapToGrid w:val="0"/>
          <w:kern w:val="0"/>
          <w:sz w:val="24"/>
        </w:rPr>
        <w:t>%向甲方支付</w:t>
      </w:r>
      <w:r>
        <w:rPr>
          <w:rFonts w:ascii="宋体" w:hAnsi="宋体"/>
          <w:snapToGrid w:val="0"/>
          <w:kern w:val="0"/>
          <w:sz w:val="24"/>
        </w:rPr>
        <w:t>违约金</w:t>
      </w:r>
      <w:r>
        <w:rPr>
          <w:rFonts w:hint="eastAsia" w:ascii="宋体" w:hAnsi="宋体" w:eastAsia="宋体" w:cs="Times New Roman"/>
          <w:snapToGrid w:val="0"/>
          <w:kern w:val="0"/>
          <w:sz w:val="24"/>
          <w:szCs w:val="24"/>
          <w:lang w:val="en-US" w:eastAsia="zh-CN"/>
        </w:rPr>
        <w:t>，违约金不足以弥补甲方损失的，乙方还应另行赔偿。</w:t>
      </w:r>
    </w:p>
    <w:p w14:paraId="497822E0">
      <w:pPr>
        <w:spacing w:before="156" w:beforeLines="50" w:line="560" w:lineRule="exact"/>
        <w:ind w:firstLine="480"/>
        <w:rPr>
          <w:rFonts w:hint="eastAsia" w:ascii="宋体" w:hAnsi="宋体" w:eastAsia="宋体" w:cs="Times New Roman"/>
          <w:snapToGrid w:val="0"/>
          <w:kern w:val="0"/>
          <w:sz w:val="24"/>
          <w:szCs w:val="24"/>
          <w:lang w:val="en-US" w:eastAsia="zh-CN"/>
        </w:rPr>
      </w:pPr>
      <w:r>
        <w:rPr>
          <w:rFonts w:hint="eastAsia" w:ascii="宋体" w:hAnsi="宋体" w:cs="Times New Roman"/>
          <w:snapToGrid w:val="0"/>
          <w:kern w:val="0"/>
          <w:sz w:val="24"/>
          <w:szCs w:val="24"/>
          <w:lang w:val="en-US" w:eastAsia="zh-CN"/>
        </w:rPr>
        <w:t>9.</w:t>
      </w:r>
      <w:r>
        <w:rPr>
          <w:rFonts w:hint="eastAsia" w:ascii="宋体" w:hAnsi="宋体" w:eastAsia="宋体" w:cs="Times New Roman"/>
          <w:snapToGrid w:val="0"/>
          <w:kern w:val="0"/>
          <w:sz w:val="24"/>
          <w:szCs w:val="24"/>
          <w:lang w:val="en-US" w:eastAsia="zh-CN"/>
        </w:rPr>
        <w:t>5因乙方原因造成工作重大返工、重作、遗漏或错误，乙方应在甲方指定时间内负责无偿修改、补充、完善，直至达到政府主管部门核查要求止，因此造成的时间延误及损失由乙方负责。如逾期【20】日内未修改及补充完整的，或经乙方累计修改补充【10】次仍未达到政府主管部门核查要求的。甲方有权单方解除合同。</w:t>
      </w:r>
    </w:p>
    <w:p w14:paraId="276C49BC">
      <w:pPr>
        <w:spacing w:before="156" w:beforeLines="50" w:line="560" w:lineRule="exact"/>
        <w:ind w:firstLine="480"/>
        <w:rPr>
          <w:rFonts w:hint="eastAsia" w:ascii="宋体" w:hAnsi="宋体" w:eastAsia="宋体" w:cs="Times New Roman"/>
          <w:snapToGrid w:val="0"/>
          <w:kern w:val="0"/>
          <w:sz w:val="24"/>
          <w:szCs w:val="24"/>
          <w:lang w:val="en-US" w:eastAsia="zh-CN"/>
        </w:rPr>
      </w:pPr>
      <w:r>
        <w:rPr>
          <w:rFonts w:hint="eastAsia" w:ascii="宋体" w:hAnsi="宋体" w:cs="Times New Roman"/>
          <w:snapToGrid w:val="0"/>
          <w:kern w:val="0"/>
          <w:sz w:val="24"/>
          <w:szCs w:val="24"/>
          <w:lang w:val="en-US" w:eastAsia="zh-CN"/>
        </w:rPr>
        <w:t>9.</w:t>
      </w:r>
      <w:r>
        <w:rPr>
          <w:rFonts w:hint="eastAsia" w:ascii="宋体" w:hAnsi="宋体" w:eastAsia="宋体" w:cs="Times New Roman"/>
          <w:snapToGrid w:val="0"/>
          <w:kern w:val="0"/>
          <w:sz w:val="24"/>
          <w:szCs w:val="24"/>
          <w:lang w:val="en-US" w:eastAsia="zh-CN"/>
        </w:rPr>
        <w:t>6乙方应保证其向甲方提交的工作成果（包括各阶段成果）不侵犯第三方的合法权益，如因乙方的侵权行为导致甲方被第三方提起诉讼、提出异议、主张权利等一切索赔和诉讼，均由乙方承担责任，由此给甲方造成损失的（包括但不限于直接和间接损失），乙方应赔偿甲方全部损失，且甲方有权单方解除合同。</w:t>
      </w:r>
    </w:p>
    <w:p w14:paraId="15DAE2A3">
      <w:pPr>
        <w:spacing w:before="156" w:beforeLines="50" w:line="560" w:lineRule="exact"/>
        <w:ind w:firstLine="480"/>
        <w:rPr>
          <w:rFonts w:hint="eastAsia" w:ascii="宋体" w:hAnsi="宋体" w:eastAsia="宋体" w:cs="Times New Roman"/>
          <w:snapToGrid w:val="0"/>
          <w:kern w:val="0"/>
          <w:sz w:val="24"/>
          <w:szCs w:val="24"/>
          <w:lang w:val="en-US" w:eastAsia="zh-CN"/>
        </w:rPr>
      </w:pPr>
      <w:r>
        <w:rPr>
          <w:rFonts w:hint="eastAsia" w:ascii="宋体" w:hAnsi="宋体" w:cs="Times New Roman"/>
          <w:snapToGrid w:val="0"/>
          <w:kern w:val="0"/>
          <w:sz w:val="24"/>
          <w:szCs w:val="24"/>
          <w:lang w:val="en-US" w:eastAsia="zh-CN"/>
        </w:rPr>
        <w:t>9.</w:t>
      </w:r>
      <w:r>
        <w:rPr>
          <w:rFonts w:hint="eastAsia" w:ascii="宋体" w:hAnsi="宋体" w:eastAsia="宋体" w:cs="Times New Roman"/>
          <w:snapToGrid w:val="0"/>
          <w:kern w:val="0"/>
          <w:sz w:val="24"/>
          <w:szCs w:val="24"/>
          <w:lang w:val="en-US" w:eastAsia="zh-CN"/>
        </w:rPr>
        <w:t>7未经甲方书面同意，乙方擅自将本合同的权利义务全部或部分转包、分包给第三方，甲方有权单方解除合同。</w:t>
      </w:r>
    </w:p>
    <w:p w14:paraId="47B76A5C">
      <w:pPr>
        <w:spacing w:line="560" w:lineRule="exact"/>
        <w:rPr>
          <w:rFonts w:ascii="宋体" w:hAnsi="宋体"/>
          <w:b/>
          <w:sz w:val="24"/>
        </w:rPr>
      </w:pPr>
      <w:r>
        <w:rPr>
          <w:rFonts w:hint="eastAsia" w:ascii="宋体" w:hAnsi="宋体"/>
          <w:b/>
          <w:sz w:val="24"/>
        </w:rPr>
        <w:t>第十</w:t>
      </w:r>
      <w:r>
        <w:rPr>
          <w:rFonts w:ascii="宋体" w:hAnsi="宋体"/>
          <w:b/>
          <w:sz w:val="24"/>
        </w:rPr>
        <w:t>条：</w:t>
      </w:r>
      <w:r>
        <w:rPr>
          <w:rFonts w:hint="eastAsia" w:ascii="宋体" w:hAnsi="宋体"/>
          <w:b/>
          <w:sz w:val="24"/>
        </w:rPr>
        <w:t>争议</w:t>
      </w:r>
      <w:r>
        <w:rPr>
          <w:rFonts w:ascii="宋体" w:hAnsi="宋体"/>
          <w:b/>
          <w:sz w:val="24"/>
        </w:rPr>
        <w:t>的解决方式</w:t>
      </w:r>
    </w:p>
    <w:p w14:paraId="4A760F58">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本合同履行过程中发生争议，由双方当事人协商解决。</w:t>
      </w:r>
      <w:r>
        <w:rPr>
          <w:rFonts w:hint="eastAsia" w:ascii="宋体" w:hAnsi="宋体"/>
          <w:snapToGrid w:val="0"/>
          <w:kern w:val="0"/>
          <w:sz w:val="24"/>
          <w:lang w:val="en-US" w:eastAsia="zh-CN"/>
        </w:rPr>
        <w:t>协商</w:t>
      </w:r>
      <w:r>
        <w:rPr>
          <w:rFonts w:hint="eastAsia" w:ascii="宋体" w:hAnsi="宋体"/>
          <w:snapToGrid w:val="0"/>
          <w:kern w:val="0"/>
          <w:sz w:val="24"/>
        </w:rPr>
        <w:t>不成，双方同意任何一方可依法向甲方住所地有管辖权的人民法院起诉。</w:t>
      </w:r>
    </w:p>
    <w:p w14:paraId="21FE9B5C">
      <w:pPr>
        <w:spacing w:line="560" w:lineRule="exact"/>
        <w:rPr>
          <w:rFonts w:ascii="宋体" w:hAnsi="宋体"/>
          <w:b/>
          <w:sz w:val="24"/>
        </w:rPr>
      </w:pPr>
      <w:r>
        <w:rPr>
          <w:rFonts w:hint="eastAsia" w:ascii="宋体" w:hAnsi="宋体"/>
          <w:b/>
          <w:sz w:val="24"/>
        </w:rPr>
        <w:t>第</w:t>
      </w:r>
      <w:r>
        <w:rPr>
          <w:rFonts w:ascii="宋体" w:hAnsi="宋体"/>
          <w:b/>
          <w:sz w:val="24"/>
        </w:rPr>
        <w:t>十一条：不可抗力</w:t>
      </w:r>
    </w:p>
    <w:p w14:paraId="62ACC662">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任何一方由于不可抗力原因不能履行合同时</w:t>
      </w:r>
      <w:r>
        <w:rPr>
          <w:rFonts w:hint="eastAsia" w:ascii="宋体" w:hAnsi="宋体"/>
          <w:snapToGrid w:val="0"/>
          <w:kern w:val="0"/>
          <w:sz w:val="24"/>
        </w:rPr>
        <w:t>，</w:t>
      </w:r>
      <w:r>
        <w:rPr>
          <w:rFonts w:ascii="宋体" w:hAnsi="宋体"/>
          <w:snapToGrid w:val="0"/>
          <w:kern w:val="0"/>
          <w:sz w:val="24"/>
        </w:rPr>
        <w:t>应在不可抗力事件结束后</w:t>
      </w:r>
      <w:r>
        <w:rPr>
          <w:rFonts w:hint="eastAsia" w:ascii="宋体" w:hAnsi="宋体"/>
          <w:snapToGrid w:val="0"/>
          <w:kern w:val="0"/>
          <w:sz w:val="24"/>
        </w:rPr>
        <w:t>1日内向对方通报，以减轻可能给对方造成的</w:t>
      </w:r>
      <w:r>
        <w:rPr>
          <w:rFonts w:hint="eastAsia" w:ascii="宋体" w:hAnsi="宋体"/>
          <w:snapToGrid w:val="0"/>
          <w:kern w:val="0"/>
          <w:sz w:val="24"/>
          <w:lang w:val="en-US" w:eastAsia="zh-CN"/>
        </w:rPr>
        <w:t>损失</w:t>
      </w:r>
      <w:r>
        <w:rPr>
          <w:rFonts w:hint="eastAsia" w:ascii="宋体" w:hAnsi="宋体"/>
          <w:snapToGrid w:val="0"/>
          <w:kern w:val="0"/>
          <w:sz w:val="24"/>
        </w:rPr>
        <w:t>，在取得有关机构的不可抗力证明或双方谅解确认后，允许延期履行或修订合同，并根据情况可部分或全部免于承担违约责任。</w:t>
      </w:r>
    </w:p>
    <w:p w14:paraId="22A9159D">
      <w:pPr>
        <w:spacing w:line="560" w:lineRule="exact"/>
        <w:rPr>
          <w:rFonts w:ascii="宋体" w:hAnsi="宋体"/>
          <w:b/>
          <w:sz w:val="24"/>
        </w:rPr>
      </w:pPr>
      <w:r>
        <w:rPr>
          <w:rFonts w:ascii="宋体" w:hAnsi="宋体"/>
          <w:b/>
          <w:sz w:val="24"/>
        </w:rPr>
        <w:t>第十</w:t>
      </w:r>
      <w:r>
        <w:rPr>
          <w:rFonts w:hint="eastAsia" w:ascii="宋体" w:hAnsi="宋体"/>
          <w:b/>
          <w:sz w:val="24"/>
        </w:rPr>
        <w:t>二</w:t>
      </w:r>
      <w:r>
        <w:rPr>
          <w:rFonts w:ascii="宋体" w:hAnsi="宋体"/>
          <w:b/>
          <w:sz w:val="24"/>
        </w:rPr>
        <w:t>条</w:t>
      </w:r>
      <w:r>
        <w:rPr>
          <w:rFonts w:hint="eastAsia" w:ascii="宋体" w:hAnsi="宋体"/>
          <w:b/>
          <w:sz w:val="24"/>
        </w:rPr>
        <w:t>：</w:t>
      </w:r>
      <w:r>
        <w:rPr>
          <w:rFonts w:ascii="宋体" w:hAnsi="宋体"/>
          <w:b/>
          <w:sz w:val="24"/>
        </w:rPr>
        <w:t>通知和送达</w:t>
      </w:r>
    </w:p>
    <w:p w14:paraId="018F5537">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11.1</w:t>
      </w:r>
      <w:r>
        <w:rPr>
          <w:rFonts w:hint="eastAsia" w:ascii="宋体" w:hAnsi="宋体"/>
          <w:snapToGrid w:val="0"/>
          <w:kern w:val="0"/>
          <w:sz w:val="24"/>
        </w:rPr>
        <w:t>甲方指定</w:t>
      </w:r>
      <w:r>
        <w:rPr>
          <w:rFonts w:hint="eastAsia" w:ascii="宋体" w:hAnsi="宋体"/>
          <w:snapToGrid w:val="0"/>
          <w:kern w:val="0"/>
          <w:sz w:val="24"/>
          <w:u w:val="single"/>
        </w:rPr>
        <w:t xml:space="preserve"> </w:t>
      </w:r>
      <w:r>
        <w:rPr>
          <w:rFonts w:ascii="宋体" w:hAnsi="宋体"/>
          <w:sz w:val="24"/>
          <w:u w:val="single"/>
        </w:rPr>
        <w:t xml:space="preserve">      </w:t>
      </w:r>
      <w:r>
        <w:rPr>
          <w:rFonts w:hint="eastAsia" w:ascii="宋体" w:hAnsi="宋体"/>
          <w:snapToGrid w:val="0"/>
          <w:kern w:val="0"/>
          <w:sz w:val="24"/>
        </w:rPr>
        <w:t>为本项目联络人，其联系方式如下：</w:t>
      </w:r>
    </w:p>
    <w:p w14:paraId="6F2C2FDC">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 xml:space="preserve">通讯地址： </w:t>
      </w:r>
      <w:r>
        <w:rPr>
          <w:rFonts w:ascii="宋体" w:hAnsi="宋体"/>
          <w:snapToGrid w:val="0"/>
          <w:kern w:val="0"/>
          <w:sz w:val="24"/>
        </w:rPr>
        <w:t xml:space="preserve">  </w:t>
      </w:r>
      <w:r>
        <w:rPr>
          <w:rFonts w:hint="eastAsia" w:ascii="宋体" w:hAnsi="宋体"/>
          <w:snapToGrid w:val="0"/>
          <w:kern w:val="0"/>
          <w:sz w:val="24"/>
        </w:rPr>
        <w:t xml:space="preserve"> </w:t>
      </w:r>
      <w:r>
        <w:rPr>
          <w:rFonts w:ascii="宋体" w:hAnsi="宋体"/>
          <w:snapToGrid w:val="0"/>
          <w:kern w:val="0"/>
          <w:sz w:val="24"/>
        </w:rPr>
        <w:t xml:space="preserve">                              </w:t>
      </w:r>
    </w:p>
    <w:p w14:paraId="64983741">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电子邮箱：</w:t>
      </w:r>
      <w:r>
        <w:fldChar w:fldCharType="begin"/>
      </w:r>
      <w:r>
        <w:instrText xml:space="preserve"> HYPERLINK "mailto:liangdy01@cifi.com" </w:instrText>
      </w:r>
      <w:r>
        <w:fldChar w:fldCharType="separate"/>
      </w:r>
      <w:r>
        <w:fldChar w:fldCharType="end"/>
      </w:r>
      <w:r>
        <w:rPr>
          <w:rFonts w:ascii="宋体" w:hAnsi="宋体"/>
          <w:snapToGrid w:val="0"/>
          <w:kern w:val="0"/>
          <w:sz w:val="24"/>
        </w:rPr>
        <w:t xml:space="preserve">           </w:t>
      </w:r>
      <w:r>
        <w:rPr>
          <w:rFonts w:hint="eastAsia" w:ascii="宋体" w:hAnsi="宋体"/>
          <w:snapToGrid w:val="0"/>
          <w:kern w:val="0"/>
          <w:sz w:val="24"/>
        </w:rPr>
        <w:t>电话：</w:t>
      </w:r>
      <w:r>
        <w:rPr>
          <w:rFonts w:ascii="宋体" w:hAnsi="宋体"/>
          <w:snapToGrid w:val="0"/>
          <w:kern w:val="0"/>
          <w:sz w:val="24"/>
        </w:rPr>
        <w:t xml:space="preserve">            </w:t>
      </w:r>
    </w:p>
    <w:p w14:paraId="346400C8">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11.2乙方</w:t>
      </w:r>
      <w:r>
        <w:rPr>
          <w:rFonts w:hint="eastAsia" w:ascii="宋体" w:hAnsi="宋体"/>
          <w:snapToGrid w:val="0"/>
          <w:kern w:val="0"/>
          <w:sz w:val="24"/>
          <w:lang w:val="en-US" w:eastAsia="zh-CN"/>
        </w:rPr>
        <w:t>一</w:t>
      </w:r>
      <w:r>
        <w:rPr>
          <w:rFonts w:ascii="宋体" w:hAnsi="宋体"/>
          <w:snapToGrid w:val="0"/>
          <w:kern w:val="0"/>
          <w:sz w:val="24"/>
        </w:rPr>
        <w:t>指定</w:t>
      </w:r>
      <w:r>
        <w:rPr>
          <w:rFonts w:hint="eastAsia" w:ascii="宋体" w:hAnsi="宋体"/>
          <w:snapToGrid w:val="0"/>
          <w:kern w:val="0"/>
          <w:sz w:val="24"/>
          <w:u w:val="single"/>
        </w:rPr>
        <w:t xml:space="preserve"> </w:t>
      </w:r>
      <w:r>
        <w:rPr>
          <w:rFonts w:ascii="宋体" w:hAnsi="宋体"/>
          <w:sz w:val="24"/>
          <w:u w:val="single"/>
        </w:rPr>
        <w:t xml:space="preserve">      </w:t>
      </w:r>
      <w:r>
        <w:rPr>
          <w:rFonts w:ascii="宋体" w:hAnsi="宋体"/>
          <w:snapToGrid w:val="0"/>
          <w:kern w:val="0"/>
          <w:sz w:val="24"/>
        </w:rPr>
        <w:t>为本项目联络人，其联系方式如下：</w:t>
      </w:r>
    </w:p>
    <w:p w14:paraId="3084B5D6">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 xml:space="preserve">通讯地址： </w:t>
      </w:r>
      <w:r>
        <w:rPr>
          <w:rFonts w:ascii="宋体" w:hAnsi="宋体"/>
          <w:snapToGrid w:val="0"/>
          <w:kern w:val="0"/>
          <w:sz w:val="24"/>
        </w:rPr>
        <w:t xml:space="preserve">  </w:t>
      </w:r>
      <w:r>
        <w:rPr>
          <w:rFonts w:hint="eastAsia" w:ascii="宋体" w:hAnsi="宋体"/>
          <w:snapToGrid w:val="0"/>
          <w:kern w:val="0"/>
          <w:sz w:val="24"/>
        </w:rPr>
        <w:t xml:space="preserve"> </w:t>
      </w:r>
      <w:r>
        <w:rPr>
          <w:rFonts w:ascii="宋体" w:hAnsi="宋体"/>
          <w:snapToGrid w:val="0"/>
          <w:kern w:val="0"/>
          <w:sz w:val="24"/>
        </w:rPr>
        <w:t xml:space="preserve">                              </w:t>
      </w:r>
    </w:p>
    <w:p w14:paraId="53D27977">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电子邮箱：</w:t>
      </w:r>
      <w:r>
        <w:fldChar w:fldCharType="begin"/>
      </w:r>
      <w:r>
        <w:instrText xml:space="preserve"> HYPERLINK "mailto:liangdy01@cifi.com" </w:instrText>
      </w:r>
      <w:r>
        <w:fldChar w:fldCharType="separate"/>
      </w:r>
      <w:r>
        <w:fldChar w:fldCharType="end"/>
      </w:r>
      <w:r>
        <w:rPr>
          <w:rFonts w:ascii="宋体" w:hAnsi="宋体"/>
          <w:snapToGrid w:val="0"/>
          <w:kern w:val="0"/>
          <w:sz w:val="24"/>
        </w:rPr>
        <w:t xml:space="preserve">           </w:t>
      </w:r>
      <w:r>
        <w:rPr>
          <w:rFonts w:hint="eastAsia" w:ascii="宋体" w:hAnsi="宋体"/>
          <w:snapToGrid w:val="0"/>
          <w:kern w:val="0"/>
          <w:sz w:val="24"/>
        </w:rPr>
        <w:t>电话：</w:t>
      </w:r>
      <w:r>
        <w:rPr>
          <w:rFonts w:ascii="宋体" w:hAnsi="宋体"/>
          <w:snapToGrid w:val="0"/>
          <w:kern w:val="0"/>
          <w:sz w:val="24"/>
        </w:rPr>
        <w:t xml:space="preserve">            </w:t>
      </w:r>
    </w:p>
    <w:p w14:paraId="1A6F7763">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w:t>
      </w:r>
      <w:r>
        <w:rPr>
          <w:rFonts w:hint="eastAsia" w:ascii="宋体" w:hAnsi="宋体"/>
          <w:snapToGrid w:val="0"/>
          <w:kern w:val="0"/>
          <w:sz w:val="24"/>
          <w:lang w:val="en-US" w:eastAsia="zh-CN"/>
        </w:rPr>
        <w:t>3</w:t>
      </w:r>
      <w:r>
        <w:rPr>
          <w:rFonts w:ascii="宋体" w:hAnsi="宋体"/>
          <w:snapToGrid w:val="0"/>
          <w:kern w:val="0"/>
          <w:sz w:val="24"/>
        </w:rPr>
        <w:t>乙方</w:t>
      </w:r>
      <w:r>
        <w:rPr>
          <w:rFonts w:hint="eastAsia" w:ascii="宋体" w:hAnsi="宋体"/>
          <w:snapToGrid w:val="0"/>
          <w:kern w:val="0"/>
          <w:sz w:val="24"/>
          <w:lang w:val="en-US" w:eastAsia="zh-CN"/>
        </w:rPr>
        <w:t>二</w:t>
      </w:r>
      <w:r>
        <w:rPr>
          <w:rFonts w:ascii="宋体" w:hAnsi="宋体"/>
          <w:snapToGrid w:val="0"/>
          <w:kern w:val="0"/>
          <w:sz w:val="24"/>
        </w:rPr>
        <w:t>指定</w:t>
      </w:r>
      <w:r>
        <w:rPr>
          <w:rFonts w:hint="eastAsia" w:ascii="宋体" w:hAnsi="宋体"/>
          <w:snapToGrid w:val="0"/>
          <w:kern w:val="0"/>
          <w:sz w:val="24"/>
          <w:u w:val="single"/>
        </w:rPr>
        <w:t xml:space="preserve"> </w:t>
      </w:r>
      <w:r>
        <w:rPr>
          <w:rFonts w:ascii="宋体" w:hAnsi="宋体"/>
          <w:sz w:val="24"/>
          <w:u w:val="single"/>
        </w:rPr>
        <w:t xml:space="preserve">      </w:t>
      </w:r>
      <w:r>
        <w:rPr>
          <w:rFonts w:ascii="宋体" w:hAnsi="宋体"/>
          <w:snapToGrid w:val="0"/>
          <w:kern w:val="0"/>
          <w:sz w:val="24"/>
        </w:rPr>
        <w:t>为本项目联络人，其联系方式如下：</w:t>
      </w:r>
    </w:p>
    <w:p w14:paraId="54B8C189">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 xml:space="preserve">通讯地址： </w:t>
      </w:r>
      <w:r>
        <w:rPr>
          <w:rFonts w:ascii="宋体" w:hAnsi="宋体"/>
          <w:snapToGrid w:val="0"/>
          <w:kern w:val="0"/>
          <w:sz w:val="24"/>
        </w:rPr>
        <w:t xml:space="preserve">  </w:t>
      </w:r>
      <w:r>
        <w:rPr>
          <w:rFonts w:hint="eastAsia" w:ascii="宋体" w:hAnsi="宋体"/>
          <w:snapToGrid w:val="0"/>
          <w:kern w:val="0"/>
          <w:sz w:val="24"/>
        </w:rPr>
        <w:t xml:space="preserve"> </w:t>
      </w:r>
      <w:r>
        <w:rPr>
          <w:rFonts w:ascii="宋体" w:hAnsi="宋体"/>
          <w:snapToGrid w:val="0"/>
          <w:kern w:val="0"/>
          <w:sz w:val="24"/>
        </w:rPr>
        <w:t xml:space="preserve">                              </w:t>
      </w:r>
    </w:p>
    <w:p w14:paraId="45F8988D">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电子邮箱：</w:t>
      </w:r>
      <w:r>
        <w:fldChar w:fldCharType="begin"/>
      </w:r>
      <w:r>
        <w:instrText xml:space="preserve"> HYPERLINK "mailto:liangdy01@cifi.com" </w:instrText>
      </w:r>
      <w:r>
        <w:fldChar w:fldCharType="separate"/>
      </w:r>
      <w:r>
        <w:fldChar w:fldCharType="end"/>
      </w:r>
      <w:r>
        <w:rPr>
          <w:rFonts w:ascii="宋体" w:hAnsi="宋体"/>
          <w:snapToGrid w:val="0"/>
          <w:kern w:val="0"/>
          <w:sz w:val="24"/>
        </w:rPr>
        <w:t xml:space="preserve">           </w:t>
      </w:r>
      <w:r>
        <w:rPr>
          <w:rFonts w:hint="eastAsia" w:ascii="宋体" w:hAnsi="宋体"/>
          <w:snapToGrid w:val="0"/>
          <w:kern w:val="0"/>
          <w:sz w:val="24"/>
        </w:rPr>
        <w:t>电话：</w:t>
      </w:r>
      <w:r>
        <w:rPr>
          <w:rFonts w:ascii="宋体" w:hAnsi="宋体"/>
          <w:snapToGrid w:val="0"/>
          <w:kern w:val="0"/>
          <w:sz w:val="24"/>
        </w:rPr>
        <w:t xml:space="preserve">            </w:t>
      </w:r>
    </w:p>
    <w:p w14:paraId="6BF45CA6">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w:t>
      </w:r>
      <w:r>
        <w:rPr>
          <w:rFonts w:hint="eastAsia" w:ascii="宋体" w:hAnsi="宋体"/>
          <w:snapToGrid w:val="0"/>
          <w:kern w:val="0"/>
          <w:sz w:val="24"/>
          <w:lang w:val="en-US" w:eastAsia="zh-CN"/>
        </w:rPr>
        <w:t>4</w:t>
      </w:r>
      <w:r>
        <w:rPr>
          <w:rFonts w:ascii="宋体" w:hAnsi="宋体"/>
          <w:snapToGrid w:val="0"/>
          <w:kern w:val="0"/>
          <w:sz w:val="24"/>
        </w:rPr>
        <w:t>乙方</w:t>
      </w:r>
      <w:r>
        <w:rPr>
          <w:rFonts w:hint="eastAsia" w:ascii="宋体" w:hAnsi="宋体"/>
          <w:snapToGrid w:val="0"/>
          <w:kern w:val="0"/>
          <w:sz w:val="24"/>
          <w:lang w:val="en-US" w:eastAsia="zh-CN"/>
        </w:rPr>
        <w:t>三</w:t>
      </w:r>
      <w:r>
        <w:rPr>
          <w:rFonts w:ascii="宋体" w:hAnsi="宋体"/>
          <w:snapToGrid w:val="0"/>
          <w:kern w:val="0"/>
          <w:sz w:val="24"/>
        </w:rPr>
        <w:t>指定</w:t>
      </w:r>
      <w:r>
        <w:rPr>
          <w:rFonts w:hint="eastAsia" w:ascii="宋体" w:hAnsi="宋体"/>
          <w:snapToGrid w:val="0"/>
          <w:kern w:val="0"/>
          <w:sz w:val="24"/>
          <w:u w:val="single"/>
        </w:rPr>
        <w:t xml:space="preserve"> </w:t>
      </w:r>
      <w:r>
        <w:rPr>
          <w:rFonts w:ascii="宋体" w:hAnsi="宋体"/>
          <w:sz w:val="24"/>
          <w:u w:val="single"/>
        </w:rPr>
        <w:t xml:space="preserve">      </w:t>
      </w:r>
      <w:r>
        <w:rPr>
          <w:rFonts w:ascii="宋体" w:hAnsi="宋体"/>
          <w:snapToGrid w:val="0"/>
          <w:kern w:val="0"/>
          <w:sz w:val="24"/>
        </w:rPr>
        <w:t>为本项目联络人，其联系方式如下：</w:t>
      </w:r>
    </w:p>
    <w:p w14:paraId="0EFD6C17">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 xml:space="preserve">通讯地址： </w:t>
      </w:r>
      <w:r>
        <w:rPr>
          <w:rFonts w:ascii="宋体" w:hAnsi="宋体"/>
          <w:snapToGrid w:val="0"/>
          <w:kern w:val="0"/>
          <w:sz w:val="24"/>
        </w:rPr>
        <w:t xml:space="preserve">  </w:t>
      </w:r>
      <w:r>
        <w:rPr>
          <w:rFonts w:hint="eastAsia" w:ascii="宋体" w:hAnsi="宋体"/>
          <w:snapToGrid w:val="0"/>
          <w:kern w:val="0"/>
          <w:sz w:val="24"/>
        </w:rPr>
        <w:t xml:space="preserve"> </w:t>
      </w:r>
      <w:r>
        <w:rPr>
          <w:rFonts w:ascii="宋体" w:hAnsi="宋体"/>
          <w:snapToGrid w:val="0"/>
          <w:kern w:val="0"/>
          <w:sz w:val="24"/>
        </w:rPr>
        <w:t xml:space="preserve">                              </w:t>
      </w:r>
    </w:p>
    <w:p w14:paraId="26D90F4E">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电子邮箱：</w:t>
      </w:r>
      <w:r>
        <w:fldChar w:fldCharType="begin"/>
      </w:r>
      <w:r>
        <w:instrText xml:space="preserve"> HYPERLINK "mailto:liangdy01@cifi.com" </w:instrText>
      </w:r>
      <w:r>
        <w:fldChar w:fldCharType="separate"/>
      </w:r>
      <w:r>
        <w:fldChar w:fldCharType="end"/>
      </w:r>
      <w:r>
        <w:rPr>
          <w:rFonts w:ascii="宋体" w:hAnsi="宋体"/>
          <w:snapToGrid w:val="0"/>
          <w:kern w:val="0"/>
          <w:sz w:val="24"/>
        </w:rPr>
        <w:t xml:space="preserve">           </w:t>
      </w:r>
      <w:r>
        <w:rPr>
          <w:rFonts w:hint="eastAsia" w:ascii="宋体" w:hAnsi="宋体"/>
          <w:snapToGrid w:val="0"/>
          <w:kern w:val="0"/>
          <w:sz w:val="24"/>
        </w:rPr>
        <w:t>电话：</w:t>
      </w:r>
      <w:r>
        <w:rPr>
          <w:rFonts w:ascii="宋体" w:hAnsi="宋体"/>
          <w:snapToGrid w:val="0"/>
          <w:kern w:val="0"/>
          <w:sz w:val="24"/>
        </w:rPr>
        <w:t xml:space="preserve">            </w:t>
      </w:r>
    </w:p>
    <w:p w14:paraId="2DA56014">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w:t>
      </w:r>
      <w:r>
        <w:rPr>
          <w:rFonts w:hint="eastAsia" w:ascii="宋体" w:hAnsi="宋体"/>
          <w:snapToGrid w:val="0"/>
          <w:kern w:val="0"/>
          <w:sz w:val="24"/>
          <w:lang w:val="en-US" w:eastAsia="zh-CN"/>
        </w:rPr>
        <w:t>5</w:t>
      </w:r>
      <w:r>
        <w:rPr>
          <w:rFonts w:hint="eastAsia" w:ascii="宋体" w:hAnsi="宋体"/>
          <w:snapToGrid w:val="0"/>
          <w:kern w:val="0"/>
          <w:sz w:val="24"/>
        </w:rPr>
        <w:t>各方在本合同中载明的通讯地址、联系人、电话及邮箱为各方有效联络信息，是签约各方正式公文、函件指定的联络信息。若乙方未按指定信息联络，导致信息传递延误或丢失并造成不良后果或损失的，由该方承担责任，另一方概不负责。</w:t>
      </w:r>
    </w:p>
    <w:p w14:paraId="16EB9DE3">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w:t>
      </w:r>
      <w:r>
        <w:rPr>
          <w:rFonts w:hint="eastAsia" w:ascii="宋体" w:hAnsi="宋体"/>
          <w:snapToGrid w:val="0"/>
          <w:kern w:val="0"/>
          <w:sz w:val="24"/>
          <w:lang w:val="en-US" w:eastAsia="zh-CN"/>
        </w:rPr>
        <w:t>6</w:t>
      </w:r>
      <w:r>
        <w:rPr>
          <w:rFonts w:hint="eastAsia" w:ascii="宋体" w:hAnsi="宋体"/>
          <w:snapToGrid w:val="0"/>
          <w:kern w:val="0"/>
          <w:sz w:val="24"/>
        </w:rPr>
        <w:t>项目推进过程中的生产、技术类问题的对接与交流，可直接联系项目负责人对接。乙方变更项目负责人及项目组成人员应取得甲方同意。</w:t>
      </w:r>
    </w:p>
    <w:p w14:paraId="26C79DDD">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w:t>
      </w:r>
      <w:r>
        <w:rPr>
          <w:rFonts w:hint="eastAsia" w:ascii="宋体" w:hAnsi="宋体"/>
          <w:snapToGrid w:val="0"/>
          <w:kern w:val="0"/>
          <w:sz w:val="24"/>
          <w:lang w:val="en-US" w:eastAsia="zh-CN"/>
        </w:rPr>
        <w:t>7</w:t>
      </w:r>
      <w:r>
        <w:rPr>
          <w:rFonts w:hint="eastAsia" w:ascii="宋体" w:hAnsi="宋体"/>
          <w:snapToGrid w:val="0"/>
          <w:kern w:val="0"/>
          <w:sz w:val="24"/>
        </w:rPr>
        <w:t>通知在下列日期视为送达被通知方：</w:t>
      </w:r>
    </w:p>
    <w:p w14:paraId="48EB4625">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（1）专人送达：送达人将文件送抵被通知方或被通知方与本合同中制定的联系地址；</w:t>
      </w:r>
    </w:p>
    <w:p w14:paraId="0600992C">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（2）快递：快递员向收件人通知收件并投递至日或邮件寄出后第七日；</w:t>
      </w:r>
    </w:p>
    <w:p w14:paraId="3782F79B">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（3）电子邮件：以电子邮件发出之日。</w:t>
      </w:r>
    </w:p>
    <w:p w14:paraId="2AA2A159">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11.</w:t>
      </w:r>
      <w:r>
        <w:rPr>
          <w:rFonts w:hint="eastAsia" w:ascii="宋体" w:hAnsi="宋体"/>
          <w:snapToGrid w:val="0"/>
          <w:kern w:val="0"/>
          <w:sz w:val="24"/>
          <w:lang w:val="en-US" w:eastAsia="zh-CN"/>
        </w:rPr>
        <w:t>8</w:t>
      </w:r>
      <w:r>
        <w:rPr>
          <w:rFonts w:ascii="宋体" w:hAnsi="宋体"/>
          <w:snapToGrid w:val="0"/>
          <w:kern w:val="0"/>
          <w:sz w:val="24"/>
        </w:rPr>
        <w:t xml:space="preserve"> </w:t>
      </w:r>
      <w:r>
        <w:rPr>
          <w:rFonts w:hint="eastAsia" w:ascii="宋体" w:hAnsi="宋体"/>
          <w:snapToGrid w:val="0"/>
          <w:kern w:val="0"/>
          <w:sz w:val="24"/>
        </w:rPr>
        <w:t>本条所述“日”均为工作日。</w:t>
      </w:r>
    </w:p>
    <w:p w14:paraId="618EA53A">
      <w:pPr>
        <w:spacing w:line="560" w:lineRule="exact"/>
        <w:rPr>
          <w:rFonts w:ascii="宋体" w:hAnsi="宋体"/>
          <w:b/>
          <w:sz w:val="24"/>
        </w:rPr>
      </w:pPr>
      <w:r>
        <w:rPr>
          <w:rFonts w:hint="eastAsia" w:ascii="宋体" w:hAnsi="宋体"/>
          <w:b/>
          <w:sz w:val="24"/>
        </w:rPr>
        <w:t>第</w:t>
      </w:r>
      <w:r>
        <w:rPr>
          <w:rFonts w:ascii="宋体" w:hAnsi="宋体"/>
          <w:b/>
          <w:sz w:val="24"/>
        </w:rPr>
        <w:t>十</w:t>
      </w:r>
      <w:r>
        <w:rPr>
          <w:rFonts w:hint="eastAsia" w:ascii="宋体" w:hAnsi="宋体"/>
          <w:b/>
          <w:sz w:val="24"/>
        </w:rPr>
        <w:t>三</w:t>
      </w:r>
      <w:r>
        <w:rPr>
          <w:rFonts w:ascii="宋体" w:hAnsi="宋体"/>
          <w:b/>
          <w:sz w:val="24"/>
        </w:rPr>
        <w:t>条：</w:t>
      </w:r>
      <w:r>
        <w:rPr>
          <w:rFonts w:hint="eastAsia" w:ascii="宋体" w:hAnsi="宋体"/>
          <w:b/>
          <w:sz w:val="24"/>
        </w:rPr>
        <w:t>其他</w:t>
      </w:r>
    </w:p>
    <w:p w14:paraId="52B718D8">
      <w:pPr>
        <w:snapToGrid w:val="0"/>
        <w:spacing w:before="156" w:beforeLines="50" w:line="560" w:lineRule="exact"/>
        <w:ind w:firstLine="480" w:firstLineChars="200"/>
        <w:rPr>
          <w:rFonts w:ascii="宋体" w:hAnsi="宋体"/>
          <w:snapToGrid w:val="0"/>
          <w:kern w:val="0"/>
          <w:sz w:val="24"/>
        </w:rPr>
      </w:pPr>
      <w:r>
        <w:rPr>
          <w:rFonts w:ascii="宋体" w:hAnsi="宋体"/>
          <w:snapToGrid w:val="0"/>
          <w:kern w:val="0"/>
          <w:sz w:val="24"/>
        </w:rPr>
        <w:t>1</w:t>
      </w:r>
      <w:r>
        <w:rPr>
          <w:rFonts w:hint="eastAsia" w:ascii="宋体" w:hAnsi="宋体"/>
          <w:snapToGrid w:val="0"/>
          <w:kern w:val="0"/>
          <w:sz w:val="24"/>
          <w:lang w:val="en-US" w:eastAsia="zh-CN"/>
        </w:rPr>
        <w:t>3</w:t>
      </w:r>
      <w:r>
        <w:rPr>
          <w:rFonts w:ascii="宋体" w:hAnsi="宋体"/>
          <w:snapToGrid w:val="0"/>
          <w:kern w:val="0"/>
          <w:sz w:val="24"/>
        </w:rPr>
        <w:t>.1在执行合同过程中</w:t>
      </w:r>
      <w:r>
        <w:rPr>
          <w:rFonts w:hint="eastAsia" w:ascii="宋体" w:hAnsi="宋体"/>
          <w:snapToGrid w:val="0"/>
          <w:kern w:val="0"/>
          <w:sz w:val="24"/>
        </w:rPr>
        <w:t>，</w:t>
      </w:r>
      <w:r>
        <w:rPr>
          <w:rFonts w:ascii="宋体" w:hAnsi="宋体"/>
          <w:snapToGrid w:val="0"/>
          <w:kern w:val="0"/>
          <w:sz w:val="24"/>
        </w:rPr>
        <w:t>所有经甲乙双方签署确认的文件</w:t>
      </w:r>
      <w:r>
        <w:rPr>
          <w:rFonts w:hint="eastAsia" w:ascii="宋体" w:hAnsi="宋体"/>
          <w:snapToGrid w:val="0"/>
          <w:kern w:val="0"/>
          <w:sz w:val="24"/>
        </w:rPr>
        <w:t>（包括会议纪要、补充协议、往来信函）即成为本合同的有效组成</w:t>
      </w:r>
      <w:r>
        <w:rPr>
          <w:rFonts w:hint="eastAsia" w:ascii="宋体" w:hAnsi="宋体"/>
          <w:snapToGrid w:val="0"/>
          <w:kern w:val="0"/>
          <w:sz w:val="24"/>
          <w:lang w:val="en-US" w:eastAsia="zh-CN"/>
        </w:rPr>
        <w:t>部分</w:t>
      </w:r>
      <w:r>
        <w:rPr>
          <w:rFonts w:hint="eastAsia" w:ascii="宋体" w:hAnsi="宋体"/>
          <w:snapToGrid w:val="0"/>
          <w:kern w:val="0"/>
          <w:sz w:val="24"/>
        </w:rPr>
        <w:t>，其生效日期为甲方签字盖章确认的日期。</w:t>
      </w:r>
    </w:p>
    <w:p w14:paraId="50CB1854">
      <w:pPr>
        <w:snapToGrid w:val="0"/>
        <w:spacing w:before="156" w:beforeLines="50" w:line="560" w:lineRule="exact"/>
        <w:ind w:firstLine="480" w:firstLineChars="200"/>
        <w:rPr>
          <w:rFonts w:ascii="宋体" w:hAnsi="宋体"/>
          <w:snapToGrid w:val="0"/>
          <w:kern w:val="0"/>
          <w:sz w:val="24"/>
        </w:rPr>
      </w:pPr>
      <w:r>
        <w:rPr>
          <w:rFonts w:hint="eastAsia" w:ascii="宋体" w:hAnsi="宋体"/>
          <w:snapToGrid w:val="0"/>
          <w:kern w:val="0"/>
          <w:sz w:val="24"/>
        </w:rPr>
        <w:t>1</w:t>
      </w:r>
      <w:r>
        <w:rPr>
          <w:rFonts w:hint="eastAsia" w:ascii="宋体" w:hAnsi="宋体"/>
          <w:snapToGrid w:val="0"/>
          <w:kern w:val="0"/>
          <w:sz w:val="24"/>
          <w:lang w:val="en-US" w:eastAsia="zh-CN"/>
        </w:rPr>
        <w:t>3</w:t>
      </w:r>
      <w:r>
        <w:rPr>
          <w:rFonts w:ascii="宋体" w:hAnsi="宋体"/>
          <w:snapToGrid w:val="0"/>
          <w:kern w:val="0"/>
          <w:sz w:val="24"/>
        </w:rPr>
        <w:t>.</w:t>
      </w:r>
      <w:r>
        <w:rPr>
          <w:rFonts w:hint="eastAsia" w:ascii="宋体" w:hAnsi="宋体"/>
          <w:snapToGrid w:val="0"/>
          <w:kern w:val="0"/>
          <w:sz w:val="24"/>
        </w:rPr>
        <w:t>2甲方委托乙方承担本合同内容以外的工作服务，需另行签订协议并支付费用。</w:t>
      </w:r>
    </w:p>
    <w:p w14:paraId="0B97260B">
      <w:pPr>
        <w:snapToGrid w:val="0"/>
        <w:spacing w:before="156" w:beforeLines="50" w:line="560" w:lineRule="exact"/>
        <w:ind w:firstLine="480" w:firstLineChars="200"/>
        <w:rPr>
          <w:rFonts w:hint="eastAsia" w:ascii="宋体" w:hAnsi="宋体"/>
          <w:snapToGrid w:val="0"/>
          <w:kern w:val="0"/>
          <w:sz w:val="24"/>
        </w:rPr>
      </w:pPr>
      <w:r>
        <w:rPr>
          <w:rFonts w:hint="eastAsia" w:ascii="宋体" w:hAnsi="宋体"/>
          <w:snapToGrid w:val="0"/>
          <w:kern w:val="0"/>
          <w:sz w:val="24"/>
          <w:lang w:val="en-US" w:eastAsia="zh-CN"/>
        </w:rPr>
        <w:t>13.3</w:t>
      </w:r>
      <w:r>
        <w:rPr>
          <w:rFonts w:hint="eastAsia" w:ascii="宋体" w:hAnsi="宋体"/>
          <w:snapToGrid w:val="0"/>
          <w:kern w:val="0"/>
          <w:sz w:val="24"/>
        </w:rPr>
        <w:t>本合同及其附件一式     份，甲方、</w:t>
      </w:r>
      <w:r>
        <w:rPr>
          <w:rFonts w:hint="eastAsia" w:ascii="宋体" w:hAnsi="宋体"/>
          <w:snapToGrid w:val="0"/>
          <w:kern w:val="0"/>
          <w:sz w:val="24"/>
          <w:lang w:eastAsia="zh-CN"/>
        </w:rPr>
        <w:t>乙方一</w:t>
      </w:r>
      <w:r>
        <w:rPr>
          <w:rFonts w:hint="eastAsia" w:ascii="宋体" w:hAnsi="宋体"/>
          <w:snapToGrid w:val="0"/>
          <w:kern w:val="0"/>
          <w:sz w:val="24"/>
        </w:rPr>
        <w:t>、</w:t>
      </w:r>
      <w:r>
        <w:rPr>
          <w:rFonts w:hint="eastAsia" w:ascii="宋体" w:hAnsi="宋体"/>
          <w:snapToGrid w:val="0"/>
          <w:kern w:val="0"/>
          <w:sz w:val="24"/>
          <w:lang w:eastAsia="zh-CN"/>
        </w:rPr>
        <w:t>乙方二</w:t>
      </w:r>
      <w:r>
        <w:rPr>
          <w:rFonts w:hint="eastAsia" w:ascii="宋体" w:hAnsi="宋体"/>
          <w:snapToGrid w:val="0"/>
          <w:kern w:val="0"/>
          <w:sz w:val="24"/>
        </w:rPr>
        <w:t>、</w:t>
      </w:r>
      <w:r>
        <w:rPr>
          <w:rFonts w:hint="eastAsia" w:ascii="宋体" w:hAnsi="宋体"/>
          <w:snapToGrid w:val="0"/>
          <w:kern w:val="0"/>
          <w:sz w:val="24"/>
          <w:lang w:eastAsia="zh-CN"/>
        </w:rPr>
        <w:t>乙方三</w:t>
      </w:r>
      <w:r>
        <w:rPr>
          <w:rFonts w:hint="eastAsia" w:ascii="宋体" w:hAnsi="宋体"/>
          <w:snapToGrid w:val="0"/>
          <w:kern w:val="0"/>
          <w:sz w:val="24"/>
        </w:rPr>
        <w:t>、……各执 3 份，均具有同等法律效力。</w:t>
      </w:r>
    </w:p>
    <w:p w14:paraId="485093D5">
      <w:pPr>
        <w:snapToGrid w:val="0"/>
        <w:spacing w:before="156" w:beforeLines="50" w:line="560" w:lineRule="exact"/>
        <w:ind w:firstLine="480" w:firstLineChars="200"/>
        <w:rPr>
          <w:rFonts w:hint="eastAsia" w:ascii="宋体" w:hAnsi="宋体"/>
          <w:snapToGrid w:val="0"/>
          <w:kern w:val="0"/>
          <w:sz w:val="24"/>
        </w:rPr>
      </w:pPr>
      <w:r>
        <w:rPr>
          <w:rFonts w:hint="eastAsia" w:ascii="宋体" w:hAnsi="宋体"/>
          <w:snapToGrid w:val="0"/>
          <w:kern w:val="0"/>
          <w:sz w:val="24"/>
          <w:lang w:val="en-US" w:eastAsia="zh-CN"/>
        </w:rPr>
        <w:t>13.4</w:t>
      </w:r>
      <w:r>
        <w:rPr>
          <w:rFonts w:hint="eastAsia" w:ascii="宋体" w:hAnsi="宋体"/>
          <w:snapToGrid w:val="0"/>
          <w:kern w:val="0"/>
          <w:sz w:val="24"/>
        </w:rPr>
        <w:t>本合同自甲乙双方法定代表人或授权代表签字并加盖公章之日起生效。</w:t>
      </w:r>
    </w:p>
    <w:p w14:paraId="447D55C6">
      <w:pPr>
        <w:snapToGrid w:val="0"/>
        <w:spacing w:before="156" w:beforeLines="50" w:line="560" w:lineRule="exact"/>
        <w:ind w:firstLine="480" w:firstLineChars="200"/>
        <w:rPr>
          <w:rFonts w:hint="eastAsia" w:ascii="宋体" w:hAnsi="宋体"/>
          <w:snapToGrid w:val="0"/>
          <w:kern w:val="0"/>
          <w:sz w:val="24"/>
        </w:rPr>
      </w:pPr>
      <w:r>
        <w:rPr>
          <w:rFonts w:hint="eastAsia" w:ascii="宋体" w:hAnsi="宋体"/>
          <w:snapToGrid w:val="0"/>
          <w:kern w:val="0"/>
          <w:sz w:val="24"/>
          <w:lang w:val="en-US" w:eastAsia="zh-CN"/>
        </w:rPr>
        <w:t>13.5</w:t>
      </w:r>
      <w:r>
        <w:rPr>
          <w:rFonts w:hint="eastAsia" w:ascii="宋体" w:hAnsi="宋体"/>
          <w:snapToGrid w:val="0"/>
          <w:kern w:val="0"/>
          <w:sz w:val="24"/>
        </w:rPr>
        <w:t>本合同附件是本合同的组成部分，本合同包含以下附件：</w:t>
      </w:r>
    </w:p>
    <w:p w14:paraId="058C10CA">
      <w:pPr>
        <w:numPr>
          <w:ilvl w:val="0"/>
          <w:numId w:val="1"/>
        </w:numPr>
        <w:adjustRightInd w:val="0"/>
        <w:snapToGrid w:val="0"/>
        <w:spacing w:line="560" w:lineRule="exact"/>
        <w:rPr>
          <w:rFonts w:hint="eastAsia" w:ascii="宋体" w:hAnsi="宋体" w:cs="宋体"/>
          <w:color w:val="auto"/>
          <w:sz w:val="24"/>
          <w:szCs w:val="24"/>
          <w:highlight w:val="none"/>
          <w:u w:val="single"/>
          <w:lang w:val="en-US" w:eastAsia="zh-CN"/>
        </w:rPr>
      </w:pPr>
      <w:r>
        <w:rPr>
          <w:rFonts w:hint="eastAsia" w:ascii="宋体" w:hAnsi="宋体" w:eastAsia="宋体"/>
          <w:color w:val="auto"/>
          <w:szCs w:val="21"/>
          <w:highlight w:val="none"/>
          <w:lang w:val="en-US" w:eastAsia="zh-CN"/>
        </w:rPr>
        <w:t>广州火车站片区（站</w:t>
      </w:r>
      <w:r>
        <w:rPr>
          <w:rFonts w:hint="eastAsia" w:ascii="宋体" w:hAnsi="宋体" w:eastAsia="宋体"/>
          <w:color w:val="auto"/>
          <w:szCs w:val="21"/>
          <w:highlight w:val="none"/>
          <w:lang w:eastAsia="zh-CN"/>
        </w:rPr>
        <w:t>城产居一体化地区）</w:t>
      </w:r>
      <w:r>
        <w:rPr>
          <w:rFonts w:hint="eastAsia" w:ascii="宋体" w:hAnsi="宋体" w:eastAsia="宋体"/>
          <w:color w:val="auto"/>
          <w:szCs w:val="21"/>
          <w:highlight w:val="none"/>
          <w:lang w:val="en-US" w:eastAsia="zh-CN"/>
        </w:rPr>
        <w:t>站北片区</w:t>
      </w:r>
      <w:r>
        <w:rPr>
          <w:rFonts w:hint="eastAsia" w:ascii="宋体" w:hAnsi="宋体" w:eastAsia="宋体"/>
          <w:color w:val="auto"/>
          <w:szCs w:val="21"/>
          <w:highlight w:val="none"/>
          <w:lang w:eastAsia="zh-CN"/>
        </w:rPr>
        <w:t>市政、交通专项规划深化服务</w:t>
      </w:r>
      <w:r>
        <w:rPr>
          <w:rFonts w:hint="eastAsia" w:ascii="宋体" w:hAnsi="宋体" w:cs="宋体"/>
          <w:color w:val="auto"/>
          <w:sz w:val="24"/>
          <w:szCs w:val="24"/>
          <w:highlight w:val="none"/>
          <w:u w:val="single"/>
          <w:lang w:val="en-US" w:eastAsia="zh-CN"/>
        </w:rPr>
        <w:t>工作任务书</w:t>
      </w:r>
    </w:p>
    <w:p w14:paraId="6C5263D7">
      <w:pPr>
        <w:numPr>
          <w:ilvl w:val="0"/>
          <w:numId w:val="1"/>
        </w:numPr>
        <w:adjustRightInd w:val="0"/>
        <w:snapToGrid w:val="0"/>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报价清单</w:t>
      </w:r>
    </w:p>
    <w:p w14:paraId="0D9208B2">
      <w:pPr>
        <w:numPr>
          <w:ilvl w:val="0"/>
          <w:numId w:val="1"/>
        </w:numPr>
        <w:adjustRightInd w:val="0"/>
        <w:snapToGrid w:val="0"/>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联合体协议书</w:t>
      </w:r>
    </w:p>
    <w:p w14:paraId="3EF60009">
      <w:pPr>
        <w:numPr>
          <w:ilvl w:val="0"/>
          <w:numId w:val="1"/>
        </w:numPr>
        <w:adjustRightInd w:val="0"/>
        <w:snapToGrid w:val="0"/>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中标通知书</w:t>
      </w:r>
    </w:p>
    <w:p w14:paraId="24CDB464">
      <w:pPr>
        <w:numPr>
          <w:ilvl w:val="0"/>
          <w:numId w:val="1"/>
        </w:numPr>
        <w:adjustRightInd w:val="0"/>
        <w:snapToGrid w:val="0"/>
        <w:spacing w:line="5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廉政协议书</w:t>
      </w:r>
    </w:p>
    <w:p w14:paraId="3909259D">
      <w:pPr>
        <w:adjustRightInd/>
        <w:snapToGrid w:val="0"/>
        <w:spacing w:before="156" w:beforeLines="50" w:line="560" w:lineRule="exact"/>
        <w:ind w:firstLine="0" w:firstLineChars="0"/>
        <w:rPr>
          <w:rFonts w:hint="eastAsia" w:asciiTheme="minorEastAsia" w:hAnsiTheme="minorEastAsia" w:eastAsiaTheme="minorEastAsia" w:cstheme="minorEastAsia"/>
          <w:color w:val="auto"/>
          <w:sz w:val="24"/>
          <w:szCs w:val="24"/>
          <w:highlight w:val="none"/>
        </w:rPr>
      </w:pPr>
      <w:r>
        <w:rPr>
          <w:rFonts w:hint="eastAsia" w:ascii="宋体" w:hAnsi="宋体"/>
          <w:snapToGrid w:val="0"/>
          <w:kern w:val="0"/>
          <w:sz w:val="24"/>
        </w:rPr>
        <w:t>（以下无正文</w:t>
      </w:r>
      <w:r>
        <w:rPr>
          <w:rFonts w:hint="eastAsia" w:ascii="宋体" w:hAnsi="宋体"/>
          <w:snapToGrid w:val="0"/>
          <w:kern w:val="0"/>
          <w:sz w:val="24"/>
          <w:lang w:eastAsia="zh-CN"/>
        </w:rPr>
        <w:t>，</w:t>
      </w:r>
      <w:r>
        <w:rPr>
          <w:rFonts w:hint="eastAsia" w:asciiTheme="minorEastAsia" w:hAnsiTheme="minorEastAsia" w:eastAsiaTheme="minorEastAsia" w:cstheme="minorEastAsia"/>
          <w:color w:val="auto"/>
          <w:sz w:val="24"/>
          <w:szCs w:val="24"/>
          <w:highlight w:val="none"/>
        </w:rPr>
        <w:t>本页为签章页）</w:t>
      </w:r>
    </w:p>
    <w:tbl>
      <w:tblPr>
        <w:tblStyle w:val="30"/>
        <w:tblW w:w="8800" w:type="dxa"/>
        <w:jc w:val="center"/>
        <w:tblLayout w:type="fixed"/>
        <w:tblCellMar>
          <w:top w:w="0" w:type="dxa"/>
          <w:left w:w="108" w:type="dxa"/>
          <w:bottom w:w="0" w:type="dxa"/>
          <w:right w:w="108" w:type="dxa"/>
        </w:tblCellMar>
      </w:tblPr>
      <w:tblGrid>
        <w:gridCol w:w="4400"/>
        <w:gridCol w:w="4400"/>
      </w:tblGrid>
      <w:tr w14:paraId="0A11AE21">
        <w:tblPrEx>
          <w:tblCellMar>
            <w:top w:w="0" w:type="dxa"/>
            <w:left w:w="108" w:type="dxa"/>
            <w:bottom w:w="0" w:type="dxa"/>
            <w:right w:w="108" w:type="dxa"/>
          </w:tblCellMar>
        </w:tblPrEx>
        <w:trPr>
          <w:trHeight w:val="1403" w:hRule="atLeast"/>
          <w:jc w:val="center"/>
        </w:trPr>
        <w:tc>
          <w:tcPr>
            <w:tcW w:w="4400" w:type="dxa"/>
            <w:vAlign w:val="center"/>
          </w:tcPr>
          <w:p w14:paraId="4D1A3585">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甲方（章）：</w:t>
            </w:r>
          </w:p>
        </w:tc>
        <w:tc>
          <w:tcPr>
            <w:tcW w:w="4400" w:type="dxa"/>
            <w:vAlign w:val="center"/>
          </w:tcPr>
          <w:p w14:paraId="41B54C18">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乙方一</w:t>
            </w:r>
            <w:r>
              <w:rPr>
                <w:rFonts w:hint="eastAsia" w:asciiTheme="minorEastAsia" w:hAnsiTheme="minorEastAsia" w:eastAsiaTheme="minorEastAsia" w:cstheme="minorEastAsia"/>
                <w:b/>
                <w:bCs/>
                <w:color w:val="auto"/>
                <w:sz w:val="24"/>
                <w:szCs w:val="24"/>
                <w:highlight w:val="none"/>
              </w:rPr>
              <w:t>（章）：</w:t>
            </w:r>
          </w:p>
        </w:tc>
      </w:tr>
      <w:tr w14:paraId="3DA55F33">
        <w:tblPrEx>
          <w:tblCellMar>
            <w:top w:w="0" w:type="dxa"/>
            <w:left w:w="108" w:type="dxa"/>
            <w:bottom w:w="0" w:type="dxa"/>
            <w:right w:w="108" w:type="dxa"/>
          </w:tblCellMar>
        </w:tblPrEx>
        <w:trPr>
          <w:trHeight w:val="2120" w:hRule="atLeast"/>
          <w:jc w:val="center"/>
        </w:trPr>
        <w:tc>
          <w:tcPr>
            <w:tcW w:w="4400" w:type="dxa"/>
            <w:vAlign w:val="center"/>
          </w:tcPr>
          <w:p w14:paraId="7CAA5281">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法定代表人（签章）：</w:t>
            </w:r>
          </w:p>
          <w:p w14:paraId="3A25D1AD">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或</w:t>
            </w:r>
          </w:p>
          <w:p w14:paraId="38B40708">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 xml:space="preserve">授权代表（签章）： </w:t>
            </w:r>
          </w:p>
        </w:tc>
        <w:tc>
          <w:tcPr>
            <w:tcW w:w="4400" w:type="dxa"/>
            <w:vAlign w:val="center"/>
          </w:tcPr>
          <w:p w14:paraId="0EAAB66F">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法定代表人（签章）：</w:t>
            </w:r>
          </w:p>
          <w:p w14:paraId="6493F533">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或</w:t>
            </w:r>
          </w:p>
          <w:p w14:paraId="13F00D6C">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 xml:space="preserve">授权代表（签章）：  </w:t>
            </w:r>
          </w:p>
        </w:tc>
      </w:tr>
      <w:tr w14:paraId="25C70C07">
        <w:tblPrEx>
          <w:tblCellMar>
            <w:top w:w="0" w:type="dxa"/>
            <w:left w:w="108" w:type="dxa"/>
            <w:bottom w:w="0" w:type="dxa"/>
            <w:right w:w="108" w:type="dxa"/>
          </w:tblCellMar>
        </w:tblPrEx>
        <w:trPr>
          <w:trHeight w:val="903" w:hRule="atLeast"/>
          <w:jc w:val="center"/>
        </w:trPr>
        <w:tc>
          <w:tcPr>
            <w:tcW w:w="4400" w:type="dxa"/>
            <w:vAlign w:val="center"/>
          </w:tcPr>
          <w:p w14:paraId="654A070A">
            <w:pPr>
              <w:pStyle w:val="15"/>
              <w:adjustRightInd w:val="0"/>
              <w:snapToGrid w:val="0"/>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单位地址</w:t>
            </w:r>
            <w:r>
              <w:rPr>
                <w:rFonts w:hint="eastAsia" w:asciiTheme="minorEastAsia" w:hAnsiTheme="minorEastAsia" w:eastAsiaTheme="minorEastAsia" w:cstheme="minorEastAsia"/>
                <w:color w:val="auto"/>
                <w:sz w:val="24"/>
                <w:szCs w:val="24"/>
                <w:highlight w:val="none"/>
              </w:rPr>
              <w:t>：</w:t>
            </w:r>
          </w:p>
        </w:tc>
        <w:tc>
          <w:tcPr>
            <w:tcW w:w="4400" w:type="dxa"/>
            <w:vAlign w:val="center"/>
          </w:tcPr>
          <w:p w14:paraId="53A67933">
            <w:pPr>
              <w:pStyle w:val="15"/>
              <w:adjustRightInd w:val="0"/>
              <w:snapToGrid w:val="0"/>
              <w:spacing w:line="360" w:lineRule="auto"/>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单位地址</w:t>
            </w:r>
            <w:r>
              <w:rPr>
                <w:rFonts w:hint="eastAsia" w:asciiTheme="minorEastAsia" w:hAnsiTheme="minorEastAsia" w:eastAsiaTheme="minorEastAsia" w:cstheme="minorEastAsia"/>
                <w:color w:val="auto"/>
                <w:sz w:val="24"/>
                <w:szCs w:val="24"/>
                <w:highlight w:val="none"/>
              </w:rPr>
              <w:t>：</w:t>
            </w:r>
          </w:p>
        </w:tc>
      </w:tr>
      <w:tr w14:paraId="6EDD7FE2">
        <w:tblPrEx>
          <w:tblCellMar>
            <w:top w:w="0" w:type="dxa"/>
            <w:left w:w="108" w:type="dxa"/>
            <w:bottom w:w="0" w:type="dxa"/>
            <w:right w:w="108" w:type="dxa"/>
          </w:tblCellMar>
        </w:tblPrEx>
        <w:trPr>
          <w:trHeight w:val="337" w:hRule="atLeast"/>
          <w:jc w:val="center"/>
        </w:trPr>
        <w:tc>
          <w:tcPr>
            <w:tcW w:w="4400" w:type="dxa"/>
            <w:vAlign w:val="center"/>
          </w:tcPr>
          <w:p w14:paraId="29A14DFC">
            <w:pPr>
              <w:spacing w:line="360" w:lineRule="auto"/>
              <w:rPr>
                <w:rFonts w:hint="eastAsia" w:asciiTheme="minorEastAsia" w:hAnsiTheme="minorEastAsia" w:eastAsiaTheme="minorEastAsia" w:cstheme="minorEastAsia"/>
                <w:color w:val="auto"/>
                <w:sz w:val="24"/>
                <w:szCs w:val="24"/>
                <w:highlight w:val="none"/>
              </w:rPr>
            </w:pPr>
          </w:p>
        </w:tc>
        <w:tc>
          <w:tcPr>
            <w:tcW w:w="4400" w:type="dxa"/>
            <w:vAlign w:val="center"/>
          </w:tcPr>
          <w:p w14:paraId="320C1E9A">
            <w:pPr>
              <w:spacing w:line="360" w:lineRule="auto"/>
              <w:rPr>
                <w:rFonts w:hint="eastAsia" w:asciiTheme="minorEastAsia" w:hAnsiTheme="minorEastAsia" w:eastAsiaTheme="minorEastAsia" w:cstheme="minorEastAsia"/>
                <w:color w:val="auto"/>
                <w:sz w:val="24"/>
                <w:szCs w:val="24"/>
                <w:highlight w:val="none"/>
              </w:rPr>
            </w:pPr>
          </w:p>
        </w:tc>
      </w:tr>
      <w:tr w14:paraId="3344BF33">
        <w:tblPrEx>
          <w:tblCellMar>
            <w:top w:w="0" w:type="dxa"/>
            <w:left w:w="108" w:type="dxa"/>
            <w:bottom w:w="0" w:type="dxa"/>
            <w:right w:w="108" w:type="dxa"/>
          </w:tblCellMar>
        </w:tblPrEx>
        <w:trPr>
          <w:trHeight w:val="1684" w:hRule="atLeast"/>
          <w:jc w:val="center"/>
        </w:trPr>
        <w:tc>
          <w:tcPr>
            <w:tcW w:w="4400" w:type="dxa"/>
            <w:vAlign w:val="center"/>
          </w:tcPr>
          <w:p w14:paraId="22F43838">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乙方二</w:t>
            </w:r>
            <w:r>
              <w:rPr>
                <w:rFonts w:hint="eastAsia" w:asciiTheme="minorEastAsia" w:hAnsiTheme="minorEastAsia" w:eastAsiaTheme="minorEastAsia" w:cstheme="minorEastAsia"/>
                <w:b/>
                <w:bCs/>
                <w:color w:val="auto"/>
                <w:sz w:val="24"/>
                <w:szCs w:val="24"/>
                <w:highlight w:val="none"/>
              </w:rPr>
              <w:t>（章）：</w:t>
            </w:r>
          </w:p>
        </w:tc>
        <w:tc>
          <w:tcPr>
            <w:tcW w:w="4400" w:type="dxa"/>
            <w:vAlign w:val="center"/>
          </w:tcPr>
          <w:p w14:paraId="46D334AD">
            <w:pPr>
              <w:spacing w:line="360" w:lineRule="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乙方三</w:t>
            </w:r>
            <w:r>
              <w:rPr>
                <w:rFonts w:hint="eastAsia" w:asciiTheme="minorEastAsia" w:hAnsiTheme="minorEastAsia" w:eastAsiaTheme="minorEastAsia" w:cstheme="minorEastAsia"/>
                <w:b/>
                <w:bCs/>
                <w:color w:val="auto"/>
                <w:sz w:val="24"/>
                <w:szCs w:val="24"/>
                <w:highlight w:val="none"/>
              </w:rPr>
              <w:t>（章）：</w:t>
            </w:r>
          </w:p>
          <w:p w14:paraId="219C64DC">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07F1C17F">
        <w:tblPrEx>
          <w:tblCellMar>
            <w:top w:w="0" w:type="dxa"/>
            <w:left w:w="108" w:type="dxa"/>
            <w:bottom w:w="0" w:type="dxa"/>
            <w:right w:w="108" w:type="dxa"/>
          </w:tblCellMar>
        </w:tblPrEx>
        <w:trPr>
          <w:trHeight w:val="1880" w:hRule="atLeast"/>
          <w:jc w:val="center"/>
        </w:trPr>
        <w:tc>
          <w:tcPr>
            <w:tcW w:w="4400" w:type="dxa"/>
            <w:vAlign w:val="center"/>
          </w:tcPr>
          <w:p w14:paraId="5722772E">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法定代表人（签章）：</w:t>
            </w:r>
          </w:p>
          <w:p w14:paraId="08342E9A">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或</w:t>
            </w:r>
          </w:p>
          <w:p w14:paraId="7C127765">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 xml:space="preserve">授权代表（签章）： </w:t>
            </w:r>
          </w:p>
        </w:tc>
        <w:tc>
          <w:tcPr>
            <w:tcW w:w="4400" w:type="dxa"/>
            <w:vAlign w:val="center"/>
          </w:tcPr>
          <w:p w14:paraId="295ECF4C">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法定代表人（签章）：</w:t>
            </w:r>
          </w:p>
          <w:p w14:paraId="6FE3DA23">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或</w:t>
            </w:r>
          </w:p>
          <w:p w14:paraId="4D394A54">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 xml:space="preserve">授权代表（签章）： </w:t>
            </w:r>
          </w:p>
        </w:tc>
      </w:tr>
      <w:tr w14:paraId="3357F243">
        <w:tblPrEx>
          <w:tblCellMar>
            <w:top w:w="0" w:type="dxa"/>
            <w:left w:w="108" w:type="dxa"/>
            <w:bottom w:w="0" w:type="dxa"/>
            <w:right w:w="108" w:type="dxa"/>
          </w:tblCellMar>
        </w:tblPrEx>
        <w:trPr>
          <w:trHeight w:val="672" w:hRule="atLeast"/>
          <w:jc w:val="center"/>
        </w:trPr>
        <w:tc>
          <w:tcPr>
            <w:tcW w:w="4400" w:type="dxa"/>
            <w:vAlign w:val="center"/>
          </w:tcPr>
          <w:p w14:paraId="6F39D87C">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单位地址</w:t>
            </w:r>
            <w:r>
              <w:rPr>
                <w:rFonts w:hint="eastAsia" w:asciiTheme="minorEastAsia" w:hAnsiTheme="minorEastAsia" w:eastAsiaTheme="minorEastAsia" w:cstheme="minorEastAsia"/>
                <w:color w:val="auto"/>
                <w:sz w:val="24"/>
                <w:szCs w:val="24"/>
                <w:highlight w:val="none"/>
              </w:rPr>
              <w:t>：</w:t>
            </w:r>
          </w:p>
        </w:tc>
        <w:tc>
          <w:tcPr>
            <w:tcW w:w="4400" w:type="dxa"/>
            <w:vAlign w:val="center"/>
          </w:tcPr>
          <w:p w14:paraId="0AEAA27C">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单位地址</w:t>
            </w:r>
            <w:r>
              <w:rPr>
                <w:rFonts w:hint="eastAsia" w:asciiTheme="minorEastAsia" w:hAnsiTheme="minorEastAsia" w:eastAsiaTheme="minorEastAsia" w:cstheme="minorEastAsia"/>
                <w:color w:val="auto"/>
                <w:sz w:val="24"/>
                <w:szCs w:val="24"/>
                <w:highlight w:val="none"/>
              </w:rPr>
              <w:t>：</w:t>
            </w:r>
          </w:p>
        </w:tc>
      </w:tr>
      <w:tr w14:paraId="1462FB92">
        <w:tblPrEx>
          <w:tblCellMar>
            <w:top w:w="0" w:type="dxa"/>
            <w:left w:w="108" w:type="dxa"/>
            <w:bottom w:w="0" w:type="dxa"/>
            <w:right w:w="108" w:type="dxa"/>
          </w:tblCellMar>
        </w:tblPrEx>
        <w:trPr>
          <w:trHeight w:val="90" w:hRule="atLeast"/>
          <w:jc w:val="center"/>
        </w:trPr>
        <w:tc>
          <w:tcPr>
            <w:tcW w:w="4400" w:type="dxa"/>
            <w:vAlign w:val="center"/>
          </w:tcPr>
          <w:p w14:paraId="2537C220">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c>
          <w:tcPr>
            <w:tcW w:w="4400" w:type="dxa"/>
            <w:vAlign w:val="center"/>
          </w:tcPr>
          <w:p w14:paraId="7A185AE3">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287EF7C8">
        <w:tblPrEx>
          <w:tblCellMar>
            <w:top w:w="0" w:type="dxa"/>
            <w:left w:w="108" w:type="dxa"/>
            <w:bottom w:w="0" w:type="dxa"/>
            <w:right w:w="108" w:type="dxa"/>
          </w:tblCellMar>
        </w:tblPrEx>
        <w:trPr>
          <w:trHeight w:val="1070" w:hRule="atLeast"/>
          <w:jc w:val="center"/>
        </w:trPr>
        <w:tc>
          <w:tcPr>
            <w:tcW w:w="4400" w:type="dxa"/>
            <w:vAlign w:val="center"/>
          </w:tcPr>
          <w:p w14:paraId="57F3A25B">
            <w:pPr>
              <w:adjustRightInd w:val="0"/>
              <w:snapToGrid w:val="0"/>
              <w:spacing w:line="360" w:lineRule="auto"/>
              <w:jc w:val="left"/>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sz w:val="24"/>
                <w:szCs w:val="24"/>
                <w:highlight w:val="none"/>
              </w:rPr>
              <w:t>乙方……（章）：</w:t>
            </w:r>
          </w:p>
        </w:tc>
        <w:tc>
          <w:tcPr>
            <w:tcW w:w="4400" w:type="dxa"/>
            <w:vAlign w:val="center"/>
          </w:tcPr>
          <w:p w14:paraId="477DE92B">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60806066">
        <w:tblPrEx>
          <w:tblCellMar>
            <w:top w:w="0" w:type="dxa"/>
            <w:left w:w="108" w:type="dxa"/>
            <w:bottom w:w="0" w:type="dxa"/>
            <w:right w:w="108" w:type="dxa"/>
          </w:tblCellMar>
        </w:tblPrEx>
        <w:trPr>
          <w:trHeight w:val="645" w:hRule="atLeast"/>
          <w:jc w:val="center"/>
        </w:trPr>
        <w:tc>
          <w:tcPr>
            <w:tcW w:w="4400" w:type="dxa"/>
            <w:vAlign w:val="center"/>
          </w:tcPr>
          <w:p w14:paraId="6A086932">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法定代表人（签章）：</w:t>
            </w:r>
          </w:p>
          <w:p w14:paraId="6E6163AE">
            <w:pPr>
              <w:pStyle w:val="15"/>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或</w:t>
            </w:r>
          </w:p>
          <w:p w14:paraId="5FA08C8A">
            <w:pPr>
              <w:pStyle w:val="15"/>
              <w:adjustRightInd w:val="0"/>
              <w:snapToGrid w:val="0"/>
              <w:spacing w:line="360" w:lineRule="auto"/>
              <w:jc w:val="left"/>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sz w:val="24"/>
                <w:szCs w:val="24"/>
                <w:highlight w:val="none"/>
              </w:rPr>
              <w:t xml:space="preserve">授权代表（签章）： </w:t>
            </w:r>
          </w:p>
        </w:tc>
        <w:tc>
          <w:tcPr>
            <w:tcW w:w="4400" w:type="dxa"/>
            <w:vAlign w:val="center"/>
          </w:tcPr>
          <w:p w14:paraId="1E20CA33">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67118252">
        <w:tblPrEx>
          <w:tblCellMar>
            <w:top w:w="0" w:type="dxa"/>
            <w:left w:w="108" w:type="dxa"/>
            <w:bottom w:w="0" w:type="dxa"/>
            <w:right w:w="108" w:type="dxa"/>
          </w:tblCellMar>
        </w:tblPrEx>
        <w:trPr>
          <w:trHeight w:val="645" w:hRule="atLeast"/>
          <w:jc w:val="center"/>
        </w:trPr>
        <w:tc>
          <w:tcPr>
            <w:tcW w:w="4400" w:type="dxa"/>
            <w:vAlign w:val="center"/>
          </w:tcPr>
          <w:p w14:paraId="4BBAF1D2">
            <w:pPr>
              <w:pStyle w:val="15"/>
              <w:adjustRightInd w:val="0"/>
              <w:snapToGrid w:val="0"/>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b/>
                <w:bCs/>
                <w:color w:val="auto"/>
                <w:sz w:val="24"/>
                <w:szCs w:val="24"/>
                <w:highlight w:val="none"/>
              </w:rPr>
              <w:t>单位地址</w:t>
            </w:r>
            <w:r>
              <w:rPr>
                <w:rFonts w:hint="eastAsia" w:asciiTheme="minorEastAsia" w:hAnsiTheme="minorEastAsia" w:eastAsiaTheme="minorEastAsia" w:cstheme="minorEastAsia"/>
                <w:color w:val="auto"/>
                <w:sz w:val="24"/>
                <w:szCs w:val="24"/>
                <w:highlight w:val="none"/>
              </w:rPr>
              <w:t>：</w:t>
            </w:r>
          </w:p>
        </w:tc>
        <w:tc>
          <w:tcPr>
            <w:tcW w:w="4400" w:type="dxa"/>
            <w:vAlign w:val="center"/>
          </w:tcPr>
          <w:p w14:paraId="360E4150">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39729ADA">
        <w:tblPrEx>
          <w:tblCellMar>
            <w:top w:w="0" w:type="dxa"/>
            <w:left w:w="108" w:type="dxa"/>
            <w:bottom w:w="0" w:type="dxa"/>
            <w:right w:w="108" w:type="dxa"/>
          </w:tblCellMar>
        </w:tblPrEx>
        <w:trPr>
          <w:trHeight w:val="645" w:hRule="atLeast"/>
          <w:jc w:val="center"/>
        </w:trPr>
        <w:tc>
          <w:tcPr>
            <w:tcW w:w="4400" w:type="dxa"/>
            <w:vAlign w:val="center"/>
          </w:tcPr>
          <w:p w14:paraId="1CBDB7DD">
            <w:pPr>
              <w:pStyle w:val="15"/>
              <w:adjustRightInd w:val="0"/>
              <w:snapToGrid w:val="0"/>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p>
          <w:p w14:paraId="6B6CCAF5"/>
        </w:tc>
        <w:tc>
          <w:tcPr>
            <w:tcW w:w="4400" w:type="dxa"/>
            <w:vAlign w:val="center"/>
          </w:tcPr>
          <w:p w14:paraId="3439F8C5">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01B53577">
        <w:tblPrEx>
          <w:tblCellMar>
            <w:top w:w="0" w:type="dxa"/>
            <w:left w:w="108" w:type="dxa"/>
            <w:bottom w:w="0" w:type="dxa"/>
            <w:right w:w="108" w:type="dxa"/>
          </w:tblCellMar>
        </w:tblPrEx>
        <w:trPr>
          <w:trHeight w:val="645" w:hRule="atLeast"/>
          <w:jc w:val="center"/>
        </w:trPr>
        <w:tc>
          <w:tcPr>
            <w:tcW w:w="4400" w:type="dxa"/>
            <w:vAlign w:val="center"/>
          </w:tcPr>
          <w:p w14:paraId="3117F913">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c>
          <w:tcPr>
            <w:tcW w:w="4400" w:type="dxa"/>
            <w:vAlign w:val="center"/>
          </w:tcPr>
          <w:p w14:paraId="537A27A9">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r w14:paraId="15710073">
        <w:tblPrEx>
          <w:tblCellMar>
            <w:top w:w="0" w:type="dxa"/>
            <w:left w:w="108" w:type="dxa"/>
            <w:bottom w:w="0" w:type="dxa"/>
            <w:right w:w="108" w:type="dxa"/>
          </w:tblCellMar>
        </w:tblPrEx>
        <w:trPr>
          <w:trHeight w:val="645" w:hRule="atLeast"/>
          <w:jc w:val="center"/>
        </w:trPr>
        <w:tc>
          <w:tcPr>
            <w:tcW w:w="8800" w:type="dxa"/>
            <w:gridSpan w:val="2"/>
            <w:vAlign w:val="center"/>
          </w:tcPr>
          <w:p w14:paraId="0DD429A6">
            <w:pPr>
              <w:adjustRightInd w:val="0"/>
              <w:snapToGrid w:val="0"/>
              <w:spacing w:line="360" w:lineRule="auto"/>
              <w:ind w:firstLine="2881" w:firstLineChars="1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签订日期</w:t>
            </w:r>
            <w:r>
              <w:rPr>
                <w:rFonts w:hint="eastAsia" w:asciiTheme="minorEastAsia" w:hAnsiTheme="minorEastAsia" w:eastAsiaTheme="minorEastAsia" w:cstheme="minorEastAsia"/>
                <w:color w:val="auto"/>
                <w:sz w:val="24"/>
                <w:szCs w:val="24"/>
                <w:highlight w:val="none"/>
              </w:rPr>
              <w:t xml:space="preserve">：   年  月  日 </w:t>
            </w:r>
          </w:p>
          <w:p w14:paraId="620EC4D2">
            <w:pPr>
              <w:adjustRightInd w:val="0"/>
              <w:snapToGrid w:val="0"/>
              <w:spacing w:line="360" w:lineRule="auto"/>
              <w:ind w:firstLine="2880" w:firstLineChars="1200"/>
              <w:jc w:val="left"/>
              <w:rPr>
                <w:rFonts w:hint="eastAsia" w:asciiTheme="minorEastAsia" w:hAnsiTheme="minorEastAsia" w:eastAsiaTheme="minorEastAsia" w:cstheme="minorEastAsia"/>
                <w:color w:val="auto"/>
                <w:sz w:val="24"/>
                <w:szCs w:val="24"/>
                <w:highlight w:val="none"/>
              </w:rPr>
            </w:pPr>
          </w:p>
          <w:p w14:paraId="0B4014A7">
            <w:pPr>
              <w:adjustRightInd w:val="0"/>
              <w:snapToGrid w:val="0"/>
              <w:spacing w:line="360" w:lineRule="auto"/>
              <w:ind w:firstLine="2880" w:firstLineChars="1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签订地点：广东省</w:t>
            </w:r>
            <w:r>
              <w:rPr>
                <w:rFonts w:hint="eastAsia" w:asciiTheme="minorEastAsia" w:hAnsiTheme="minorEastAsia" w:eastAsiaTheme="minorEastAsia" w:cstheme="minorEastAsia"/>
                <w:color w:val="auto"/>
                <w:sz w:val="24"/>
                <w:szCs w:val="24"/>
                <w:highlight w:val="none"/>
                <w:lang w:val="en-US" w:eastAsia="zh-CN"/>
              </w:rPr>
              <w:t>越秀区</w:t>
            </w:r>
          </w:p>
          <w:p w14:paraId="77965A91">
            <w:pPr>
              <w:adjustRightInd w:val="0"/>
              <w:snapToGrid w:val="0"/>
              <w:spacing w:line="360" w:lineRule="auto"/>
              <w:jc w:val="left"/>
              <w:rPr>
                <w:rFonts w:hint="eastAsia" w:asciiTheme="minorEastAsia" w:hAnsiTheme="minorEastAsia" w:eastAsiaTheme="minorEastAsia" w:cstheme="minorEastAsia"/>
                <w:b/>
                <w:bCs/>
                <w:color w:val="auto"/>
                <w:sz w:val="24"/>
                <w:szCs w:val="24"/>
                <w:highlight w:val="none"/>
              </w:rPr>
            </w:pPr>
          </w:p>
        </w:tc>
      </w:tr>
    </w:tbl>
    <w:p w14:paraId="4BBFF7D8">
      <w:pPr>
        <w:adjustRightInd w:val="0"/>
        <w:snapToGrid w:val="0"/>
        <w:spacing w:line="360" w:lineRule="auto"/>
        <w:ind w:firstLine="0" w:firstLineChars="0"/>
        <w:rPr>
          <w:rFonts w:hint="eastAsia" w:asciiTheme="minorEastAsia" w:hAnsiTheme="minorEastAsia" w:eastAsiaTheme="minorEastAsia" w:cstheme="minorEastAsia"/>
          <w:color w:val="auto"/>
          <w:sz w:val="24"/>
          <w:szCs w:val="24"/>
          <w:highlight w:val="none"/>
        </w:rPr>
      </w:pPr>
    </w:p>
    <w:p w14:paraId="3BF38E14">
      <w:pPr>
        <w:adjustRightInd w:val="0"/>
        <w:snapToGrid w:val="0"/>
        <w:spacing w:line="360" w:lineRule="auto"/>
        <w:ind w:firstLine="0" w:firstLineChars="0"/>
        <w:rPr>
          <w:rFonts w:hint="eastAsia" w:asciiTheme="minorEastAsia" w:hAnsiTheme="minorEastAsia" w:eastAsiaTheme="minorEastAsia" w:cstheme="minorEastAsia"/>
          <w:color w:val="auto"/>
          <w:sz w:val="24"/>
          <w:szCs w:val="24"/>
          <w:highlight w:val="none"/>
        </w:rPr>
      </w:pPr>
    </w:p>
    <w:p w14:paraId="465B67FB">
      <w:pPr>
        <w:spacing w:line="360" w:lineRule="auto"/>
        <w:rPr>
          <w:rFonts w:hint="eastAsia" w:asciiTheme="minorEastAsia" w:hAnsiTheme="minorEastAsia" w:eastAsiaTheme="minorEastAsia" w:cstheme="minorEastAsia"/>
          <w:b/>
          <w:sz w:val="24"/>
        </w:rPr>
      </w:pPr>
    </w:p>
    <w:p w14:paraId="362C5794">
      <w:pPr>
        <w:spacing w:line="360" w:lineRule="auto"/>
        <w:rPr>
          <w:rFonts w:hint="eastAsia" w:asciiTheme="minorEastAsia" w:hAnsiTheme="minorEastAsia" w:eastAsiaTheme="minorEastAsia" w:cstheme="minorEastAsia"/>
          <w:b/>
          <w:sz w:val="24"/>
        </w:rPr>
      </w:pPr>
    </w:p>
    <w:p w14:paraId="2476F987">
      <w:pPr>
        <w:spacing w:line="360" w:lineRule="auto"/>
        <w:ind w:firstLine="1050" w:firstLineChars="500"/>
      </w:pPr>
    </w:p>
    <w:p w14:paraId="753BBA02">
      <w:pPr>
        <w:spacing w:line="360" w:lineRule="auto"/>
        <w:ind w:firstLine="1050" w:firstLineChars="500"/>
      </w:pPr>
    </w:p>
    <w:p w14:paraId="4AD71C12">
      <w:pPr>
        <w:spacing w:line="240" w:lineRule="auto"/>
        <w:ind w:left="0" w:leftChars="0" w:firstLine="0" w:firstLineChars="0"/>
        <w:jc w:val="left"/>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附件1：</w:t>
      </w:r>
    </w:p>
    <w:p w14:paraId="369358A9">
      <w:pPr>
        <w:spacing w:line="360" w:lineRule="auto"/>
        <w:ind w:left="0" w:leftChars="0" w:firstLine="0" w:firstLineChars="0"/>
        <w:jc w:val="center"/>
        <w:rPr>
          <w:rFonts w:hint="eastAsia" w:ascii="宋体" w:hAnsi="宋体" w:eastAsia="宋体" w:cs="宋体"/>
          <w:b/>
          <w:sz w:val="28"/>
          <w:szCs w:val="28"/>
          <w:lang w:val="en-US" w:eastAsia="zh-CN"/>
        </w:rPr>
      </w:pPr>
    </w:p>
    <w:p w14:paraId="60B404FD">
      <w:pPr>
        <w:spacing w:line="360" w:lineRule="auto"/>
        <w:ind w:left="0" w:leftChars="0" w:firstLine="0" w:firstLineChars="0"/>
        <w:jc w:val="center"/>
        <w:rPr>
          <w:rFonts w:hint="eastAsia" w:ascii="宋体" w:hAnsi="宋体" w:eastAsia="宋体" w:cs="宋体"/>
          <w:sz w:val="21"/>
          <w:szCs w:val="21"/>
        </w:rPr>
      </w:pPr>
      <w:r>
        <w:rPr>
          <w:rFonts w:hint="eastAsia" w:ascii="宋体" w:hAnsi="宋体" w:cs="宋体"/>
          <w:b/>
          <w:sz w:val="28"/>
          <w:szCs w:val="28"/>
          <w:lang w:val="en-US" w:eastAsia="zh-CN"/>
        </w:rPr>
        <w:t>广州火车站片区（站城产居一体化地区）站北片区市政、交通专项规划深化服务</w:t>
      </w:r>
      <w:r>
        <w:rPr>
          <w:rFonts w:hint="eastAsia" w:ascii="宋体" w:hAnsi="宋体" w:eastAsia="宋体" w:cs="宋体"/>
          <w:b/>
          <w:sz w:val="28"/>
          <w:szCs w:val="28"/>
        </w:rPr>
        <w:t>工作任务书</w:t>
      </w:r>
    </w:p>
    <w:p w14:paraId="76038467">
      <w:pPr>
        <w:spacing w:line="560" w:lineRule="exact"/>
        <w:ind w:left="319" w:leftChars="152" w:firstLine="211" w:firstLineChars="100"/>
        <w:jc w:val="left"/>
        <w:rPr>
          <w:rFonts w:hint="eastAsia" w:ascii="宋体" w:hAnsi="宋体" w:eastAsia="宋体" w:cs="宋体"/>
          <w:b/>
          <w:bCs/>
          <w:sz w:val="21"/>
          <w:szCs w:val="21"/>
        </w:rPr>
      </w:pPr>
    </w:p>
    <w:p w14:paraId="082A7760">
      <w:pPr>
        <w:spacing w:line="560" w:lineRule="exact"/>
        <w:ind w:left="319" w:leftChars="152" w:firstLine="241" w:firstLineChars="100"/>
        <w:jc w:val="left"/>
        <w:rPr>
          <w:rFonts w:hint="eastAsia" w:ascii="宋体" w:hAnsi="宋体" w:eastAsia="宋体" w:cs="宋体"/>
          <w:b/>
          <w:bCs/>
          <w:sz w:val="24"/>
          <w:szCs w:val="24"/>
        </w:rPr>
      </w:pPr>
      <w:r>
        <w:rPr>
          <w:rFonts w:hint="eastAsia" w:ascii="宋体" w:hAnsi="宋体" w:eastAsia="宋体" w:cs="宋体"/>
          <w:b/>
          <w:bCs/>
          <w:sz w:val="24"/>
          <w:szCs w:val="24"/>
        </w:rPr>
        <w:t>一、项目概况</w:t>
      </w:r>
    </w:p>
    <w:p w14:paraId="7EFA3C62">
      <w:pPr>
        <w:pStyle w:val="44"/>
        <w:keepNext w:val="0"/>
        <w:keepLines w:val="0"/>
        <w:pageBreakBefore w:val="0"/>
        <w:kinsoku/>
        <w:wordWrap/>
        <w:overflowPunct/>
        <w:topLinePunct w:val="0"/>
        <w:bidi w:val="0"/>
        <w:snapToGrid/>
        <w:spacing w:line="56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广州火车站片区是全市新一轮城市更新四大重点片区之一，控规优化及做地方案已获批复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按照市住建局2024年城市更新的重点任务要求，需在年内</w:t>
      </w:r>
      <w:r>
        <w:rPr>
          <w:rFonts w:hint="eastAsia" w:ascii="宋体" w:hAnsi="宋体" w:eastAsia="宋体" w:cs="宋体"/>
          <w:color w:val="auto"/>
          <w:sz w:val="24"/>
          <w:szCs w:val="24"/>
          <w:lang w:val="en-US" w:eastAsia="zh-CN"/>
        </w:rPr>
        <w:t>启动</w:t>
      </w:r>
      <w:r>
        <w:rPr>
          <w:rFonts w:hint="eastAsia" w:ascii="宋体" w:hAnsi="宋体" w:eastAsia="宋体" w:cs="宋体"/>
          <w:color w:val="auto"/>
          <w:sz w:val="24"/>
          <w:szCs w:val="24"/>
        </w:rPr>
        <w:t>开工建设。广州站总体定位为湾区枢纽门户、中央活力示范区，地区规划以广州站枢纽改造为契机，把“高铁进中心”与片区更新改造有机结合，实现产城融合、职住平衡、文化传承、生态宜居、交通便利等融合发展，推动广州火车站片区成为中心城区实施“老城提质”方针的重要空间载体。</w:t>
      </w:r>
      <w:r>
        <w:rPr>
          <w:rFonts w:hint="eastAsia" w:ascii="宋体" w:hAnsi="宋体" w:eastAsia="宋体" w:cs="宋体"/>
          <w:color w:val="auto"/>
          <w:sz w:val="24"/>
          <w:szCs w:val="24"/>
          <w:lang w:val="en-US" w:eastAsia="zh-CN"/>
        </w:rPr>
        <w:t>结合政府关于中央预算内投资的相关要求</w:t>
      </w:r>
      <w:r>
        <w:rPr>
          <w:rFonts w:hint="eastAsia" w:ascii="宋体" w:hAnsi="宋体" w:eastAsia="宋体" w:cs="宋体"/>
          <w:color w:val="auto"/>
          <w:sz w:val="24"/>
          <w:szCs w:val="24"/>
        </w:rPr>
        <w:t>，近期</w:t>
      </w:r>
      <w:r>
        <w:rPr>
          <w:rFonts w:hint="eastAsia" w:ascii="宋体" w:hAnsi="宋体" w:eastAsia="宋体" w:cs="宋体"/>
          <w:color w:val="auto"/>
          <w:sz w:val="24"/>
          <w:szCs w:val="24"/>
          <w:lang w:val="en-US" w:eastAsia="zh-CN"/>
        </w:rPr>
        <w:t>计划</w:t>
      </w:r>
      <w:r>
        <w:rPr>
          <w:rFonts w:hint="eastAsia" w:ascii="宋体" w:hAnsi="宋体" w:eastAsia="宋体" w:cs="宋体"/>
          <w:color w:val="auto"/>
          <w:sz w:val="24"/>
          <w:szCs w:val="24"/>
        </w:rPr>
        <w:t>启动</w:t>
      </w:r>
      <w:r>
        <w:rPr>
          <w:rFonts w:hint="eastAsia" w:ascii="宋体" w:hAnsi="宋体" w:eastAsia="宋体" w:cs="宋体"/>
          <w:color w:val="auto"/>
          <w:sz w:val="24"/>
          <w:szCs w:val="24"/>
          <w:lang w:val="en-US" w:eastAsia="zh-CN"/>
        </w:rPr>
        <w:t>站北片区若干道路市政工程建设</w:t>
      </w:r>
      <w:r>
        <w:rPr>
          <w:rFonts w:hint="eastAsia" w:ascii="宋体" w:hAnsi="宋体" w:eastAsia="宋体" w:cs="宋体"/>
          <w:color w:val="auto"/>
          <w:sz w:val="24"/>
          <w:szCs w:val="24"/>
        </w:rPr>
        <w:t>。</w:t>
      </w:r>
    </w:p>
    <w:p w14:paraId="196F7144">
      <w:pPr>
        <w:pStyle w:val="44"/>
        <w:keepNext w:val="0"/>
        <w:keepLines w:val="0"/>
        <w:pageBreakBefore w:val="0"/>
        <w:kinsoku/>
        <w:wordWrap/>
        <w:overflowPunct/>
        <w:topLinePunct w:val="0"/>
        <w:bidi w:val="0"/>
        <w:snapToGrid/>
        <w:spacing w:line="56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《广州市住房发展“十四五”规划》</w:t>
      </w:r>
      <w:r>
        <w:rPr>
          <w:rFonts w:hint="eastAsia" w:ascii="宋体" w:hAnsi="宋体" w:eastAsia="宋体" w:cs="宋体"/>
          <w:color w:val="auto"/>
          <w:sz w:val="24"/>
          <w:szCs w:val="24"/>
          <w:lang w:val="en-US" w:eastAsia="zh-CN"/>
        </w:rPr>
        <w:t>要求</w:t>
      </w:r>
      <w:r>
        <w:rPr>
          <w:rFonts w:hint="eastAsia" w:ascii="宋体" w:hAnsi="宋体" w:eastAsia="宋体" w:cs="宋体"/>
          <w:color w:val="auto"/>
          <w:sz w:val="24"/>
          <w:szCs w:val="24"/>
        </w:rPr>
        <w:t>，结合住房发展规划，做好城市道路、轨道交通、公共交通等市政基础设施规划，居住区配套公共服务设施应当与规划地块主体建设工程同步规划、同步设计、同步建设。</w:t>
      </w:r>
    </w:p>
    <w:p w14:paraId="75082697">
      <w:pPr>
        <w:pStyle w:val="44"/>
        <w:keepNext w:val="0"/>
        <w:keepLines w:val="0"/>
        <w:pageBreakBefore w:val="0"/>
        <w:kinsoku/>
        <w:wordWrap/>
        <w:overflowPunct/>
        <w:topLinePunct w:val="0"/>
        <w:bidi w:val="0"/>
        <w:snapToGrid/>
        <w:spacing w:line="560" w:lineRule="exact"/>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障市政、交通基础设施按照国家、省、市要求与城市更新住宅同步建成，并在考虑现状实施条件下与片区总体规划做好衔接，需在控规方案的基础上开展更为详细的市政、交通详细规划，深化对设施布局、建设标准、交通组织和建设时序的整体研究，从而为站北片区市政和道路交通基础设施的规划报建工作及后续的工程方案设计提供依据和支撑；同时，结合未来城市发展需求及分期开发计划，合理预留后续道路实施条件，高质量、高标准推进地区规划传导落实，提升站北片区规划建设水平。</w:t>
      </w:r>
    </w:p>
    <w:p w14:paraId="5776B8F5">
      <w:pPr>
        <w:topLinePunct w:val="0"/>
        <w:spacing w:line="560" w:lineRule="exact"/>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项目</w:t>
      </w:r>
      <w:r>
        <w:rPr>
          <w:rFonts w:hint="eastAsia" w:ascii="宋体" w:hAnsi="宋体" w:eastAsia="宋体" w:cs="宋体"/>
          <w:color w:val="auto"/>
          <w:kern w:val="0"/>
          <w:sz w:val="24"/>
          <w:szCs w:val="24"/>
          <w:lang w:val="en-US" w:eastAsia="zh-CN"/>
        </w:rPr>
        <w:t>位于广州火车站片区（站城产居一体化地区）</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面积约238公顷。主要工作范围为广州火车站片区（站城产居一体化地区）</w:t>
      </w:r>
      <w:r>
        <w:rPr>
          <w:rFonts w:hint="eastAsia" w:ascii="宋体" w:hAnsi="宋体" w:cs="宋体"/>
          <w:color w:val="auto"/>
          <w:kern w:val="0"/>
          <w:sz w:val="24"/>
          <w:szCs w:val="24"/>
          <w:lang w:val="en-US" w:eastAsia="zh-CN"/>
        </w:rPr>
        <w:t>站</w:t>
      </w:r>
      <w:r>
        <w:rPr>
          <w:rFonts w:hint="eastAsia" w:ascii="宋体" w:hAnsi="宋体" w:eastAsia="宋体" w:cs="宋体"/>
          <w:color w:val="auto"/>
          <w:kern w:val="0"/>
          <w:sz w:val="24"/>
          <w:szCs w:val="24"/>
          <w:lang w:val="en-US" w:eastAsia="zh-CN"/>
        </w:rPr>
        <w:t>北片区的</w:t>
      </w:r>
      <w:r>
        <w:rPr>
          <w:rFonts w:hint="eastAsia" w:ascii="宋体" w:hAnsi="宋体" w:eastAsia="宋体" w:cs="宋体"/>
          <w:color w:val="auto"/>
          <w:kern w:val="0"/>
          <w:sz w:val="24"/>
          <w:szCs w:val="24"/>
          <w:lang w:eastAsia="zh-CN"/>
        </w:rPr>
        <w:t>走马岗</w:t>
      </w:r>
      <w:r>
        <w:rPr>
          <w:rFonts w:hint="eastAsia" w:ascii="宋体" w:hAnsi="宋体" w:eastAsia="宋体" w:cs="宋体"/>
          <w:color w:val="auto"/>
          <w:kern w:val="0"/>
          <w:sz w:val="24"/>
          <w:szCs w:val="24"/>
          <w:lang w:val="en-US" w:eastAsia="zh-CN"/>
        </w:rPr>
        <w:t>单元</w:t>
      </w:r>
      <w:r>
        <w:rPr>
          <w:rFonts w:hint="eastAsia" w:ascii="宋体" w:hAnsi="宋体" w:eastAsia="宋体" w:cs="宋体"/>
          <w:color w:val="auto"/>
          <w:kern w:val="0"/>
          <w:sz w:val="24"/>
          <w:szCs w:val="24"/>
          <w:lang w:eastAsia="zh-CN"/>
        </w:rPr>
        <w:t>和梓元岗</w:t>
      </w:r>
      <w:r>
        <w:rPr>
          <w:rFonts w:hint="eastAsia" w:ascii="宋体" w:hAnsi="宋体" w:eastAsia="宋体" w:cs="宋体"/>
          <w:color w:val="auto"/>
          <w:kern w:val="0"/>
          <w:sz w:val="24"/>
          <w:szCs w:val="24"/>
          <w:lang w:val="en-US" w:eastAsia="zh-CN"/>
        </w:rPr>
        <w:t>单元</w:t>
      </w:r>
      <w:r>
        <w:rPr>
          <w:rFonts w:hint="eastAsia" w:ascii="宋体" w:hAnsi="宋体" w:eastAsia="宋体" w:cs="宋体"/>
          <w:color w:val="auto"/>
          <w:kern w:val="0"/>
          <w:sz w:val="24"/>
          <w:szCs w:val="24"/>
          <w:lang w:eastAsia="zh-CN"/>
        </w:rPr>
        <w:t>，面积约58公顷，</w:t>
      </w:r>
      <w:r>
        <w:rPr>
          <w:rFonts w:hint="eastAsia" w:ascii="宋体" w:hAnsi="宋体" w:eastAsia="宋体" w:cs="宋体"/>
          <w:color w:val="auto"/>
          <w:kern w:val="0"/>
          <w:sz w:val="24"/>
          <w:szCs w:val="24"/>
          <w:lang w:val="en-US" w:eastAsia="zh-CN"/>
        </w:rPr>
        <w:t>北至三元里大道，西至广园西路，南至广州火车站，东至解放北路</w:t>
      </w:r>
      <w:r>
        <w:rPr>
          <w:rFonts w:hint="eastAsia" w:ascii="宋体" w:hAnsi="宋体" w:eastAsia="宋体" w:cs="宋体"/>
          <w:color w:val="auto"/>
          <w:kern w:val="0"/>
          <w:sz w:val="24"/>
          <w:szCs w:val="24"/>
        </w:rPr>
        <w:t>。</w:t>
      </w:r>
    </w:p>
    <w:p w14:paraId="38AF5674">
      <w:pPr>
        <w:topLinePunct/>
        <w:spacing w:line="240" w:lineRule="exact"/>
        <w:rPr>
          <w:rFonts w:ascii="仿宋_GB2312" w:hAnsi="仿宋_GB2312" w:eastAsia="仿宋_GB2312" w:cs="仿宋_GB2312"/>
          <w:sz w:val="32"/>
          <w:szCs w:val="32"/>
        </w:rPr>
      </w:pPr>
    </w:p>
    <w:p w14:paraId="6607191E">
      <w:pPr>
        <w:topLinePunct/>
        <w:spacing w:line="240" w:lineRule="exact"/>
        <w:rPr>
          <w:rFonts w:ascii="仿宋_GB2312" w:hAnsi="仿宋_GB2312" w:eastAsia="仿宋_GB2312" w:cs="仿宋_GB2312"/>
          <w:sz w:val="32"/>
          <w:szCs w:val="32"/>
        </w:rPr>
      </w:pPr>
      <w:r>
        <w:rPr>
          <w:rFonts w:ascii="仿宋_GB2312" w:hAnsi="仿宋_GB2312" w:eastAsia="仿宋_GB2312" w:cs="仿宋_GB2312"/>
          <w:sz w:val="32"/>
          <w:szCs w:val="32"/>
        </w:rPr>
        <mc:AlternateContent>
          <mc:Choice Requires="wpg">
            <w:drawing>
              <wp:anchor distT="0" distB="0" distL="114300" distR="114300" simplePos="0" relativeHeight="251663360" behindDoc="0" locked="0" layoutInCell="1" allowOverlap="1">
                <wp:simplePos x="0" y="0"/>
                <wp:positionH relativeFrom="column">
                  <wp:posOffset>264160</wp:posOffset>
                </wp:positionH>
                <wp:positionV relativeFrom="paragraph">
                  <wp:posOffset>3810</wp:posOffset>
                </wp:positionV>
                <wp:extent cx="4013835" cy="4714240"/>
                <wp:effectExtent l="0" t="0" r="5715" b="10160"/>
                <wp:wrapNone/>
                <wp:docPr id="16" name="组合 3"/>
                <wp:cNvGraphicFramePr/>
                <a:graphic xmlns:a="http://schemas.openxmlformats.org/drawingml/2006/main">
                  <a:graphicData uri="http://schemas.microsoft.com/office/word/2010/wordprocessingGroup">
                    <wpg:wgp>
                      <wpg:cNvGrpSpPr/>
                      <wpg:grpSpPr>
                        <a:xfrm>
                          <a:off x="0" y="0"/>
                          <a:ext cx="4013835" cy="4714240"/>
                          <a:chOff x="-730021" y="0"/>
                          <a:chExt cx="5015109" cy="5909819"/>
                        </a:xfrm>
                      </wpg:grpSpPr>
                      <pic:pic xmlns:pic="http://schemas.openxmlformats.org/drawingml/2006/picture">
                        <pic:nvPicPr>
                          <pic:cNvPr id="17" name="图片 7" descr="eed339ea234913eb92127f612d81418"/>
                          <pic:cNvPicPr/>
                        </pic:nvPicPr>
                        <pic:blipFill>
                          <a:blip r:embed="rId9">
                            <a:extLst>
                              <a:ext uri="{28A0092B-C50C-407E-A947-70E740481C1C}">
                                <a14:useLocalDpi xmlns:a14="http://schemas.microsoft.com/office/drawing/2010/main" val="0"/>
                              </a:ext>
                            </a:extLst>
                          </a:blip>
                          <a:srcRect l="50122" t="19270" r="4034" b="3645"/>
                          <a:stretch>
                            <a:fillRect/>
                          </a:stretch>
                        </pic:blipFill>
                        <pic:spPr>
                          <a:xfrm>
                            <a:off x="-730021" y="0"/>
                            <a:ext cx="5015109" cy="5909819"/>
                          </a:xfrm>
                          <a:prstGeom prst="rect">
                            <a:avLst/>
                          </a:prstGeom>
                          <a:noFill/>
                          <a:ln>
                            <a:noFill/>
                          </a:ln>
                        </pic:spPr>
                      </pic:pic>
                      <wps:wsp>
                        <wps:cNvPr id="18" name="任意多边形 9"/>
                        <wps:cNvSpPr/>
                        <wps:spPr>
                          <a:xfrm>
                            <a:off x="698900" y="299312"/>
                            <a:ext cx="2730104" cy="2386535"/>
                          </a:xfrm>
                          <a:custGeom>
                            <a:avLst/>
                            <a:gdLst>
                              <a:gd name="connsiteX0" fmla="*/ 1100138 w 2309813"/>
                              <a:gd name="connsiteY0" fmla="*/ 0 h 2019300"/>
                              <a:gd name="connsiteX1" fmla="*/ 885825 w 2309813"/>
                              <a:gd name="connsiteY1" fmla="*/ 276225 h 2019300"/>
                              <a:gd name="connsiteX2" fmla="*/ 495300 w 2309813"/>
                              <a:gd name="connsiteY2" fmla="*/ 642938 h 2019300"/>
                              <a:gd name="connsiteX3" fmla="*/ 361950 w 2309813"/>
                              <a:gd name="connsiteY3" fmla="*/ 762000 h 2019300"/>
                              <a:gd name="connsiteX4" fmla="*/ 328613 w 2309813"/>
                              <a:gd name="connsiteY4" fmla="*/ 790575 h 2019300"/>
                              <a:gd name="connsiteX5" fmla="*/ 0 w 2309813"/>
                              <a:gd name="connsiteY5" fmla="*/ 942975 h 2019300"/>
                              <a:gd name="connsiteX6" fmla="*/ 204788 w 2309813"/>
                              <a:gd name="connsiteY6" fmla="*/ 1157288 h 2019300"/>
                              <a:gd name="connsiteX7" fmla="*/ 361950 w 2309813"/>
                              <a:gd name="connsiteY7" fmla="*/ 1285875 h 2019300"/>
                              <a:gd name="connsiteX8" fmla="*/ 771525 w 2309813"/>
                              <a:gd name="connsiteY8" fmla="*/ 1514475 h 2019300"/>
                              <a:gd name="connsiteX9" fmla="*/ 1409700 w 2309813"/>
                              <a:gd name="connsiteY9" fmla="*/ 1776413 h 2019300"/>
                              <a:gd name="connsiteX10" fmla="*/ 1700213 w 2309813"/>
                              <a:gd name="connsiteY10" fmla="*/ 1933575 h 2019300"/>
                              <a:gd name="connsiteX11" fmla="*/ 1890713 w 2309813"/>
                              <a:gd name="connsiteY11" fmla="*/ 1985963 h 2019300"/>
                              <a:gd name="connsiteX12" fmla="*/ 2233613 w 2309813"/>
                              <a:gd name="connsiteY12" fmla="*/ 2019300 h 2019300"/>
                              <a:gd name="connsiteX13" fmla="*/ 2247900 w 2309813"/>
                              <a:gd name="connsiteY13" fmla="*/ 1547813 h 2019300"/>
                              <a:gd name="connsiteX14" fmla="*/ 2309813 w 2309813"/>
                              <a:gd name="connsiteY14" fmla="*/ 1385888 h 2019300"/>
                              <a:gd name="connsiteX15" fmla="*/ 1981200 w 2309813"/>
                              <a:gd name="connsiteY15" fmla="*/ 914400 h 2019300"/>
                              <a:gd name="connsiteX16" fmla="*/ 1824038 w 2309813"/>
                              <a:gd name="connsiteY16" fmla="*/ 838200 h 2019300"/>
                              <a:gd name="connsiteX17" fmla="*/ 1562100 w 2309813"/>
                              <a:gd name="connsiteY17" fmla="*/ 681038 h 2019300"/>
                              <a:gd name="connsiteX18" fmla="*/ 1190625 w 2309813"/>
                              <a:gd name="connsiteY18" fmla="*/ 357188 h 2019300"/>
                              <a:gd name="connsiteX19" fmla="*/ 1100138 w 2309813"/>
                              <a:gd name="connsiteY19" fmla="*/ 0 h 2019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309813" h="2019300">
                                <a:moveTo>
                                  <a:pt x="1100138" y="0"/>
                                </a:moveTo>
                                <a:lnTo>
                                  <a:pt x="885825" y="276225"/>
                                </a:lnTo>
                                <a:lnTo>
                                  <a:pt x="495300" y="642938"/>
                                </a:lnTo>
                                <a:lnTo>
                                  <a:pt x="361950" y="762000"/>
                                </a:lnTo>
                                <a:lnTo>
                                  <a:pt x="328613" y="790575"/>
                                </a:lnTo>
                                <a:lnTo>
                                  <a:pt x="0" y="942975"/>
                                </a:lnTo>
                                <a:lnTo>
                                  <a:pt x="204788" y="1157288"/>
                                </a:lnTo>
                                <a:lnTo>
                                  <a:pt x="361950" y="1285875"/>
                                </a:lnTo>
                                <a:lnTo>
                                  <a:pt x="771525" y="1514475"/>
                                </a:lnTo>
                                <a:lnTo>
                                  <a:pt x="1409700" y="1776413"/>
                                </a:lnTo>
                                <a:lnTo>
                                  <a:pt x="1700213" y="1933575"/>
                                </a:lnTo>
                                <a:lnTo>
                                  <a:pt x="1890713" y="1985963"/>
                                </a:lnTo>
                                <a:lnTo>
                                  <a:pt x="2233613" y="2019300"/>
                                </a:lnTo>
                                <a:lnTo>
                                  <a:pt x="2247900" y="1547813"/>
                                </a:lnTo>
                                <a:lnTo>
                                  <a:pt x="2309813" y="1385888"/>
                                </a:lnTo>
                                <a:lnTo>
                                  <a:pt x="1981200" y="914400"/>
                                </a:lnTo>
                                <a:lnTo>
                                  <a:pt x="1824038" y="838200"/>
                                </a:lnTo>
                                <a:lnTo>
                                  <a:pt x="1562100" y="681038"/>
                                </a:lnTo>
                                <a:lnTo>
                                  <a:pt x="1190625" y="357188"/>
                                </a:lnTo>
                                <a:lnTo>
                                  <a:pt x="1100138" y="0"/>
                                </a:lnTo>
                                <a:close/>
                              </a:path>
                            </a:pathLst>
                          </a:cu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20.8pt;margin-top:0.3pt;height:371.2pt;width:316.05pt;z-index:251663360;mso-width-relative:page;mso-height-relative:page;" coordorigin="-730021,0" coordsize="5015109,5909819" o:gfxdata="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">
                <o:lock v:ext="edit" aspectratio="f"/>
                <v:shape id="图片 7" o:spid="_x0000_s1026" o:spt="75" alt="eed339ea234913eb92127f612d81418" type="#_x0000_t75" style="position:absolute;left:-730021;top:0;height:5909819;width:5015109;" filled="f" o:preferrelative="t" stroked="f" coordsize="21600,21600" o:gfxdata="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GYBW8AAAA&#10;2wAAAA8AAAAAAAAAAQAgAAAAIgAAAGRycy9kb3ducmV2LnhtbFBLAQIUABQAAAAIAIdO4kAzLwWe&#10;OwAAADkAAAAQAAAAAAAAAAEAIAAAAAsBAABkcnMvc2hhcGV4bWwueG1sUEsFBgAAAAAGAAYAWwEA&#10;ALUDAAAAAA==&#10;">
                  <v:fill on="f" focussize="0,0"/>
                  <v:stroke on="f"/>
                  <v:imagedata r:id="rId9" cropleft="32848f" croptop="12629f" cropright="2644f" cropbottom="2389f" o:title=""/>
                  <o:lock v:ext="edit" aspectratio="f"/>
                </v:shape>
                <v:shape id="任意多边形 9" o:spid="_x0000_s1026" o:spt="100" style="position:absolute;left:698900;top:299312;height:2386535;width:2730104;v-text-anchor:middle;" filled="f" stroked="t" coordsize="2309813,2019300" o:gfxdata="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gzuL4A&#10;AADbAAAADwAAAAAAAAABACAAAAAiAAAAZHJzL2Rvd25yZXYueG1sUEsBAhQAFAAAAAgAh07iQDMv&#10;BZ47AAAAOQAAABAAAAAAAAAAAQAgAAAADQEAAGRycy9zaGFwZXhtbC54bWxQSwUGAAAAAAYABgBb&#10;AQAAtwMAAAAA&#10;" path="m1100138,0l885825,276225,495300,642938,361950,762000,328613,790575,0,942975,204788,1157288,361950,1285875,771525,1514475,1409700,1776413,1700213,1933575,1890713,1985963,2233613,2019300,2247900,1547813,2309813,1385888,1981200,914400,1824038,838200,1562100,681038,1190625,357188,1100138,0xe">
                  <v:path o:connectlocs="1300317,0;1047008,326459;585424,759864;427810,900579;388407,934350;0,1114466;242050,1367755;427810,1519727;911910,1789901;1666207,2099475;2009581,2285219;2234745,2347135;2640038,2386535;2656925,1829302;2730104,1637929;2341696,1080695;2155937,990637;1846337,804893;1407269,422147;1300317,0" o:connectangles="0,0,0,0,0,0,0,0,0,0,0,0,0,0,0,0,0,0,0,0"/>
                  <v:fill on="f" focussize="0,0"/>
                  <v:stroke weight="4.5pt" color="#FFFF00 [3204]" miterlimit="8" joinstyle="miter"/>
                  <v:imagedata o:title=""/>
                  <o:lock v:ext="edit" aspectratio="f"/>
                </v:shape>
              </v:group>
            </w:pict>
          </mc:Fallback>
        </mc:AlternateContent>
      </w:r>
    </w:p>
    <w:p w14:paraId="36C236B9">
      <w:pPr>
        <w:topLinePunct/>
        <w:spacing w:line="240" w:lineRule="exact"/>
        <w:rPr>
          <w:rFonts w:ascii="仿宋_GB2312" w:hAnsi="仿宋_GB2312" w:eastAsia="仿宋_GB2312" w:cs="仿宋_GB2312"/>
          <w:sz w:val="32"/>
          <w:szCs w:val="32"/>
        </w:rPr>
      </w:pPr>
    </w:p>
    <w:p w14:paraId="36A00CB2">
      <w:pPr>
        <w:topLinePunct/>
        <w:spacing w:line="240" w:lineRule="exact"/>
        <w:rPr>
          <w:rFonts w:ascii="仿宋_GB2312" w:hAnsi="仿宋_GB2312" w:eastAsia="仿宋_GB2312" w:cs="仿宋_GB2312"/>
          <w:sz w:val="32"/>
          <w:szCs w:val="32"/>
        </w:rPr>
      </w:pPr>
    </w:p>
    <w:p w14:paraId="372B50F1">
      <w:pPr>
        <w:topLinePunct/>
        <w:spacing w:line="240" w:lineRule="exact"/>
        <w:rPr>
          <w:rFonts w:ascii="仿宋_GB2312" w:hAnsi="仿宋_GB2312" w:eastAsia="仿宋_GB2312" w:cs="仿宋_GB2312"/>
          <w:sz w:val="32"/>
          <w:szCs w:val="32"/>
        </w:rPr>
      </w:pPr>
    </w:p>
    <w:p w14:paraId="24C7468D">
      <w:pPr>
        <w:topLinePunct/>
        <w:spacing w:line="240" w:lineRule="exact"/>
        <w:rPr>
          <w:rFonts w:ascii="仿宋_GB2312" w:hAnsi="仿宋_GB2312" w:eastAsia="仿宋_GB2312" w:cs="仿宋_GB2312"/>
          <w:sz w:val="32"/>
          <w:szCs w:val="32"/>
        </w:rPr>
      </w:pPr>
    </w:p>
    <w:p w14:paraId="1ECC12D6">
      <w:pPr>
        <w:topLinePunct/>
        <w:spacing w:line="240" w:lineRule="exact"/>
        <w:rPr>
          <w:rFonts w:ascii="仿宋_GB2312" w:hAnsi="仿宋_GB2312" w:eastAsia="仿宋_GB2312" w:cs="仿宋_GB2312"/>
          <w:sz w:val="32"/>
          <w:szCs w:val="32"/>
        </w:rPr>
      </w:pPr>
    </w:p>
    <w:p w14:paraId="61B98D2D">
      <w:pPr>
        <w:topLinePunct/>
        <w:spacing w:line="240" w:lineRule="exact"/>
        <w:rPr>
          <w:rFonts w:ascii="仿宋_GB2312" w:hAnsi="仿宋_GB2312" w:eastAsia="仿宋_GB2312" w:cs="仿宋_GB2312"/>
          <w:sz w:val="32"/>
          <w:szCs w:val="32"/>
        </w:rPr>
      </w:pPr>
    </w:p>
    <w:p w14:paraId="45C86F3C">
      <w:pPr>
        <w:topLinePunct/>
        <w:spacing w:line="240" w:lineRule="exact"/>
        <w:rPr>
          <w:rFonts w:ascii="仿宋_GB2312" w:hAnsi="仿宋_GB2312" w:eastAsia="仿宋_GB2312" w:cs="仿宋_GB2312"/>
          <w:sz w:val="32"/>
          <w:szCs w:val="32"/>
        </w:rPr>
      </w:pPr>
    </w:p>
    <w:p w14:paraId="29CE3533">
      <w:pPr>
        <w:topLinePunct/>
        <w:spacing w:line="240" w:lineRule="exact"/>
        <w:rPr>
          <w:rFonts w:ascii="仿宋_GB2312" w:hAnsi="仿宋_GB2312" w:eastAsia="仿宋_GB2312" w:cs="仿宋_GB2312"/>
          <w:sz w:val="32"/>
          <w:szCs w:val="32"/>
        </w:rPr>
      </w:pPr>
    </w:p>
    <w:p w14:paraId="5AF9BBD7">
      <w:pPr>
        <w:topLinePunct/>
        <w:spacing w:line="240" w:lineRule="exact"/>
        <w:rPr>
          <w:rFonts w:ascii="仿宋_GB2312" w:hAnsi="仿宋_GB2312" w:eastAsia="仿宋_GB2312" w:cs="仿宋_GB2312"/>
          <w:sz w:val="32"/>
          <w:szCs w:val="32"/>
        </w:rPr>
      </w:pPr>
    </w:p>
    <w:p w14:paraId="33D6B56A">
      <w:pPr>
        <w:topLinePunct/>
        <w:spacing w:line="240" w:lineRule="exact"/>
        <w:rPr>
          <w:rFonts w:ascii="仿宋_GB2312" w:hAnsi="仿宋_GB2312" w:eastAsia="仿宋_GB2312" w:cs="仿宋_GB2312"/>
          <w:sz w:val="32"/>
          <w:szCs w:val="32"/>
        </w:rPr>
      </w:pPr>
    </w:p>
    <w:p w14:paraId="671347AF">
      <w:pPr>
        <w:topLinePunct/>
        <w:spacing w:line="240" w:lineRule="exact"/>
        <w:rPr>
          <w:rFonts w:ascii="仿宋_GB2312" w:hAnsi="仿宋_GB2312" w:eastAsia="仿宋_GB2312" w:cs="仿宋_GB2312"/>
          <w:sz w:val="32"/>
          <w:szCs w:val="32"/>
        </w:rPr>
      </w:pPr>
    </w:p>
    <w:p w14:paraId="375C3568">
      <w:pPr>
        <w:topLinePunct/>
        <w:spacing w:line="240" w:lineRule="exact"/>
        <w:rPr>
          <w:rFonts w:ascii="仿宋_GB2312" w:hAnsi="仿宋_GB2312" w:eastAsia="仿宋_GB2312" w:cs="仿宋_GB2312"/>
          <w:sz w:val="32"/>
          <w:szCs w:val="32"/>
        </w:rPr>
      </w:pPr>
    </w:p>
    <w:p w14:paraId="39F72786">
      <w:pPr>
        <w:topLinePunct/>
        <w:spacing w:line="240" w:lineRule="exact"/>
        <w:rPr>
          <w:rFonts w:ascii="仿宋_GB2312" w:hAnsi="仿宋_GB2312" w:eastAsia="仿宋_GB2312" w:cs="仿宋_GB2312"/>
          <w:sz w:val="32"/>
          <w:szCs w:val="32"/>
        </w:rPr>
      </w:pPr>
    </w:p>
    <w:p w14:paraId="60953011">
      <w:pPr>
        <w:topLinePunct/>
        <w:spacing w:line="240" w:lineRule="exact"/>
        <w:rPr>
          <w:rFonts w:ascii="仿宋_GB2312" w:hAnsi="仿宋_GB2312" w:eastAsia="仿宋_GB2312" w:cs="仿宋_GB2312"/>
          <w:sz w:val="32"/>
          <w:szCs w:val="32"/>
        </w:rPr>
      </w:pPr>
    </w:p>
    <w:p w14:paraId="018E1815">
      <w:pPr>
        <w:topLinePunct/>
        <w:spacing w:line="240" w:lineRule="exact"/>
        <w:rPr>
          <w:rFonts w:ascii="仿宋_GB2312" w:hAnsi="仿宋_GB2312" w:eastAsia="仿宋_GB2312" w:cs="仿宋_GB2312"/>
          <w:sz w:val="32"/>
          <w:szCs w:val="32"/>
        </w:rPr>
      </w:pPr>
    </w:p>
    <w:p w14:paraId="266F208C">
      <w:pPr>
        <w:topLinePunct/>
        <w:spacing w:line="240" w:lineRule="exact"/>
        <w:rPr>
          <w:rFonts w:ascii="仿宋_GB2312" w:hAnsi="仿宋_GB2312" w:eastAsia="仿宋_GB2312" w:cs="仿宋_GB2312"/>
          <w:sz w:val="32"/>
          <w:szCs w:val="32"/>
        </w:rPr>
      </w:pPr>
    </w:p>
    <w:p w14:paraId="2D076F0A">
      <w:pPr>
        <w:topLinePunct/>
        <w:spacing w:line="240" w:lineRule="exact"/>
        <w:rPr>
          <w:rFonts w:ascii="仿宋_GB2312" w:hAnsi="仿宋_GB2312" w:eastAsia="仿宋_GB2312" w:cs="仿宋_GB2312"/>
          <w:sz w:val="32"/>
          <w:szCs w:val="32"/>
        </w:rPr>
      </w:pPr>
    </w:p>
    <w:p w14:paraId="2E04FE66">
      <w:pPr>
        <w:topLinePunct/>
        <w:spacing w:line="240" w:lineRule="exact"/>
        <w:rPr>
          <w:rFonts w:ascii="仿宋_GB2312" w:hAnsi="仿宋_GB2312" w:eastAsia="仿宋_GB2312" w:cs="仿宋_GB2312"/>
          <w:sz w:val="32"/>
          <w:szCs w:val="32"/>
        </w:rPr>
      </w:pPr>
    </w:p>
    <w:p w14:paraId="2A9300A7">
      <w:pPr>
        <w:topLinePunct/>
        <w:spacing w:line="240" w:lineRule="exact"/>
        <w:rPr>
          <w:rFonts w:ascii="仿宋_GB2312" w:hAnsi="仿宋_GB2312" w:eastAsia="仿宋_GB2312" w:cs="仿宋_GB2312"/>
          <w:sz w:val="32"/>
          <w:szCs w:val="32"/>
        </w:rPr>
      </w:pPr>
    </w:p>
    <w:p w14:paraId="76EEBEB0">
      <w:pPr>
        <w:ind w:firstLine="2871" w:firstLineChars="1300"/>
        <w:rPr>
          <w:rFonts w:hint="eastAsia" w:ascii="仿宋_GB2312" w:hAnsi="仿宋_GB2312" w:eastAsia="仿宋_GB2312" w:cs="仿宋_GB2312"/>
          <w:b/>
          <w:bCs/>
          <w:sz w:val="22"/>
        </w:rPr>
      </w:pPr>
    </w:p>
    <w:p w14:paraId="7CA1E240">
      <w:pPr>
        <w:ind w:firstLine="2871" w:firstLineChars="1300"/>
        <w:rPr>
          <w:rFonts w:hint="eastAsia" w:ascii="仿宋_GB2312" w:hAnsi="仿宋_GB2312" w:eastAsia="仿宋_GB2312" w:cs="仿宋_GB2312"/>
          <w:b/>
          <w:bCs/>
          <w:sz w:val="22"/>
        </w:rPr>
      </w:pPr>
    </w:p>
    <w:p w14:paraId="7BD38EED">
      <w:pPr>
        <w:ind w:firstLine="2209" w:firstLineChars="1000"/>
        <w:rPr>
          <w:rFonts w:hint="eastAsia" w:ascii="仿宋_GB2312" w:hAnsi="仿宋_GB2312" w:eastAsia="仿宋_GB2312" w:cs="仿宋_GB2312"/>
          <w:b/>
          <w:bCs/>
          <w:sz w:val="22"/>
        </w:rPr>
      </w:pPr>
    </w:p>
    <w:p w14:paraId="54398F68">
      <w:pPr>
        <w:ind w:firstLine="2209" w:firstLineChars="1000"/>
        <w:rPr>
          <w:rFonts w:hint="eastAsia" w:ascii="仿宋_GB2312" w:hAnsi="仿宋_GB2312" w:eastAsia="仿宋_GB2312" w:cs="仿宋_GB2312"/>
          <w:b/>
          <w:bCs/>
          <w:sz w:val="22"/>
        </w:rPr>
      </w:pPr>
    </w:p>
    <w:p w14:paraId="72AA248D">
      <w:pPr>
        <w:ind w:firstLine="2209" w:firstLineChars="1000"/>
        <w:rPr>
          <w:rFonts w:hint="eastAsia" w:ascii="仿宋_GB2312" w:hAnsi="仿宋_GB2312" w:eastAsia="仿宋_GB2312" w:cs="仿宋_GB2312"/>
          <w:b/>
          <w:bCs/>
          <w:sz w:val="22"/>
        </w:rPr>
      </w:pPr>
    </w:p>
    <w:p w14:paraId="178899F5">
      <w:pPr>
        <w:ind w:firstLine="2209" w:firstLineChars="1000"/>
        <w:rPr>
          <w:rFonts w:hint="eastAsia" w:ascii="仿宋_GB2312" w:hAnsi="仿宋_GB2312" w:eastAsia="仿宋_GB2312" w:cs="仿宋_GB2312"/>
          <w:b/>
          <w:bCs/>
          <w:sz w:val="22"/>
        </w:rPr>
      </w:pPr>
    </w:p>
    <w:p w14:paraId="06C8DACE">
      <w:pPr>
        <w:ind w:firstLine="2209" w:firstLineChars="1000"/>
        <w:rPr>
          <w:rFonts w:hint="eastAsia" w:ascii="仿宋_GB2312" w:hAnsi="仿宋_GB2312" w:eastAsia="仿宋_GB2312" w:cs="仿宋_GB2312"/>
          <w:b/>
          <w:bCs/>
          <w:sz w:val="22"/>
        </w:rPr>
      </w:pPr>
    </w:p>
    <w:p w14:paraId="30A489A6">
      <w:pPr>
        <w:ind w:firstLine="2209" w:firstLineChars="1000"/>
        <w:rPr>
          <w:rFonts w:hint="eastAsia" w:ascii="仿宋_GB2312" w:hAnsi="仿宋_GB2312" w:eastAsia="仿宋_GB2312" w:cs="仿宋_GB2312"/>
          <w:b/>
          <w:bCs/>
          <w:sz w:val="22"/>
        </w:rPr>
      </w:pPr>
    </w:p>
    <w:p w14:paraId="40DAEB07">
      <w:pPr>
        <w:ind w:firstLine="2209" w:firstLineChars="1000"/>
        <w:rPr>
          <w:rFonts w:hint="eastAsia" w:ascii="仿宋_GB2312" w:hAnsi="仿宋_GB2312" w:eastAsia="仿宋_GB2312" w:cs="仿宋_GB2312"/>
          <w:b/>
          <w:bCs/>
          <w:sz w:val="22"/>
        </w:rPr>
      </w:pPr>
    </w:p>
    <w:p w14:paraId="00F6F7D0">
      <w:pPr>
        <w:ind w:firstLine="3534" w:firstLineChars="1600"/>
        <w:rPr>
          <w:rFonts w:hint="eastAsia" w:ascii="仿宋_GB2312" w:hAnsi="仿宋_GB2312" w:eastAsia="仿宋_GB2312" w:cs="仿宋_GB2312"/>
          <w:b/>
          <w:bCs/>
          <w:sz w:val="22"/>
        </w:rPr>
      </w:pPr>
    </w:p>
    <w:p w14:paraId="12D0B78C">
      <w:pPr>
        <w:numPr>
          <w:ilvl w:val="0"/>
          <w:numId w:val="0"/>
        </w:numPr>
        <w:spacing w:line="560" w:lineRule="exact"/>
        <w:ind w:firstLine="480" w:firstLineChars="200"/>
        <w:jc w:val="center"/>
        <w:rPr>
          <w:rFonts w:hint="eastAsia" w:ascii="宋体" w:hAnsi="宋体" w:eastAsia="宋体" w:cs="宋体"/>
          <w:b w:val="0"/>
          <w:bCs w:val="0"/>
          <w:sz w:val="24"/>
          <w:szCs w:val="24"/>
        </w:rPr>
      </w:pPr>
      <w:r>
        <w:rPr>
          <w:rFonts w:hint="eastAsia" w:ascii="宋体" w:hAnsi="宋体" w:eastAsia="宋体" w:cs="宋体"/>
          <w:b w:val="0"/>
          <w:bCs w:val="0"/>
          <w:sz w:val="24"/>
          <w:szCs w:val="24"/>
        </w:rPr>
        <w:t>工作范围</w:t>
      </w:r>
    </w:p>
    <w:p w14:paraId="110D07DB">
      <w:pPr>
        <w:spacing w:line="560" w:lineRule="exact"/>
        <w:ind w:left="319" w:leftChars="152" w:firstLine="241" w:firstLineChars="1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eastAsia="宋体" w:cs="宋体"/>
          <w:b/>
          <w:bCs/>
          <w:sz w:val="24"/>
          <w:szCs w:val="24"/>
        </w:rPr>
        <w:t>工作内容</w:t>
      </w:r>
      <w:r>
        <w:rPr>
          <w:rFonts w:hint="eastAsia" w:ascii="宋体" w:hAnsi="宋体" w:eastAsia="宋体" w:cs="宋体"/>
          <w:b/>
          <w:bCs/>
          <w:sz w:val="24"/>
          <w:szCs w:val="24"/>
          <w:lang w:val="en-US" w:eastAsia="zh-CN"/>
        </w:rPr>
        <w:t>及深度要求</w:t>
      </w:r>
    </w:p>
    <w:p w14:paraId="63890BC0">
      <w:pPr>
        <w:keepNext w:val="0"/>
        <w:keepLines w:val="0"/>
        <w:pageBreakBefore w:val="0"/>
        <w:numPr>
          <w:ilvl w:val="0"/>
          <w:numId w:val="0"/>
        </w:numPr>
        <w:kinsoku/>
        <w:wordWrap/>
        <w:overflowPunct/>
        <w:topLinePunct w:val="0"/>
        <w:bidi w:val="0"/>
        <w:snapToGrid/>
        <w:spacing w:line="560" w:lineRule="exact"/>
        <w:ind w:firstLine="464" w:firstLineChars="200"/>
        <w:textAlignment w:val="auto"/>
        <w:rPr>
          <w:rFonts w:hint="eastAsia" w:ascii="宋体" w:hAnsi="宋体" w:eastAsia="宋体" w:cs="宋体"/>
          <w:snapToGrid w:val="0"/>
          <w:color w:val="000000"/>
          <w:spacing w:val="-4"/>
          <w:kern w:val="0"/>
          <w:sz w:val="24"/>
          <w:szCs w:val="24"/>
        </w:rPr>
      </w:pPr>
      <w:r>
        <w:rPr>
          <w:rFonts w:hint="eastAsia" w:ascii="宋体" w:hAnsi="宋体" w:eastAsia="宋体" w:cs="宋体"/>
          <w:snapToGrid w:val="0"/>
          <w:color w:val="000000"/>
          <w:spacing w:val="-4"/>
          <w:kern w:val="0"/>
          <w:sz w:val="24"/>
          <w:szCs w:val="24"/>
          <w:lang w:eastAsia="zh-CN"/>
        </w:rPr>
        <w:t>（</w:t>
      </w:r>
      <w:r>
        <w:rPr>
          <w:rFonts w:hint="eastAsia" w:ascii="宋体" w:hAnsi="宋体" w:eastAsia="宋体" w:cs="宋体"/>
          <w:snapToGrid w:val="0"/>
          <w:color w:val="000000"/>
          <w:spacing w:val="-4"/>
          <w:kern w:val="0"/>
          <w:sz w:val="24"/>
          <w:szCs w:val="24"/>
          <w:lang w:val="en-US" w:eastAsia="zh-CN"/>
        </w:rPr>
        <w:t>一</w:t>
      </w:r>
      <w:r>
        <w:rPr>
          <w:rFonts w:hint="eastAsia" w:ascii="宋体" w:hAnsi="宋体" w:eastAsia="宋体" w:cs="宋体"/>
          <w:snapToGrid w:val="0"/>
          <w:color w:val="000000"/>
          <w:spacing w:val="-4"/>
          <w:kern w:val="0"/>
          <w:sz w:val="24"/>
          <w:szCs w:val="24"/>
          <w:lang w:eastAsia="zh-CN"/>
        </w:rPr>
        <w:t>）</w:t>
      </w:r>
      <w:r>
        <w:rPr>
          <w:rFonts w:hint="eastAsia" w:ascii="宋体" w:hAnsi="宋体" w:eastAsia="宋体" w:cs="宋体"/>
          <w:snapToGrid w:val="0"/>
          <w:color w:val="000000"/>
          <w:spacing w:val="-4"/>
          <w:kern w:val="0"/>
          <w:sz w:val="24"/>
          <w:szCs w:val="24"/>
        </w:rPr>
        <w:t>工作内容</w:t>
      </w:r>
      <w:r>
        <w:rPr>
          <w:rFonts w:hint="eastAsia" w:ascii="宋体" w:hAnsi="宋体" w:eastAsia="宋体" w:cs="宋体"/>
          <w:sz w:val="24"/>
          <w:szCs w:val="24"/>
        </w:rPr>
        <w:t>包括但不限于竖向工程、给水工程、污水工程、雨水工程、电力工程、通信工程、燃气工程、交通专项（含交通总体实施方案、交通组织方案和实施建议、详细方案研究）等</w:t>
      </w:r>
      <w:r>
        <w:rPr>
          <w:rFonts w:hint="eastAsia" w:ascii="宋体" w:hAnsi="宋体" w:eastAsia="宋体" w:cs="宋体"/>
          <w:sz w:val="24"/>
          <w:szCs w:val="24"/>
          <w:lang w:val="en-US" w:eastAsia="zh-CN"/>
        </w:rPr>
        <w:t>八项</w:t>
      </w:r>
      <w:r>
        <w:rPr>
          <w:rFonts w:hint="eastAsia" w:ascii="宋体" w:hAnsi="宋体" w:eastAsia="宋体" w:cs="宋体"/>
          <w:sz w:val="24"/>
          <w:szCs w:val="24"/>
        </w:rPr>
        <w:t>内容</w:t>
      </w:r>
      <w:r>
        <w:rPr>
          <w:rFonts w:hint="eastAsia" w:ascii="宋体" w:hAnsi="宋体" w:eastAsia="宋体" w:cs="宋体"/>
          <w:snapToGrid w:val="0"/>
          <w:color w:val="000000"/>
          <w:spacing w:val="-4"/>
          <w:kern w:val="0"/>
          <w:sz w:val="24"/>
          <w:szCs w:val="24"/>
        </w:rPr>
        <w:t>。</w:t>
      </w:r>
    </w:p>
    <w:p w14:paraId="0A3AB5DE">
      <w:pPr>
        <w:keepNext w:val="0"/>
        <w:keepLines w:val="0"/>
        <w:pageBreakBefore w:val="0"/>
        <w:numPr>
          <w:ilvl w:val="0"/>
          <w:numId w:val="0"/>
        </w:numPr>
        <w:kinsoku/>
        <w:wordWrap/>
        <w:overflowPunct/>
        <w:topLinePunct w:val="0"/>
        <w:bidi w:val="0"/>
        <w:snapToGrid/>
        <w:spacing w:line="560" w:lineRule="exact"/>
        <w:ind w:firstLine="464" w:firstLineChars="200"/>
        <w:textAlignment w:val="auto"/>
        <w:rPr>
          <w:rFonts w:hint="eastAsia" w:ascii="宋体" w:hAnsi="宋体" w:eastAsia="宋体" w:cs="宋体"/>
          <w:snapToGrid w:val="0"/>
          <w:color w:val="000000"/>
          <w:spacing w:val="-4"/>
          <w:kern w:val="0"/>
          <w:sz w:val="24"/>
          <w:szCs w:val="24"/>
          <w:lang w:val="en-US" w:eastAsia="zh-CN"/>
        </w:rPr>
      </w:pPr>
      <w:r>
        <w:rPr>
          <w:rFonts w:hint="eastAsia" w:ascii="宋体" w:hAnsi="宋体" w:eastAsia="宋体" w:cs="宋体"/>
          <w:snapToGrid w:val="0"/>
          <w:color w:val="000000"/>
          <w:spacing w:val="-4"/>
          <w:kern w:val="0"/>
          <w:sz w:val="24"/>
          <w:szCs w:val="24"/>
          <w:lang w:eastAsia="zh-CN"/>
        </w:rPr>
        <w:t>（</w:t>
      </w:r>
      <w:r>
        <w:rPr>
          <w:rFonts w:hint="eastAsia" w:ascii="宋体" w:hAnsi="宋体" w:eastAsia="宋体" w:cs="宋体"/>
          <w:snapToGrid w:val="0"/>
          <w:color w:val="000000"/>
          <w:spacing w:val="-4"/>
          <w:kern w:val="0"/>
          <w:sz w:val="24"/>
          <w:szCs w:val="24"/>
          <w:lang w:val="en-US" w:eastAsia="zh-CN"/>
        </w:rPr>
        <w:t>二）工作深度要求如下：</w:t>
      </w:r>
    </w:p>
    <w:p w14:paraId="44E769D2">
      <w:pPr>
        <w:keepNext w:val="0"/>
        <w:keepLines w:val="0"/>
        <w:pageBreakBefore w:val="0"/>
        <w:numPr>
          <w:ilvl w:val="0"/>
          <w:numId w:val="0"/>
        </w:numPr>
        <w:kinsoku/>
        <w:wordWrap/>
        <w:overflowPunct/>
        <w:topLinePunct w:val="0"/>
        <w:bidi w:val="0"/>
        <w:snapToGrid/>
        <w:spacing w:line="560" w:lineRule="exact"/>
        <w:ind w:firstLine="464" w:firstLineChars="200"/>
        <w:textAlignment w:val="auto"/>
        <w:rPr>
          <w:rFonts w:hint="eastAsia" w:ascii="宋体" w:hAnsi="宋体" w:eastAsia="宋体" w:cs="宋体"/>
          <w:snapToGrid w:val="0"/>
          <w:color w:val="000000"/>
          <w:spacing w:val="-4"/>
          <w:kern w:val="0"/>
          <w:sz w:val="24"/>
          <w:szCs w:val="24"/>
          <w:lang w:val="en-US" w:eastAsia="zh-CN"/>
        </w:rPr>
      </w:pPr>
    </w:p>
    <w:p w14:paraId="195C63E9">
      <w:pPr>
        <w:keepNext w:val="0"/>
        <w:keepLines w:val="0"/>
        <w:pageBreakBefore w:val="0"/>
        <w:numPr>
          <w:ilvl w:val="0"/>
          <w:numId w:val="0"/>
        </w:numPr>
        <w:kinsoku/>
        <w:wordWrap/>
        <w:overflowPunct/>
        <w:topLinePunct w:val="0"/>
        <w:bidi w:val="0"/>
        <w:snapToGrid/>
        <w:spacing w:line="560" w:lineRule="exact"/>
        <w:ind w:firstLine="464" w:firstLineChars="200"/>
        <w:textAlignment w:val="auto"/>
        <w:rPr>
          <w:rFonts w:hint="eastAsia" w:ascii="宋体" w:hAnsi="宋体" w:eastAsia="宋体" w:cs="宋体"/>
          <w:snapToGrid w:val="0"/>
          <w:color w:val="000000"/>
          <w:spacing w:val="-4"/>
          <w:kern w:val="0"/>
          <w:sz w:val="24"/>
          <w:szCs w:val="24"/>
          <w:lang w:val="en-US" w:eastAsia="zh-CN"/>
        </w:rPr>
      </w:pP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1"/>
        <w:gridCol w:w="7022"/>
      </w:tblGrid>
      <w:tr w14:paraId="5050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blHeader/>
        </w:trPr>
        <w:tc>
          <w:tcPr>
            <w:tcW w:w="1034" w:type="pct"/>
            <w:shd w:val="clear" w:color="auto" w:fill="auto"/>
            <w:vAlign w:val="center"/>
          </w:tcPr>
          <w:p w14:paraId="3162DC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规划专项</w:t>
            </w:r>
          </w:p>
        </w:tc>
        <w:tc>
          <w:tcPr>
            <w:tcW w:w="3965" w:type="pct"/>
            <w:shd w:val="clear" w:color="auto" w:fill="auto"/>
            <w:vAlign w:val="center"/>
          </w:tcPr>
          <w:p w14:paraId="35D8DB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成果深度</w:t>
            </w:r>
          </w:p>
        </w:tc>
      </w:tr>
      <w:tr w14:paraId="607C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34" w:type="pct"/>
            <w:shd w:val="clear" w:color="auto" w:fill="auto"/>
            <w:vAlign w:val="center"/>
          </w:tcPr>
          <w:p w14:paraId="0958E8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市政总体实施方案</w:t>
            </w:r>
          </w:p>
        </w:tc>
        <w:tc>
          <w:tcPr>
            <w:tcW w:w="3965" w:type="pct"/>
            <w:shd w:val="clear" w:color="auto" w:fill="auto"/>
            <w:vAlign w:val="center"/>
          </w:tcPr>
          <w:p w14:paraId="663BFCC1">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详细调查现状道路工程资料、分析上层次规划定位及目标；调查现状道路、给排水、电力、通信、燃气、竖向等资料，分析现状存在问题；</w:t>
            </w:r>
          </w:p>
          <w:p w14:paraId="09CF0C6C">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及规划，制定符合定位的道路建设技术标准；分析广州站片区控制性详细规划、广州市相关市政专业上位规划（《广州市雨水系统总体规划》《广州市污水系统总体规划》《广州市排水（雨水）防涝综合规划》《广州市供水总体规划》《广州市竖向规划》等）；</w:t>
            </w:r>
          </w:p>
          <w:p w14:paraId="0925CC50">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对接三元里、瑶台、火车站以南片区的市政各专业（道路、给排水、电力、通信、燃气、竖向等）方案，并与之相衔接，协调大范围的市政总体方案；</w:t>
            </w:r>
          </w:p>
          <w:p w14:paraId="073ACD45">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分析片区用地及道路开发建设时序，结合开发时序及路网结构梳理市政各专业的近期建设计划，制定走马岗和梓元岗片区的市政各专业总体实施方案；</w:t>
            </w:r>
          </w:p>
          <w:p w14:paraId="56089B86">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基础资料、相关上位规划及近期开发地块的方案，确定走马岗和梓元岗片区的道路、竖向和各管线专业的详细方案，确定道路交叉口和变坡点的竖向控制点标高，进行土方平衡设计，确定各管线的规格和埋深等，以指导下一阶段的市政道路设计方案；</w:t>
            </w:r>
          </w:p>
          <w:p w14:paraId="2AF614DA">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针对站北片区规划、设计、建设、运营等不同阶段，提出近期实施道路及竖向、市政管线等与后续建设项目的衔接建议，有序推进地区用地开发和市政道路的建设。</w:t>
            </w:r>
          </w:p>
        </w:tc>
      </w:tr>
      <w:tr w14:paraId="72363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034" w:type="pct"/>
            <w:shd w:val="clear" w:color="auto" w:fill="auto"/>
            <w:vAlign w:val="center"/>
          </w:tcPr>
          <w:p w14:paraId="52DC09D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竖向工程规划</w:t>
            </w:r>
          </w:p>
        </w:tc>
        <w:tc>
          <w:tcPr>
            <w:tcW w:w="3965" w:type="pct"/>
            <w:shd w:val="clear" w:color="auto" w:fill="auto"/>
            <w:vAlign w:val="center"/>
          </w:tcPr>
          <w:p w14:paraId="2D25C17A">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详细调查现状道路及地坪高程资料，进行城市用地现状竖向分析，提出现状竖向存在问题。</w:t>
            </w:r>
          </w:p>
          <w:p w14:paraId="2C250FE3">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结合现状及规划，制定规划思路和规划技术原则；</w:t>
            </w:r>
          </w:p>
          <w:p w14:paraId="30C70796">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对现状、规划竖向影响因素进行分析评价，制定相应规划策略；</w:t>
            </w:r>
          </w:p>
          <w:p w14:paraId="7F20E24E">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依据规划外围及规划范围内已建、在建及已设计道路作为高程控制点，使规划道路与已建地块、现状保留设施等充分衔接，并考虑防洪排涝、排水、桥梁等要求，制定道路竖向规划。</w:t>
            </w:r>
          </w:p>
          <w:p w14:paraId="73E2F7BB">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综合考虑地面开发形式、地坪标高及地下空间设计要求，制定用地竖向规划。</w:t>
            </w:r>
          </w:p>
          <w:p w14:paraId="40FDF68D">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合理地、经济地组织用地的土石方工程和防护工程；考虑填方、挖方在规划区内的平衡，充分利用建筑及管线开挖的土方量，减少对山体的破坏，制定土方工程规划。</w:t>
            </w:r>
          </w:p>
          <w:p w14:paraId="1490FB5C">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根据方案统计工程量，进行投资估算。</w:t>
            </w:r>
          </w:p>
        </w:tc>
      </w:tr>
      <w:tr w14:paraId="23AF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34" w:type="pct"/>
            <w:shd w:val="clear" w:color="auto" w:fill="auto"/>
            <w:vAlign w:val="center"/>
          </w:tcPr>
          <w:p w14:paraId="699BF8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给水工程规划</w:t>
            </w:r>
          </w:p>
        </w:tc>
        <w:tc>
          <w:tcPr>
            <w:tcW w:w="3965" w:type="pct"/>
            <w:shd w:val="clear" w:color="auto" w:fill="auto"/>
            <w:vAlign w:val="center"/>
          </w:tcPr>
          <w:p w14:paraId="503F9889">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调查现状水资源情况及给水管网、设施情况，分析现状供水情况，提出规划区供水面临的主要问题；</w:t>
            </w:r>
          </w:p>
          <w:p w14:paraId="01B73E20">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根据规划区的发展定位，提出近、远期供水工程发展目标；</w:t>
            </w:r>
          </w:p>
          <w:p w14:paraId="666DE464">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预测各地块的供水水量，确定各地块的供水模式；</w:t>
            </w:r>
          </w:p>
          <w:p w14:paraId="215B86F4">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确定规划区供水水源、供水设施的用地和规模；</w:t>
            </w:r>
          </w:p>
          <w:p w14:paraId="4F1BB6D7">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进行水量平衡分析，保障区域用水安全；</w:t>
            </w:r>
          </w:p>
          <w:p w14:paraId="42CD6C3F">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进行供水系统规划，确定供水管网布置方案；</w:t>
            </w:r>
          </w:p>
          <w:p w14:paraId="2539C870">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保障消防供水安全，制定消防给水系统规划；</w:t>
            </w:r>
          </w:p>
          <w:p w14:paraId="2CDAC9FB">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提出合理规划实施建议。</w:t>
            </w:r>
          </w:p>
        </w:tc>
      </w:tr>
      <w:tr w14:paraId="726A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trPr>
        <w:tc>
          <w:tcPr>
            <w:tcW w:w="1034" w:type="pct"/>
            <w:shd w:val="clear" w:color="auto" w:fill="auto"/>
            <w:vAlign w:val="center"/>
          </w:tcPr>
          <w:p w14:paraId="2C834FC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sz w:val="24"/>
                <w:szCs w:val="24"/>
              </w:rPr>
            </w:pPr>
            <w:r>
              <w:rPr>
                <w:rFonts w:hint="eastAsia" w:ascii="宋体" w:hAnsi="宋体" w:eastAsia="宋体" w:cs="宋体"/>
                <w:b/>
                <w:sz w:val="24"/>
                <w:szCs w:val="24"/>
              </w:rPr>
              <w:t>雨水工程规划</w:t>
            </w:r>
          </w:p>
        </w:tc>
        <w:tc>
          <w:tcPr>
            <w:tcW w:w="3965" w:type="pct"/>
            <w:shd w:val="clear" w:color="auto" w:fill="auto"/>
            <w:vAlign w:val="center"/>
          </w:tcPr>
          <w:p w14:paraId="64DFCA2D">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结合现状排水设施、管网情况及改造的难度、效果确定规划区的排水体制；</w:t>
            </w:r>
          </w:p>
          <w:p w14:paraId="1B9E43A2">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调查现状气象、水文条件及雨水管网、设施情况，分析现状存在问题；</w:t>
            </w:r>
          </w:p>
          <w:p w14:paraId="19803C8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结合现状及规划，制定规划思路和规划技术原则；</w:t>
            </w:r>
          </w:p>
          <w:p w14:paraId="12FE6A31">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与相关规划和现状排水设施进行衔接，根据规划规范选取制定设计重现期、暴雨强度公式、综合径流系数等重要参数，制定雨水工程规划；</w:t>
            </w:r>
          </w:p>
          <w:p w14:paraId="628C5FAD">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结合现状和规划清楚，确定</w:t>
            </w:r>
            <w:r>
              <w:rPr>
                <w:rFonts w:hint="eastAsia" w:ascii="宋体" w:hAnsi="宋体" w:cs="宋体"/>
                <w:sz w:val="24"/>
                <w:szCs w:val="24"/>
                <w:lang w:val="en-US" w:eastAsia="zh-CN"/>
              </w:rPr>
              <w:t>区域</w:t>
            </w:r>
            <w:r>
              <w:rPr>
                <w:rFonts w:hint="eastAsia" w:ascii="宋体" w:hAnsi="宋体" w:eastAsia="宋体" w:cs="宋体"/>
                <w:sz w:val="24"/>
                <w:szCs w:val="24"/>
              </w:rPr>
              <w:t>河涌设计河底高程，确定雨水管网排口能顺利排水。</w:t>
            </w:r>
          </w:p>
          <w:p w14:paraId="63BF5CE2">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根据雨水分区，划分汇水面积，确定各管段管径、坡度及控制点标高，制定雨水管道系统规划；</w:t>
            </w:r>
          </w:p>
          <w:p w14:paraId="0CE28347">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提出雨水综合利用措施和内涝防治措施。</w:t>
            </w:r>
          </w:p>
          <w:p w14:paraId="02CB6A45">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b/>
                <w:sz w:val="24"/>
                <w:szCs w:val="24"/>
              </w:rPr>
            </w:pPr>
            <w:r>
              <w:rPr>
                <w:rFonts w:hint="eastAsia" w:ascii="宋体" w:hAnsi="宋体" w:eastAsia="宋体" w:cs="宋体"/>
                <w:sz w:val="24"/>
                <w:szCs w:val="24"/>
              </w:rPr>
              <w:t>根据方案统计工程量，进行投资估算。</w:t>
            </w:r>
          </w:p>
        </w:tc>
      </w:tr>
      <w:tr w14:paraId="0F18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trPr>
        <w:tc>
          <w:tcPr>
            <w:tcW w:w="1034" w:type="pct"/>
            <w:shd w:val="clear" w:color="auto" w:fill="auto"/>
            <w:vAlign w:val="center"/>
          </w:tcPr>
          <w:p w14:paraId="66C1054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b/>
                <w:sz w:val="24"/>
                <w:szCs w:val="24"/>
              </w:rPr>
            </w:pPr>
            <w:r>
              <w:rPr>
                <w:rFonts w:hint="eastAsia" w:ascii="宋体" w:hAnsi="宋体" w:eastAsia="宋体" w:cs="宋体"/>
                <w:b/>
                <w:sz w:val="24"/>
                <w:szCs w:val="24"/>
              </w:rPr>
              <w:t>污水工程规划</w:t>
            </w:r>
          </w:p>
        </w:tc>
        <w:tc>
          <w:tcPr>
            <w:tcW w:w="3965" w:type="pct"/>
            <w:shd w:val="clear" w:color="auto" w:fill="auto"/>
            <w:vAlign w:val="center"/>
          </w:tcPr>
          <w:p w14:paraId="18F8618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（一）</w:t>
            </w:r>
            <w:r>
              <w:rPr>
                <w:rFonts w:hint="eastAsia" w:ascii="宋体" w:hAnsi="宋体" w:eastAsia="宋体" w:cs="宋体"/>
                <w:sz w:val="24"/>
                <w:szCs w:val="24"/>
              </w:rPr>
              <w:t>调查现状污水管网、处理设施，分析现状存在问题；</w:t>
            </w:r>
          </w:p>
          <w:p w14:paraId="50240E7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（二）</w:t>
            </w:r>
            <w:r>
              <w:rPr>
                <w:rFonts w:hint="eastAsia" w:ascii="宋体" w:hAnsi="宋体" w:eastAsia="宋体" w:cs="宋体"/>
                <w:sz w:val="24"/>
                <w:szCs w:val="24"/>
              </w:rPr>
              <w:t>结合现状及规划，制定规划思路和规划技术原则；</w:t>
            </w:r>
          </w:p>
          <w:p w14:paraId="19EFEE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（三）</w:t>
            </w:r>
            <w:r>
              <w:rPr>
                <w:rFonts w:hint="eastAsia" w:ascii="宋体" w:hAnsi="宋体" w:eastAsia="宋体" w:cs="宋体"/>
                <w:sz w:val="24"/>
                <w:szCs w:val="24"/>
              </w:rPr>
              <w:t>确定综合生活污水排放系数、地下水入渗量、根据给水预测量进行污水量预测；</w:t>
            </w:r>
          </w:p>
          <w:p w14:paraId="2C68C18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（四）</w:t>
            </w:r>
            <w:r>
              <w:rPr>
                <w:rFonts w:hint="eastAsia" w:ascii="宋体" w:hAnsi="宋体" w:eastAsia="宋体" w:cs="宋体"/>
                <w:sz w:val="24"/>
                <w:szCs w:val="24"/>
              </w:rPr>
              <w:t>结合现有规划并结合规划区的道路、竖向及现状污水管道设施，划分污水分区；</w:t>
            </w:r>
          </w:p>
          <w:p w14:paraId="116575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（五）</w:t>
            </w:r>
            <w:r>
              <w:rPr>
                <w:rFonts w:hint="eastAsia" w:ascii="宋体" w:hAnsi="宋体" w:eastAsia="宋体" w:cs="宋体"/>
                <w:sz w:val="24"/>
                <w:szCs w:val="24"/>
              </w:rPr>
              <w:t>对每个污水分区，进行污水管网规划，合理布置污水管、渠走向，并根据各管段收集范围内的污水量确定其管径、坡度及控制点标高；</w:t>
            </w:r>
          </w:p>
          <w:p w14:paraId="215C02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（六）</w:t>
            </w:r>
            <w:r>
              <w:rPr>
                <w:rFonts w:hint="eastAsia" w:ascii="宋体" w:hAnsi="宋体" w:eastAsia="宋体" w:cs="宋体"/>
                <w:sz w:val="24"/>
                <w:szCs w:val="24"/>
              </w:rPr>
              <w:t>从经济、合理角度出发，制定排水管材及附件；</w:t>
            </w:r>
          </w:p>
          <w:p w14:paraId="64C7476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（七）</w:t>
            </w:r>
            <w:r>
              <w:rPr>
                <w:rFonts w:hint="eastAsia" w:ascii="宋体" w:hAnsi="宋体" w:eastAsia="宋体" w:cs="宋体"/>
                <w:b w:val="0"/>
                <w:bCs w:val="0"/>
                <w:sz w:val="24"/>
                <w:szCs w:val="24"/>
              </w:rPr>
              <w:t>提出合理规划实施建议。</w:t>
            </w:r>
          </w:p>
          <w:p w14:paraId="34B6A0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firstLine="0"/>
              <w:textAlignment w:val="auto"/>
              <w:rPr>
                <w:rFonts w:hint="eastAsia" w:ascii="宋体" w:hAnsi="宋体" w:eastAsia="宋体" w:cs="宋体"/>
                <w:b w:val="0"/>
                <w:bCs w:val="0"/>
                <w:sz w:val="24"/>
                <w:szCs w:val="24"/>
              </w:rPr>
            </w:pPr>
            <w:r>
              <w:rPr>
                <w:rFonts w:hint="eastAsia" w:ascii="宋体" w:hAnsi="宋体" w:eastAsia="宋体" w:cs="宋体"/>
                <w:b w:val="0"/>
                <w:bCs w:val="0"/>
                <w:kern w:val="2"/>
                <w:sz w:val="24"/>
                <w:szCs w:val="24"/>
                <w:lang w:val="en-US" w:eastAsia="zh-CN" w:bidi="ar-SA"/>
              </w:rPr>
              <w:t>（八）</w:t>
            </w:r>
            <w:r>
              <w:rPr>
                <w:rFonts w:hint="eastAsia" w:ascii="宋体" w:hAnsi="宋体" w:eastAsia="宋体" w:cs="宋体"/>
                <w:b w:val="0"/>
                <w:bCs w:val="0"/>
                <w:sz w:val="24"/>
                <w:szCs w:val="24"/>
              </w:rPr>
              <w:t>对污水专项工程量进行测算，并估算投资。</w:t>
            </w:r>
          </w:p>
        </w:tc>
      </w:tr>
      <w:tr w14:paraId="5D04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7" w:hRule="atLeast"/>
        </w:trPr>
        <w:tc>
          <w:tcPr>
            <w:tcW w:w="1034" w:type="pct"/>
            <w:shd w:val="clear" w:color="auto" w:fill="auto"/>
            <w:vAlign w:val="center"/>
          </w:tcPr>
          <w:p w14:paraId="4F94B7C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电力工程规划</w:t>
            </w:r>
          </w:p>
        </w:tc>
        <w:tc>
          <w:tcPr>
            <w:tcW w:w="3965" w:type="pct"/>
            <w:shd w:val="clear" w:color="auto" w:fill="auto"/>
            <w:vAlign w:val="center"/>
          </w:tcPr>
          <w:p w14:paraId="0A56487B">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调查现状用电量情况及电网资产情况，分析现状电网运行状况及存在问题。</w:t>
            </w:r>
          </w:p>
          <w:p w14:paraId="1A839CDE">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结合现状及规划，制定规划思路和规划技术原则；</w:t>
            </w:r>
          </w:p>
          <w:p w14:paraId="1046A8C9">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结合相关规划规范，制定电网规划技术原则及标准。</w:t>
            </w:r>
          </w:p>
          <w:p w14:paraId="11763ABE">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结合现状和规划情况，梳理规划区与大区域电力系统衔接情况。</w:t>
            </w:r>
          </w:p>
          <w:p w14:paraId="0C162EF5">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结合现状用电量水平及参考国内外类似地区用电指标，采用多种方法进行用电负荷预测，并对负荷预测结果进行分析。</w:t>
            </w:r>
          </w:p>
          <w:p w14:paraId="66559C05">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结合上层次电网规划及供电部门的电源建设计划确定电源。</w:t>
            </w:r>
          </w:p>
          <w:p w14:paraId="41458602">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b w:val="0"/>
                <w:bCs w:val="0"/>
                <w:sz w:val="24"/>
                <w:szCs w:val="24"/>
              </w:rPr>
            </w:pPr>
            <w:r>
              <w:rPr>
                <w:rFonts w:hint="eastAsia" w:ascii="宋体" w:hAnsi="宋体" w:eastAsia="宋体" w:cs="宋体"/>
                <w:sz w:val="24"/>
                <w:szCs w:val="24"/>
              </w:rPr>
              <w:t>根据电源、负荷预测结果，制定变电站规划、电网接线</w:t>
            </w:r>
            <w:r>
              <w:rPr>
                <w:rFonts w:hint="eastAsia" w:ascii="宋体" w:hAnsi="宋体" w:eastAsia="宋体" w:cs="宋体"/>
                <w:b w:val="0"/>
                <w:bCs w:val="0"/>
                <w:sz w:val="24"/>
                <w:szCs w:val="24"/>
              </w:rPr>
              <w:t>方案规划。</w:t>
            </w:r>
          </w:p>
          <w:p w14:paraId="4BB48A34">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结合现状和规划，制定电缆管沟或电力排管规划；</w:t>
            </w:r>
          </w:p>
          <w:p w14:paraId="16CB0693">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保障用电安全，制定应急保障措施；</w:t>
            </w:r>
          </w:p>
          <w:p w14:paraId="5A1EC82F">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提出合理规划实施建议。</w:t>
            </w:r>
          </w:p>
          <w:p w14:paraId="0988A090">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b/>
                <w:sz w:val="24"/>
                <w:szCs w:val="24"/>
              </w:rPr>
            </w:pPr>
            <w:r>
              <w:rPr>
                <w:rFonts w:hint="eastAsia" w:ascii="宋体" w:hAnsi="宋体" w:eastAsia="宋体" w:cs="宋体"/>
                <w:b w:val="0"/>
                <w:bCs w:val="0"/>
                <w:sz w:val="24"/>
                <w:szCs w:val="24"/>
              </w:rPr>
              <w:t>根据方案统计工程量，进行投资估算。</w:t>
            </w:r>
          </w:p>
        </w:tc>
      </w:tr>
      <w:tr w14:paraId="661FA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7" w:hRule="atLeast"/>
        </w:trPr>
        <w:tc>
          <w:tcPr>
            <w:tcW w:w="1034" w:type="pct"/>
            <w:shd w:val="clear" w:color="auto" w:fill="auto"/>
            <w:vAlign w:val="center"/>
          </w:tcPr>
          <w:p w14:paraId="3C89EA6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通信工程规划</w:t>
            </w:r>
          </w:p>
        </w:tc>
        <w:tc>
          <w:tcPr>
            <w:tcW w:w="3965" w:type="pct"/>
            <w:shd w:val="clear" w:color="auto" w:fill="auto"/>
            <w:vAlign w:val="center"/>
          </w:tcPr>
          <w:p w14:paraId="38DD87FB">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调查现状通信管网、设施情况，分析现状存在问题；</w:t>
            </w:r>
          </w:p>
          <w:p w14:paraId="0773EAE4">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结合现状及规划，制定规划思路和规划技术原则；</w:t>
            </w:r>
          </w:p>
          <w:p w14:paraId="40D7C83D">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根据城市发展规模，构建通信指标体系，确定固话主线普及率、移动主线普及率、互联网普及率，合理预测通信需求量，并对预测结果进行分析；</w:t>
            </w:r>
          </w:p>
          <w:p w14:paraId="5C266295">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结合土地利用规划合理布置通信、邮政、有线电视等各种设施，并确定其规模及控制用地，制定通信局所规划、无线网络规划、邮政局所规划；</w:t>
            </w:r>
          </w:p>
          <w:p w14:paraId="5E3BC9A0">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结合数字城市的建设需求分析，提出相关建设内容和建设模式，确定相关设施布局、规模及控制用地；</w:t>
            </w:r>
          </w:p>
          <w:p w14:paraId="3B501F01">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制定通信管道规划原则，进行通信管网规划，根据各地块的通信容量预测，确定道路上的通信管道敷设位置、埋深、坡度及规模；</w:t>
            </w:r>
          </w:p>
          <w:p w14:paraId="4496F145">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按照节能减排理念，制定绿色通信规划；</w:t>
            </w:r>
          </w:p>
          <w:p w14:paraId="6F7D89F9">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按照“统一规划、统一建设”的原则提出通信管道建设及管理方式建议；</w:t>
            </w:r>
          </w:p>
          <w:p w14:paraId="0F8D10F4">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根据方案统计工程量，进行投资估算。</w:t>
            </w:r>
          </w:p>
        </w:tc>
      </w:tr>
      <w:tr w14:paraId="2DB0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shd w:val="clear" w:color="auto" w:fill="auto"/>
            <w:vAlign w:val="center"/>
          </w:tcPr>
          <w:p w14:paraId="293285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燃气工程规划</w:t>
            </w:r>
          </w:p>
        </w:tc>
        <w:tc>
          <w:tcPr>
            <w:tcW w:w="3965" w:type="pct"/>
            <w:shd w:val="clear" w:color="auto" w:fill="auto"/>
            <w:vAlign w:val="center"/>
          </w:tcPr>
          <w:p w14:paraId="555C2D6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调查规划区及周边地区的燃气气源、用气情况，分析现状存在的问题；</w:t>
            </w:r>
          </w:p>
          <w:p w14:paraId="3F21A4C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结合现状及规划，制定规划思路和规划技术原则；</w:t>
            </w:r>
          </w:p>
          <w:p w14:paraId="348381CE">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结合相关规划，梳理规划区周边高压、中压燃气管网情况，合理确定供气气源；</w:t>
            </w:r>
          </w:p>
          <w:p w14:paraId="54A7648D">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结合规划区的功能布局，运用多种方法，合理预测各类用气量；</w:t>
            </w:r>
          </w:p>
          <w:p w14:paraId="2479A1E7">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结合外围燃气设施现状，确定燃气系统的输配方式和供气模式，制定规划区内高压输储系统规划、中压输配系统规划；</w:t>
            </w:r>
          </w:p>
          <w:p w14:paraId="6364A3A6">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结合土地利用规划，合理布置燃气设施，并确定其规模及控制用地；</w:t>
            </w:r>
          </w:p>
          <w:p w14:paraId="1C213278">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从经济、合理角度出发，制定排水管材及附件；</w:t>
            </w:r>
          </w:p>
          <w:p w14:paraId="24345CBA">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保障供气安全，制定应急保障措施；</w:t>
            </w:r>
          </w:p>
          <w:p w14:paraId="0E99765D">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提出合理规划实施建议。</w:t>
            </w:r>
          </w:p>
          <w:p w14:paraId="0FADE0ED">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420" w:hanging="420"/>
              <w:textAlignment w:val="auto"/>
              <w:rPr>
                <w:rFonts w:hint="eastAsia" w:ascii="宋体" w:hAnsi="宋体" w:eastAsia="宋体" w:cs="宋体"/>
                <w:sz w:val="24"/>
                <w:szCs w:val="24"/>
              </w:rPr>
            </w:pPr>
            <w:r>
              <w:rPr>
                <w:rFonts w:hint="eastAsia" w:ascii="宋体" w:hAnsi="宋体" w:eastAsia="宋体" w:cs="宋体"/>
                <w:sz w:val="24"/>
                <w:szCs w:val="24"/>
              </w:rPr>
              <w:t>根据方案统计工程量，进行投资估算。</w:t>
            </w:r>
          </w:p>
        </w:tc>
      </w:tr>
      <w:tr w14:paraId="13CA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 w:type="pct"/>
            <w:shd w:val="clear" w:color="auto" w:fill="auto"/>
            <w:vAlign w:val="center"/>
          </w:tcPr>
          <w:p w14:paraId="1821F28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color w:val="0000FF"/>
                <w:sz w:val="24"/>
                <w:szCs w:val="24"/>
              </w:rPr>
            </w:pPr>
            <w:r>
              <w:rPr>
                <w:rFonts w:hint="eastAsia" w:ascii="宋体" w:hAnsi="宋体" w:eastAsia="宋体" w:cs="宋体"/>
                <w:b/>
                <w:sz w:val="24"/>
                <w:szCs w:val="24"/>
                <w:lang w:val="en-US" w:eastAsia="zh-CN"/>
              </w:rPr>
              <w:t>交通</w:t>
            </w:r>
            <w:r>
              <w:rPr>
                <w:rFonts w:hint="eastAsia" w:ascii="宋体" w:hAnsi="宋体" w:eastAsia="宋体" w:cs="宋体"/>
                <w:b/>
                <w:sz w:val="24"/>
                <w:szCs w:val="24"/>
              </w:rPr>
              <w:t>专项</w:t>
            </w:r>
            <w:r>
              <w:rPr>
                <w:rFonts w:hint="eastAsia" w:ascii="宋体" w:hAnsi="宋体" w:eastAsia="宋体" w:cs="宋体"/>
                <w:b/>
                <w:sz w:val="24"/>
                <w:szCs w:val="24"/>
                <w:lang w:val="en-US" w:eastAsia="zh-CN"/>
              </w:rPr>
              <w:t>规划</w:t>
            </w:r>
            <w:r>
              <w:rPr>
                <w:rFonts w:hint="eastAsia" w:ascii="宋体" w:hAnsi="宋体" w:eastAsia="宋体" w:cs="宋体"/>
                <w:b/>
                <w:sz w:val="24"/>
                <w:szCs w:val="24"/>
              </w:rPr>
              <w:t>深化</w:t>
            </w:r>
          </w:p>
        </w:tc>
        <w:tc>
          <w:tcPr>
            <w:tcW w:w="3965" w:type="pct"/>
            <w:shd w:val="clear" w:color="auto" w:fill="auto"/>
            <w:vAlign w:val="center"/>
          </w:tcPr>
          <w:p w14:paraId="6438DF9C">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firstLine="420"/>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交通总体实施方案</w:t>
            </w:r>
            <w:r>
              <w:rPr>
                <w:rFonts w:hint="eastAsia" w:ascii="宋体" w:hAnsi="宋体" w:eastAsia="宋体" w:cs="宋体"/>
                <w:b/>
                <w:color w:val="auto"/>
                <w:sz w:val="24"/>
                <w:szCs w:val="24"/>
                <w:lang w:eastAsia="zh-CN"/>
              </w:rPr>
              <w:t>：</w:t>
            </w:r>
          </w:p>
          <w:p w14:paraId="33C49B19">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详细摸查片区周边现状土地利用、交通基础设施、交通组织等，深入调查片区交通出行特征、重要路段和交叉口交通流量；梳理研究范围内主要交通设施布置情况，理清现状及规划设施平面布置关系及竖向空间关系；</w:t>
            </w:r>
          </w:p>
          <w:p w14:paraId="1A482E87">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分析片区土地利用和道路规划建设时序的衔接，梳理路网结构，制定近期建设道路总体实施方案，提出近期实施道路与后续建设项目的衔接建议，优化细化控规方案和做地方案关于近、中期建设道路的时序安排和建设规模。</w:t>
            </w:r>
          </w:p>
          <w:p w14:paraId="575F67E0">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42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交通组织方案和实施建议</w:t>
            </w:r>
          </w:p>
          <w:p w14:paraId="0F7175D7">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结合地区规划和道路交通详细规划方案，合理组织地区交通，结合建设时序提出片区和重点单元近期交通组织建议，</w:t>
            </w:r>
          </w:p>
          <w:p w14:paraId="3D5804B8">
            <w:pPr>
              <w:keepNext w:val="0"/>
              <w:keepLines w:val="0"/>
              <w:pageBreakBefore w:val="0"/>
              <w:widowControl w:val="0"/>
              <w:numPr>
                <w:ilvl w:val="0"/>
                <w:numId w:val="11"/>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对站城产居一体化地区与瑶台村片区、三元里村片区的交通组织衔接提出合理的组织方案或建议，对跨行政区的道路建设提出协调方案。</w:t>
            </w:r>
          </w:p>
          <w:p w14:paraId="3588F808">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42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详细方案研究</w:t>
            </w:r>
          </w:p>
          <w:p w14:paraId="50CFE138">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结合现状、规划和开发实施计划，对近期启动的部分道路的平面总体方案、道路横断面、纵断面规划开展详细方案研究，明确道路竖向标高，处理好道路与市政设施、地下空间等其它建设工程的关系。</w:t>
            </w:r>
          </w:p>
          <w:p w14:paraId="695943CE">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项目建设条件、使用需求、衔接需求，结合地下空间开发，制定合理可行的慢行系统布置规划方案；制结合现状及规划，制定符合定位的道路建设技术标准；根据交通量预测、地块开发需求及相关规范，对地块出入口设置提出建议。</w:t>
            </w:r>
          </w:p>
          <w:p w14:paraId="741E7D43">
            <w:pPr>
              <w:keepNext w:val="0"/>
              <w:keepLines w:val="0"/>
              <w:pageBreakBefore w:val="0"/>
              <w:widowControl w:val="0"/>
              <w:numPr>
                <w:ilvl w:val="0"/>
                <w:numId w:val="12"/>
              </w:numPr>
              <w:kinsoku/>
              <w:wordWrap/>
              <w:overflowPunct/>
              <w:topLinePunct w:val="0"/>
              <w:autoSpaceDE/>
              <w:autoSpaceDN/>
              <w:bidi w:val="0"/>
              <w:adjustRightInd/>
              <w:snapToGrid/>
              <w:spacing w:line="560" w:lineRule="exact"/>
              <w:ind w:left="425" w:hanging="425"/>
              <w:textAlignment w:val="auto"/>
              <w:rPr>
                <w:rFonts w:hint="eastAsia" w:ascii="宋体" w:hAnsi="宋体" w:eastAsia="宋体" w:cs="宋体"/>
                <w:color w:val="0000FF"/>
                <w:sz w:val="24"/>
                <w:szCs w:val="24"/>
              </w:rPr>
            </w:pPr>
            <w:r>
              <w:rPr>
                <w:rFonts w:hint="eastAsia" w:ascii="宋体" w:hAnsi="宋体" w:eastAsia="宋体" w:cs="宋体"/>
                <w:color w:val="auto"/>
                <w:sz w:val="24"/>
                <w:szCs w:val="24"/>
              </w:rPr>
              <w:t>结合控规并按照交通规划，细化交叉口渠化方案、落实公交站点布置方案、制定路面结构设计规划、道路附属设施规划等，做到风格统一、标准统一。</w:t>
            </w:r>
          </w:p>
        </w:tc>
      </w:tr>
    </w:tbl>
    <w:p w14:paraId="5B88C4C1">
      <w:pPr>
        <w:spacing w:line="560" w:lineRule="exact"/>
        <w:ind w:left="319" w:leftChars="152" w:firstLine="240" w:firstLineChars="100"/>
        <w:jc w:val="left"/>
        <w:rPr>
          <w:rFonts w:hint="eastAsia" w:ascii="宋体" w:hAnsi="宋体" w:eastAsia="宋体" w:cs="宋体"/>
          <w:sz w:val="24"/>
          <w:szCs w:val="24"/>
          <w:lang w:val="en-US" w:eastAsia="zh-CN"/>
        </w:rPr>
      </w:pPr>
    </w:p>
    <w:p w14:paraId="2B09F421">
      <w:pPr>
        <w:spacing w:line="560" w:lineRule="exact"/>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三、成果要求</w:t>
      </w:r>
    </w:p>
    <w:p w14:paraId="78BA3FC0">
      <w:pPr>
        <w:widowControl/>
        <w:numPr>
          <w:ilvl w:val="0"/>
          <w:numId w:val="0"/>
        </w:numPr>
        <w:adjustRightInd w:val="0"/>
        <w:snapToGrid w:val="0"/>
        <w:spacing w:line="560" w:lineRule="exact"/>
        <w:ind w:firstLine="464" w:firstLineChars="200"/>
        <w:jc w:val="left"/>
        <w:rPr>
          <w:rFonts w:hint="eastAsia" w:ascii="宋体" w:hAnsi="宋体" w:eastAsia="宋体" w:cs="宋体"/>
          <w:snapToGrid w:val="0"/>
          <w:color w:val="000000"/>
          <w:spacing w:val="-4"/>
          <w:kern w:val="0"/>
          <w:sz w:val="24"/>
          <w:szCs w:val="24"/>
        </w:rPr>
      </w:pPr>
      <w:r>
        <w:rPr>
          <w:rFonts w:hint="eastAsia" w:ascii="宋体" w:hAnsi="宋体" w:eastAsia="宋体" w:cs="宋体"/>
          <w:snapToGrid w:val="0"/>
          <w:color w:val="000000"/>
          <w:spacing w:val="-4"/>
          <w:kern w:val="0"/>
          <w:sz w:val="24"/>
          <w:szCs w:val="24"/>
        </w:rPr>
        <w:t>包括电子文档和纸质文档，具体包含以下项目形式：</w:t>
      </w:r>
    </w:p>
    <w:p w14:paraId="4367A39F">
      <w:pPr>
        <w:widowControl/>
        <w:numPr>
          <w:ilvl w:val="0"/>
          <w:numId w:val="0"/>
        </w:numPr>
        <w:adjustRightInd w:val="0"/>
        <w:snapToGrid w:val="0"/>
        <w:spacing w:line="560" w:lineRule="exact"/>
        <w:ind w:firstLine="464" w:firstLineChars="200"/>
        <w:jc w:val="left"/>
        <w:rPr>
          <w:rFonts w:hint="eastAsia" w:ascii="宋体" w:hAnsi="宋体" w:eastAsia="宋体" w:cs="宋体"/>
          <w:snapToGrid w:val="0"/>
          <w:color w:val="000000"/>
          <w:spacing w:val="-4"/>
          <w:kern w:val="0"/>
          <w:sz w:val="24"/>
          <w:szCs w:val="24"/>
        </w:rPr>
      </w:pPr>
      <w:r>
        <w:rPr>
          <w:rFonts w:hint="eastAsia" w:ascii="宋体" w:hAnsi="宋体" w:eastAsia="宋体" w:cs="宋体"/>
          <w:snapToGrid w:val="0"/>
          <w:color w:val="000000"/>
          <w:spacing w:val="-4"/>
          <w:kern w:val="0"/>
          <w:sz w:val="24"/>
          <w:szCs w:val="24"/>
        </w:rPr>
        <w:t>电子文档要求：电子文档要求：全部设计成果（含文本成果</w:t>
      </w:r>
      <w:r>
        <w:rPr>
          <w:rFonts w:hint="eastAsia" w:ascii="宋体" w:hAnsi="宋体" w:eastAsia="宋体" w:cs="宋体"/>
          <w:snapToGrid w:val="0"/>
          <w:color w:val="000000"/>
          <w:spacing w:val="-4"/>
          <w:kern w:val="0"/>
          <w:sz w:val="24"/>
          <w:szCs w:val="24"/>
          <w:lang w:eastAsia="zh-CN"/>
        </w:rPr>
        <w:t>、</w:t>
      </w:r>
      <w:r>
        <w:rPr>
          <w:rFonts w:hint="eastAsia" w:ascii="宋体" w:hAnsi="宋体" w:eastAsia="宋体" w:cs="宋体"/>
          <w:snapToGrid w:val="0"/>
          <w:color w:val="000000"/>
          <w:spacing w:val="-4"/>
          <w:kern w:val="0"/>
          <w:sz w:val="24"/>
          <w:szCs w:val="24"/>
          <w:lang w:val="en-US" w:eastAsia="zh-CN"/>
        </w:rPr>
        <w:t>图集</w:t>
      </w:r>
      <w:r>
        <w:rPr>
          <w:rFonts w:hint="eastAsia" w:ascii="宋体" w:hAnsi="宋体" w:eastAsia="宋体" w:cs="宋体"/>
          <w:snapToGrid w:val="0"/>
          <w:color w:val="000000"/>
          <w:spacing w:val="-4"/>
          <w:kern w:val="0"/>
          <w:sz w:val="24"/>
          <w:szCs w:val="24"/>
        </w:rPr>
        <w:t>和汇报PPT等）均应制作计算机文件。文本文件采用Microsoft office格式文件，图形文件采用DWG格式文件和JPG格式，提交以上计算机文件光盘或U盘 1 套（具体以甲方要求为准）。</w:t>
      </w:r>
    </w:p>
    <w:p w14:paraId="196714F7">
      <w:pPr>
        <w:widowControl/>
        <w:numPr>
          <w:ilvl w:val="0"/>
          <w:numId w:val="0"/>
        </w:numPr>
        <w:adjustRightInd w:val="0"/>
        <w:snapToGrid w:val="0"/>
        <w:spacing w:line="560" w:lineRule="exact"/>
        <w:ind w:firstLine="464" w:firstLineChars="200"/>
        <w:jc w:val="left"/>
        <w:rPr>
          <w:rFonts w:hint="eastAsia" w:ascii="宋体" w:hAnsi="宋体" w:eastAsia="宋体" w:cs="宋体"/>
          <w:snapToGrid w:val="0"/>
          <w:color w:val="000000"/>
          <w:spacing w:val="-4"/>
          <w:kern w:val="0"/>
          <w:sz w:val="24"/>
          <w:szCs w:val="24"/>
        </w:rPr>
      </w:pPr>
      <w:r>
        <w:rPr>
          <w:rFonts w:hint="eastAsia" w:ascii="宋体" w:hAnsi="宋体" w:eastAsia="宋体" w:cs="宋体"/>
          <w:snapToGrid w:val="0"/>
          <w:color w:val="000000"/>
          <w:spacing w:val="-4"/>
          <w:kern w:val="0"/>
          <w:sz w:val="24"/>
          <w:szCs w:val="24"/>
        </w:rPr>
        <w:t>纸质文档要求：相关</w:t>
      </w:r>
      <w:r>
        <w:rPr>
          <w:rFonts w:hint="eastAsia" w:ascii="宋体" w:hAnsi="宋体" w:eastAsia="宋体" w:cs="宋体"/>
          <w:snapToGrid w:val="0"/>
          <w:color w:val="000000"/>
          <w:spacing w:val="-4"/>
          <w:kern w:val="0"/>
          <w:sz w:val="24"/>
          <w:szCs w:val="24"/>
          <w:lang w:val="en-US" w:eastAsia="zh-CN"/>
        </w:rPr>
        <w:t>成果</w:t>
      </w:r>
      <w:r>
        <w:rPr>
          <w:rFonts w:hint="eastAsia" w:ascii="宋体" w:hAnsi="宋体" w:eastAsia="宋体" w:cs="宋体"/>
          <w:snapToGrid w:val="0"/>
          <w:color w:val="000000"/>
          <w:spacing w:val="-4"/>
          <w:kern w:val="0"/>
          <w:sz w:val="24"/>
          <w:szCs w:val="24"/>
        </w:rPr>
        <w:t>文本或图册，成果数量依据</w:t>
      </w:r>
      <w:r>
        <w:rPr>
          <w:rFonts w:hint="eastAsia" w:ascii="宋体" w:hAnsi="宋体" w:eastAsia="宋体" w:cs="宋体"/>
          <w:snapToGrid w:val="0"/>
          <w:color w:val="000000"/>
          <w:spacing w:val="-4"/>
          <w:kern w:val="0"/>
          <w:sz w:val="24"/>
          <w:szCs w:val="24"/>
          <w:lang w:val="en-US" w:eastAsia="zh-CN"/>
        </w:rPr>
        <w:t>甲方或政府部门审查</w:t>
      </w:r>
      <w:r>
        <w:rPr>
          <w:rFonts w:hint="eastAsia" w:ascii="宋体" w:hAnsi="宋体" w:eastAsia="宋体" w:cs="宋体"/>
          <w:snapToGrid w:val="0"/>
          <w:color w:val="000000"/>
          <w:spacing w:val="-4"/>
          <w:kern w:val="0"/>
          <w:sz w:val="24"/>
          <w:szCs w:val="24"/>
        </w:rPr>
        <w:t>具体要求而定，每个阶段成果需额外提供一式三份供甲方存档。文本文件规格为A4（297mm×210mm）或A3（297mm×420mm），并力求清晰、完整，标注齐全、准确，同类图纸规格尽量统一。文本和图则合订为一本完整的书面成果。</w:t>
      </w:r>
    </w:p>
    <w:p w14:paraId="6D38A636"/>
    <w:p w14:paraId="5B72C84F">
      <w:r>
        <w:br w:type="page"/>
      </w:r>
    </w:p>
    <w:p w14:paraId="2C8B194F">
      <w:pPr>
        <w:spacing w:line="560"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附件2：报价清单</w:t>
      </w:r>
    </w:p>
    <w:p w14:paraId="44B43244">
      <w:pPr>
        <w:spacing w:line="560"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附件3：联合体协议书</w:t>
      </w:r>
    </w:p>
    <w:p w14:paraId="2DA88163">
      <w:pPr>
        <w:spacing w:line="560"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附件4：中标通知书</w:t>
      </w:r>
    </w:p>
    <w:p w14:paraId="5D697038">
      <w:pPr>
        <w:spacing w:line="560" w:lineRule="exact"/>
        <w:jc w:val="left"/>
        <w:rPr>
          <w:rFonts w:hint="eastAsia" w:ascii="黑体" w:hAnsi="黑体" w:eastAsia="黑体" w:cs="黑体"/>
          <w:sz w:val="28"/>
          <w:szCs w:val="28"/>
          <w:lang w:val="en-US" w:eastAsia="zh-CN"/>
        </w:rPr>
      </w:pPr>
    </w:p>
    <w:p w14:paraId="73494B0E">
      <w:pPr>
        <w:spacing w:line="560" w:lineRule="exact"/>
        <w:jc w:val="left"/>
        <w:rPr>
          <w:rFonts w:hint="eastAsia" w:ascii="黑体" w:hAnsi="黑体" w:eastAsia="黑体" w:cs="黑体"/>
          <w:sz w:val="28"/>
          <w:szCs w:val="28"/>
          <w:lang w:val="en-US" w:eastAsia="zh-CN"/>
        </w:rPr>
      </w:pPr>
    </w:p>
    <w:p w14:paraId="1025E55B">
      <w:pPr>
        <w:spacing w:line="560" w:lineRule="exact"/>
        <w:jc w:val="left"/>
        <w:rPr>
          <w:rFonts w:hint="eastAsia" w:ascii="黑体" w:hAnsi="黑体" w:eastAsia="黑体" w:cs="黑体"/>
          <w:sz w:val="28"/>
          <w:szCs w:val="28"/>
          <w:lang w:val="en-US" w:eastAsia="zh-CN"/>
        </w:rPr>
      </w:pPr>
    </w:p>
    <w:p w14:paraId="1CF8FFF5">
      <w:pPr>
        <w:spacing w:line="560" w:lineRule="exact"/>
        <w:jc w:val="left"/>
        <w:rPr>
          <w:rFonts w:hint="eastAsia" w:ascii="黑体" w:hAnsi="黑体" w:eastAsia="黑体" w:cs="黑体"/>
          <w:sz w:val="28"/>
          <w:szCs w:val="28"/>
          <w:lang w:val="en-US" w:eastAsia="zh-CN"/>
        </w:rPr>
      </w:pPr>
    </w:p>
    <w:p w14:paraId="2974A152">
      <w:pPr>
        <w:spacing w:line="560" w:lineRule="exact"/>
        <w:jc w:val="left"/>
        <w:rPr>
          <w:rFonts w:hint="eastAsia" w:ascii="黑体" w:hAnsi="黑体" w:eastAsia="黑体" w:cs="黑体"/>
          <w:sz w:val="28"/>
          <w:szCs w:val="28"/>
          <w:lang w:val="en-US" w:eastAsia="zh-CN"/>
        </w:rPr>
      </w:pPr>
    </w:p>
    <w:p w14:paraId="01409B15">
      <w:pPr>
        <w:spacing w:line="560" w:lineRule="exact"/>
        <w:jc w:val="left"/>
        <w:rPr>
          <w:rFonts w:hint="eastAsia" w:ascii="黑体" w:hAnsi="黑体" w:eastAsia="黑体" w:cs="黑体"/>
          <w:sz w:val="28"/>
          <w:szCs w:val="28"/>
          <w:lang w:val="en-US" w:eastAsia="zh-CN"/>
        </w:rPr>
      </w:pPr>
    </w:p>
    <w:p w14:paraId="5A1E34E0">
      <w:pPr>
        <w:spacing w:line="560" w:lineRule="exact"/>
        <w:jc w:val="left"/>
        <w:rPr>
          <w:rFonts w:hint="eastAsia" w:ascii="黑体" w:hAnsi="黑体" w:eastAsia="黑体" w:cs="黑体"/>
          <w:sz w:val="28"/>
          <w:szCs w:val="28"/>
          <w:lang w:val="en-US" w:eastAsia="zh-CN"/>
        </w:rPr>
      </w:pPr>
    </w:p>
    <w:p w14:paraId="1E29099F">
      <w:pPr>
        <w:spacing w:line="560" w:lineRule="exact"/>
        <w:jc w:val="left"/>
        <w:rPr>
          <w:rFonts w:hint="eastAsia" w:ascii="黑体" w:hAnsi="黑体" w:eastAsia="黑体" w:cs="黑体"/>
          <w:sz w:val="28"/>
          <w:szCs w:val="28"/>
          <w:lang w:val="en-US" w:eastAsia="zh-CN"/>
        </w:rPr>
      </w:pPr>
    </w:p>
    <w:p w14:paraId="33083D6F">
      <w:pPr>
        <w:spacing w:line="560" w:lineRule="exact"/>
        <w:jc w:val="left"/>
        <w:rPr>
          <w:rFonts w:hint="eastAsia" w:ascii="黑体" w:hAnsi="黑体" w:eastAsia="黑体" w:cs="黑体"/>
          <w:sz w:val="28"/>
          <w:szCs w:val="28"/>
          <w:lang w:val="en-US" w:eastAsia="zh-CN"/>
        </w:rPr>
      </w:pPr>
    </w:p>
    <w:p w14:paraId="52FBDAAB">
      <w:pPr>
        <w:spacing w:line="560" w:lineRule="exact"/>
        <w:jc w:val="left"/>
        <w:rPr>
          <w:rFonts w:hint="eastAsia" w:ascii="黑体" w:hAnsi="黑体" w:eastAsia="黑体" w:cs="黑体"/>
          <w:sz w:val="28"/>
          <w:szCs w:val="28"/>
          <w:lang w:val="en-US" w:eastAsia="zh-CN"/>
        </w:rPr>
      </w:pPr>
    </w:p>
    <w:p w14:paraId="755FA9AA">
      <w:pPr>
        <w:spacing w:line="560" w:lineRule="exact"/>
        <w:jc w:val="left"/>
        <w:rPr>
          <w:rFonts w:hint="eastAsia" w:ascii="黑体" w:hAnsi="黑体" w:eastAsia="黑体" w:cs="黑体"/>
          <w:sz w:val="28"/>
          <w:szCs w:val="28"/>
          <w:lang w:val="en-US" w:eastAsia="zh-CN"/>
        </w:rPr>
      </w:pPr>
    </w:p>
    <w:p w14:paraId="3F6AA786">
      <w:pPr>
        <w:spacing w:line="560" w:lineRule="exact"/>
        <w:jc w:val="left"/>
        <w:rPr>
          <w:rFonts w:hint="eastAsia" w:ascii="黑体" w:hAnsi="黑体" w:eastAsia="黑体" w:cs="黑体"/>
          <w:sz w:val="28"/>
          <w:szCs w:val="28"/>
          <w:lang w:val="en-US" w:eastAsia="zh-CN"/>
        </w:rPr>
      </w:pPr>
    </w:p>
    <w:p w14:paraId="0DCAB871">
      <w:pPr>
        <w:spacing w:line="560" w:lineRule="exact"/>
        <w:jc w:val="left"/>
        <w:rPr>
          <w:rFonts w:hint="eastAsia" w:ascii="黑体" w:hAnsi="黑体" w:eastAsia="黑体" w:cs="黑体"/>
          <w:sz w:val="28"/>
          <w:szCs w:val="28"/>
          <w:lang w:val="en-US" w:eastAsia="zh-CN"/>
        </w:rPr>
      </w:pPr>
    </w:p>
    <w:p w14:paraId="7C2C6C86">
      <w:pPr>
        <w:spacing w:line="560" w:lineRule="exact"/>
        <w:jc w:val="left"/>
        <w:rPr>
          <w:rFonts w:hint="eastAsia" w:ascii="黑体" w:hAnsi="黑体" w:eastAsia="黑体" w:cs="黑体"/>
          <w:sz w:val="28"/>
          <w:szCs w:val="28"/>
          <w:lang w:val="en-US" w:eastAsia="zh-CN"/>
        </w:rPr>
      </w:pPr>
    </w:p>
    <w:p w14:paraId="551C673E">
      <w:pPr>
        <w:spacing w:line="560" w:lineRule="exact"/>
        <w:jc w:val="left"/>
        <w:rPr>
          <w:rFonts w:hint="eastAsia" w:ascii="黑体" w:hAnsi="黑体" w:eastAsia="黑体" w:cs="黑体"/>
          <w:sz w:val="28"/>
          <w:szCs w:val="28"/>
          <w:lang w:val="en-US" w:eastAsia="zh-CN"/>
        </w:rPr>
      </w:pPr>
    </w:p>
    <w:p w14:paraId="24F3217E">
      <w:pPr>
        <w:spacing w:line="560" w:lineRule="exact"/>
        <w:jc w:val="left"/>
        <w:rPr>
          <w:rFonts w:hint="eastAsia" w:ascii="黑体" w:hAnsi="黑体" w:eastAsia="黑体" w:cs="黑体"/>
          <w:sz w:val="28"/>
          <w:szCs w:val="28"/>
          <w:lang w:val="en-US" w:eastAsia="zh-CN"/>
        </w:rPr>
      </w:pPr>
    </w:p>
    <w:p w14:paraId="003D385F">
      <w:pPr>
        <w:spacing w:line="560" w:lineRule="exact"/>
        <w:jc w:val="left"/>
        <w:rPr>
          <w:rFonts w:hint="eastAsia" w:ascii="黑体" w:hAnsi="黑体" w:eastAsia="黑体" w:cs="黑体"/>
          <w:sz w:val="28"/>
          <w:szCs w:val="28"/>
          <w:lang w:val="en-US" w:eastAsia="zh-CN"/>
        </w:rPr>
      </w:pPr>
    </w:p>
    <w:p w14:paraId="7A42F0E1">
      <w:pPr>
        <w:spacing w:line="560" w:lineRule="exact"/>
        <w:jc w:val="left"/>
        <w:rPr>
          <w:rFonts w:hint="eastAsia" w:ascii="黑体" w:hAnsi="黑体" w:eastAsia="黑体" w:cs="黑体"/>
          <w:sz w:val="28"/>
          <w:szCs w:val="28"/>
          <w:lang w:val="en-US" w:eastAsia="zh-CN"/>
        </w:rPr>
      </w:pPr>
    </w:p>
    <w:p w14:paraId="0322C36B">
      <w:pPr>
        <w:spacing w:line="560" w:lineRule="exact"/>
        <w:jc w:val="left"/>
        <w:rPr>
          <w:rFonts w:hint="eastAsia" w:ascii="黑体" w:hAnsi="黑体" w:eastAsia="黑体" w:cs="黑体"/>
          <w:sz w:val="28"/>
          <w:szCs w:val="28"/>
          <w:lang w:val="en-US" w:eastAsia="zh-CN"/>
        </w:rPr>
      </w:pPr>
    </w:p>
    <w:p w14:paraId="5E4BB2E9">
      <w:pPr>
        <w:spacing w:line="560" w:lineRule="exact"/>
        <w:jc w:val="left"/>
        <w:rPr>
          <w:rFonts w:hint="eastAsia" w:ascii="黑体" w:hAnsi="黑体" w:eastAsia="黑体" w:cs="黑体"/>
          <w:sz w:val="28"/>
          <w:szCs w:val="28"/>
          <w:lang w:val="en-US" w:eastAsia="zh-CN"/>
        </w:rPr>
      </w:pPr>
    </w:p>
    <w:p w14:paraId="159A2ABF">
      <w:pPr>
        <w:spacing w:line="560" w:lineRule="exact"/>
        <w:jc w:val="left"/>
        <w:rPr>
          <w:rFonts w:hint="eastAsia" w:ascii="黑体" w:hAnsi="黑体" w:eastAsia="黑体" w:cs="黑体"/>
          <w:sz w:val="28"/>
          <w:szCs w:val="28"/>
          <w:lang w:val="en-US" w:eastAsia="zh-CN"/>
        </w:rPr>
      </w:pPr>
    </w:p>
    <w:p w14:paraId="727234CA">
      <w:pPr>
        <w:spacing w:line="560" w:lineRule="exact"/>
        <w:jc w:val="left"/>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附件5：廉洁协议书</w:t>
      </w:r>
    </w:p>
    <w:p w14:paraId="1D0132FC">
      <w:pPr>
        <w:spacing w:line="360" w:lineRule="auto"/>
        <w:jc w:val="center"/>
        <w:rPr>
          <w:rFonts w:ascii="宋体" w:hAnsi="宋体" w:eastAsia="宋体" w:cs="宋体"/>
          <w:b/>
          <w:bCs/>
          <w:sz w:val="28"/>
          <w:szCs w:val="28"/>
        </w:rPr>
      </w:pPr>
      <w:r>
        <w:rPr>
          <w:rFonts w:hint="eastAsia" w:ascii="宋体" w:hAnsi="宋体" w:eastAsia="宋体" w:cs="宋体"/>
          <w:b/>
          <w:bCs/>
          <w:sz w:val="28"/>
          <w:szCs w:val="28"/>
        </w:rPr>
        <w:t>廉政协议书</w:t>
      </w:r>
    </w:p>
    <w:p w14:paraId="5F7F6EA2">
      <w:pPr>
        <w:spacing w:line="560" w:lineRule="exact"/>
        <w:ind w:firstLine="720" w:firstLineChars="300"/>
        <w:rPr>
          <w:rFonts w:ascii="宋体" w:hAnsi="宋体" w:eastAsia="宋体" w:cs="宋体"/>
          <w:sz w:val="24"/>
          <w:szCs w:val="24"/>
        </w:rPr>
      </w:pPr>
      <w:r>
        <w:rPr>
          <w:rFonts w:hint="eastAsia" w:ascii="宋体" w:hAnsi="宋体" w:eastAsia="宋体" w:cs="宋体"/>
          <w:sz w:val="24"/>
          <w:szCs w:val="24"/>
        </w:rPr>
        <w:t>根据有关工程建设、廉政建设的条规，为做好工程建设中的党风廉政建设，保证工程建设高效优质，保证建设资金的安全和有效使用以及投资效益，广州站片区城市更新有限公司（以下简称“甲方”）与</w:t>
      </w:r>
      <w:r>
        <w:rPr>
          <w:rFonts w:hint="eastAsia" w:ascii="宋体" w:hAnsi="宋体" w:cs="宋体"/>
          <w:sz w:val="24"/>
          <w:szCs w:val="24"/>
          <w:lang w:val="en-US" w:eastAsia="zh-CN"/>
        </w:rPr>
        <w:t xml:space="preserve">                    </w:t>
      </w:r>
      <w:r>
        <w:rPr>
          <w:rFonts w:hint="eastAsia" w:ascii="宋体" w:hAnsi="宋体" w:eastAsia="宋体" w:cs="宋体"/>
          <w:sz w:val="24"/>
          <w:szCs w:val="24"/>
        </w:rPr>
        <w:t>（以下称“乙方”）就</w:t>
      </w:r>
      <w:r>
        <w:rPr>
          <w:rFonts w:hint="eastAsia" w:ascii="宋体" w:hAnsi="宋体" w:cs="宋体"/>
          <w:sz w:val="24"/>
          <w:szCs w:val="24"/>
          <w:u w:val="single"/>
          <w:lang w:val="en-US" w:eastAsia="zh-CN"/>
        </w:rPr>
        <w:t>广州火车站片区（站城产居一体化地区）站北片区市政、交通专项规划深化服务</w:t>
      </w:r>
      <w:r>
        <w:rPr>
          <w:rFonts w:hint="eastAsia" w:ascii="宋体" w:hAnsi="宋体" w:eastAsia="宋体" w:cs="宋体"/>
          <w:sz w:val="24"/>
          <w:szCs w:val="24"/>
        </w:rPr>
        <w:t>事宜特订立如下廉政协议书：</w:t>
      </w:r>
    </w:p>
    <w:p w14:paraId="61A80277">
      <w:pPr>
        <w:spacing w:line="560" w:lineRule="exact"/>
        <w:rPr>
          <w:rFonts w:ascii="宋体" w:hAnsi="宋体" w:eastAsia="宋体" w:cs="宋体"/>
          <w:sz w:val="24"/>
          <w:szCs w:val="24"/>
        </w:rPr>
      </w:pPr>
      <w:r>
        <w:rPr>
          <w:rFonts w:hint="eastAsia" w:ascii="宋体" w:hAnsi="宋体" w:eastAsia="宋体" w:cs="宋体"/>
          <w:sz w:val="24"/>
          <w:szCs w:val="24"/>
        </w:rPr>
        <w:t>一、双方的权利和义务</w:t>
      </w:r>
    </w:p>
    <w:p w14:paraId="5092AB3E">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（一）严格遵守党的政策规定和国家有关法律法规的有关规定。</w:t>
      </w:r>
    </w:p>
    <w:p w14:paraId="103630D0">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（二）严格执行本项目的合同文件，自觉按合同办事。</w:t>
      </w:r>
    </w:p>
    <w:p w14:paraId="67E37864">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（三）双方的业务活动坚持公开、公正、诚信、透明的原则（法律认定的商业秘密和合同文件另有规定除外），不得损害国家和集体利益，违反招标代理工作管理规章制度。</w:t>
      </w:r>
    </w:p>
    <w:p w14:paraId="64E21B78">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（四）建立健全廉政制度，开展廉政教育，设立廉政告示牌，公布举报电话，监督并认真查处违法违纪行为。</w:t>
      </w:r>
    </w:p>
    <w:p w14:paraId="5A2E55F5">
      <w:pPr>
        <w:numPr>
          <w:ilvl w:val="0"/>
          <w:numId w:val="9"/>
        </w:numPr>
        <w:spacing w:line="560" w:lineRule="exact"/>
        <w:ind w:firstLine="420" w:firstLineChars="0"/>
        <w:rPr>
          <w:rFonts w:hint="eastAsia" w:ascii="宋体" w:hAnsi="宋体" w:eastAsia="宋体" w:cs="宋体"/>
          <w:sz w:val="24"/>
          <w:szCs w:val="24"/>
        </w:rPr>
      </w:pPr>
      <w:r>
        <w:rPr>
          <w:rFonts w:hint="eastAsia" w:ascii="宋体" w:hAnsi="宋体" w:eastAsia="宋体" w:cs="宋体"/>
          <w:sz w:val="24"/>
          <w:szCs w:val="24"/>
        </w:rPr>
        <w:t>发现对方在业务活动中有违反廉政规定的行为，有及时提醒对方纠正的权利和义务。</w:t>
      </w:r>
    </w:p>
    <w:p w14:paraId="1B325BB1">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（六）发现对方严重违反本合同义务条款的行为，有向其上级有关部门举报、建议给予处理并要求告知处理结果的权利。</w:t>
      </w:r>
    </w:p>
    <w:p w14:paraId="51FE11C9">
      <w:pPr>
        <w:spacing w:line="560" w:lineRule="exact"/>
        <w:rPr>
          <w:rFonts w:ascii="宋体" w:hAnsi="宋体" w:eastAsia="宋体" w:cs="宋体"/>
          <w:sz w:val="24"/>
          <w:szCs w:val="24"/>
        </w:rPr>
      </w:pPr>
      <w:r>
        <w:rPr>
          <w:rFonts w:hint="eastAsia" w:ascii="宋体" w:hAnsi="宋体" w:eastAsia="宋体" w:cs="宋体"/>
          <w:sz w:val="24"/>
          <w:szCs w:val="24"/>
        </w:rPr>
        <w:t>二、甲方的义务</w:t>
      </w:r>
    </w:p>
    <w:p w14:paraId="22BAF5E9">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（一）甲方及其工作人员不得索要或接受乙方的礼金、有价证券和贵重物品，不得在乙方报销任何应由甲方或甲方工作人员个人支付的费用等。</w:t>
      </w:r>
    </w:p>
    <w:p w14:paraId="36C3AAF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（二）甲方工作人员不得参加乙方安排的超标准宴请和娱乐活动；不得接受乙方提供的通讯工具、交通工具和高档办公用品等。</w:t>
      </w:r>
    </w:p>
    <w:p w14:paraId="1EE0F93A">
      <w:pPr>
        <w:numPr>
          <w:ilvl w:val="0"/>
          <w:numId w:val="13"/>
        </w:num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甲方及其工作人员不得要求或者接受乙方为其住房装修、婚丧嫁娶活动、配偶子女的工作安排以及出国出境、旅游等提供方便等。</w:t>
      </w:r>
    </w:p>
    <w:p w14:paraId="14328C3E">
      <w:pPr>
        <w:numPr>
          <w:ilvl w:val="0"/>
          <w:numId w:val="14"/>
        </w:num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甲方工作人员的配偶、子女不得从事与甲方工程有关的材料设备供应、工程分包、劳务等经济活动。</w:t>
      </w:r>
    </w:p>
    <w:p w14:paraId="57AAB74A">
      <w:pPr>
        <w:numPr>
          <w:ilvl w:val="0"/>
          <w:numId w:val="15"/>
        </w:num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甲方及其工作人员不得以任何理由向乙方推荐分包单位或推销材料，不得要求乙方购买合同规定外的材料和设备。</w:t>
      </w:r>
    </w:p>
    <w:p w14:paraId="52939CA1">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（六）甲方工作人员要秉公办事，不准徇私舞弊，不准利用职权从事各种个人有偿中介活动和安排个人施工队伍。</w:t>
      </w:r>
    </w:p>
    <w:p w14:paraId="05B2A44C">
      <w:pPr>
        <w:spacing w:line="560" w:lineRule="exact"/>
        <w:rPr>
          <w:rFonts w:ascii="宋体" w:hAnsi="宋体" w:eastAsia="宋体" w:cs="宋体"/>
          <w:sz w:val="24"/>
          <w:szCs w:val="24"/>
        </w:rPr>
      </w:pPr>
      <w:r>
        <w:rPr>
          <w:rFonts w:hint="eastAsia" w:ascii="宋体" w:hAnsi="宋体" w:eastAsia="宋体" w:cs="宋体"/>
          <w:sz w:val="24"/>
          <w:szCs w:val="24"/>
        </w:rPr>
        <w:t>三、乙方义务</w:t>
      </w:r>
    </w:p>
    <w:p w14:paraId="23714543">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（一）乙方不得以任何理由向甲方及其工作人员行贿或馈赠礼金、有价证券、贵重物品。</w:t>
      </w:r>
    </w:p>
    <w:p w14:paraId="157A312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（二）乙方不得以任何名义为甲方及其工作人员报销应由甲方或个人支付的任何费用。</w:t>
      </w:r>
    </w:p>
    <w:p w14:paraId="1EE51BD5">
      <w:pPr>
        <w:numPr>
          <w:ilvl w:val="0"/>
          <w:numId w:val="16"/>
        </w:num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乙方不得以任何理由安排甲方工作人员参加超标准宴请及娱乐活动。</w:t>
      </w:r>
    </w:p>
    <w:p w14:paraId="03D8D5BD">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（四）乙方不得为甲方和个人购置或提供通讯工具、交通工具和高档办公用品等。</w:t>
      </w:r>
    </w:p>
    <w:p w14:paraId="3DAD8771">
      <w:pPr>
        <w:spacing w:line="560" w:lineRule="exact"/>
        <w:rPr>
          <w:rFonts w:ascii="宋体" w:hAnsi="宋体" w:eastAsia="宋体" w:cs="宋体"/>
          <w:sz w:val="24"/>
          <w:szCs w:val="24"/>
        </w:rPr>
      </w:pPr>
      <w:r>
        <w:rPr>
          <w:rFonts w:hint="eastAsia" w:ascii="宋体" w:hAnsi="宋体" w:eastAsia="宋体" w:cs="宋体"/>
          <w:sz w:val="24"/>
          <w:szCs w:val="24"/>
        </w:rPr>
        <w:t>四、违约责任</w:t>
      </w:r>
    </w:p>
    <w:p w14:paraId="10C2D46F">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（一）甲方及其工作人员违反本合同第一、二条，按管理权限，依据有关规定给予党纪、政纪或组织处理；涉嫌犯罪的，移交司法机关追究刑事责任；给乙方造成经济损失的，应予以赔偿。</w:t>
      </w:r>
    </w:p>
    <w:p w14:paraId="5B3F9AD0">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二）乙方及其工作人员违反本合同第一、三条，按管理权限，依据有关规定给予党纪、政纪或组织处理；给甲方造成经济损失的，应予以赔偿；情节严重的，甲方建议工程建设主管部门给予乙方一至三年内不得进入其主管的工程建设市场的处罚。</w:t>
      </w:r>
    </w:p>
    <w:p w14:paraId="1E1D13A9">
      <w:pPr>
        <w:spacing w:line="560" w:lineRule="exact"/>
        <w:rPr>
          <w:rFonts w:ascii="宋体" w:hAnsi="宋体" w:eastAsia="宋体" w:cs="宋体"/>
          <w:sz w:val="24"/>
          <w:szCs w:val="24"/>
        </w:rPr>
      </w:pPr>
      <w:r>
        <w:rPr>
          <w:rFonts w:hint="eastAsia" w:ascii="宋体" w:hAnsi="宋体" w:eastAsia="宋体" w:cs="宋体"/>
          <w:sz w:val="24"/>
          <w:szCs w:val="24"/>
        </w:rPr>
        <w:t>五、双方约定：</w:t>
      </w:r>
    </w:p>
    <w:p w14:paraId="5877FF73">
      <w:pPr>
        <w:spacing w:line="560" w:lineRule="exact"/>
        <w:ind w:firstLine="480" w:firstLineChars="200"/>
        <w:rPr>
          <w:rFonts w:ascii="宋体" w:hAnsi="宋体" w:eastAsia="宋体" w:cs="宋体"/>
          <w:sz w:val="24"/>
          <w:szCs w:val="24"/>
        </w:rPr>
      </w:pPr>
      <w:r>
        <w:rPr>
          <w:rFonts w:hint="eastAsia" w:ascii="宋体" w:hAnsi="宋体" w:eastAsia="宋体" w:cs="宋体"/>
          <w:sz w:val="24"/>
          <w:szCs w:val="24"/>
        </w:rPr>
        <w:t>本合同由双方或双方上级单位的纪检监察机关负责监督执行。由甲方或甲方上级单位的纪检监察机关约请乙方或乙方上级单位纪检监察机关对本合同执行情况进行检查，提出在本合同规定范围内的裁定意见。</w:t>
      </w:r>
    </w:p>
    <w:p w14:paraId="3F41BBD0">
      <w:pPr>
        <w:spacing w:line="560" w:lineRule="exact"/>
        <w:ind w:firstLine="0" w:firstLineChars="0"/>
        <w:rPr>
          <w:rFonts w:ascii="宋体" w:hAnsi="宋体" w:eastAsia="宋体" w:cs="宋体"/>
          <w:sz w:val="24"/>
          <w:szCs w:val="24"/>
        </w:rPr>
      </w:pPr>
      <w:r>
        <w:rPr>
          <w:rFonts w:hint="eastAsia" w:ascii="宋体" w:hAnsi="宋体" w:eastAsia="宋体" w:cs="宋体"/>
          <w:sz w:val="24"/>
          <w:szCs w:val="24"/>
        </w:rPr>
        <w:t>六、本合同有效期为双方签署之日起至该工程项目竣工验收后止。</w:t>
      </w:r>
    </w:p>
    <w:p w14:paraId="0FCBB70C">
      <w:pPr>
        <w:spacing w:line="560" w:lineRule="exact"/>
        <w:rPr>
          <w:rFonts w:ascii="宋体" w:hAnsi="宋体" w:eastAsia="宋体" w:cs="宋体"/>
          <w:sz w:val="24"/>
          <w:szCs w:val="24"/>
        </w:rPr>
      </w:pPr>
      <w:r>
        <w:rPr>
          <w:rFonts w:hint="eastAsia" w:ascii="宋体" w:hAnsi="宋体" w:eastAsia="宋体" w:cs="宋体"/>
          <w:sz w:val="24"/>
          <w:szCs w:val="24"/>
        </w:rPr>
        <w:t>七、本合同作为本项目招标代理合同的附件，与主合同具有同等的法律效力，经合同双方签署立即生效。</w:t>
      </w:r>
    </w:p>
    <w:p w14:paraId="2A0351E5">
      <w:pPr>
        <w:spacing w:line="560" w:lineRule="exact"/>
        <w:rPr>
          <w:rFonts w:ascii="宋体" w:hAnsi="宋体" w:eastAsia="宋体" w:cs="宋体"/>
          <w:sz w:val="24"/>
          <w:szCs w:val="24"/>
        </w:rPr>
      </w:pPr>
      <w:r>
        <w:rPr>
          <w:rFonts w:hint="eastAsia" w:ascii="宋体" w:hAnsi="宋体" w:eastAsia="宋体" w:cs="宋体"/>
          <w:sz w:val="24"/>
          <w:szCs w:val="24"/>
        </w:rPr>
        <w:t>八、由双方法定代表人或其授权的代理人签署与加盖公章后生效，全部工程竣工验收后失效。</w:t>
      </w:r>
    </w:p>
    <w:p w14:paraId="3416BEF5">
      <w:pPr>
        <w:spacing w:line="560" w:lineRule="exact"/>
        <w:jc w:val="left"/>
        <w:rPr>
          <w:rFonts w:ascii="宋体" w:hAnsi="宋体" w:eastAsia="宋体" w:cs="宋体"/>
          <w:sz w:val="24"/>
          <w:szCs w:val="24"/>
        </w:rPr>
      </w:pPr>
    </w:p>
    <w:p w14:paraId="3FF14613">
      <w:pPr>
        <w:spacing w:line="500" w:lineRule="exact"/>
        <w:jc w:val="left"/>
        <w:rPr>
          <w:rFonts w:ascii="宋体" w:hAnsi="宋体" w:eastAsia="宋体" w:cs="宋体"/>
          <w:sz w:val="24"/>
          <w:szCs w:val="24"/>
        </w:rPr>
      </w:pPr>
      <w:r>
        <w:rPr>
          <w:rFonts w:hint="eastAsia" w:ascii="宋体" w:hAnsi="宋体" w:eastAsia="宋体" w:cs="宋体"/>
          <w:sz w:val="24"/>
          <w:szCs w:val="24"/>
        </w:rPr>
        <w:t>委托人：广州站片区城市更新有限公司</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乙方</w:t>
      </w:r>
      <w:r>
        <w:rPr>
          <w:rFonts w:hint="eastAsia" w:ascii="宋体" w:hAnsi="宋体" w:cs="宋体"/>
          <w:sz w:val="24"/>
          <w:szCs w:val="24"/>
          <w:lang w:val="en-US" w:eastAsia="zh-CN"/>
        </w:rPr>
        <w:t>一</w:t>
      </w:r>
      <w:r>
        <w:rPr>
          <w:rFonts w:hint="eastAsia" w:ascii="宋体" w:hAnsi="宋体" w:eastAsia="宋体" w:cs="宋体"/>
          <w:sz w:val="24"/>
          <w:szCs w:val="24"/>
        </w:rPr>
        <w:t xml:space="preserve">：                        </w:t>
      </w:r>
    </w:p>
    <w:p w14:paraId="00F757F9">
      <w:pPr>
        <w:spacing w:line="500" w:lineRule="exact"/>
        <w:ind w:firstLine="0" w:firstLineChars="0"/>
        <w:jc w:val="left"/>
        <w:rPr>
          <w:rFonts w:ascii="宋体" w:hAnsi="宋体" w:eastAsia="宋体" w:cs="宋体"/>
          <w:sz w:val="24"/>
          <w:szCs w:val="24"/>
        </w:rPr>
      </w:pPr>
      <w:r>
        <w:rPr>
          <w:rFonts w:hint="eastAsia" w:ascii="宋体" w:hAnsi="宋体" w:eastAsia="宋体" w:cs="宋体"/>
          <w:sz w:val="24"/>
          <w:szCs w:val="24"/>
        </w:rPr>
        <w:t>（盖章）                              （盖章）</w:t>
      </w:r>
    </w:p>
    <w:p w14:paraId="3BACC512">
      <w:pPr>
        <w:spacing w:line="500" w:lineRule="exact"/>
        <w:rPr>
          <w:rFonts w:ascii="宋体" w:hAnsi="宋体" w:eastAsia="宋体" w:cs="宋体"/>
          <w:sz w:val="24"/>
          <w:szCs w:val="24"/>
        </w:rPr>
      </w:pPr>
    </w:p>
    <w:p w14:paraId="770B8B00">
      <w:pPr>
        <w:spacing w:line="500" w:lineRule="exact"/>
        <w:jc w:val="left"/>
        <w:rPr>
          <w:rFonts w:hint="eastAsia" w:ascii="宋体" w:hAnsi="宋体" w:eastAsia="宋体" w:cs="宋体"/>
          <w:sz w:val="24"/>
          <w:szCs w:val="24"/>
        </w:rPr>
      </w:pPr>
      <w:r>
        <w:rPr>
          <w:rFonts w:hint="eastAsia" w:ascii="宋体" w:hAnsi="宋体" w:eastAsia="宋体" w:cs="宋体"/>
          <w:sz w:val="24"/>
          <w:szCs w:val="24"/>
        </w:rPr>
        <w:t>法定代表人（签章）：                     法定代表人（签章）：</w:t>
      </w:r>
    </w:p>
    <w:p w14:paraId="50E7DF56">
      <w:pPr>
        <w:spacing w:line="500" w:lineRule="exact"/>
        <w:jc w:val="left"/>
        <w:rPr>
          <w:rFonts w:hint="eastAsia" w:ascii="宋体" w:hAnsi="宋体" w:eastAsia="宋体" w:cs="宋体"/>
          <w:sz w:val="24"/>
          <w:szCs w:val="24"/>
        </w:rPr>
      </w:pPr>
    </w:p>
    <w:p w14:paraId="7909C757">
      <w:pPr>
        <w:spacing w:line="500" w:lineRule="exact"/>
        <w:ind w:firstLine="4800" w:firstLineChars="2000"/>
        <w:jc w:val="left"/>
        <w:rPr>
          <w:rFonts w:ascii="宋体" w:hAnsi="宋体" w:eastAsia="宋体" w:cs="宋体"/>
          <w:sz w:val="24"/>
          <w:szCs w:val="24"/>
        </w:rPr>
      </w:pPr>
      <w:r>
        <w:rPr>
          <w:rFonts w:hint="eastAsia" w:ascii="宋体" w:hAnsi="宋体" w:eastAsia="宋体" w:cs="宋体"/>
          <w:sz w:val="24"/>
          <w:szCs w:val="24"/>
        </w:rPr>
        <w:t>乙方</w:t>
      </w:r>
      <w:r>
        <w:rPr>
          <w:rFonts w:hint="eastAsia" w:ascii="宋体" w:hAnsi="宋体" w:cs="宋体"/>
          <w:sz w:val="24"/>
          <w:szCs w:val="24"/>
          <w:lang w:val="en-US" w:eastAsia="zh-CN"/>
        </w:rPr>
        <w:t>二</w:t>
      </w:r>
      <w:r>
        <w:rPr>
          <w:rFonts w:hint="eastAsia" w:ascii="宋体" w:hAnsi="宋体" w:eastAsia="宋体" w:cs="宋体"/>
          <w:sz w:val="24"/>
          <w:szCs w:val="24"/>
        </w:rPr>
        <w:t xml:space="preserve">：                        </w:t>
      </w:r>
    </w:p>
    <w:p w14:paraId="0059D0E3">
      <w:pPr>
        <w:spacing w:line="500" w:lineRule="exact"/>
        <w:ind w:firstLine="4800" w:firstLineChars="2000"/>
        <w:jc w:val="left"/>
        <w:rPr>
          <w:rFonts w:hint="eastAsia" w:ascii="宋体" w:hAnsi="宋体" w:eastAsia="宋体" w:cs="宋体"/>
          <w:sz w:val="24"/>
          <w:szCs w:val="24"/>
        </w:rPr>
      </w:pPr>
      <w:r>
        <w:rPr>
          <w:rFonts w:hint="eastAsia" w:ascii="宋体" w:hAnsi="宋体" w:eastAsia="宋体" w:cs="宋体"/>
          <w:sz w:val="24"/>
          <w:szCs w:val="24"/>
        </w:rPr>
        <w:t xml:space="preserve">（盖章）                       </w:t>
      </w:r>
    </w:p>
    <w:p w14:paraId="6EF18C4A">
      <w:pPr>
        <w:spacing w:line="500" w:lineRule="exact"/>
        <w:ind w:firstLine="4800" w:firstLineChars="2000"/>
        <w:jc w:val="left"/>
        <w:rPr>
          <w:rFonts w:hint="eastAsia" w:ascii="宋体" w:hAnsi="宋体" w:eastAsia="宋体" w:cs="宋体"/>
          <w:sz w:val="24"/>
          <w:szCs w:val="24"/>
        </w:rPr>
      </w:pPr>
    </w:p>
    <w:p w14:paraId="76412C40">
      <w:pPr>
        <w:spacing w:line="500" w:lineRule="exact"/>
        <w:ind w:firstLine="4800" w:firstLineChars="2000"/>
        <w:jc w:val="left"/>
        <w:rPr>
          <w:rFonts w:hint="eastAsia" w:ascii="宋体" w:hAnsi="宋体" w:eastAsia="宋体" w:cs="宋体"/>
          <w:sz w:val="24"/>
          <w:szCs w:val="24"/>
        </w:rPr>
      </w:pPr>
      <w:r>
        <w:rPr>
          <w:rFonts w:hint="eastAsia" w:ascii="宋体" w:hAnsi="宋体" w:eastAsia="宋体" w:cs="宋体"/>
          <w:sz w:val="24"/>
          <w:szCs w:val="24"/>
        </w:rPr>
        <w:t>法定代表人（签章）：</w:t>
      </w:r>
    </w:p>
    <w:p w14:paraId="114B5C85">
      <w:pPr>
        <w:spacing w:line="500" w:lineRule="exact"/>
        <w:ind w:firstLine="4800" w:firstLineChars="2000"/>
        <w:jc w:val="left"/>
        <w:rPr>
          <w:rFonts w:hint="eastAsia" w:ascii="宋体" w:hAnsi="宋体" w:eastAsia="宋体" w:cs="宋体"/>
          <w:sz w:val="24"/>
          <w:szCs w:val="24"/>
        </w:rPr>
      </w:pPr>
    </w:p>
    <w:p w14:paraId="198AE403">
      <w:pPr>
        <w:spacing w:line="500" w:lineRule="exact"/>
        <w:ind w:firstLine="4800" w:firstLineChars="2000"/>
        <w:jc w:val="left"/>
        <w:rPr>
          <w:rFonts w:ascii="宋体" w:hAnsi="宋体" w:eastAsia="宋体" w:cs="宋体"/>
          <w:sz w:val="24"/>
          <w:szCs w:val="24"/>
        </w:rPr>
      </w:pPr>
      <w:r>
        <w:rPr>
          <w:rFonts w:hint="eastAsia" w:ascii="宋体" w:hAnsi="宋体" w:eastAsia="宋体" w:cs="宋体"/>
          <w:sz w:val="24"/>
          <w:szCs w:val="24"/>
        </w:rPr>
        <w:t>乙方</w:t>
      </w:r>
      <w:r>
        <w:rPr>
          <w:rFonts w:hint="eastAsia" w:ascii="宋体" w:hAnsi="宋体" w:cs="宋体"/>
          <w:sz w:val="24"/>
          <w:szCs w:val="24"/>
          <w:lang w:val="en-US" w:eastAsia="zh-CN"/>
        </w:rPr>
        <w:t>三</w:t>
      </w:r>
      <w:r>
        <w:rPr>
          <w:rFonts w:hint="eastAsia" w:ascii="宋体" w:hAnsi="宋体" w:eastAsia="宋体" w:cs="宋体"/>
          <w:sz w:val="24"/>
          <w:szCs w:val="24"/>
        </w:rPr>
        <w:t xml:space="preserve">：                        </w:t>
      </w:r>
    </w:p>
    <w:p w14:paraId="25490A9B">
      <w:pPr>
        <w:spacing w:line="500" w:lineRule="exact"/>
        <w:ind w:firstLine="4800" w:firstLineChars="2000"/>
        <w:jc w:val="left"/>
        <w:rPr>
          <w:rFonts w:hint="eastAsia" w:ascii="宋体" w:hAnsi="宋体" w:eastAsia="宋体" w:cs="宋体"/>
          <w:sz w:val="24"/>
          <w:szCs w:val="24"/>
        </w:rPr>
      </w:pPr>
      <w:r>
        <w:rPr>
          <w:rFonts w:hint="eastAsia" w:ascii="宋体" w:hAnsi="宋体" w:eastAsia="宋体" w:cs="宋体"/>
          <w:sz w:val="24"/>
          <w:szCs w:val="24"/>
        </w:rPr>
        <w:t xml:space="preserve">（盖章）                       </w:t>
      </w:r>
    </w:p>
    <w:p w14:paraId="20F5CEE9">
      <w:pPr>
        <w:spacing w:line="500" w:lineRule="exact"/>
        <w:ind w:firstLine="4800" w:firstLineChars="2000"/>
        <w:jc w:val="left"/>
        <w:rPr>
          <w:rFonts w:hint="eastAsia" w:ascii="宋体" w:hAnsi="宋体" w:eastAsia="宋体" w:cs="宋体"/>
          <w:sz w:val="24"/>
          <w:szCs w:val="24"/>
        </w:rPr>
      </w:pPr>
    </w:p>
    <w:p w14:paraId="531752A8">
      <w:pPr>
        <w:spacing w:line="500" w:lineRule="exact"/>
        <w:ind w:firstLine="4800" w:firstLineChars="2000"/>
        <w:jc w:val="left"/>
        <w:rPr>
          <w:rFonts w:hint="eastAsia" w:ascii="宋体" w:hAnsi="宋体" w:eastAsia="宋体" w:cs="宋体"/>
          <w:sz w:val="24"/>
          <w:szCs w:val="24"/>
        </w:rPr>
      </w:pPr>
      <w:r>
        <w:rPr>
          <w:rFonts w:hint="eastAsia" w:ascii="宋体" w:hAnsi="宋体" w:eastAsia="宋体" w:cs="宋体"/>
          <w:sz w:val="24"/>
          <w:szCs w:val="24"/>
        </w:rPr>
        <w:t>法定代表人（签章）：</w:t>
      </w:r>
    </w:p>
    <w:p w14:paraId="4240BF83">
      <w:pPr>
        <w:adjustRightInd w:val="0"/>
        <w:snapToGrid w:val="0"/>
        <w:spacing w:line="360" w:lineRule="auto"/>
        <w:ind w:firstLine="5060" w:firstLineChars="2100"/>
        <w:jc w:val="left"/>
        <w:outlineLvl w:val="0"/>
        <w:rPr>
          <w:rFonts w:hint="eastAsia" w:ascii="宋体" w:hAnsi="宋体" w:eastAsia="宋体" w:cs="宋体"/>
          <w:b/>
          <w:bCs/>
          <w:color w:val="auto"/>
          <w:sz w:val="24"/>
          <w:szCs w:val="24"/>
          <w:highlight w:val="none"/>
        </w:rPr>
      </w:pPr>
    </w:p>
    <w:p w14:paraId="04FE5923">
      <w:pPr>
        <w:adjustRightInd w:val="0"/>
        <w:snapToGrid w:val="0"/>
        <w:spacing w:line="360" w:lineRule="auto"/>
        <w:ind w:firstLine="4819" w:firstLineChars="2000"/>
        <w:jc w:val="left"/>
        <w:outlineLvl w:val="0"/>
        <w:rPr>
          <w:rFonts w:hint="eastAsia" w:ascii="宋体" w:hAnsi="宋体"/>
          <w:b w:val="0"/>
          <w:bCs w:val="0"/>
          <w:spacing w:val="20"/>
          <w:sz w:val="24"/>
          <w:szCs w:val="22"/>
          <w:u w:val="none"/>
        </w:rPr>
      </w:pPr>
      <w:r>
        <w:rPr>
          <w:rFonts w:hint="eastAsia" w:ascii="宋体" w:hAnsi="宋体" w:eastAsia="宋体" w:cs="宋体"/>
          <w:b/>
          <w:bCs/>
          <w:color w:val="auto"/>
          <w:sz w:val="24"/>
          <w:szCs w:val="24"/>
          <w:highlight w:val="none"/>
        </w:rPr>
        <w:t>……</w:t>
      </w:r>
    </w:p>
    <w:p w14:paraId="7EFBA7E7">
      <w:pPr>
        <w:pStyle w:val="2"/>
        <w:numPr>
          <w:ilvl w:val="0"/>
          <w:numId w:val="17"/>
        </w:numPr>
        <w:ind w:firstLine="643"/>
        <w:rPr>
          <w:rFonts w:hint="eastAsia"/>
          <w:color w:val="auto"/>
          <w:highlight w:val="none"/>
        </w:rPr>
      </w:pPr>
      <w:r>
        <w:rPr>
          <w:rFonts w:hint="eastAsia"/>
          <w:color w:val="auto"/>
          <w:highlight w:val="none"/>
        </w:rPr>
        <w:t>委托人要求</w:t>
      </w:r>
      <w:bookmarkEnd w:id="380"/>
    </w:p>
    <w:p w14:paraId="463341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Cambria Math"/>
          <w:color w:val="auto"/>
          <w:szCs w:val="21"/>
          <w:highlight w:val="none"/>
        </w:rPr>
      </w:pPr>
    </w:p>
    <w:p w14:paraId="73A253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Cambria Math"/>
          <w:color w:val="auto"/>
          <w:szCs w:val="21"/>
          <w:highlight w:val="none"/>
        </w:rPr>
      </w:pPr>
    </w:p>
    <w:p w14:paraId="5CEDC7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olor w:val="auto"/>
          <w:szCs w:val="21"/>
          <w:highlight w:val="none"/>
        </w:rPr>
      </w:pPr>
      <w:r>
        <w:rPr>
          <w:rFonts w:hint="eastAsia" w:ascii="宋体" w:hAnsi="宋体" w:eastAsia="宋体" w:cs="Cambria Math"/>
          <w:color w:val="auto"/>
          <w:szCs w:val="21"/>
          <w:highlight w:val="none"/>
        </w:rPr>
        <w:t>详见第四章 合同条款及格式的附件1《</w:t>
      </w:r>
      <w:r>
        <w:rPr>
          <w:rFonts w:hint="eastAsia" w:ascii="宋体" w:hAnsi="宋体" w:eastAsia="宋体" w:cs="Cambria Math"/>
          <w:color w:val="auto"/>
          <w:szCs w:val="21"/>
          <w:highlight w:val="none"/>
          <w:lang w:val="en-US" w:eastAsia="zh-CN"/>
        </w:rPr>
        <w:t>广州火车站片区（站</w:t>
      </w:r>
      <w:r>
        <w:rPr>
          <w:rFonts w:hint="eastAsia" w:ascii="宋体" w:hAnsi="宋体" w:eastAsia="宋体" w:cs="Cambria Math"/>
          <w:color w:val="auto"/>
          <w:szCs w:val="21"/>
          <w:highlight w:val="none"/>
        </w:rPr>
        <w:t>城产居一体化地区</w:t>
      </w:r>
      <w:r>
        <w:rPr>
          <w:rFonts w:hint="eastAsia" w:ascii="宋体" w:hAnsi="宋体" w:eastAsia="宋体" w:cs="Cambria Math"/>
          <w:color w:val="auto"/>
          <w:szCs w:val="21"/>
          <w:highlight w:val="none"/>
          <w:lang w:eastAsia="zh-CN"/>
        </w:rPr>
        <w:t>）</w:t>
      </w:r>
      <w:r>
        <w:rPr>
          <w:rFonts w:hint="eastAsia" w:ascii="宋体" w:hAnsi="宋体" w:eastAsia="宋体" w:cs="Cambria Math"/>
          <w:color w:val="auto"/>
          <w:szCs w:val="21"/>
          <w:highlight w:val="none"/>
          <w:lang w:val="en-US" w:eastAsia="zh-CN"/>
        </w:rPr>
        <w:t>站北片区</w:t>
      </w:r>
      <w:r>
        <w:rPr>
          <w:rFonts w:hint="eastAsia" w:ascii="宋体" w:hAnsi="宋体" w:eastAsia="宋体" w:cs="Cambria Math"/>
          <w:color w:val="auto"/>
          <w:szCs w:val="21"/>
          <w:highlight w:val="none"/>
        </w:rPr>
        <w:t>市政、交通专项规划深化服务工作任务书》</w:t>
      </w:r>
    </w:p>
    <w:p w14:paraId="5CDAA19D">
      <w:pPr>
        <w:pStyle w:val="2"/>
        <w:ind w:firstLine="643"/>
        <w:rPr>
          <w:rFonts w:hint="eastAsia"/>
          <w:color w:val="auto"/>
          <w:highlight w:val="none"/>
        </w:rPr>
      </w:pPr>
      <w:bookmarkStart w:id="390" w:name="_Toc27068"/>
      <w:r>
        <w:rPr>
          <w:rFonts w:hint="eastAsia"/>
          <w:color w:val="auto"/>
          <w:highlight w:val="none"/>
        </w:rPr>
        <w:t>第六章投标文件格式</w:t>
      </w:r>
      <w:bookmarkEnd w:id="390"/>
    </w:p>
    <w:p w14:paraId="56DB326B">
      <w:pPr>
        <w:spacing w:line="400" w:lineRule="exact"/>
        <w:rPr>
          <w:rFonts w:hint="eastAsia" w:ascii="宋体" w:hAnsi="宋体" w:eastAsia="宋体"/>
          <w:color w:val="auto"/>
          <w:highlight w:val="none"/>
        </w:rPr>
      </w:pPr>
      <w:r>
        <w:rPr>
          <w:rFonts w:ascii="宋体" w:hAnsi="宋体" w:eastAsia="宋体"/>
          <w:color w:val="auto"/>
          <w:highlight w:val="none"/>
        </w:rPr>
        <w:br w:type="page"/>
      </w:r>
      <w:r>
        <w:rPr>
          <w:rFonts w:ascii="宋体" w:hAnsi="宋体" w:eastAsia="宋体"/>
          <w:color w:val="auto"/>
          <w:highlight w:val="none"/>
        </w:rPr>
        <w:t>封面</w:t>
      </w:r>
    </w:p>
    <w:p w14:paraId="510CB057">
      <w:pPr>
        <w:spacing w:line="400" w:lineRule="exact"/>
        <w:ind w:firstLine="560"/>
        <w:rPr>
          <w:rFonts w:hint="eastAsia" w:ascii="宋体" w:hAnsi="宋体" w:eastAsia="宋体"/>
          <w:color w:val="auto"/>
          <w:sz w:val="28"/>
          <w:szCs w:val="28"/>
          <w:highlight w:val="none"/>
        </w:rPr>
      </w:pPr>
    </w:p>
    <w:p w14:paraId="20F0D2E3">
      <w:pPr>
        <w:ind w:firstLine="560"/>
        <w:jc w:val="center"/>
        <w:rPr>
          <w:rFonts w:hint="eastAsia" w:ascii="宋体" w:hAnsi="宋体" w:eastAsia="宋体"/>
          <w:color w:val="auto"/>
          <w:sz w:val="28"/>
          <w:szCs w:val="28"/>
          <w:highlight w:val="none"/>
        </w:rPr>
      </w:pPr>
    </w:p>
    <w:p w14:paraId="73C7B41B">
      <w:pPr>
        <w:jc w:val="center"/>
        <w:rPr>
          <w:rFonts w:hint="eastAsia" w:ascii="宋体" w:hAnsi="宋体" w:eastAsia="宋体"/>
          <w:color w:val="auto"/>
          <w:sz w:val="40"/>
          <w:szCs w:val="40"/>
          <w:highlight w:val="none"/>
          <w:lang w:eastAsia="zh-CN"/>
        </w:rPr>
      </w:pPr>
    </w:p>
    <w:p w14:paraId="00DAAB88">
      <w:pPr>
        <w:jc w:val="center"/>
        <w:rPr>
          <w:rFonts w:hint="eastAsia" w:ascii="宋体" w:hAnsi="宋体" w:eastAsia="宋体"/>
          <w:color w:val="auto"/>
          <w:sz w:val="40"/>
          <w:szCs w:val="40"/>
          <w:highlight w:val="none"/>
          <w:lang w:eastAsia="zh-CN"/>
        </w:rPr>
      </w:pPr>
    </w:p>
    <w:p w14:paraId="3FFBFDF2">
      <w:pPr>
        <w:jc w:val="center"/>
        <w:rPr>
          <w:rFonts w:hint="eastAsia" w:ascii="宋体" w:hAnsi="宋体" w:eastAsia="宋体"/>
          <w:color w:val="auto"/>
          <w:sz w:val="40"/>
          <w:szCs w:val="40"/>
          <w:highlight w:val="none"/>
          <w:lang w:eastAsia="zh-CN"/>
        </w:rPr>
      </w:pPr>
    </w:p>
    <w:p w14:paraId="47647A56">
      <w:pPr>
        <w:ind w:firstLine="560"/>
        <w:jc w:val="center"/>
        <w:rPr>
          <w:rFonts w:hint="eastAsia" w:ascii="宋体" w:hAnsi="宋体" w:eastAsia="宋体"/>
          <w:color w:val="auto"/>
          <w:sz w:val="28"/>
          <w:szCs w:val="28"/>
          <w:highlight w:val="none"/>
        </w:rPr>
      </w:pPr>
      <w:r>
        <w:rPr>
          <w:rFonts w:hint="eastAsia" w:ascii="宋体" w:hAnsi="宋体" w:eastAsia="宋体"/>
          <w:color w:val="auto"/>
          <w:sz w:val="40"/>
          <w:szCs w:val="40"/>
          <w:highlight w:val="none"/>
          <w:lang w:eastAsia="zh-CN"/>
        </w:rPr>
        <w:t>广州火车站片区（站城产居一体化地区）站北片区市政、交通专项规划深化服务</w:t>
      </w:r>
    </w:p>
    <w:p w14:paraId="543050A8">
      <w:pPr>
        <w:ind w:firstLine="560"/>
        <w:rPr>
          <w:rFonts w:hint="eastAsia" w:ascii="宋体" w:hAnsi="宋体" w:eastAsia="宋体"/>
          <w:color w:val="auto"/>
          <w:sz w:val="28"/>
          <w:szCs w:val="28"/>
          <w:highlight w:val="none"/>
        </w:rPr>
      </w:pPr>
    </w:p>
    <w:p w14:paraId="569A92CB">
      <w:pPr>
        <w:ind w:firstLine="560"/>
        <w:rPr>
          <w:rFonts w:hint="eastAsia" w:ascii="宋体" w:hAnsi="宋体" w:eastAsia="宋体"/>
          <w:color w:val="auto"/>
          <w:sz w:val="28"/>
          <w:szCs w:val="28"/>
          <w:highlight w:val="none"/>
        </w:rPr>
      </w:pPr>
    </w:p>
    <w:p w14:paraId="298A2A56">
      <w:pPr>
        <w:ind w:firstLine="560"/>
        <w:rPr>
          <w:rFonts w:hint="eastAsia" w:ascii="宋体" w:hAnsi="宋体" w:eastAsia="宋体"/>
          <w:color w:val="auto"/>
          <w:sz w:val="28"/>
          <w:szCs w:val="28"/>
          <w:highlight w:val="none"/>
        </w:rPr>
      </w:pPr>
    </w:p>
    <w:p w14:paraId="573BD491">
      <w:pPr>
        <w:ind w:firstLine="560"/>
        <w:rPr>
          <w:rFonts w:hint="eastAsia" w:ascii="宋体" w:hAnsi="宋体" w:eastAsia="宋体"/>
          <w:color w:val="auto"/>
          <w:sz w:val="28"/>
          <w:szCs w:val="28"/>
          <w:highlight w:val="none"/>
        </w:rPr>
      </w:pPr>
    </w:p>
    <w:p w14:paraId="79F5DEB4">
      <w:pPr>
        <w:ind w:firstLine="560"/>
        <w:rPr>
          <w:rFonts w:hint="eastAsia" w:ascii="宋体" w:hAnsi="宋体" w:eastAsia="宋体"/>
          <w:color w:val="auto"/>
          <w:sz w:val="28"/>
          <w:szCs w:val="28"/>
          <w:highlight w:val="none"/>
        </w:rPr>
      </w:pPr>
    </w:p>
    <w:p w14:paraId="0269D207">
      <w:pPr>
        <w:rPr>
          <w:rFonts w:hint="eastAsia" w:ascii="宋体" w:hAnsi="宋体" w:eastAsia="宋体"/>
          <w:color w:val="auto"/>
          <w:sz w:val="44"/>
          <w:szCs w:val="44"/>
          <w:highlight w:val="none"/>
        </w:rPr>
      </w:pPr>
    </w:p>
    <w:p w14:paraId="18064DF9">
      <w:pPr>
        <w:rPr>
          <w:rFonts w:hint="eastAsia" w:ascii="宋体" w:hAnsi="宋体" w:eastAsia="宋体"/>
          <w:color w:val="auto"/>
          <w:sz w:val="44"/>
          <w:szCs w:val="44"/>
          <w:highlight w:val="none"/>
        </w:rPr>
      </w:pPr>
    </w:p>
    <w:p w14:paraId="0643086A">
      <w:pPr>
        <w:jc w:val="center"/>
        <w:rPr>
          <w:rFonts w:hint="eastAsia" w:ascii="宋体" w:hAnsi="宋体" w:eastAsia="宋体"/>
          <w:color w:val="auto"/>
          <w:sz w:val="44"/>
          <w:szCs w:val="44"/>
          <w:highlight w:val="none"/>
        </w:rPr>
      </w:pPr>
      <w:r>
        <w:rPr>
          <w:rFonts w:hint="eastAsia" w:ascii="宋体" w:hAnsi="宋体" w:eastAsia="宋体"/>
          <w:color w:val="auto"/>
          <w:sz w:val="44"/>
          <w:szCs w:val="44"/>
          <w:highlight w:val="none"/>
        </w:rPr>
        <w:t>投标文件</w:t>
      </w:r>
    </w:p>
    <w:p w14:paraId="12D06390">
      <w:pPr>
        <w:ind w:firstLine="560"/>
        <w:rPr>
          <w:rFonts w:hint="eastAsia" w:ascii="宋体" w:hAnsi="宋体" w:eastAsia="宋体"/>
          <w:color w:val="auto"/>
          <w:sz w:val="28"/>
          <w:szCs w:val="28"/>
          <w:highlight w:val="none"/>
        </w:rPr>
      </w:pPr>
    </w:p>
    <w:p w14:paraId="0B4EBFD2">
      <w:pPr>
        <w:ind w:firstLine="560"/>
        <w:rPr>
          <w:rFonts w:hint="eastAsia" w:ascii="宋体" w:hAnsi="宋体" w:eastAsia="宋体"/>
          <w:color w:val="auto"/>
          <w:sz w:val="28"/>
          <w:szCs w:val="28"/>
          <w:highlight w:val="none"/>
        </w:rPr>
      </w:pPr>
    </w:p>
    <w:p w14:paraId="772544F6">
      <w:pPr>
        <w:ind w:firstLine="560"/>
        <w:rPr>
          <w:rFonts w:hint="eastAsia" w:ascii="宋体" w:hAnsi="宋体" w:eastAsia="宋体"/>
          <w:color w:val="auto"/>
          <w:sz w:val="28"/>
          <w:szCs w:val="28"/>
          <w:highlight w:val="none"/>
        </w:rPr>
      </w:pPr>
    </w:p>
    <w:p w14:paraId="606D26D7">
      <w:pPr>
        <w:ind w:firstLine="560"/>
        <w:rPr>
          <w:rFonts w:hint="eastAsia" w:ascii="宋体" w:hAnsi="宋体" w:eastAsia="宋体"/>
          <w:color w:val="auto"/>
          <w:sz w:val="28"/>
          <w:szCs w:val="28"/>
          <w:highlight w:val="none"/>
        </w:rPr>
      </w:pPr>
    </w:p>
    <w:p w14:paraId="5334CA89">
      <w:pPr>
        <w:ind w:firstLine="560"/>
        <w:rPr>
          <w:rFonts w:hint="eastAsia" w:ascii="宋体" w:hAnsi="宋体" w:eastAsia="宋体"/>
          <w:color w:val="auto"/>
          <w:sz w:val="28"/>
          <w:szCs w:val="28"/>
          <w:highlight w:val="none"/>
        </w:rPr>
      </w:pPr>
    </w:p>
    <w:p w14:paraId="610EEC58">
      <w:pPr>
        <w:ind w:firstLine="560"/>
        <w:rPr>
          <w:rFonts w:hint="eastAsia" w:ascii="宋体" w:hAnsi="宋体" w:eastAsia="宋体"/>
          <w:color w:val="auto"/>
          <w:sz w:val="28"/>
          <w:szCs w:val="28"/>
          <w:highlight w:val="none"/>
        </w:rPr>
      </w:pPr>
    </w:p>
    <w:p w14:paraId="37C2FB17">
      <w:pPr>
        <w:ind w:firstLine="560"/>
        <w:rPr>
          <w:rFonts w:hint="eastAsia" w:ascii="宋体" w:hAnsi="宋体" w:eastAsia="宋体"/>
          <w:color w:val="auto"/>
          <w:sz w:val="28"/>
          <w:szCs w:val="28"/>
          <w:highlight w:val="none"/>
        </w:rPr>
      </w:pPr>
    </w:p>
    <w:p w14:paraId="21923EBD">
      <w:pPr>
        <w:ind w:firstLine="560"/>
        <w:rPr>
          <w:rFonts w:hint="eastAsia" w:ascii="宋体" w:hAnsi="宋体" w:eastAsia="宋体"/>
          <w:color w:val="auto"/>
          <w:sz w:val="28"/>
          <w:szCs w:val="28"/>
          <w:highlight w:val="none"/>
        </w:rPr>
      </w:pPr>
    </w:p>
    <w:p w14:paraId="6FA28CDA">
      <w:pPr>
        <w:ind w:firstLine="560"/>
        <w:rPr>
          <w:rFonts w:hint="eastAsia" w:ascii="宋体" w:hAnsi="宋体" w:eastAsia="宋体"/>
          <w:color w:val="auto"/>
          <w:sz w:val="28"/>
          <w:szCs w:val="28"/>
          <w:highlight w:val="none"/>
        </w:rPr>
      </w:pPr>
    </w:p>
    <w:p w14:paraId="3FB19916">
      <w:pPr>
        <w:rPr>
          <w:rFonts w:hint="eastAsia" w:ascii="宋体" w:hAnsi="宋体" w:eastAsia="宋体"/>
          <w:color w:val="auto"/>
          <w:sz w:val="28"/>
          <w:szCs w:val="28"/>
          <w:highlight w:val="none"/>
        </w:rPr>
      </w:pPr>
    </w:p>
    <w:p w14:paraId="2AE08554">
      <w:pPr>
        <w:spacing w:line="360" w:lineRule="auto"/>
        <w:ind w:firstLine="560"/>
        <w:rPr>
          <w:rFonts w:hint="eastAsia" w:ascii="宋体" w:hAnsi="宋体" w:eastAsia="宋体"/>
          <w:color w:val="auto"/>
          <w:sz w:val="28"/>
          <w:szCs w:val="28"/>
          <w:highlight w:val="none"/>
        </w:rPr>
      </w:pPr>
    </w:p>
    <w:p w14:paraId="682BAD46">
      <w:pPr>
        <w:spacing w:line="360" w:lineRule="auto"/>
        <w:ind w:firstLine="1120" w:firstLineChars="400"/>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投标人：（盖单位章）</w:t>
      </w:r>
    </w:p>
    <w:p w14:paraId="2CE5F71B">
      <w:pPr>
        <w:spacing w:line="360" w:lineRule="auto"/>
        <w:ind w:firstLine="1120" w:firstLineChars="400"/>
        <w:jc w:val="left"/>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法定代表人或其委托代理人：（签字或盖章）</w:t>
      </w:r>
    </w:p>
    <w:p w14:paraId="1BBD6D54">
      <w:pPr>
        <w:ind w:firstLine="560"/>
        <w:jc w:val="center"/>
        <w:rPr>
          <w:rFonts w:hint="eastAsia" w:ascii="宋体" w:hAnsi="宋体" w:eastAsia="宋体"/>
          <w:color w:val="auto"/>
          <w:sz w:val="28"/>
          <w:szCs w:val="28"/>
          <w:highlight w:val="none"/>
        </w:rPr>
      </w:pPr>
    </w:p>
    <w:p w14:paraId="396FAFC6">
      <w:pPr>
        <w:spacing w:line="400" w:lineRule="exact"/>
        <w:ind w:firstLine="560"/>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年    月     日</w:t>
      </w:r>
    </w:p>
    <w:p w14:paraId="35EDFC49">
      <w:pPr>
        <w:widowControl/>
        <w:ind w:firstLine="560"/>
        <w:jc w:val="left"/>
        <w:rPr>
          <w:rFonts w:hint="eastAsia" w:ascii="宋体" w:hAnsi="宋体" w:eastAsia="宋体"/>
          <w:color w:val="auto"/>
          <w:sz w:val="28"/>
          <w:szCs w:val="28"/>
          <w:highlight w:val="none"/>
        </w:rPr>
      </w:pPr>
      <w:r>
        <w:rPr>
          <w:rFonts w:ascii="宋体" w:hAnsi="宋体" w:eastAsia="宋体"/>
          <w:color w:val="auto"/>
          <w:sz w:val="28"/>
          <w:szCs w:val="28"/>
          <w:highlight w:val="none"/>
        </w:rPr>
        <w:br w:type="page"/>
      </w:r>
    </w:p>
    <w:p w14:paraId="24FE0F4D">
      <w:pPr>
        <w:pStyle w:val="3"/>
        <w:ind w:firstLine="602"/>
        <w:rPr>
          <w:rFonts w:hint="eastAsia"/>
          <w:color w:val="auto"/>
          <w:highlight w:val="none"/>
        </w:rPr>
        <w:sectPr>
          <w:headerReference r:id="rId5" w:type="default"/>
          <w:footerReference r:id="rId6" w:type="default"/>
          <w:pgSz w:w="11906" w:h="16838"/>
          <w:pgMar w:top="1440" w:right="1689" w:bottom="1440" w:left="1576" w:header="720" w:footer="720" w:gutter="0"/>
          <w:cols w:space="720" w:num="1"/>
          <w:docGrid w:linePitch="286" w:charSpace="0"/>
        </w:sectPr>
      </w:pPr>
    </w:p>
    <w:p w14:paraId="75E643E8">
      <w:pPr>
        <w:pStyle w:val="3"/>
        <w:ind w:firstLine="602"/>
        <w:jc w:val="center"/>
        <w:rPr>
          <w:rFonts w:hint="eastAsia"/>
          <w:color w:val="auto"/>
          <w:highlight w:val="none"/>
        </w:rPr>
      </w:pPr>
      <w:bookmarkStart w:id="391" w:name="_Toc27503"/>
      <w:r>
        <w:rPr>
          <w:rFonts w:hint="eastAsia"/>
          <w:color w:val="auto"/>
          <w:highlight w:val="none"/>
        </w:rPr>
        <w:t>目录</w:t>
      </w:r>
      <w:bookmarkEnd w:id="391"/>
    </w:p>
    <w:p w14:paraId="6F1917FC">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一、投标函及附录；</w:t>
      </w:r>
    </w:p>
    <w:p w14:paraId="523E7951">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二、法定代表人证明书及授权委托书；</w:t>
      </w:r>
    </w:p>
    <w:p w14:paraId="388E8424">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三、投标保证金；</w:t>
      </w:r>
    </w:p>
    <w:p w14:paraId="3937530A">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四、投标报价表；</w:t>
      </w:r>
    </w:p>
    <w:p w14:paraId="7EE1634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五、资格审查资料；</w:t>
      </w:r>
    </w:p>
    <w:p w14:paraId="3587DEF6">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六、投标人声明；</w:t>
      </w:r>
    </w:p>
    <w:p w14:paraId="005C532D">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七、联合体协议书；</w:t>
      </w:r>
    </w:p>
    <w:p w14:paraId="0C53805A">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八、商务部分证明材料；</w:t>
      </w:r>
    </w:p>
    <w:p w14:paraId="1D7D6E7B">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九、技术服务方案部分；</w:t>
      </w:r>
    </w:p>
    <w:p w14:paraId="692D6A79">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十、其他资料。</w:t>
      </w:r>
    </w:p>
    <w:p w14:paraId="12B840A3">
      <w:pPr>
        <w:widowControl/>
        <w:jc w:val="left"/>
        <w:rPr>
          <w:rFonts w:hint="eastAsia" w:ascii="宋体" w:hAnsi="宋体" w:eastAsia="宋体" w:cs="Times New Roman"/>
          <w:b/>
          <w:color w:val="auto"/>
          <w:sz w:val="30"/>
          <w:szCs w:val="30"/>
          <w:highlight w:val="none"/>
        </w:rPr>
      </w:pPr>
      <w:bookmarkStart w:id="392" w:name="_Toc533084443"/>
      <w:r>
        <w:rPr>
          <w:rFonts w:ascii="宋体" w:hAnsi="宋体" w:eastAsia="宋体"/>
          <w:color w:val="auto"/>
          <w:highlight w:val="none"/>
        </w:rPr>
        <w:br w:type="page"/>
      </w:r>
    </w:p>
    <w:p w14:paraId="0AFA0C2B">
      <w:pPr>
        <w:pStyle w:val="3"/>
        <w:ind w:firstLine="602"/>
        <w:jc w:val="center"/>
        <w:rPr>
          <w:rFonts w:hint="eastAsia"/>
          <w:color w:val="auto"/>
          <w:highlight w:val="none"/>
        </w:rPr>
      </w:pPr>
      <w:bookmarkStart w:id="393" w:name="_Toc1872"/>
      <w:r>
        <w:rPr>
          <w:rFonts w:hint="eastAsia"/>
          <w:color w:val="auto"/>
          <w:highlight w:val="none"/>
        </w:rPr>
        <w:t>一、投标函及附</w:t>
      </w:r>
      <w:bookmarkEnd w:id="392"/>
      <w:r>
        <w:rPr>
          <w:rFonts w:hint="eastAsia"/>
          <w:color w:val="auto"/>
          <w:highlight w:val="none"/>
        </w:rPr>
        <w:t>录</w:t>
      </w:r>
      <w:bookmarkEnd w:id="393"/>
    </w:p>
    <w:p w14:paraId="2B6023EE">
      <w:pPr>
        <w:pStyle w:val="4"/>
        <w:keepNext w:val="0"/>
        <w:keepLines w:val="0"/>
        <w:spacing w:before="120" w:after="120" w:line="360" w:lineRule="auto"/>
        <w:ind w:firstLine="0" w:firstLineChars="0"/>
        <w:jc w:val="center"/>
        <w:rPr>
          <w:rFonts w:hint="eastAsia" w:ascii="宋体" w:hAnsi="宋体" w:eastAsia="宋体"/>
          <w:color w:val="auto"/>
          <w:highlight w:val="none"/>
        </w:rPr>
      </w:pPr>
      <w:bookmarkStart w:id="394" w:name="_Toc533084444"/>
      <w:bookmarkStart w:id="395" w:name="_Toc10484"/>
      <w:r>
        <w:rPr>
          <w:rFonts w:hint="eastAsia" w:ascii="宋体" w:hAnsi="宋体" w:eastAsia="宋体"/>
          <w:color w:val="auto"/>
          <w:highlight w:val="none"/>
        </w:rPr>
        <w:t>（一）投标函</w:t>
      </w:r>
      <w:bookmarkEnd w:id="394"/>
      <w:bookmarkEnd w:id="395"/>
    </w:p>
    <w:p w14:paraId="4EDF7E5A">
      <w:pPr>
        <w:autoSpaceDE w:val="0"/>
        <w:autoSpaceDN w:val="0"/>
        <w:spacing w:line="360" w:lineRule="auto"/>
        <w:ind w:firstLine="480"/>
        <w:jc w:val="left"/>
        <w:rPr>
          <w:rFonts w:hint="eastAsia" w:ascii="宋体" w:hAnsi="宋体"/>
          <w:color w:val="auto"/>
          <w:kern w:val="0"/>
          <w:sz w:val="24"/>
          <w:szCs w:val="24"/>
          <w:highlight w:val="none"/>
        </w:rPr>
      </w:pPr>
      <w:r>
        <w:rPr>
          <w:rFonts w:hint="eastAsia" w:ascii="宋体" w:hAnsi="宋体" w:eastAsia="宋体" w:cs="宋体"/>
          <w:color w:val="auto"/>
          <w:kern w:val="0"/>
          <w:sz w:val="24"/>
          <w:szCs w:val="24"/>
          <w:highlight w:val="none"/>
        </w:rPr>
        <w:t>致：（招标人）</w:t>
      </w:r>
      <w:bookmarkStart w:id="396" w:name="_Toc533084445"/>
    </w:p>
    <w:p w14:paraId="36327361">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我方愿意以</w:t>
      </w:r>
      <w:r>
        <w:rPr>
          <w:rFonts w:hint="eastAsia" w:ascii="宋体" w:hAnsi="宋体" w:eastAsia="宋体" w:cs="宋体"/>
          <w:color w:val="auto"/>
          <w:kern w:val="0"/>
          <w:sz w:val="24"/>
          <w:szCs w:val="24"/>
          <w:highlight w:val="none"/>
          <w:u w:val="single"/>
        </w:rPr>
        <w:t>本投标文件《投标报价表》中的</w:t>
      </w:r>
      <w:r>
        <w:rPr>
          <w:rFonts w:hint="eastAsia" w:ascii="宋体" w:hAnsi="宋体" w:eastAsia="宋体" w:cs="宋体"/>
          <w:color w:val="auto"/>
          <w:kern w:val="0"/>
          <w:sz w:val="24"/>
          <w:szCs w:val="24"/>
          <w:highlight w:val="none"/>
        </w:rPr>
        <w:t>投标总价提供符合本项目要求的全部服务，并且在已完全明白招标文件及项目澄清修改文件（若有）的所有条款要求的基础上，作出以下声明：</w:t>
      </w:r>
    </w:p>
    <w:p w14:paraId="1410BEA8">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我方已详尽研究了招标文件的所有内容包括澄清修改文件（若有）和所有已提供的参考资料以及有关附件并完全明白，我方放弃在此方面提出含糊意见或误解的一切权利，并在投标文件有效期内完全遵照招标文件及其澄清补充的约</w:t>
      </w:r>
      <w:r>
        <w:rPr>
          <w:rFonts w:hint="eastAsia" w:ascii="宋体" w:hAnsi="宋体" w:eastAsia="宋体" w:cs="宋体"/>
          <w:color w:val="auto"/>
          <w:kern w:val="0"/>
          <w:sz w:val="24"/>
          <w:szCs w:val="24"/>
          <w:highlight w:val="none"/>
          <w:lang w:val="en-US" w:eastAsia="zh-CN"/>
        </w:rPr>
        <w:t>定</w:t>
      </w:r>
      <w:r>
        <w:rPr>
          <w:rFonts w:hint="eastAsia" w:ascii="宋体" w:hAnsi="宋体" w:eastAsia="宋体" w:cs="宋体"/>
          <w:color w:val="auto"/>
          <w:kern w:val="0"/>
          <w:sz w:val="24"/>
          <w:szCs w:val="24"/>
          <w:highlight w:val="none"/>
        </w:rPr>
        <w:t>。</w:t>
      </w:r>
    </w:p>
    <w:p w14:paraId="6FAAF754">
      <w:pPr>
        <w:autoSpaceDE w:val="0"/>
        <w:autoSpaceDN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2、我方之投标文件有效期为自开标之日起</w:t>
      </w:r>
      <w:r>
        <w:rPr>
          <w:rFonts w:hint="eastAsia" w:ascii="宋体" w:hAnsi="宋体" w:eastAsia="宋体" w:cs="宋体"/>
          <w:color w:val="auto"/>
          <w:kern w:val="0"/>
          <w:sz w:val="24"/>
          <w:szCs w:val="24"/>
          <w:highlight w:val="none"/>
          <w:u w:val="single"/>
        </w:rPr>
        <w:t>90</w:t>
      </w:r>
      <w:r>
        <w:rPr>
          <w:rFonts w:hint="eastAsia" w:ascii="宋体" w:hAnsi="宋体" w:eastAsia="宋体" w:cs="宋体"/>
          <w:color w:val="auto"/>
          <w:kern w:val="0"/>
          <w:sz w:val="24"/>
          <w:szCs w:val="24"/>
          <w:highlight w:val="none"/>
        </w:rPr>
        <w:t>个日历天内，如中标，有效期延至合同终止日为止。</w:t>
      </w:r>
    </w:p>
    <w:p w14:paraId="11C0D414">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3、我方同意按照招标代理和招标人可能提出的要求提供与其投标有关的任何其它数据或信息。</w:t>
      </w:r>
    </w:p>
    <w:p w14:paraId="7675C8AB">
      <w:pPr>
        <w:autoSpaceDE w:val="0"/>
        <w:autoSpaceDN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4、我方理解贵方不一定接受最低投标价或任何贵方可能收到的投标。</w:t>
      </w:r>
    </w:p>
    <w:p w14:paraId="30B205E3">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5、我方提供的所有资料均合法真实，否则，我方愿承担全部法律责任。</w:t>
      </w:r>
    </w:p>
    <w:p w14:paraId="0DEF98DB">
      <w:pPr>
        <w:autoSpaceDE w:val="0"/>
        <w:autoSpaceDN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6、我方如果中标，将保证履行招标文件以及项目澄清修改文件（若有）中的全部责任和义务，按质、按量、按期完成合同中的全部任务。</w:t>
      </w:r>
    </w:p>
    <w:p w14:paraId="564EFAE6">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7、如我方被确定为中标人，由我方承诺按招标文件要求就本次招标支付给广州公共资源交易中心交易服务费。</w:t>
      </w:r>
    </w:p>
    <w:p w14:paraId="56C31079">
      <w:pPr>
        <w:autoSpaceDE w:val="0"/>
        <w:autoSpaceDN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8、我方不存在该情况：单位负责人为同一人或者存在控股、管理关系的不同单位，同时参加本项目。我方承诺不挂靠、转包或分包，一旦被发现将接受取消投标人的投标资格。</w:t>
      </w:r>
    </w:p>
    <w:p w14:paraId="5DC213FD">
      <w:pPr>
        <w:autoSpaceDE w:val="0"/>
        <w:autoSpaceDN w:val="0"/>
        <w:spacing w:line="360" w:lineRule="auto"/>
        <w:ind w:left="521" w:leftChars="167" w:hanging="170" w:hangingChars="71"/>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9、所有与本招标有关的函件请发往下列地址：</w:t>
      </w:r>
    </w:p>
    <w:p w14:paraId="5322C9C2">
      <w:pPr>
        <w:autoSpaceDE w:val="0"/>
        <w:autoSpaceDN w:val="0"/>
        <w:spacing w:line="360" w:lineRule="auto"/>
        <w:ind w:firstLine="48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地址：邮政编码：</w:t>
      </w:r>
    </w:p>
    <w:p w14:paraId="76A0D0F3">
      <w:pPr>
        <w:autoSpaceDE w:val="0"/>
        <w:autoSpaceDN w:val="0"/>
        <w:spacing w:line="360" w:lineRule="auto"/>
        <w:ind w:firstLine="480"/>
        <w:jc w:val="lef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电话：传真：</w:t>
      </w:r>
    </w:p>
    <w:p w14:paraId="024D8777">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投标人名称及公章：</w:t>
      </w:r>
    </w:p>
    <w:p w14:paraId="56A56D9A">
      <w:pPr>
        <w:autoSpaceDE w:val="0"/>
        <w:autoSpaceDN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14:paraId="2A40CC89">
      <w:pPr>
        <w:autoSpaceDE w:val="0"/>
        <w:autoSpaceDN w:val="0"/>
        <w:spacing w:line="360" w:lineRule="auto"/>
        <w:ind w:firstLine="48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rPr>
        <w:t>日期</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年</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14:paraId="3DA9C1F6">
      <w:pPr>
        <w:pStyle w:val="4"/>
        <w:keepNext w:val="0"/>
        <w:keepLines w:val="0"/>
        <w:pageBreakBefore/>
        <w:spacing w:before="120" w:after="120" w:line="360" w:lineRule="auto"/>
        <w:ind w:firstLine="0" w:firstLineChars="0"/>
        <w:jc w:val="center"/>
        <w:rPr>
          <w:rFonts w:hint="eastAsia" w:ascii="宋体" w:hAnsi="宋体" w:eastAsia="宋体"/>
          <w:color w:val="auto"/>
          <w:highlight w:val="none"/>
        </w:rPr>
      </w:pPr>
      <w:bookmarkStart w:id="397" w:name="_Toc7075"/>
      <w:r>
        <w:rPr>
          <w:rFonts w:hint="eastAsia" w:ascii="宋体" w:hAnsi="宋体" w:eastAsia="宋体"/>
          <w:color w:val="auto"/>
          <w:highlight w:val="none"/>
        </w:rPr>
        <w:t>（二）投标函附录</w:t>
      </w:r>
      <w:bookmarkEnd w:id="396"/>
      <w:bookmarkEnd w:id="397"/>
    </w:p>
    <w:tbl>
      <w:tblPr>
        <w:tblStyle w:val="30"/>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300"/>
      </w:tblGrid>
      <w:tr w14:paraId="5B2F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Align w:val="center"/>
          </w:tcPr>
          <w:p w14:paraId="3A28F1E9">
            <w:pPr>
              <w:jc w:val="center"/>
              <w:rPr>
                <w:rFonts w:hint="eastAsia" w:ascii="宋体" w:hAnsi="宋体" w:eastAsia="宋体"/>
                <w:color w:val="auto"/>
                <w:highlight w:val="none"/>
              </w:rPr>
            </w:pPr>
            <w:r>
              <w:rPr>
                <w:rFonts w:hint="eastAsia" w:ascii="宋体" w:hAnsi="宋体" w:eastAsia="宋体"/>
                <w:color w:val="auto"/>
                <w:highlight w:val="none"/>
              </w:rPr>
              <w:t>项目</w:t>
            </w:r>
          </w:p>
        </w:tc>
        <w:tc>
          <w:tcPr>
            <w:tcW w:w="6300" w:type="dxa"/>
            <w:vAlign w:val="center"/>
          </w:tcPr>
          <w:p w14:paraId="52DB9A48">
            <w:pPr>
              <w:jc w:val="center"/>
              <w:rPr>
                <w:rFonts w:hint="eastAsia" w:ascii="宋体" w:hAnsi="宋体" w:eastAsia="宋体"/>
                <w:color w:val="auto"/>
                <w:highlight w:val="none"/>
              </w:rPr>
            </w:pPr>
            <w:r>
              <w:rPr>
                <w:rFonts w:hint="eastAsia" w:ascii="宋体" w:hAnsi="宋体" w:eastAsia="宋体"/>
                <w:color w:val="auto"/>
                <w:highlight w:val="none"/>
              </w:rPr>
              <w:t>内容</w:t>
            </w:r>
          </w:p>
        </w:tc>
      </w:tr>
      <w:tr w14:paraId="7CCB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Align w:val="center"/>
          </w:tcPr>
          <w:p w14:paraId="77F85379">
            <w:pPr>
              <w:jc w:val="center"/>
              <w:rPr>
                <w:rFonts w:hint="eastAsia" w:ascii="宋体" w:hAnsi="宋体" w:eastAsia="宋体"/>
                <w:color w:val="auto"/>
                <w:highlight w:val="none"/>
              </w:rPr>
            </w:pPr>
            <w:r>
              <w:rPr>
                <w:rFonts w:hint="eastAsia" w:ascii="宋体" w:hAnsi="宋体" w:eastAsia="宋体"/>
                <w:color w:val="auto"/>
                <w:highlight w:val="none"/>
              </w:rPr>
              <w:t>服务期限</w:t>
            </w:r>
          </w:p>
        </w:tc>
        <w:tc>
          <w:tcPr>
            <w:tcW w:w="6300" w:type="dxa"/>
            <w:vAlign w:val="center"/>
          </w:tcPr>
          <w:p w14:paraId="4E0221A5">
            <w:pPr>
              <w:jc w:val="center"/>
              <w:rPr>
                <w:rFonts w:hint="eastAsia" w:ascii="宋体" w:hAnsi="宋体" w:eastAsia="宋体"/>
                <w:color w:val="auto"/>
                <w:highlight w:val="none"/>
              </w:rPr>
            </w:pPr>
            <w:r>
              <w:rPr>
                <w:rFonts w:hint="eastAsia" w:ascii="宋体" w:hAnsi="宋体" w:eastAsia="宋体"/>
                <w:color w:val="auto"/>
                <w:highlight w:val="none"/>
              </w:rPr>
              <w:t>按招标文件要求</w:t>
            </w:r>
          </w:p>
        </w:tc>
      </w:tr>
      <w:tr w14:paraId="4AAF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Align w:val="center"/>
          </w:tcPr>
          <w:p w14:paraId="426878B5">
            <w:pPr>
              <w:jc w:val="center"/>
              <w:rPr>
                <w:rFonts w:hint="eastAsia" w:ascii="宋体" w:hAnsi="宋体" w:eastAsia="宋体"/>
                <w:color w:val="auto"/>
                <w:highlight w:val="none"/>
              </w:rPr>
            </w:pPr>
            <w:r>
              <w:rPr>
                <w:rFonts w:hint="eastAsia" w:ascii="宋体" w:hAnsi="宋体" w:eastAsia="宋体"/>
                <w:color w:val="auto"/>
                <w:highlight w:val="none"/>
              </w:rPr>
              <w:t>质量要求</w:t>
            </w:r>
          </w:p>
        </w:tc>
        <w:tc>
          <w:tcPr>
            <w:tcW w:w="6300" w:type="dxa"/>
            <w:vAlign w:val="center"/>
          </w:tcPr>
          <w:p w14:paraId="748670BE">
            <w:pPr>
              <w:jc w:val="center"/>
              <w:rPr>
                <w:rFonts w:hint="eastAsia" w:ascii="宋体" w:hAnsi="宋体" w:eastAsia="宋体"/>
                <w:color w:val="auto"/>
                <w:highlight w:val="none"/>
              </w:rPr>
            </w:pPr>
            <w:r>
              <w:rPr>
                <w:rFonts w:hint="eastAsia" w:ascii="宋体" w:hAnsi="宋体" w:eastAsia="宋体"/>
                <w:color w:val="auto"/>
                <w:highlight w:val="none"/>
              </w:rPr>
              <w:t>按招标文件要求</w:t>
            </w:r>
          </w:p>
        </w:tc>
      </w:tr>
      <w:tr w14:paraId="0811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Merge w:val="restart"/>
            <w:tcBorders>
              <w:top w:val="single" w:color="auto" w:sz="4" w:space="0"/>
              <w:left w:val="single" w:color="auto" w:sz="4" w:space="0"/>
              <w:right w:val="single" w:color="auto" w:sz="4" w:space="0"/>
            </w:tcBorders>
            <w:vAlign w:val="center"/>
          </w:tcPr>
          <w:p w14:paraId="11AEB8F8">
            <w:pPr>
              <w:jc w:val="center"/>
              <w:rPr>
                <w:rFonts w:hint="eastAsia" w:ascii="宋体" w:hAnsi="宋体" w:eastAsia="宋体"/>
                <w:color w:val="auto"/>
                <w:highlight w:val="none"/>
              </w:rPr>
            </w:pPr>
            <w:r>
              <w:rPr>
                <w:rFonts w:hint="eastAsia" w:ascii="宋体" w:hAnsi="宋体" w:eastAsia="宋体"/>
                <w:color w:val="auto"/>
                <w:highlight w:val="none"/>
              </w:rPr>
              <w:t>项目负责人</w:t>
            </w:r>
          </w:p>
        </w:tc>
        <w:tc>
          <w:tcPr>
            <w:tcW w:w="6300" w:type="dxa"/>
            <w:tcBorders>
              <w:top w:val="single" w:color="auto" w:sz="4" w:space="0"/>
              <w:left w:val="single" w:color="auto" w:sz="4" w:space="0"/>
              <w:bottom w:val="single" w:color="auto" w:sz="4" w:space="0"/>
              <w:right w:val="single" w:color="auto" w:sz="4" w:space="0"/>
            </w:tcBorders>
            <w:vAlign w:val="center"/>
          </w:tcPr>
          <w:p w14:paraId="1C312D0D">
            <w:pPr>
              <w:rPr>
                <w:rFonts w:hint="eastAsia" w:ascii="宋体" w:hAnsi="宋体" w:eastAsia="宋体"/>
                <w:color w:val="auto"/>
                <w:highlight w:val="none"/>
              </w:rPr>
            </w:pPr>
            <w:r>
              <w:rPr>
                <w:rFonts w:hint="eastAsia" w:ascii="宋体" w:hAnsi="宋体" w:eastAsia="宋体"/>
                <w:color w:val="auto"/>
                <w:highlight w:val="none"/>
              </w:rPr>
              <w:t>姓名：</w:t>
            </w:r>
          </w:p>
        </w:tc>
      </w:tr>
      <w:tr w14:paraId="15D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Merge w:val="continue"/>
            <w:tcBorders>
              <w:left w:val="single" w:color="auto" w:sz="4" w:space="0"/>
              <w:right w:val="single" w:color="auto" w:sz="4" w:space="0"/>
            </w:tcBorders>
            <w:vAlign w:val="center"/>
          </w:tcPr>
          <w:p w14:paraId="5B7FEFCC">
            <w:pPr>
              <w:jc w:val="center"/>
              <w:rPr>
                <w:rFonts w:hint="eastAsia" w:ascii="宋体" w:hAnsi="宋体" w:eastAsia="宋体"/>
                <w:color w:val="auto"/>
                <w:highlight w:val="none"/>
              </w:rPr>
            </w:pPr>
          </w:p>
        </w:tc>
        <w:tc>
          <w:tcPr>
            <w:tcW w:w="6300" w:type="dxa"/>
            <w:tcBorders>
              <w:top w:val="single" w:color="auto" w:sz="4" w:space="0"/>
              <w:left w:val="single" w:color="auto" w:sz="4" w:space="0"/>
              <w:bottom w:val="single" w:color="auto" w:sz="4" w:space="0"/>
              <w:right w:val="single" w:color="auto" w:sz="4" w:space="0"/>
            </w:tcBorders>
            <w:vAlign w:val="center"/>
          </w:tcPr>
          <w:p w14:paraId="2D78B60A">
            <w:pPr>
              <w:rPr>
                <w:rFonts w:hint="eastAsia" w:ascii="宋体" w:hAnsi="宋体" w:eastAsia="宋体"/>
                <w:color w:val="auto"/>
                <w:highlight w:val="none"/>
              </w:rPr>
            </w:pPr>
            <w:r>
              <w:rPr>
                <w:rFonts w:hint="eastAsia" w:ascii="宋体" w:hAnsi="宋体" w:eastAsia="宋体"/>
                <w:color w:val="auto"/>
                <w:highlight w:val="none"/>
              </w:rPr>
              <w:t>技术职称：</w:t>
            </w:r>
          </w:p>
        </w:tc>
      </w:tr>
      <w:tr w14:paraId="2ADC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80" w:type="dxa"/>
            <w:vMerge w:val="continue"/>
            <w:tcBorders>
              <w:left w:val="single" w:color="auto" w:sz="4" w:space="0"/>
              <w:bottom w:val="single" w:color="auto" w:sz="4" w:space="0"/>
              <w:right w:val="single" w:color="auto" w:sz="4" w:space="0"/>
            </w:tcBorders>
            <w:vAlign w:val="center"/>
          </w:tcPr>
          <w:p w14:paraId="58B3982D">
            <w:pPr>
              <w:jc w:val="center"/>
              <w:rPr>
                <w:rFonts w:hint="eastAsia" w:ascii="宋体" w:hAnsi="宋体" w:eastAsia="宋体"/>
                <w:color w:val="auto"/>
                <w:highlight w:val="none"/>
              </w:rPr>
            </w:pPr>
          </w:p>
        </w:tc>
        <w:tc>
          <w:tcPr>
            <w:tcW w:w="6300" w:type="dxa"/>
            <w:tcBorders>
              <w:top w:val="single" w:color="auto" w:sz="4" w:space="0"/>
              <w:left w:val="single" w:color="auto" w:sz="4" w:space="0"/>
              <w:bottom w:val="single" w:color="auto" w:sz="4" w:space="0"/>
              <w:right w:val="single" w:color="auto" w:sz="4" w:space="0"/>
            </w:tcBorders>
            <w:vAlign w:val="center"/>
          </w:tcPr>
          <w:p w14:paraId="17C1D700">
            <w:pPr>
              <w:rPr>
                <w:rFonts w:hint="eastAsia" w:ascii="宋体" w:hAnsi="宋体" w:eastAsia="宋体"/>
                <w:color w:val="auto"/>
                <w:highlight w:val="none"/>
              </w:rPr>
            </w:pPr>
            <w:r>
              <w:rPr>
                <w:rFonts w:hint="eastAsia" w:ascii="宋体" w:hAnsi="宋体" w:eastAsia="宋体"/>
                <w:color w:val="auto"/>
                <w:highlight w:val="none"/>
              </w:rPr>
              <w:t>身份证号码：</w:t>
            </w:r>
          </w:p>
        </w:tc>
      </w:tr>
    </w:tbl>
    <w:p w14:paraId="5B8E9139">
      <w:pPr>
        <w:spacing w:line="360" w:lineRule="auto"/>
        <w:rPr>
          <w:rFonts w:hint="eastAsia" w:ascii="宋体" w:hAnsi="宋体" w:eastAsia="宋体"/>
          <w:color w:val="auto"/>
          <w:highlight w:val="none"/>
        </w:rPr>
      </w:pPr>
    </w:p>
    <w:p w14:paraId="7241E05B">
      <w:pPr>
        <w:widowControl/>
        <w:spacing w:line="360" w:lineRule="auto"/>
        <w:ind w:firstLine="1995" w:firstLineChars="950"/>
        <w:jc w:val="left"/>
        <w:rPr>
          <w:rFonts w:hint="eastAsia" w:ascii="宋体" w:hAnsi="宋体" w:eastAsia="宋体"/>
          <w:color w:val="auto"/>
          <w:highlight w:val="none"/>
        </w:rPr>
      </w:pPr>
      <w:bookmarkStart w:id="398" w:name="_Toc7039"/>
      <w:bookmarkStart w:id="399" w:name="_Toc352691655"/>
      <w:bookmarkStart w:id="400" w:name="_Toc369531691"/>
      <w:r>
        <w:rPr>
          <w:rFonts w:hint="eastAsia" w:ascii="宋体" w:hAnsi="宋体" w:eastAsia="宋体"/>
          <w:color w:val="auto"/>
          <w:highlight w:val="none"/>
        </w:rPr>
        <w:t>投标人：</w:t>
      </w:r>
      <w:r>
        <w:rPr>
          <w:rFonts w:ascii="宋体" w:hAnsi="宋体" w:eastAsia="宋体"/>
          <w:color w:val="auto"/>
          <w:highlight w:val="none"/>
        </w:rPr>
        <w:t>(盖</w:t>
      </w:r>
      <w:r>
        <w:rPr>
          <w:rFonts w:hint="eastAsia" w:ascii="宋体" w:hAnsi="宋体" w:eastAsia="宋体"/>
          <w:color w:val="auto"/>
          <w:highlight w:val="none"/>
        </w:rPr>
        <w:t>单位</w:t>
      </w:r>
      <w:r>
        <w:rPr>
          <w:rFonts w:ascii="宋体" w:hAnsi="宋体" w:eastAsia="宋体"/>
          <w:color w:val="auto"/>
          <w:highlight w:val="none"/>
        </w:rPr>
        <w:t xml:space="preserve">章)                                    </w:t>
      </w:r>
    </w:p>
    <w:p w14:paraId="4BE9B850">
      <w:pPr>
        <w:widowControl/>
        <w:spacing w:line="360" w:lineRule="auto"/>
        <w:ind w:firstLine="1995" w:firstLineChars="950"/>
        <w:jc w:val="left"/>
        <w:rPr>
          <w:rFonts w:hint="eastAsia" w:ascii="宋体" w:hAnsi="宋体" w:eastAsia="宋体"/>
          <w:color w:val="auto"/>
          <w:highlight w:val="none"/>
        </w:rPr>
      </w:pPr>
      <w:r>
        <w:rPr>
          <w:rFonts w:hint="eastAsia" w:ascii="宋体" w:hAnsi="宋体" w:eastAsia="宋体"/>
          <w:color w:val="auto"/>
          <w:highlight w:val="none"/>
        </w:rPr>
        <w:t>法定代表人或授权委托人：（签字或盖章）</w:t>
      </w:r>
    </w:p>
    <w:p w14:paraId="62353F33">
      <w:pPr>
        <w:widowControl/>
        <w:spacing w:line="360" w:lineRule="auto"/>
        <w:ind w:firstLine="1995" w:firstLineChars="950"/>
        <w:jc w:val="left"/>
        <w:rPr>
          <w:rFonts w:hint="eastAsia" w:ascii="宋体" w:hAnsi="宋体" w:eastAsia="宋体"/>
          <w:color w:val="auto"/>
          <w:highlight w:val="none"/>
        </w:rPr>
      </w:pPr>
      <w:r>
        <w:rPr>
          <w:rFonts w:hint="eastAsia" w:ascii="宋体" w:hAnsi="宋体" w:eastAsia="宋体"/>
          <w:color w:val="auto"/>
          <w:highlight w:val="none"/>
        </w:rPr>
        <w:t>日期： 年  月  日</w:t>
      </w:r>
    </w:p>
    <w:p w14:paraId="2895978E">
      <w:pPr>
        <w:widowControl/>
        <w:jc w:val="left"/>
        <w:rPr>
          <w:rFonts w:hint="eastAsia" w:ascii="宋体" w:hAnsi="宋体" w:eastAsia="宋体"/>
          <w:color w:val="auto"/>
          <w:highlight w:val="none"/>
        </w:rPr>
      </w:pPr>
      <w:r>
        <w:rPr>
          <w:rFonts w:ascii="宋体" w:hAnsi="宋体" w:eastAsia="宋体"/>
          <w:color w:val="auto"/>
          <w:highlight w:val="none"/>
        </w:rPr>
        <w:br w:type="page"/>
      </w:r>
    </w:p>
    <w:bookmarkEnd w:id="381"/>
    <w:bookmarkEnd w:id="382"/>
    <w:bookmarkEnd w:id="383"/>
    <w:bookmarkEnd w:id="384"/>
    <w:bookmarkEnd w:id="385"/>
    <w:bookmarkEnd w:id="386"/>
    <w:bookmarkEnd w:id="387"/>
    <w:bookmarkEnd w:id="388"/>
    <w:bookmarkEnd w:id="389"/>
    <w:bookmarkEnd w:id="398"/>
    <w:bookmarkEnd w:id="399"/>
    <w:bookmarkEnd w:id="400"/>
    <w:p w14:paraId="73CA930C">
      <w:pPr>
        <w:pStyle w:val="3"/>
        <w:ind w:firstLine="602"/>
        <w:jc w:val="center"/>
        <w:rPr>
          <w:rFonts w:hint="eastAsia"/>
          <w:color w:val="auto"/>
          <w:highlight w:val="none"/>
        </w:rPr>
      </w:pPr>
      <w:bookmarkStart w:id="401" w:name="_Toc22134"/>
      <w:bookmarkStart w:id="402" w:name="_Toc533084446"/>
      <w:r>
        <w:rPr>
          <w:rFonts w:hint="eastAsia"/>
          <w:color w:val="auto"/>
          <w:highlight w:val="none"/>
        </w:rPr>
        <w:t>二、法定代表人证明书及授权委托证明书</w:t>
      </w:r>
      <w:bookmarkEnd w:id="401"/>
      <w:bookmarkEnd w:id="402"/>
    </w:p>
    <w:p w14:paraId="276D6996">
      <w:pPr>
        <w:jc w:val="center"/>
        <w:rPr>
          <w:rFonts w:hint="eastAsia" w:ascii="宋体" w:hAnsi="宋体" w:eastAsia="宋体"/>
          <w:color w:val="auto"/>
          <w:highlight w:val="none"/>
        </w:rPr>
      </w:pPr>
      <w:r>
        <w:rPr>
          <w:rFonts w:hint="eastAsia" w:ascii="宋体" w:hAnsi="宋体" w:eastAsia="宋体"/>
          <w:color w:val="auto"/>
          <w:highlight w:val="none"/>
        </w:rPr>
        <w:t>法定代表人证明书</w:t>
      </w:r>
    </w:p>
    <w:p w14:paraId="0B2D21C0">
      <w:pPr>
        <w:spacing w:line="360" w:lineRule="auto"/>
        <w:rPr>
          <w:rFonts w:hint="eastAsia" w:ascii="宋体" w:hAnsi="宋体" w:eastAsia="宋体"/>
          <w:color w:val="auto"/>
          <w:highlight w:val="none"/>
        </w:rPr>
      </w:pPr>
      <w:r>
        <w:rPr>
          <w:rFonts w:ascii="宋体" w:hAnsi="宋体" w:eastAsia="宋体"/>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-133985</wp:posOffset>
                </wp:positionH>
                <wp:positionV relativeFrom="paragraph">
                  <wp:posOffset>80645</wp:posOffset>
                </wp:positionV>
                <wp:extent cx="5943600" cy="2773680"/>
                <wp:effectExtent l="5080" t="5080" r="10160" b="10160"/>
                <wp:wrapNone/>
                <wp:docPr id="24" name="文本框 24"/>
                <wp:cNvGraphicFramePr/>
                <a:graphic xmlns:a="http://schemas.openxmlformats.org/drawingml/2006/main">
                  <a:graphicData uri="http://schemas.microsoft.com/office/word/2010/wordprocessingShape">
                    <wps:wsp>
                      <wps:cNvSpPr txBox="1">
                        <a:spLocks noChangeArrowheads="1"/>
                      </wps:cNvSpPr>
                      <wps:spPr>
                        <a:xfrm>
                          <a:off x="0" y="0"/>
                          <a:ext cx="5943600" cy="27736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ED986E">
                            <w:pPr>
                              <w:spacing w:before="120" w:line="360" w:lineRule="auto"/>
                              <w:ind w:firstLine="480" w:firstLineChars="200"/>
                              <w:rPr>
                                <w:rFonts w:hint="eastAsia" w:ascii="宋体" w:hAnsi="宋体" w:eastAsia="宋体"/>
                                <w:sz w:val="24"/>
                                <w:szCs w:val="24"/>
                              </w:rPr>
                            </w:pPr>
                            <w:r>
                              <w:rPr>
                                <w:rFonts w:hint="eastAsia" w:ascii="宋体" w:hAnsi="宋体" w:eastAsia="宋体"/>
                                <w:sz w:val="24"/>
                                <w:szCs w:val="24"/>
                                <w:u w:val="single"/>
                              </w:rPr>
                              <w:t>【</w:t>
                            </w:r>
                            <w:r>
                              <w:rPr>
                                <w:rFonts w:hint="eastAsia" w:ascii="宋体" w:hAnsi="宋体" w:eastAsia="宋体"/>
                                <w:i/>
                                <w:iCs/>
                                <w:sz w:val="24"/>
                                <w:szCs w:val="24"/>
                                <w:u w:val="single"/>
                              </w:rPr>
                              <w:t>姓名</w:t>
                            </w:r>
                            <w:r>
                              <w:rPr>
                                <w:rFonts w:hint="eastAsia" w:ascii="宋体" w:hAnsi="宋体" w:eastAsia="宋体"/>
                                <w:sz w:val="24"/>
                                <w:szCs w:val="24"/>
                                <w:u w:val="single"/>
                              </w:rPr>
                              <w:t xml:space="preserve">】  </w:t>
                            </w:r>
                            <w:r>
                              <w:rPr>
                                <w:rFonts w:hint="eastAsia" w:ascii="宋体" w:hAnsi="宋体" w:eastAsia="宋体"/>
                                <w:sz w:val="24"/>
                                <w:szCs w:val="24"/>
                              </w:rPr>
                              <w:t>现任我单位职务，为法定代表人（负责人），</w:t>
                            </w:r>
                          </w:p>
                          <w:p w14:paraId="4C960305">
                            <w:pPr>
                              <w:snapToGrid w:val="0"/>
                              <w:spacing w:line="360" w:lineRule="auto"/>
                              <w:rPr>
                                <w:rFonts w:hint="eastAsia" w:ascii="宋体" w:hAnsi="宋体" w:eastAsia="宋体"/>
                                <w:sz w:val="24"/>
                                <w:szCs w:val="24"/>
                              </w:rPr>
                            </w:pPr>
                            <w:r>
                              <w:rPr>
                                <w:rFonts w:hint="eastAsia" w:ascii="宋体" w:hAnsi="宋体" w:eastAsia="宋体"/>
                                <w:sz w:val="24"/>
                                <w:szCs w:val="24"/>
                              </w:rPr>
                              <w:t>特此证明。</w:t>
                            </w:r>
                          </w:p>
                          <w:p w14:paraId="04E70242">
                            <w:pPr>
                              <w:snapToGrid w:val="0"/>
                              <w:spacing w:line="360" w:lineRule="auto"/>
                              <w:rPr>
                                <w:rFonts w:hint="eastAsia" w:ascii="宋体" w:hAnsi="宋体" w:eastAsia="宋体"/>
                                <w:sz w:val="24"/>
                                <w:szCs w:val="24"/>
                                <w:u w:val="single"/>
                              </w:rPr>
                            </w:pPr>
                            <w:r>
                              <w:rPr>
                                <w:rFonts w:hint="eastAsia" w:ascii="宋体" w:hAnsi="宋体" w:eastAsia="宋体"/>
                                <w:sz w:val="24"/>
                                <w:szCs w:val="24"/>
                              </w:rPr>
                              <w:t>有效期限：</w:t>
                            </w:r>
                            <w:r>
                              <w:rPr>
                                <w:rFonts w:hint="eastAsia" w:ascii="宋体" w:hAnsi="宋体" w:eastAsia="宋体"/>
                                <w:sz w:val="24"/>
                                <w:szCs w:val="24"/>
                                <w:u w:val="single"/>
                              </w:rPr>
                              <w:t xml:space="preserve">           </w:t>
                            </w:r>
                          </w:p>
                          <w:p w14:paraId="658520FC">
                            <w:pPr>
                              <w:snapToGrid w:val="0"/>
                              <w:spacing w:line="360" w:lineRule="auto"/>
                              <w:rPr>
                                <w:rFonts w:hint="eastAsia" w:ascii="宋体" w:hAnsi="宋体" w:eastAsia="宋体"/>
                                <w:sz w:val="24"/>
                                <w:szCs w:val="24"/>
                                <w:u w:val="single"/>
                              </w:rPr>
                            </w:pPr>
                            <w:r>
                              <w:rPr>
                                <w:rFonts w:hint="eastAsia" w:ascii="宋体" w:hAnsi="宋体" w:eastAsia="宋体"/>
                                <w:sz w:val="24"/>
                                <w:szCs w:val="24"/>
                              </w:rPr>
                              <w:t>附：法定代表人（负责人）性别：</w:t>
                            </w:r>
                            <w:r>
                              <w:rPr>
                                <w:rFonts w:hint="eastAsia" w:ascii="宋体" w:hAnsi="宋体" w:eastAsia="宋体"/>
                                <w:sz w:val="24"/>
                                <w:szCs w:val="24"/>
                                <w:u w:val="single"/>
                              </w:rPr>
                              <w:t xml:space="preserve">    </w:t>
                            </w:r>
                            <w:r>
                              <w:rPr>
                                <w:rFonts w:hint="eastAsia" w:ascii="宋体" w:hAnsi="宋体" w:eastAsia="宋体"/>
                                <w:sz w:val="24"/>
                                <w:szCs w:val="24"/>
                              </w:rPr>
                              <w:t>年龄：</w:t>
                            </w:r>
                            <w:r>
                              <w:rPr>
                                <w:rFonts w:hint="eastAsia" w:ascii="宋体" w:hAnsi="宋体" w:eastAsia="宋体"/>
                                <w:sz w:val="24"/>
                                <w:szCs w:val="24"/>
                                <w:u w:val="single"/>
                              </w:rPr>
                              <w:t xml:space="preserve">    </w:t>
                            </w:r>
                            <w:r>
                              <w:rPr>
                                <w:rFonts w:hint="eastAsia" w:ascii="宋体" w:hAnsi="宋体" w:eastAsia="宋体"/>
                                <w:sz w:val="24"/>
                                <w:szCs w:val="24"/>
                              </w:rPr>
                              <w:t>身份证号码：</w:t>
                            </w:r>
                            <w:r>
                              <w:rPr>
                                <w:rFonts w:hint="eastAsia" w:ascii="宋体" w:hAnsi="宋体" w:eastAsia="宋体"/>
                                <w:sz w:val="24"/>
                                <w:szCs w:val="24"/>
                                <w:u w:val="single"/>
                              </w:rPr>
                              <w:t xml:space="preserve">           </w:t>
                            </w:r>
                          </w:p>
                          <w:p w14:paraId="73CBBBF5">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注册号码：</w:t>
                            </w:r>
                            <w:r>
                              <w:rPr>
                                <w:rFonts w:hint="eastAsia" w:ascii="宋体" w:hAnsi="宋体" w:eastAsia="宋体"/>
                                <w:sz w:val="24"/>
                                <w:szCs w:val="24"/>
                                <w:u w:val="single"/>
                              </w:rPr>
                              <w:t xml:space="preserve">      </w:t>
                            </w:r>
                            <w:r>
                              <w:rPr>
                                <w:rFonts w:hint="eastAsia" w:ascii="宋体" w:hAnsi="宋体" w:eastAsia="宋体"/>
                                <w:sz w:val="24"/>
                                <w:szCs w:val="24"/>
                              </w:rPr>
                              <w:t>企业类型：</w:t>
                            </w:r>
                            <w:r>
                              <w:rPr>
                                <w:rFonts w:hint="eastAsia" w:ascii="宋体" w:hAnsi="宋体" w:eastAsia="宋体"/>
                                <w:sz w:val="24"/>
                                <w:szCs w:val="24"/>
                                <w:u w:val="single"/>
                              </w:rPr>
                              <w:t xml:space="preserve">      </w:t>
                            </w:r>
                          </w:p>
                          <w:p w14:paraId="6C2D1F7E">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经营范围：</w:t>
                            </w:r>
                            <w:r>
                              <w:rPr>
                                <w:rFonts w:hint="eastAsia" w:ascii="宋体" w:hAnsi="宋体" w:eastAsia="宋体"/>
                                <w:sz w:val="24"/>
                                <w:szCs w:val="24"/>
                                <w:u w:val="single"/>
                              </w:rPr>
                              <w:t xml:space="preserve">      </w:t>
                            </w:r>
                          </w:p>
                          <w:p w14:paraId="4AF4C4AF">
                            <w:pPr>
                              <w:snapToGrid w:val="0"/>
                              <w:spacing w:line="360" w:lineRule="auto"/>
                              <w:ind w:firstLine="570"/>
                              <w:jc w:val="right"/>
                              <w:rPr>
                                <w:rFonts w:hint="eastAsia" w:ascii="宋体" w:hAnsi="宋体" w:eastAsia="宋体"/>
                                <w:sz w:val="24"/>
                                <w:szCs w:val="24"/>
                              </w:rPr>
                            </w:pPr>
                            <w:r>
                              <w:rPr>
                                <w:rFonts w:hint="eastAsia" w:ascii="宋体" w:hAnsi="宋体" w:eastAsia="宋体"/>
                                <w:sz w:val="24"/>
                                <w:szCs w:val="24"/>
                              </w:rPr>
                              <w:t>单位：            （盖单位章）</w:t>
                            </w:r>
                          </w:p>
                          <w:p w14:paraId="5F6CBBEF">
                            <w:pPr>
                              <w:snapToGrid w:val="0"/>
                              <w:spacing w:line="360" w:lineRule="auto"/>
                              <w:ind w:firstLine="570"/>
                              <w:jc w:val="center"/>
                              <w:rPr>
                                <w:rFonts w:hint="eastAsia" w:ascii="宋体" w:hAnsi="宋体" w:eastAsia="宋体"/>
                                <w:sz w:val="24"/>
                                <w:szCs w:val="24"/>
                              </w:rPr>
                            </w:pPr>
                            <w:r>
                              <w:rPr>
                                <w:rFonts w:hint="eastAsia" w:ascii="宋体" w:hAnsi="宋体" w:eastAsia="宋体"/>
                                <w:sz w:val="24"/>
                                <w:szCs w:val="24"/>
                              </w:rPr>
                              <w:t>　　　　　　　　　　　　　　　　　　　　　　年   月   日</w:t>
                            </w:r>
                          </w:p>
                        </w:txbxContent>
                      </wps:txbx>
                      <wps:bodyPr upright="1"/>
                    </wps:wsp>
                  </a:graphicData>
                </a:graphic>
              </wp:anchor>
            </w:drawing>
          </mc:Choice>
          <mc:Fallback>
            <w:pict>
              <v:shape id="_x0000_s1026" o:spid="_x0000_s1026" o:spt="202" type="#_x0000_t202" style="position:absolute;left:0pt;margin-left:-10.55pt;margin-top:6.35pt;height:218.4pt;width:468pt;z-index:251660288;mso-width-relative:page;mso-height-relative:page;" fillcolor="#FFFFFF" filled="t" stroked="t" coordsize="21600,21600" o:gfxdata="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P7V12QAAAAoBAAAPAAAAAAAAAAEAIAAAACIAAABkcnMvZG93bnJldi54bWxQSwEC&#10;FAAUAAAACACHTuJA5X43PiwCAAB3BAAADgAAAAAAAAABACAAAAAoAQAAZHJzL2Uyb0RvYy54bWxQ&#10;SwUGAAAAAAYABgBZAQAAxgUAAAAA&#10;">
                <v:fill on="t" focussize="0,0"/>
                <v:stroke color="#000000" joinstyle="miter"/>
                <v:imagedata o:title=""/>
                <o:lock v:ext="edit" aspectratio="f"/>
                <v:textbox>
                  <w:txbxContent>
                    <w:p w14:paraId="09ED986E">
                      <w:pPr>
                        <w:spacing w:before="120" w:line="360" w:lineRule="auto"/>
                        <w:ind w:firstLine="480" w:firstLineChars="200"/>
                        <w:rPr>
                          <w:rFonts w:hint="eastAsia" w:ascii="宋体" w:hAnsi="宋体" w:eastAsia="宋体"/>
                          <w:sz w:val="24"/>
                          <w:szCs w:val="24"/>
                        </w:rPr>
                      </w:pPr>
                      <w:r>
                        <w:rPr>
                          <w:rFonts w:hint="eastAsia" w:ascii="宋体" w:hAnsi="宋体" w:eastAsia="宋体"/>
                          <w:sz w:val="24"/>
                          <w:szCs w:val="24"/>
                          <w:u w:val="single"/>
                        </w:rPr>
                        <w:t>【</w:t>
                      </w:r>
                      <w:r>
                        <w:rPr>
                          <w:rFonts w:hint="eastAsia" w:ascii="宋体" w:hAnsi="宋体" w:eastAsia="宋体"/>
                          <w:i/>
                          <w:iCs/>
                          <w:sz w:val="24"/>
                          <w:szCs w:val="24"/>
                          <w:u w:val="single"/>
                        </w:rPr>
                        <w:t>姓名</w:t>
                      </w:r>
                      <w:r>
                        <w:rPr>
                          <w:rFonts w:hint="eastAsia" w:ascii="宋体" w:hAnsi="宋体" w:eastAsia="宋体"/>
                          <w:sz w:val="24"/>
                          <w:szCs w:val="24"/>
                          <w:u w:val="single"/>
                        </w:rPr>
                        <w:t xml:space="preserve">】  </w:t>
                      </w:r>
                      <w:r>
                        <w:rPr>
                          <w:rFonts w:hint="eastAsia" w:ascii="宋体" w:hAnsi="宋体" w:eastAsia="宋体"/>
                          <w:sz w:val="24"/>
                          <w:szCs w:val="24"/>
                        </w:rPr>
                        <w:t>现任我单位职务，为法定代表人（负责人），</w:t>
                      </w:r>
                    </w:p>
                    <w:p w14:paraId="4C960305">
                      <w:pPr>
                        <w:snapToGrid w:val="0"/>
                        <w:spacing w:line="360" w:lineRule="auto"/>
                        <w:rPr>
                          <w:rFonts w:hint="eastAsia" w:ascii="宋体" w:hAnsi="宋体" w:eastAsia="宋体"/>
                          <w:sz w:val="24"/>
                          <w:szCs w:val="24"/>
                        </w:rPr>
                      </w:pPr>
                      <w:r>
                        <w:rPr>
                          <w:rFonts w:hint="eastAsia" w:ascii="宋体" w:hAnsi="宋体" w:eastAsia="宋体"/>
                          <w:sz w:val="24"/>
                          <w:szCs w:val="24"/>
                        </w:rPr>
                        <w:t>特此证明。</w:t>
                      </w:r>
                    </w:p>
                    <w:p w14:paraId="04E70242">
                      <w:pPr>
                        <w:snapToGrid w:val="0"/>
                        <w:spacing w:line="360" w:lineRule="auto"/>
                        <w:rPr>
                          <w:rFonts w:hint="eastAsia" w:ascii="宋体" w:hAnsi="宋体" w:eastAsia="宋体"/>
                          <w:sz w:val="24"/>
                          <w:szCs w:val="24"/>
                          <w:u w:val="single"/>
                        </w:rPr>
                      </w:pPr>
                      <w:r>
                        <w:rPr>
                          <w:rFonts w:hint="eastAsia" w:ascii="宋体" w:hAnsi="宋体" w:eastAsia="宋体"/>
                          <w:sz w:val="24"/>
                          <w:szCs w:val="24"/>
                        </w:rPr>
                        <w:t>有效期限：</w:t>
                      </w:r>
                      <w:r>
                        <w:rPr>
                          <w:rFonts w:hint="eastAsia" w:ascii="宋体" w:hAnsi="宋体" w:eastAsia="宋体"/>
                          <w:sz w:val="24"/>
                          <w:szCs w:val="24"/>
                          <w:u w:val="single"/>
                        </w:rPr>
                        <w:t xml:space="preserve">           </w:t>
                      </w:r>
                    </w:p>
                    <w:p w14:paraId="658520FC">
                      <w:pPr>
                        <w:snapToGrid w:val="0"/>
                        <w:spacing w:line="360" w:lineRule="auto"/>
                        <w:rPr>
                          <w:rFonts w:hint="eastAsia" w:ascii="宋体" w:hAnsi="宋体" w:eastAsia="宋体"/>
                          <w:sz w:val="24"/>
                          <w:szCs w:val="24"/>
                          <w:u w:val="single"/>
                        </w:rPr>
                      </w:pPr>
                      <w:r>
                        <w:rPr>
                          <w:rFonts w:hint="eastAsia" w:ascii="宋体" w:hAnsi="宋体" w:eastAsia="宋体"/>
                          <w:sz w:val="24"/>
                          <w:szCs w:val="24"/>
                        </w:rPr>
                        <w:t>附：法定代表人（负责人）性别：</w:t>
                      </w:r>
                      <w:r>
                        <w:rPr>
                          <w:rFonts w:hint="eastAsia" w:ascii="宋体" w:hAnsi="宋体" w:eastAsia="宋体"/>
                          <w:sz w:val="24"/>
                          <w:szCs w:val="24"/>
                          <w:u w:val="single"/>
                        </w:rPr>
                        <w:t xml:space="preserve">    </w:t>
                      </w:r>
                      <w:r>
                        <w:rPr>
                          <w:rFonts w:hint="eastAsia" w:ascii="宋体" w:hAnsi="宋体" w:eastAsia="宋体"/>
                          <w:sz w:val="24"/>
                          <w:szCs w:val="24"/>
                        </w:rPr>
                        <w:t>年龄：</w:t>
                      </w:r>
                      <w:r>
                        <w:rPr>
                          <w:rFonts w:hint="eastAsia" w:ascii="宋体" w:hAnsi="宋体" w:eastAsia="宋体"/>
                          <w:sz w:val="24"/>
                          <w:szCs w:val="24"/>
                          <w:u w:val="single"/>
                        </w:rPr>
                        <w:t xml:space="preserve">    </w:t>
                      </w:r>
                      <w:r>
                        <w:rPr>
                          <w:rFonts w:hint="eastAsia" w:ascii="宋体" w:hAnsi="宋体" w:eastAsia="宋体"/>
                          <w:sz w:val="24"/>
                          <w:szCs w:val="24"/>
                        </w:rPr>
                        <w:t>身份证号码：</w:t>
                      </w:r>
                      <w:r>
                        <w:rPr>
                          <w:rFonts w:hint="eastAsia" w:ascii="宋体" w:hAnsi="宋体" w:eastAsia="宋体"/>
                          <w:sz w:val="24"/>
                          <w:szCs w:val="24"/>
                          <w:u w:val="single"/>
                        </w:rPr>
                        <w:t xml:space="preserve">           </w:t>
                      </w:r>
                    </w:p>
                    <w:p w14:paraId="73CBBBF5">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注册号码：</w:t>
                      </w:r>
                      <w:r>
                        <w:rPr>
                          <w:rFonts w:hint="eastAsia" w:ascii="宋体" w:hAnsi="宋体" w:eastAsia="宋体"/>
                          <w:sz w:val="24"/>
                          <w:szCs w:val="24"/>
                          <w:u w:val="single"/>
                        </w:rPr>
                        <w:t xml:space="preserve">      </w:t>
                      </w:r>
                      <w:r>
                        <w:rPr>
                          <w:rFonts w:hint="eastAsia" w:ascii="宋体" w:hAnsi="宋体" w:eastAsia="宋体"/>
                          <w:sz w:val="24"/>
                          <w:szCs w:val="24"/>
                        </w:rPr>
                        <w:t>企业类型：</w:t>
                      </w:r>
                      <w:r>
                        <w:rPr>
                          <w:rFonts w:hint="eastAsia" w:ascii="宋体" w:hAnsi="宋体" w:eastAsia="宋体"/>
                          <w:sz w:val="24"/>
                          <w:szCs w:val="24"/>
                          <w:u w:val="single"/>
                        </w:rPr>
                        <w:t xml:space="preserve">      </w:t>
                      </w:r>
                    </w:p>
                    <w:p w14:paraId="6C2D1F7E">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经营范围：</w:t>
                      </w:r>
                      <w:r>
                        <w:rPr>
                          <w:rFonts w:hint="eastAsia" w:ascii="宋体" w:hAnsi="宋体" w:eastAsia="宋体"/>
                          <w:sz w:val="24"/>
                          <w:szCs w:val="24"/>
                          <w:u w:val="single"/>
                        </w:rPr>
                        <w:t xml:space="preserve">      </w:t>
                      </w:r>
                    </w:p>
                    <w:p w14:paraId="4AF4C4AF">
                      <w:pPr>
                        <w:snapToGrid w:val="0"/>
                        <w:spacing w:line="360" w:lineRule="auto"/>
                        <w:ind w:firstLine="570"/>
                        <w:jc w:val="right"/>
                        <w:rPr>
                          <w:rFonts w:hint="eastAsia" w:ascii="宋体" w:hAnsi="宋体" w:eastAsia="宋体"/>
                          <w:sz w:val="24"/>
                          <w:szCs w:val="24"/>
                        </w:rPr>
                      </w:pPr>
                      <w:r>
                        <w:rPr>
                          <w:rFonts w:hint="eastAsia" w:ascii="宋体" w:hAnsi="宋体" w:eastAsia="宋体"/>
                          <w:sz w:val="24"/>
                          <w:szCs w:val="24"/>
                        </w:rPr>
                        <w:t>单位：            （盖单位章）</w:t>
                      </w:r>
                    </w:p>
                    <w:p w14:paraId="5F6CBBEF">
                      <w:pPr>
                        <w:snapToGrid w:val="0"/>
                        <w:spacing w:line="360" w:lineRule="auto"/>
                        <w:ind w:firstLine="570"/>
                        <w:jc w:val="center"/>
                        <w:rPr>
                          <w:rFonts w:hint="eastAsia" w:ascii="宋体" w:hAnsi="宋体" w:eastAsia="宋体"/>
                          <w:sz w:val="24"/>
                          <w:szCs w:val="24"/>
                        </w:rPr>
                      </w:pPr>
                      <w:r>
                        <w:rPr>
                          <w:rFonts w:hint="eastAsia" w:ascii="宋体" w:hAnsi="宋体" w:eastAsia="宋体"/>
                          <w:sz w:val="24"/>
                          <w:szCs w:val="24"/>
                        </w:rPr>
                        <w:t>　　　　　　　　　　　　　　　　　　　　　　年   月   日</w:t>
                      </w:r>
                    </w:p>
                  </w:txbxContent>
                </v:textbox>
              </v:shape>
            </w:pict>
          </mc:Fallback>
        </mc:AlternateContent>
      </w:r>
    </w:p>
    <w:p w14:paraId="6EEC87C2">
      <w:pPr>
        <w:spacing w:line="360" w:lineRule="auto"/>
        <w:jc w:val="center"/>
        <w:rPr>
          <w:rFonts w:hint="eastAsia" w:ascii="宋体" w:hAnsi="宋体" w:eastAsia="宋体"/>
          <w:color w:val="auto"/>
          <w:highlight w:val="none"/>
        </w:rPr>
      </w:pPr>
    </w:p>
    <w:p w14:paraId="24F81209">
      <w:pPr>
        <w:spacing w:line="360" w:lineRule="auto"/>
        <w:jc w:val="center"/>
        <w:rPr>
          <w:rFonts w:hint="eastAsia" w:ascii="宋体" w:hAnsi="宋体" w:eastAsia="宋体"/>
          <w:color w:val="auto"/>
          <w:highlight w:val="none"/>
        </w:rPr>
      </w:pPr>
    </w:p>
    <w:p w14:paraId="45F14901">
      <w:pPr>
        <w:spacing w:line="360" w:lineRule="auto"/>
        <w:jc w:val="center"/>
        <w:rPr>
          <w:rFonts w:hint="eastAsia" w:ascii="宋体" w:hAnsi="宋体" w:eastAsia="宋体"/>
          <w:color w:val="auto"/>
          <w:highlight w:val="none"/>
        </w:rPr>
      </w:pPr>
    </w:p>
    <w:p w14:paraId="65843B53">
      <w:pPr>
        <w:spacing w:line="360" w:lineRule="auto"/>
        <w:jc w:val="center"/>
        <w:rPr>
          <w:rFonts w:hint="eastAsia" w:ascii="宋体" w:hAnsi="宋体" w:eastAsia="宋体"/>
          <w:color w:val="auto"/>
          <w:highlight w:val="none"/>
        </w:rPr>
      </w:pPr>
    </w:p>
    <w:p w14:paraId="2A29784E">
      <w:pPr>
        <w:spacing w:line="360" w:lineRule="auto"/>
        <w:jc w:val="center"/>
        <w:rPr>
          <w:rFonts w:hint="eastAsia" w:ascii="宋体" w:hAnsi="宋体" w:eastAsia="宋体"/>
          <w:color w:val="auto"/>
          <w:highlight w:val="none"/>
        </w:rPr>
      </w:pPr>
    </w:p>
    <w:p w14:paraId="1E2B6B3A">
      <w:pPr>
        <w:spacing w:line="360" w:lineRule="auto"/>
        <w:jc w:val="center"/>
        <w:rPr>
          <w:rFonts w:hint="eastAsia" w:ascii="宋体" w:hAnsi="宋体" w:eastAsia="宋体"/>
          <w:color w:val="auto"/>
          <w:highlight w:val="none"/>
        </w:rPr>
      </w:pPr>
    </w:p>
    <w:p w14:paraId="433AA374">
      <w:pPr>
        <w:widowControl/>
        <w:jc w:val="left"/>
        <w:rPr>
          <w:rFonts w:hint="eastAsia" w:ascii="宋体" w:hAnsi="宋体" w:eastAsia="宋体"/>
          <w:color w:val="auto"/>
          <w:highlight w:val="none"/>
        </w:rPr>
      </w:pPr>
    </w:p>
    <w:p w14:paraId="057C51BF">
      <w:pPr>
        <w:spacing w:line="360" w:lineRule="auto"/>
        <w:jc w:val="center"/>
        <w:rPr>
          <w:rFonts w:hint="eastAsia" w:ascii="宋体" w:hAnsi="宋体" w:eastAsia="宋体"/>
          <w:color w:val="auto"/>
          <w:highlight w:val="none"/>
        </w:rPr>
      </w:pPr>
    </w:p>
    <w:p w14:paraId="39D969B4">
      <w:pPr>
        <w:spacing w:line="360" w:lineRule="auto"/>
        <w:jc w:val="center"/>
        <w:rPr>
          <w:rFonts w:hint="eastAsia" w:ascii="宋体" w:hAnsi="宋体" w:eastAsia="宋体"/>
          <w:color w:val="auto"/>
          <w:highlight w:val="none"/>
        </w:rPr>
      </w:pPr>
    </w:p>
    <w:p w14:paraId="74E9B74C">
      <w:pPr>
        <w:spacing w:line="360" w:lineRule="auto"/>
        <w:jc w:val="center"/>
        <w:rPr>
          <w:rFonts w:hint="eastAsia" w:ascii="宋体" w:hAnsi="宋体" w:eastAsia="宋体"/>
          <w:color w:val="auto"/>
          <w:highlight w:val="none"/>
        </w:rPr>
      </w:pPr>
    </w:p>
    <w:p w14:paraId="43D03583">
      <w:pPr>
        <w:jc w:val="center"/>
        <w:rPr>
          <w:rFonts w:hint="eastAsia" w:ascii="宋体" w:hAnsi="宋体" w:eastAsia="宋体"/>
          <w:color w:val="auto"/>
          <w:highlight w:val="none"/>
        </w:rPr>
      </w:pPr>
    </w:p>
    <w:p w14:paraId="0D6338C6">
      <w:pPr>
        <w:jc w:val="center"/>
        <w:rPr>
          <w:rFonts w:hint="eastAsia" w:ascii="宋体" w:hAnsi="宋体" w:eastAsia="宋体"/>
          <w:color w:val="auto"/>
          <w:highlight w:val="none"/>
        </w:rPr>
      </w:pPr>
    </w:p>
    <w:p w14:paraId="0585C25B">
      <w:pPr>
        <w:jc w:val="center"/>
        <w:rPr>
          <w:rFonts w:hint="eastAsia" w:ascii="宋体" w:hAnsi="宋体" w:eastAsia="宋体"/>
          <w:color w:val="auto"/>
          <w:highlight w:val="none"/>
        </w:rPr>
      </w:pPr>
    </w:p>
    <w:p w14:paraId="307B32EF">
      <w:pPr>
        <w:jc w:val="center"/>
        <w:rPr>
          <w:rFonts w:hint="eastAsia" w:ascii="宋体" w:hAnsi="宋体" w:eastAsia="宋体"/>
          <w:color w:val="auto"/>
          <w:highlight w:val="none"/>
        </w:rPr>
      </w:pPr>
    </w:p>
    <w:p w14:paraId="53B96CB8">
      <w:pPr>
        <w:jc w:val="center"/>
        <w:rPr>
          <w:rFonts w:hint="eastAsia" w:ascii="宋体" w:hAnsi="宋体" w:eastAsia="宋体"/>
          <w:color w:val="auto"/>
          <w:highlight w:val="none"/>
        </w:rPr>
      </w:pPr>
      <w:r>
        <w:rPr>
          <w:rFonts w:hint="eastAsia" w:ascii="宋体" w:hAnsi="宋体" w:eastAsia="宋体"/>
          <w:color w:val="auto"/>
          <w:highlight w:val="none"/>
        </w:rPr>
        <w:t>授权委托证明书</w:t>
      </w:r>
    </w:p>
    <w:p w14:paraId="300D7E1D">
      <w:pPr>
        <w:pStyle w:val="28"/>
        <w:rPr>
          <w:rFonts w:hint="eastAsia" w:ascii="宋体" w:hAnsi="宋体"/>
          <w:color w:val="auto"/>
          <w:highlight w:val="none"/>
        </w:rPr>
      </w:pPr>
      <w:r>
        <w:rPr>
          <w:rFonts w:ascii="宋体" w:hAnsi="宋体"/>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-133985</wp:posOffset>
                </wp:positionH>
                <wp:positionV relativeFrom="paragraph">
                  <wp:posOffset>133350</wp:posOffset>
                </wp:positionV>
                <wp:extent cx="5943600" cy="2771775"/>
                <wp:effectExtent l="5080" t="4445" r="10160" b="12700"/>
                <wp:wrapNone/>
                <wp:docPr id="23" name="文本框 23"/>
                <wp:cNvGraphicFramePr/>
                <a:graphic xmlns:a="http://schemas.openxmlformats.org/drawingml/2006/main">
                  <a:graphicData uri="http://schemas.microsoft.com/office/word/2010/wordprocessingShape">
                    <wps:wsp>
                      <wps:cNvSpPr txBox="1">
                        <a:spLocks noChangeArrowheads="1"/>
                      </wps:cNvSpPr>
                      <wps:spPr>
                        <a:xfrm>
                          <a:off x="0" y="0"/>
                          <a:ext cx="5943600" cy="27714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7D0B09">
                            <w:pPr>
                              <w:spacing w:before="120" w:line="360" w:lineRule="auto"/>
                              <w:ind w:firstLine="560"/>
                              <w:rPr>
                                <w:rFonts w:hint="eastAsia" w:ascii="宋体" w:hAnsi="宋体" w:eastAsia="宋体"/>
                                <w:sz w:val="24"/>
                                <w:szCs w:val="24"/>
                              </w:rPr>
                            </w:pPr>
                            <w:r>
                              <w:rPr>
                                <w:rFonts w:hint="eastAsia" w:ascii="宋体" w:hAnsi="宋体" w:eastAsia="宋体"/>
                                <w:sz w:val="24"/>
                                <w:szCs w:val="24"/>
                              </w:rPr>
                              <w:t>兹授权</w:t>
                            </w:r>
                            <w:r>
                              <w:rPr>
                                <w:rFonts w:hint="eastAsia" w:ascii="宋体" w:hAnsi="宋体" w:eastAsia="宋体"/>
                                <w:sz w:val="24"/>
                                <w:szCs w:val="24"/>
                                <w:u w:val="single"/>
                              </w:rPr>
                              <w:t>【</w:t>
                            </w:r>
                            <w:r>
                              <w:rPr>
                                <w:rFonts w:hint="eastAsia" w:ascii="宋体" w:hAnsi="宋体" w:eastAsia="宋体"/>
                                <w:i/>
                                <w:iCs/>
                                <w:sz w:val="24"/>
                                <w:szCs w:val="24"/>
                                <w:u w:val="single"/>
                              </w:rPr>
                              <w:t>姓名</w:t>
                            </w:r>
                            <w:r>
                              <w:rPr>
                                <w:rFonts w:hint="eastAsia" w:ascii="宋体" w:hAnsi="宋体" w:eastAsia="宋体"/>
                                <w:sz w:val="24"/>
                                <w:szCs w:val="24"/>
                                <w:u w:val="single"/>
                              </w:rPr>
                              <w:t xml:space="preserve">】  </w:t>
                            </w:r>
                            <w:r>
                              <w:rPr>
                                <w:rFonts w:hint="eastAsia" w:ascii="宋体" w:hAnsi="宋体" w:eastAsia="宋体"/>
                                <w:sz w:val="24"/>
                                <w:szCs w:val="24"/>
                              </w:rPr>
                              <w:t>为我方委托代理人，其权限是：</w:t>
                            </w:r>
                            <w:r>
                              <w:rPr>
                                <w:rFonts w:hint="eastAsia" w:ascii="宋体" w:hAnsi="宋体" w:eastAsia="宋体"/>
                                <w:sz w:val="24"/>
                                <w:szCs w:val="24"/>
                                <w:u w:val="single"/>
                              </w:rPr>
                              <w:t xml:space="preserve">           </w:t>
                            </w:r>
                          </w:p>
                          <w:p w14:paraId="6455C419">
                            <w:pPr>
                              <w:snapToGrid w:val="0"/>
                              <w:spacing w:line="360" w:lineRule="auto"/>
                              <w:rPr>
                                <w:rFonts w:hint="eastAsia" w:ascii="宋体" w:hAnsi="宋体" w:eastAsia="宋体"/>
                                <w:sz w:val="24"/>
                                <w:szCs w:val="24"/>
                                <w:u w:val="single"/>
                              </w:rPr>
                            </w:pPr>
                          </w:p>
                          <w:p w14:paraId="7D7C483C">
                            <w:pPr>
                              <w:snapToGrid w:val="0"/>
                              <w:spacing w:line="360" w:lineRule="auto"/>
                              <w:rPr>
                                <w:rFonts w:hint="eastAsia" w:ascii="宋体" w:hAnsi="宋体" w:eastAsia="宋体"/>
                                <w:sz w:val="24"/>
                                <w:szCs w:val="24"/>
                                <w:u w:val="single"/>
                              </w:rPr>
                            </w:pPr>
                            <w:r>
                              <w:rPr>
                                <w:rFonts w:hint="eastAsia" w:ascii="宋体" w:hAnsi="宋体" w:eastAsia="宋体"/>
                                <w:sz w:val="24"/>
                                <w:szCs w:val="24"/>
                              </w:rPr>
                              <w:t>有效期限：</w:t>
                            </w:r>
                            <w:r>
                              <w:rPr>
                                <w:rFonts w:hint="eastAsia" w:ascii="宋体" w:hAnsi="宋体" w:eastAsia="宋体"/>
                                <w:sz w:val="24"/>
                                <w:szCs w:val="24"/>
                                <w:u w:val="single"/>
                              </w:rPr>
                              <w:t xml:space="preserve">           </w:t>
                            </w:r>
                          </w:p>
                          <w:p w14:paraId="41F0302E">
                            <w:pPr>
                              <w:snapToGrid w:val="0"/>
                              <w:spacing w:line="360" w:lineRule="auto"/>
                              <w:rPr>
                                <w:rFonts w:hint="eastAsia" w:ascii="宋体" w:hAnsi="宋体" w:eastAsia="宋体"/>
                                <w:sz w:val="24"/>
                                <w:szCs w:val="24"/>
                              </w:rPr>
                            </w:pPr>
                            <w:r>
                              <w:rPr>
                                <w:rFonts w:hint="eastAsia" w:ascii="宋体" w:hAnsi="宋体" w:eastAsia="宋体"/>
                                <w:sz w:val="24"/>
                                <w:szCs w:val="24"/>
                              </w:rPr>
                              <w:t>附：代理人性别：</w:t>
                            </w:r>
                            <w:r>
                              <w:rPr>
                                <w:rFonts w:hint="eastAsia" w:ascii="宋体" w:hAnsi="宋体" w:eastAsia="宋体"/>
                                <w:sz w:val="24"/>
                                <w:szCs w:val="24"/>
                                <w:u w:val="single"/>
                              </w:rPr>
                              <w:t xml:space="preserve">    </w:t>
                            </w:r>
                            <w:r>
                              <w:rPr>
                                <w:rFonts w:hint="eastAsia" w:ascii="宋体" w:hAnsi="宋体" w:eastAsia="宋体"/>
                                <w:sz w:val="24"/>
                                <w:szCs w:val="24"/>
                              </w:rPr>
                              <w:t>年龄：</w:t>
                            </w:r>
                            <w:r>
                              <w:rPr>
                                <w:rFonts w:hint="eastAsia" w:ascii="宋体" w:hAnsi="宋体" w:eastAsia="宋体"/>
                                <w:sz w:val="24"/>
                                <w:szCs w:val="24"/>
                                <w:u w:val="single"/>
                              </w:rPr>
                              <w:t xml:space="preserve">    </w:t>
                            </w:r>
                            <w:r>
                              <w:rPr>
                                <w:rFonts w:hint="eastAsia" w:ascii="宋体" w:hAnsi="宋体" w:eastAsia="宋体"/>
                                <w:sz w:val="24"/>
                                <w:szCs w:val="24"/>
                              </w:rPr>
                              <w:t>身份证号码：</w:t>
                            </w:r>
                            <w:r>
                              <w:rPr>
                                <w:rFonts w:hint="eastAsia" w:ascii="宋体" w:hAnsi="宋体" w:eastAsia="宋体"/>
                                <w:sz w:val="24"/>
                                <w:szCs w:val="24"/>
                                <w:u w:val="single"/>
                              </w:rPr>
                              <w:t xml:space="preserve">           </w:t>
                            </w:r>
                          </w:p>
                          <w:p w14:paraId="0549637A">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注册号码：</w:t>
                            </w:r>
                            <w:r>
                              <w:rPr>
                                <w:rFonts w:hint="eastAsia" w:ascii="宋体" w:hAnsi="宋体" w:eastAsia="宋体"/>
                                <w:sz w:val="24"/>
                                <w:szCs w:val="24"/>
                                <w:u w:val="single"/>
                              </w:rPr>
                              <w:t xml:space="preserve">      </w:t>
                            </w:r>
                            <w:r>
                              <w:rPr>
                                <w:rFonts w:hint="eastAsia" w:ascii="宋体" w:hAnsi="宋体" w:eastAsia="宋体"/>
                                <w:sz w:val="24"/>
                                <w:szCs w:val="24"/>
                              </w:rPr>
                              <w:t>企业类型：</w:t>
                            </w:r>
                            <w:r>
                              <w:rPr>
                                <w:rFonts w:hint="eastAsia" w:ascii="宋体" w:hAnsi="宋体" w:eastAsia="宋体"/>
                                <w:sz w:val="24"/>
                                <w:szCs w:val="24"/>
                                <w:u w:val="single"/>
                              </w:rPr>
                              <w:t xml:space="preserve">      </w:t>
                            </w:r>
                          </w:p>
                          <w:p w14:paraId="14DE4D04">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经营范围：</w:t>
                            </w:r>
                            <w:r>
                              <w:rPr>
                                <w:rFonts w:hint="eastAsia" w:ascii="宋体" w:hAnsi="宋体" w:eastAsia="宋体"/>
                                <w:sz w:val="24"/>
                                <w:szCs w:val="24"/>
                                <w:u w:val="single"/>
                              </w:rPr>
                              <w:t xml:space="preserve">      </w:t>
                            </w:r>
                          </w:p>
                          <w:p w14:paraId="52B26E26">
                            <w:pPr>
                              <w:snapToGrid w:val="0"/>
                              <w:spacing w:line="360" w:lineRule="auto"/>
                              <w:ind w:firstLine="560"/>
                              <w:rPr>
                                <w:rFonts w:hint="eastAsia" w:ascii="宋体" w:hAnsi="宋体" w:eastAsia="宋体"/>
                                <w:sz w:val="24"/>
                                <w:szCs w:val="24"/>
                              </w:rPr>
                            </w:pPr>
                            <w:r>
                              <w:rPr>
                                <w:rFonts w:hint="eastAsia" w:ascii="宋体" w:hAnsi="宋体" w:eastAsia="宋体"/>
                                <w:sz w:val="24"/>
                                <w:szCs w:val="24"/>
                              </w:rPr>
                              <w:t>法定代表人（负责人）：（签字</w:t>
                            </w:r>
                            <w:r>
                              <w:rPr>
                                <w:rFonts w:hint="eastAsia" w:ascii="宋体" w:hAnsi="宋体" w:eastAsia="宋体"/>
                                <w:color w:val="000000"/>
                                <w:sz w:val="24"/>
                                <w:szCs w:val="24"/>
                              </w:rPr>
                              <w:t>或盖章</w:t>
                            </w:r>
                            <w:r>
                              <w:rPr>
                                <w:rFonts w:hint="eastAsia" w:ascii="宋体" w:hAnsi="宋体" w:eastAsia="宋体"/>
                                <w:sz w:val="24"/>
                                <w:szCs w:val="24"/>
                              </w:rPr>
                              <w:t>）</w:t>
                            </w:r>
                          </w:p>
                          <w:p w14:paraId="67A3CFFB">
                            <w:pPr>
                              <w:snapToGrid w:val="0"/>
                              <w:spacing w:line="360" w:lineRule="auto"/>
                              <w:ind w:firstLine="560"/>
                              <w:rPr>
                                <w:rFonts w:hint="eastAsia" w:ascii="宋体" w:hAnsi="宋体" w:eastAsia="宋体"/>
                                <w:sz w:val="24"/>
                                <w:szCs w:val="24"/>
                              </w:rPr>
                            </w:pPr>
                            <w:r>
                              <w:rPr>
                                <w:rFonts w:hint="eastAsia" w:ascii="宋体" w:hAnsi="宋体" w:eastAsia="宋体"/>
                                <w:sz w:val="24"/>
                                <w:szCs w:val="24"/>
                              </w:rPr>
                              <w:t>授权单位：（盖单位章）</w:t>
                            </w:r>
                          </w:p>
                          <w:p w14:paraId="295399FE">
                            <w:pPr>
                              <w:spacing w:line="360" w:lineRule="auto"/>
                              <w:ind w:firstLine="7000"/>
                              <w:rPr>
                                <w:rFonts w:hint="eastAsia" w:ascii="宋体" w:hAnsi="宋体" w:eastAsia="宋体"/>
                                <w:sz w:val="24"/>
                                <w:szCs w:val="24"/>
                              </w:rPr>
                            </w:pPr>
                            <w:r>
                              <w:rPr>
                                <w:rFonts w:hint="eastAsia" w:ascii="宋体" w:hAnsi="宋体" w:eastAsia="宋体"/>
                                <w:sz w:val="24"/>
                                <w:szCs w:val="24"/>
                              </w:rPr>
                              <w:t>年    月    日</w:t>
                            </w:r>
                          </w:p>
                        </w:txbxContent>
                      </wps:txbx>
                      <wps:bodyPr upright="1">
                        <a:noAutofit/>
                      </wps:bodyPr>
                    </wps:wsp>
                  </a:graphicData>
                </a:graphic>
              </wp:anchor>
            </w:drawing>
          </mc:Choice>
          <mc:Fallback>
            <w:pict>
              <v:shape id="_x0000_s1026" o:spid="_x0000_s1026" o:spt="202" type="#_x0000_t202" style="position:absolute;left:0pt;margin-left:-10.55pt;margin-top:10.5pt;height:218.25pt;width:468pt;z-index:251661312;mso-width-relative:page;mso-height-relative:page;" fillcolor="#FFFFFF" filled="t" stroked="t" coordsize="21600,21600" o:gfxdata="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ILWWdoAAAAKAQAADwAAAAAAAAABACAAAAAiAAAAZHJzL2Rv&#10;d25yZXYueG1sUEsBAhQAFAAAAAgAh07iQJAG+Jc4AgAAkQQAAA4AAAAAAAAAAQAgAAAAKQEAAGRy&#10;cy9lMm9Eb2MueG1sUEsFBgAAAAAGAAYAWQEAANMFAAAAAA==&#10;">
                <v:fill on="t" focussize="0,0"/>
                <v:stroke color="#000000" joinstyle="miter"/>
                <v:imagedata o:title=""/>
                <o:lock v:ext="edit" aspectratio="f"/>
                <v:textbox>
                  <w:txbxContent>
                    <w:p w14:paraId="3C7D0B09">
                      <w:pPr>
                        <w:spacing w:before="120" w:line="360" w:lineRule="auto"/>
                        <w:ind w:firstLine="560"/>
                        <w:rPr>
                          <w:rFonts w:hint="eastAsia" w:ascii="宋体" w:hAnsi="宋体" w:eastAsia="宋体"/>
                          <w:sz w:val="24"/>
                          <w:szCs w:val="24"/>
                        </w:rPr>
                      </w:pPr>
                      <w:r>
                        <w:rPr>
                          <w:rFonts w:hint="eastAsia" w:ascii="宋体" w:hAnsi="宋体" w:eastAsia="宋体"/>
                          <w:sz w:val="24"/>
                          <w:szCs w:val="24"/>
                        </w:rPr>
                        <w:t>兹授权</w:t>
                      </w:r>
                      <w:r>
                        <w:rPr>
                          <w:rFonts w:hint="eastAsia" w:ascii="宋体" w:hAnsi="宋体" w:eastAsia="宋体"/>
                          <w:sz w:val="24"/>
                          <w:szCs w:val="24"/>
                          <w:u w:val="single"/>
                        </w:rPr>
                        <w:t>【</w:t>
                      </w:r>
                      <w:r>
                        <w:rPr>
                          <w:rFonts w:hint="eastAsia" w:ascii="宋体" w:hAnsi="宋体" w:eastAsia="宋体"/>
                          <w:i/>
                          <w:iCs/>
                          <w:sz w:val="24"/>
                          <w:szCs w:val="24"/>
                          <w:u w:val="single"/>
                        </w:rPr>
                        <w:t>姓名</w:t>
                      </w:r>
                      <w:r>
                        <w:rPr>
                          <w:rFonts w:hint="eastAsia" w:ascii="宋体" w:hAnsi="宋体" w:eastAsia="宋体"/>
                          <w:sz w:val="24"/>
                          <w:szCs w:val="24"/>
                          <w:u w:val="single"/>
                        </w:rPr>
                        <w:t xml:space="preserve">】  </w:t>
                      </w:r>
                      <w:r>
                        <w:rPr>
                          <w:rFonts w:hint="eastAsia" w:ascii="宋体" w:hAnsi="宋体" w:eastAsia="宋体"/>
                          <w:sz w:val="24"/>
                          <w:szCs w:val="24"/>
                        </w:rPr>
                        <w:t>为我方委托代理人，其权限是：</w:t>
                      </w:r>
                      <w:r>
                        <w:rPr>
                          <w:rFonts w:hint="eastAsia" w:ascii="宋体" w:hAnsi="宋体" w:eastAsia="宋体"/>
                          <w:sz w:val="24"/>
                          <w:szCs w:val="24"/>
                          <w:u w:val="single"/>
                        </w:rPr>
                        <w:t xml:space="preserve">           </w:t>
                      </w:r>
                    </w:p>
                    <w:p w14:paraId="6455C419">
                      <w:pPr>
                        <w:snapToGrid w:val="0"/>
                        <w:spacing w:line="360" w:lineRule="auto"/>
                        <w:rPr>
                          <w:rFonts w:hint="eastAsia" w:ascii="宋体" w:hAnsi="宋体" w:eastAsia="宋体"/>
                          <w:sz w:val="24"/>
                          <w:szCs w:val="24"/>
                          <w:u w:val="single"/>
                        </w:rPr>
                      </w:pPr>
                    </w:p>
                    <w:p w14:paraId="7D7C483C">
                      <w:pPr>
                        <w:snapToGrid w:val="0"/>
                        <w:spacing w:line="360" w:lineRule="auto"/>
                        <w:rPr>
                          <w:rFonts w:hint="eastAsia" w:ascii="宋体" w:hAnsi="宋体" w:eastAsia="宋体"/>
                          <w:sz w:val="24"/>
                          <w:szCs w:val="24"/>
                          <w:u w:val="single"/>
                        </w:rPr>
                      </w:pPr>
                      <w:r>
                        <w:rPr>
                          <w:rFonts w:hint="eastAsia" w:ascii="宋体" w:hAnsi="宋体" w:eastAsia="宋体"/>
                          <w:sz w:val="24"/>
                          <w:szCs w:val="24"/>
                        </w:rPr>
                        <w:t>有效期限：</w:t>
                      </w:r>
                      <w:r>
                        <w:rPr>
                          <w:rFonts w:hint="eastAsia" w:ascii="宋体" w:hAnsi="宋体" w:eastAsia="宋体"/>
                          <w:sz w:val="24"/>
                          <w:szCs w:val="24"/>
                          <w:u w:val="single"/>
                        </w:rPr>
                        <w:t xml:space="preserve">           </w:t>
                      </w:r>
                    </w:p>
                    <w:p w14:paraId="41F0302E">
                      <w:pPr>
                        <w:snapToGrid w:val="0"/>
                        <w:spacing w:line="360" w:lineRule="auto"/>
                        <w:rPr>
                          <w:rFonts w:hint="eastAsia" w:ascii="宋体" w:hAnsi="宋体" w:eastAsia="宋体"/>
                          <w:sz w:val="24"/>
                          <w:szCs w:val="24"/>
                        </w:rPr>
                      </w:pPr>
                      <w:r>
                        <w:rPr>
                          <w:rFonts w:hint="eastAsia" w:ascii="宋体" w:hAnsi="宋体" w:eastAsia="宋体"/>
                          <w:sz w:val="24"/>
                          <w:szCs w:val="24"/>
                        </w:rPr>
                        <w:t>附：代理人性别：</w:t>
                      </w:r>
                      <w:r>
                        <w:rPr>
                          <w:rFonts w:hint="eastAsia" w:ascii="宋体" w:hAnsi="宋体" w:eastAsia="宋体"/>
                          <w:sz w:val="24"/>
                          <w:szCs w:val="24"/>
                          <w:u w:val="single"/>
                        </w:rPr>
                        <w:t xml:space="preserve">    </w:t>
                      </w:r>
                      <w:r>
                        <w:rPr>
                          <w:rFonts w:hint="eastAsia" w:ascii="宋体" w:hAnsi="宋体" w:eastAsia="宋体"/>
                          <w:sz w:val="24"/>
                          <w:szCs w:val="24"/>
                        </w:rPr>
                        <w:t>年龄：</w:t>
                      </w:r>
                      <w:r>
                        <w:rPr>
                          <w:rFonts w:hint="eastAsia" w:ascii="宋体" w:hAnsi="宋体" w:eastAsia="宋体"/>
                          <w:sz w:val="24"/>
                          <w:szCs w:val="24"/>
                          <w:u w:val="single"/>
                        </w:rPr>
                        <w:t xml:space="preserve">    </w:t>
                      </w:r>
                      <w:r>
                        <w:rPr>
                          <w:rFonts w:hint="eastAsia" w:ascii="宋体" w:hAnsi="宋体" w:eastAsia="宋体"/>
                          <w:sz w:val="24"/>
                          <w:szCs w:val="24"/>
                        </w:rPr>
                        <w:t>身份证号码：</w:t>
                      </w:r>
                      <w:r>
                        <w:rPr>
                          <w:rFonts w:hint="eastAsia" w:ascii="宋体" w:hAnsi="宋体" w:eastAsia="宋体"/>
                          <w:sz w:val="24"/>
                          <w:szCs w:val="24"/>
                          <w:u w:val="single"/>
                        </w:rPr>
                        <w:t xml:space="preserve">           </w:t>
                      </w:r>
                    </w:p>
                    <w:p w14:paraId="0549637A">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注册号码：</w:t>
                      </w:r>
                      <w:r>
                        <w:rPr>
                          <w:rFonts w:hint="eastAsia" w:ascii="宋体" w:hAnsi="宋体" w:eastAsia="宋体"/>
                          <w:sz w:val="24"/>
                          <w:szCs w:val="24"/>
                          <w:u w:val="single"/>
                        </w:rPr>
                        <w:t xml:space="preserve">      </w:t>
                      </w:r>
                      <w:r>
                        <w:rPr>
                          <w:rFonts w:hint="eastAsia" w:ascii="宋体" w:hAnsi="宋体" w:eastAsia="宋体"/>
                          <w:sz w:val="24"/>
                          <w:szCs w:val="24"/>
                        </w:rPr>
                        <w:t>企业类型：</w:t>
                      </w:r>
                      <w:r>
                        <w:rPr>
                          <w:rFonts w:hint="eastAsia" w:ascii="宋体" w:hAnsi="宋体" w:eastAsia="宋体"/>
                          <w:sz w:val="24"/>
                          <w:szCs w:val="24"/>
                          <w:u w:val="single"/>
                        </w:rPr>
                        <w:t xml:space="preserve">      </w:t>
                      </w:r>
                    </w:p>
                    <w:p w14:paraId="14DE4D04">
                      <w:pPr>
                        <w:snapToGrid w:val="0"/>
                        <w:spacing w:line="360" w:lineRule="auto"/>
                        <w:ind w:firstLine="570"/>
                        <w:rPr>
                          <w:rFonts w:hint="eastAsia" w:ascii="宋体" w:hAnsi="宋体" w:eastAsia="宋体"/>
                          <w:sz w:val="24"/>
                          <w:szCs w:val="24"/>
                          <w:u w:val="single"/>
                        </w:rPr>
                      </w:pPr>
                      <w:r>
                        <w:rPr>
                          <w:rFonts w:hint="eastAsia" w:ascii="宋体" w:hAnsi="宋体" w:eastAsia="宋体"/>
                          <w:sz w:val="24"/>
                          <w:szCs w:val="24"/>
                        </w:rPr>
                        <w:t>经营范围：</w:t>
                      </w:r>
                      <w:r>
                        <w:rPr>
                          <w:rFonts w:hint="eastAsia" w:ascii="宋体" w:hAnsi="宋体" w:eastAsia="宋体"/>
                          <w:sz w:val="24"/>
                          <w:szCs w:val="24"/>
                          <w:u w:val="single"/>
                        </w:rPr>
                        <w:t xml:space="preserve">      </w:t>
                      </w:r>
                    </w:p>
                    <w:p w14:paraId="52B26E26">
                      <w:pPr>
                        <w:snapToGrid w:val="0"/>
                        <w:spacing w:line="360" w:lineRule="auto"/>
                        <w:ind w:firstLine="560"/>
                        <w:rPr>
                          <w:rFonts w:hint="eastAsia" w:ascii="宋体" w:hAnsi="宋体" w:eastAsia="宋体"/>
                          <w:sz w:val="24"/>
                          <w:szCs w:val="24"/>
                        </w:rPr>
                      </w:pPr>
                      <w:r>
                        <w:rPr>
                          <w:rFonts w:hint="eastAsia" w:ascii="宋体" w:hAnsi="宋体" w:eastAsia="宋体"/>
                          <w:sz w:val="24"/>
                          <w:szCs w:val="24"/>
                        </w:rPr>
                        <w:t>法定代表人（负责人）：（签字</w:t>
                      </w:r>
                      <w:r>
                        <w:rPr>
                          <w:rFonts w:hint="eastAsia" w:ascii="宋体" w:hAnsi="宋体" w:eastAsia="宋体"/>
                          <w:color w:val="000000"/>
                          <w:sz w:val="24"/>
                          <w:szCs w:val="24"/>
                        </w:rPr>
                        <w:t>或盖章</w:t>
                      </w:r>
                      <w:r>
                        <w:rPr>
                          <w:rFonts w:hint="eastAsia" w:ascii="宋体" w:hAnsi="宋体" w:eastAsia="宋体"/>
                          <w:sz w:val="24"/>
                          <w:szCs w:val="24"/>
                        </w:rPr>
                        <w:t>）</w:t>
                      </w:r>
                    </w:p>
                    <w:p w14:paraId="67A3CFFB">
                      <w:pPr>
                        <w:snapToGrid w:val="0"/>
                        <w:spacing w:line="360" w:lineRule="auto"/>
                        <w:ind w:firstLine="560"/>
                        <w:rPr>
                          <w:rFonts w:hint="eastAsia" w:ascii="宋体" w:hAnsi="宋体" w:eastAsia="宋体"/>
                          <w:sz w:val="24"/>
                          <w:szCs w:val="24"/>
                        </w:rPr>
                      </w:pPr>
                      <w:r>
                        <w:rPr>
                          <w:rFonts w:hint="eastAsia" w:ascii="宋体" w:hAnsi="宋体" w:eastAsia="宋体"/>
                          <w:sz w:val="24"/>
                          <w:szCs w:val="24"/>
                        </w:rPr>
                        <w:t>授权单位：（盖单位章）</w:t>
                      </w:r>
                    </w:p>
                    <w:p w14:paraId="295399FE">
                      <w:pPr>
                        <w:spacing w:line="360" w:lineRule="auto"/>
                        <w:ind w:firstLine="7000"/>
                        <w:rPr>
                          <w:rFonts w:hint="eastAsia" w:ascii="宋体" w:hAnsi="宋体" w:eastAsia="宋体"/>
                          <w:sz w:val="24"/>
                          <w:szCs w:val="24"/>
                        </w:rPr>
                      </w:pPr>
                      <w:r>
                        <w:rPr>
                          <w:rFonts w:hint="eastAsia" w:ascii="宋体" w:hAnsi="宋体" w:eastAsia="宋体"/>
                          <w:sz w:val="24"/>
                          <w:szCs w:val="24"/>
                        </w:rPr>
                        <w:t>年    月    日</w:t>
                      </w:r>
                    </w:p>
                  </w:txbxContent>
                </v:textbox>
              </v:shape>
            </w:pict>
          </mc:Fallback>
        </mc:AlternateContent>
      </w:r>
    </w:p>
    <w:p w14:paraId="3E26F1D4">
      <w:pPr>
        <w:pStyle w:val="28"/>
        <w:rPr>
          <w:rFonts w:hint="eastAsia" w:ascii="宋体" w:hAnsi="宋体"/>
          <w:color w:val="auto"/>
          <w:highlight w:val="none"/>
        </w:rPr>
      </w:pPr>
    </w:p>
    <w:p w14:paraId="1D3F0924">
      <w:pPr>
        <w:pStyle w:val="28"/>
        <w:rPr>
          <w:rFonts w:hint="eastAsia" w:ascii="宋体" w:hAnsi="宋体"/>
          <w:color w:val="auto"/>
          <w:highlight w:val="none"/>
        </w:rPr>
      </w:pPr>
    </w:p>
    <w:p w14:paraId="32CFA063">
      <w:pPr>
        <w:pStyle w:val="28"/>
        <w:rPr>
          <w:rFonts w:hint="eastAsia" w:ascii="宋体" w:hAnsi="宋体"/>
          <w:color w:val="auto"/>
          <w:highlight w:val="none"/>
        </w:rPr>
      </w:pPr>
    </w:p>
    <w:p w14:paraId="43F78FFB">
      <w:pPr>
        <w:pStyle w:val="28"/>
        <w:rPr>
          <w:rFonts w:hint="eastAsia" w:ascii="宋体" w:hAnsi="宋体"/>
          <w:color w:val="auto"/>
          <w:highlight w:val="none"/>
        </w:rPr>
      </w:pPr>
    </w:p>
    <w:p w14:paraId="0D593535">
      <w:pPr>
        <w:pStyle w:val="28"/>
        <w:rPr>
          <w:rFonts w:hint="eastAsia" w:ascii="宋体" w:hAnsi="宋体"/>
          <w:color w:val="auto"/>
          <w:highlight w:val="none"/>
        </w:rPr>
      </w:pPr>
    </w:p>
    <w:p w14:paraId="28341F4D">
      <w:pPr>
        <w:spacing w:line="360" w:lineRule="auto"/>
        <w:jc w:val="left"/>
        <w:rPr>
          <w:rFonts w:hint="eastAsia" w:ascii="宋体" w:hAnsi="宋体" w:eastAsia="宋体"/>
          <w:color w:val="auto"/>
          <w:highlight w:val="none"/>
        </w:rPr>
      </w:pPr>
    </w:p>
    <w:p w14:paraId="5F917C6E">
      <w:pPr>
        <w:spacing w:line="360" w:lineRule="auto"/>
        <w:jc w:val="left"/>
        <w:rPr>
          <w:rFonts w:hint="eastAsia" w:ascii="宋体" w:hAnsi="宋体" w:eastAsia="宋体"/>
          <w:color w:val="auto"/>
          <w:highlight w:val="none"/>
        </w:rPr>
      </w:pPr>
    </w:p>
    <w:p w14:paraId="6A535598">
      <w:pPr>
        <w:spacing w:line="360" w:lineRule="auto"/>
        <w:jc w:val="left"/>
        <w:rPr>
          <w:rFonts w:hint="eastAsia" w:ascii="宋体" w:hAnsi="宋体" w:eastAsia="宋体"/>
          <w:color w:val="auto"/>
          <w:highlight w:val="none"/>
        </w:rPr>
      </w:pPr>
    </w:p>
    <w:p w14:paraId="595FBA33">
      <w:pPr>
        <w:spacing w:line="360" w:lineRule="auto"/>
        <w:jc w:val="left"/>
        <w:rPr>
          <w:rFonts w:hint="eastAsia" w:ascii="宋体" w:hAnsi="宋体" w:eastAsia="宋体"/>
          <w:color w:val="auto"/>
          <w:highlight w:val="none"/>
        </w:rPr>
      </w:pPr>
    </w:p>
    <w:p w14:paraId="20D9BA45">
      <w:pPr>
        <w:spacing w:line="360" w:lineRule="auto"/>
        <w:jc w:val="left"/>
        <w:rPr>
          <w:rFonts w:hint="eastAsia" w:ascii="宋体" w:hAnsi="宋体" w:eastAsia="宋体"/>
          <w:color w:val="auto"/>
          <w:highlight w:val="none"/>
        </w:rPr>
      </w:pPr>
    </w:p>
    <w:p w14:paraId="3248F88F">
      <w:pPr>
        <w:spacing w:line="360" w:lineRule="auto"/>
        <w:jc w:val="left"/>
        <w:rPr>
          <w:rFonts w:hint="eastAsia" w:ascii="宋体" w:hAnsi="宋体" w:eastAsia="宋体"/>
          <w:color w:val="auto"/>
          <w:highlight w:val="none"/>
        </w:rPr>
      </w:pPr>
      <w:r>
        <w:rPr>
          <w:rFonts w:hint="eastAsia" w:ascii="宋体" w:hAnsi="宋体" w:eastAsia="宋体"/>
          <w:color w:val="auto"/>
          <w:highlight w:val="none"/>
        </w:rPr>
        <w:t>备注：也可使用从工商管理部门购买的格式填写。</w:t>
      </w:r>
    </w:p>
    <w:p w14:paraId="4949D011">
      <w:pPr>
        <w:widowControl/>
        <w:jc w:val="left"/>
        <w:rPr>
          <w:rFonts w:hint="eastAsia" w:ascii="宋体" w:hAnsi="宋体" w:eastAsia="宋体"/>
          <w:color w:val="auto"/>
          <w:highlight w:val="none"/>
        </w:rPr>
      </w:pPr>
      <w:r>
        <w:rPr>
          <w:rFonts w:ascii="宋体" w:hAnsi="宋体" w:eastAsia="宋体"/>
          <w:color w:val="auto"/>
          <w:highlight w:val="none"/>
        </w:rPr>
        <w:br w:type="page"/>
      </w:r>
    </w:p>
    <w:p w14:paraId="5759FD1F">
      <w:pPr>
        <w:pStyle w:val="3"/>
        <w:ind w:firstLine="602"/>
        <w:jc w:val="center"/>
        <w:rPr>
          <w:rFonts w:hint="eastAsia"/>
          <w:color w:val="auto"/>
          <w:highlight w:val="none"/>
        </w:rPr>
      </w:pPr>
      <w:bookmarkStart w:id="403" w:name="_Toc24652"/>
      <w:r>
        <w:rPr>
          <w:rFonts w:hint="eastAsia"/>
          <w:color w:val="auto"/>
          <w:highlight w:val="none"/>
        </w:rPr>
        <w:t>三、</w:t>
      </w:r>
      <w:bookmarkStart w:id="404" w:name="_Toc152045792"/>
      <w:bookmarkStart w:id="405" w:name="_Toc384308381"/>
      <w:bookmarkStart w:id="406" w:name="_Toc247514284"/>
      <w:bookmarkStart w:id="407" w:name="_Toc361508757"/>
      <w:bookmarkStart w:id="408" w:name="_Toc13469"/>
      <w:bookmarkStart w:id="409" w:name="_Toc144974861"/>
      <w:bookmarkStart w:id="410" w:name="_Toc300835214"/>
      <w:bookmarkStart w:id="411" w:name="_Toc152042581"/>
      <w:bookmarkStart w:id="412" w:name="_Toc369531702"/>
      <w:bookmarkStart w:id="413" w:name="_Toc352691666"/>
      <w:bookmarkStart w:id="414" w:name="_Toc247527832"/>
      <w:r>
        <w:rPr>
          <w:rFonts w:hint="eastAsia"/>
          <w:color w:val="auto"/>
          <w:highlight w:val="none"/>
        </w:rPr>
        <w:t>投标保证金</w:t>
      </w:r>
      <w:bookmarkEnd w:id="403"/>
    </w:p>
    <w:bookmarkEnd w:id="404"/>
    <w:bookmarkEnd w:id="405"/>
    <w:bookmarkEnd w:id="406"/>
    <w:bookmarkEnd w:id="407"/>
    <w:bookmarkEnd w:id="408"/>
    <w:bookmarkEnd w:id="409"/>
    <w:bookmarkEnd w:id="410"/>
    <w:bookmarkEnd w:id="411"/>
    <w:bookmarkEnd w:id="412"/>
    <w:bookmarkEnd w:id="413"/>
    <w:bookmarkEnd w:id="414"/>
    <w:p w14:paraId="6A1E6995">
      <w:pPr>
        <w:widowControl/>
        <w:jc w:val="center"/>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val="en-US" w:eastAsia="zh-CN"/>
        </w:rPr>
        <w:t>本项目不要求投标人递交投标保证金</w:t>
      </w:r>
    </w:p>
    <w:p w14:paraId="4D051FC3">
      <w:pPr>
        <w:widowControl/>
        <w:jc w:val="left"/>
        <w:rPr>
          <w:rFonts w:hint="eastAsia" w:ascii="宋体" w:hAnsi="宋体" w:eastAsia="宋体"/>
          <w:color w:val="auto"/>
          <w:sz w:val="24"/>
          <w:szCs w:val="24"/>
          <w:highlight w:val="none"/>
          <w:lang w:val="en-US" w:eastAsia="zh-CN"/>
        </w:rPr>
        <w:sectPr>
          <w:pgSz w:w="11906" w:h="16838"/>
          <w:pgMar w:top="1134" w:right="1134" w:bottom="1134" w:left="1417" w:header="851" w:footer="680" w:gutter="0"/>
          <w:cols w:space="720" w:num="1"/>
          <w:docGrid w:linePitch="286" w:charSpace="0"/>
        </w:sectPr>
      </w:pPr>
      <w:r>
        <w:rPr>
          <w:rFonts w:hint="eastAsia" w:ascii="宋体" w:hAnsi="宋体" w:eastAsia="宋体"/>
          <w:color w:val="auto"/>
          <w:sz w:val="24"/>
          <w:szCs w:val="24"/>
          <w:highlight w:val="none"/>
          <w:lang w:val="en-US" w:eastAsia="zh-CN"/>
        </w:rPr>
        <w:br w:type="page"/>
      </w:r>
    </w:p>
    <w:p w14:paraId="26CB5FBA">
      <w:pPr>
        <w:pStyle w:val="3"/>
        <w:ind w:firstLine="602"/>
        <w:jc w:val="center"/>
        <w:rPr>
          <w:rFonts w:hint="eastAsia"/>
          <w:color w:val="auto"/>
          <w:highlight w:val="none"/>
        </w:rPr>
      </w:pPr>
      <w:r>
        <w:rPr>
          <w:rFonts w:hint="eastAsia"/>
          <w:color w:val="auto"/>
          <w:highlight w:val="none"/>
        </w:rPr>
        <w:t>四、投标报价表</w:t>
      </w:r>
    </w:p>
    <w:tbl>
      <w:tblPr>
        <w:tblStyle w:val="30"/>
        <w:tblpPr w:leftFromText="180" w:rightFromText="180" w:vertAnchor="text" w:horzAnchor="margin" w:tblpY="111"/>
        <w:tblW w:w="13996" w:type="dxa"/>
        <w:tblInd w:w="0" w:type="dxa"/>
        <w:tblLayout w:type="fixed"/>
        <w:tblCellMar>
          <w:top w:w="0" w:type="dxa"/>
          <w:left w:w="108" w:type="dxa"/>
          <w:bottom w:w="0" w:type="dxa"/>
          <w:right w:w="108" w:type="dxa"/>
        </w:tblCellMar>
      </w:tblPr>
      <w:tblGrid>
        <w:gridCol w:w="759"/>
        <w:gridCol w:w="2218"/>
        <w:gridCol w:w="2077"/>
        <w:gridCol w:w="1869"/>
        <w:gridCol w:w="2031"/>
        <w:gridCol w:w="1615"/>
        <w:gridCol w:w="1950"/>
        <w:gridCol w:w="1477"/>
      </w:tblGrid>
      <w:tr w14:paraId="482715D3">
        <w:tblPrEx>
          <w:tblCellMar>
            <w:top w:w="0" w:type="dxa"/>
            <w:left w:w="108" w:type="dxa"/>
            <w:bottom w:w="0" w:type="dxa"/>
            <w:right w:w="108" w:type="dxa"/>
          </w:tblCellMar>
        </w:tblPrEx>
        <w:trPr>
          <w:trHeight w:val="792" w:hRule="atLeast"/>
        </w:trPr>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A37096">
            <w:pPr>
              <w:widowControl/>
              <w:jc w:val="center"/>
              <w:rPr>
                <w:rFonts w:hint="eastAsia" w:ascii="宋体" w:hAnsi="宋体" w:eastAsia="宋体"/>
                <w:b/>
                <w:bCs/>
                <w:color w:val="auto"/>
                <w:kern w:val="0"/>
                <w:sz w:val="24"/>
                <w:szCs w:val="24"/>
                <w:highlight w:val="none"/>
              </w:rPr>
            </w:pPr>
            <w:r>
              <w:rPr>
                <w:rFonts w:ascii="宋体" w:hAnsi="宋体" w:eastAsia="宋体"/>
                <w:b/>
                <w:bCs/>
                <w:color w:val="auto"/>
                <w:kern w:val="0"/>
                <w:sz w:val="24"/>
                <w:szCs w:val="24"/>
                <w:highlight w:val="none"/>
              </w:rPr>
              <w:t>序号</w:t>
            </w:r>
          </w:p>
        </w:tc>
        <w:tc>
          <w:tcPr>
            <w:tcW w:w="4295" w:type="dxa"/>
            <w:gridSpan w:val="2"/>
            <w:tcBorders>
              <w:top w:val="single" w:color="auto" w:sz="4" w:space="0"/>
              <w:left w:val="nil"/>
              <w:bottom w:val="single" w:color="auto" w:sz="4" w:space="0"/>
              <w:right w:val="single" w:color="auto" w:sz="4" w:space="0"/>
            </w:tcBorders>
            <w:shd w:val="clear" w:color="auto" w:fill="auto"/>
            <w:noWrap/>
            <w:vAlign w:val="center"/>
          </w:tcPr>
          <w:p w14:paraId="591D503B">
            <w:pPr>
              <w:widowControl/>
              <w:jc w:val="center"/>
              <w:rPr>
                <w:rFonts w:hint="eastAsia" w:ascii="宋体" w:hAnsi="宋体" w:eastAsia="宋体"/>
                <w:b/>
                <w:bCs/>
                <w:color w:val="auto"/>
                <w:kern w:val="0"/>
                <w:sz w:val="24"/>
                <w:szCs w:val="24"/>
                <w:highlight w:val="none"/>
                <w:lang w:eastAsia="zh-CN"/>
              </w:rPr>
            </w:pPr>
            <w:r>
              <w:rPr>
                <w:rFonts w:hint="eastAsia" w:ascii="宋体" w:hAnsi="宋体" w:eastAsia="宋体"/>
                <w:b/>
                <w:bCs/>
                <w:color w:val="auto"/>
                <w:kern w:val="0"/>
                <w:sz w:val="24"/>
                <w:szCs w:val="24"/>
                <w:highlight w:val="none"/>
                <w:lang w:val="en-US" w:eastAsia="zh-CN"/>
              </w:rPr>
              <w:t>项目</w:t>
            </w:r>
          </w:p>
        </w:tc>
        <w:tc>
          <w:tcPr>
            <w:tcW w:w="1869" w:type="dxa"/>
            <w:tcBorders>
              <w:top w:val="single" w:color="auto" w:sz="4" w:space="0"/>
              <w:left w:val="nil"/>
              <w:bottom w:val="single" w:color="auto" w:sz="4" w:space="0"/>
              <w:right w:val="single" w:color="auto" w:sz="4" w:space="0"/>
            </w:tcBorders>
            <w:shd w:val="clear" w:color="auto" w:fill="auto"/>
            <w:noWrap/>
            <w:vAlign w:val="center"/>
          </w:tcPr>
          <w:p w14:paraId="3D574521">
            <w:pPr>
              <w:widowControl/>
              <w:jc w:val="center"/>
              <w:rPr>
                <w:rFonts w:hint="default" w:ascii="宋体" w:hAnsi="宋体" w:eastAsia="宋体"/>
                <w:b/>
                <w:bCs/>
                <w:color w:val="auto"/>
                <w:kern w:val="0"/>
                <w:sz w:val="24"/>
                <w:szCs w:val="24"/>
                <w:highlight w:val="none"/>
                <w:lang w:val="en-US" w:eastAsia="zh-CN"/>
              </w:rPr>
            </w:pPr>
            <w:r>
              <w:rPr>
                <w:rFonts w:hint="eastAsia" w:ascii="宋体" w:hAnsi="宋体" w:eastAsia="宋体"/>
                <w:b/>
                <w:bCs/>
                <w:color w:val="auto"/>
                <w:kern w:val="0"/>
                <w:sz w:val="24"/>
                <w:szCs w:val="24"/>
                <w:highlight w:val="none"/>
                <w:lang w:val="en-US" w:eastAsia="zh-CN"/>
              </w:rPr>
              <w:t>暂定工作范围（公顷）</w:t>
            </w:r>
          </w:p>
        </w:tc>
        <w:tc>
          <w:tcPr>
            <w:tcW w:w="20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1F24FC">
            <w:pPr>
              <w:widowControl/>
              <w:jc w:val="center"/>
              <w:rPr>
                <w:rFonts w:hint="default" w:ascii="宋体" w:hAnsi="宋体" w:eastAsia="宋体"/>
                <w:b/>
                <w:bCs/>
                <w:color w:val="auto"/>
                <w:kern w:val="0"/>
                <w:sz w:val="24"/>
                <w:szCs w:val="24"/>
                <w:highlight w:val="none"/>
                <w:lang w:val="en-US" w:eastAsia="zh-CN"/>
              </w:rPr>
            </w:pPr>
            <w:r>
              <w:rPr>
                <w:rFonts w:hint="eastAsia" w:ascii="宋体" w:hAnsi="宋体" w:eastAsia="宋体"/>
                <w:b/>
                <w:bCs/>
                <w:color w:val="auto"/>
                <w:kern w:val="0"/>
                <w:sz w:val="24"/>
                <w:szCs w:val="24"/>
                <w:highlight w:val="none"/>
                <w:lang w:val="en-US" w:eastAsia="zh-CN"/>
              </w:rPr>
              <w:t>含税全费用投标总价（元）</w:t>
            </w:r>
          </w:p>
        </w:tc>
        <w:tc>
          <w:tcPr>
            <w:tcW w:w="16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52155D">
            <w:pPr>
              <w:widowControl/>
              <w:jc w:val="center"/>
              <w:rPr>
                <w:rFonts w:hint="eastAsia" w:ascii="宋体" w:hAnsi="宋体" w:eastAsia="宋体"/>
                <w:b/>
                <w:bCs/>
                <w:color w:val="auto"/>
                <w:kern w:val="0"/>
                <w:sz w:val="24"/>
                <w:szCs w:val="24"/>
                <w:highlight w:val="none"/>
                <w:lang w:val="en-US" w:eastAsia="zh-CN"/>
              </w:rPr>
            </w:pPr>
            <w:r>
              <w:rPr>
                <w:rFonts w:hint="eastAsia" w:ascii="宋体" w:hAnsi="宋体" w:eastAsia="宋体"/>
                <w:b/>
                <w:bCs/>
                <w:color w:val="auto"/>
                <w:kern w:val="0"/>
                <w:sz w:val="24"/>
                <w:szCs w:val="24"/>
                <w:highlight w:val="none"/>
                <w:lang w:val="en-US" w:eastAsia="zh-CN"/>
              </w:rPr>
              <w:t>增值税税率</w:t>
            </w:r>
          </w:p>
          <w:p w14:paraId="411A315B">
            <w:pPr>
              <w:widowControl/>
              <w:jc w:val="center"/>
              <w:rPr>
                <w:rFonts w:hint="default" w:ascii="宋体" w:hAnsi="宋体" w:eastAsia="宋体"/>
                <w:b/>
                <w:bCs/>
                <w:color w:val="auto"/>
                <w:kern w:val="0"/>
                <w:sz w:val="24"/>
                <w:szCs w:val="24"/>
                <w:highlight w:val="none"/>
                <w:lang w:val="en-US" w:eastAsia="zh-CN"/>
              </w:rPr>
            </w:pPr>
            <w:r>
              <w:rPr>
                <w:rFonts w:hint="eastAsia" w:ascii="宋体" w:hAnsi="宋体" w:eastAsia="宋体"/>
                <w:b/>
                <w:bCs/>
                <w:color w:val="auto"/>
                <w:kern w:val="0"/>
                <w:sz w:val="24"/>
                <w:szCs w:val="24"/>
                <w:highlight w:val="none"/>
                <w:lang w:val="en-US" w:eastAsia="zh-CN"/>
              </w:rPr>
              <w:t>（%）</w:t>
            </w:r>
          </w:p>
        </w:tc>
        <w:tc>
          <w:tcPr>
            <w:tcW w:w="19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E50E59">
            <w:pPr>
              <w:widowControl/>
              <w:jc w:val="center"/>
              <w:rPr>
                <w:rFonts w:hint="default" w:ascii="宋体" w:hAnsi="宋体" w:eastAsia="宋体"/>
                <w:b/>
                <w:bCs/>
                <w:color w:val="auto"/>
                <w:kern w:val="0"/>
                <w:sz w:val="24"/>
                <w:szCs w:val="24"/>
                <w:highlight w:val="none"/>
                <w:lang w:val="en-US" w:eastAsia="zh-CN"/>
              </w:rPr>
            </w:pPr>
            <w:r>
              <w:rPr>
                <w:rFonts w:hint="eastAsia" w:ascii="宋体" w:hAnsi="宋体" w:eastAsia="宋体"/>
                <w:b/>
                <w:bCs/>
                <w:color w:val="auto"/>
                <w:kern w:val="0"/>
                <w:sz w:val="24"/>
                <w:szCs w:val="24"/>
                <w:highlight w:val="none"/>
                <w:lang w:val="en-US" w:eastAsia="zh-CN"/>
              </w:rPr>
              <w:t>投标总价不含税（元）</w:t>
            </w:r>
          </w:p>
        </w:tc>
        <w:tc>
          <w:tcPr>
            <w:tcW w:w="14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095B5B">
            <w:pPr>
              <w:widowControl/>
              <w:jc w:val="center"/>
              <w:rPr>
                <w:rFonts w:hint="default" w:ascii="宋体" w:hAnsi="宋体" w:eastAsia="宋体"/>
                <w:b/>
                <w:bCs/>
                <w:color w:val="auto"/>
                <w:kern w:val="0"/>
                <w:sz w:val="24"/>
                <w:szCs w:val="24"/>
                <w:highlight w:val="none"/>
                <w:lang w:val="en-US" w:eastAsia="zh-CN"/>
              </w:rPr>
            </w:pPr>
            <w:r>
              <w:rPr>
                <w:rFonts w:hint="eastAsia" w:ascii="宋体" w:hAnsi="宋体" w:eastAsia="宋体"/>
                <w:b/>
                <w:bCs/>
                <w:color w:val="auto"/>
                <w:kern w:val="0"/>
                <w:sz w:val="24"/>
                <w:szCs w:val="24"/>
                <w:highlight w:val="none"/>
                <w:lang w:val="en-US" w:eastAsia="zh-CN"/>
              </w:rPr>
              <w:t>税金（元）</w:t>
            </w:r>
          </w:p>
        </w:tc>
      </w:tr>
      <w:tr w14:paraId="26A54DBB">
        <w:tblPrEx>
          <w:tblCellMar>
            <w:top w:w="0" w:type="dxa"/>
            <w:left w:w="108" w:type="dxa"/>
            <w:bottom w:w="0" w:type="dxa"/>
            <w:right w:w="108" w:type="dxa"/>
          </w:tblCellMar>
        </w:tblPrEx>
        <w:trPr>
          <w:trHeight w:val="643"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55C2B0EE">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1</w:t>
            </w:r>
          </w:p>
        </w:tc>
        <w:tc>
          <w:tcPr>
            <w:tcW w:w="2218" w:type="dxa"/>
            <w:vMerge w:val="restart"/>
            <w:tcBorders>
              <w:top w:val="nil"/>
              <w:left w:val="nil"/>
              <w:right w:val="single" w:color="auto" w:sz="4" w:space="0"/>
            </w:tcBorders>
            <w:shd w:val="clear" w:color="auto" w:fill="auto"/>
            <w:noWrap/>
            <w:vAlign w:val="center"/>
          </w:tcPr>
          <w:p w14:paraId="2B45D149">
            <w:pPr>
              <w:widowControl/>
              <w:jc w:val="center"/>
              <w:rPr>
                <w:rFonts w:hint="default"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市政专项深化</w:t>
            </w:r>
          </w:p>
        </w:tc>
        <w:tc>
          <w:tcPr>
            <w:tcW w:w="2077" w:type="dxa"/>
            <w:tcBorders>
              <w:top w:val="nil"/>
              <w:left w:val="nil"/>
              <w:bottom w:val="single" w:color="auto" w:sz="4" w:space="0"/>
              <w:right w:val="single" w:color="auto" w:sz="4" w:space="0"/>
            </w:tcBorders>
            <w:shd w:val="clear" w:color="auto" w:fill="auto"/>
            <w:noWrap/>
            <w:vAlign w:val="center"/>
          </w:tcPr>
          <w:p w14:paraId="657A527D">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竖向工程</w:t>
            </w:r>
          </w:p>
        </w:tc>
        <w:tc>
          <w:tcPr>
            <w:tcW w:w="1869" w:type="dxa"/>
            <w:tcBorders>
              <w:top w:val="nil"/>
              <w:left w:val="nil"/>
              <w:bottom w:val="single" w:color="auto" w:sz="4" w:space="0"/>
              <w:right w:val="single" w:color="auto" w:sz="4" w:space="0"/>
            </w:tcBorders>
            <w:shd w:val="clear" w:color="auto" w:fill="auto"/>
            <w:vAlign w:val="center"/>
          </w:tcPr>
          <w:p w14:paraId="536D42F4">
            <w:pPr>
              <w:widowControl/>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58</w:t>
            </w:r>
          </w:p>
          <w:p w14:paraId="7940933A">
            <w:pPr>
              <w:widowControl/>
              <w:jc w:val="center"/>
              <w:rPr>
                <w:rFonts w:hint="eastAsia" w:ascii="宋体" w:hAnsi="宋体" w:eastAsia="宋体"/>
                <w:color w:val="auto"/>
                <w:kern w:val="0"/>
                <w:sz w:val="24"/>
                <w:szCs w:val="24"/>
                <w:highlight w:val="none"/>
              </w:rPr>
            </w:pP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70FBC72F">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72EA5557">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4E0E8C95">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41364756">
            <w:pPr>
              <w:widowControl/>
              <w:jc w:val="center"/>
              <w:rPr>
                <w:rFonts w:hint="eastAsia" w:ascii="宋体" w:hAnsi="宋体" w:eastAsia="宋体"/>
                <w:color w:val="auto"/>
                <w:kern w:val="0"/>
                <w:sz w:val="24"/>
                <w:szCs w:val="24"/>
                <w:highlight w:val="none"/>
              </w:rPr>
            </w:pPr>
          </w:p>
        </w:tc>
      </w:tr>
      <w:tr w14:paraId="72109D31">
        <w:tblPrEx>
          <w:tblCellMar>
            <w:top w:w="0" w:type="dxa"/>
            <w:left w:w="108" w:type="dxa"/>
            <w:bottom w:w="0" w:type="dxa"/>
            <w:right w:w="108" w:type="dxa"/>
          </w:tblCellMar>
        </w:tblPrEx>
        <w:trPr>
          <w:trHeight w:val="546"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291FC75F">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2</w:t>
            </w:r>
          </w:p>
        </w:tc>
        <w:tc>
          <w:tcPr>
            <w:tcW w:w="2218" w:type="dxa"/>
            <w:vMerge w:val="continue"/>
            <w:tcBorders>
              <w:left w:val="nil"/>
              <w:right w:val="single" w:color="auto" w:sz="4" w:space="0"/>
            </w:tcBorders>
            <w:shd w:val="clear" w:color="auto" w:fill="auto"/>
            <w:noWrap/>
            <w:vAlign w:val="center"/>
          </w:tcPr>
          <w:p w14:paraId="714CC6C2">
            <w:pPr>
              <w:widowControl/>
              <w:jc w:val="center"/>
              <w:rPr>
                <w:rFonts w:hint="eastAsia" w:ascii="宋体" w:hAnsi="宋体" w:eastAsia="宋体"/>
                <w:color w:val="auto"/>
                <w:kern w:val="0"/>
                <w:sz w:val="24"/>
                <w:szCs w:val="24"/>
                <w:highlight w:val="none"/>
              </w:rPr>
            </w:pPr>
          </w:p>
        </w:tc>
        <w:tc>
          <w:tcPr>
            <w:tcW w:w="2077" w:type="dxa"/>
            <w:tcBorders>
              <w:top w:val="nil"/>
              <w:left w:val="nil"/>
              <w:bottom w:val="single" w:color="auto" w:sz="4" w:space="0"/>
              <w:right w:val="single" w:color="auto" w:sz="4" w:space="0"/>
            </w:tcBorders>
            <w:shd w:val="clear" w:color="auto" w:fill="auto"/>
            <w:noWrap/>
            <w:vAlign w:val="center"/>
          </w:tcPr>
          <w:p w14:paraId="4BE9F46E">
            <w:pPr>
              <w:widowControl/>
              <w:jc w:val="center"/>
              <w:rPr>
                <w:rFonts w:hint="eastAsia" w:ascii="宋体" w:hAnsi="宋体" w:eastAsia="宋体"/>
                <w:color w:val="auto"/>
                <w:kern w:val="0"/>
                <w:sz w:val="24"/>
                <w:szCs w:val="24"/>
                <w:highlight w:val="none"/>
              </w:rPr>
            </w:pPr>
            <w:r>
              <w:rPr>
                <w:rFonts w:hint="eastAsia" w:ascii="宋体" w:hAnsi="宋体" w:eastAsia="宋体" w:cstheme="minorBidi"/>
                <w:color w:val="auto"/>
                <w:kern w:val="0"/>
                <w:sz w:val="24"/>
                <w:szCs w:val="24"/>
                <w:highlight w:val="none"/>
              </w:rPr>
              <w:t>给水工程</w:t>
            </w:r>
          </w:p>
        </w:tc>
        <w:tc>
          <w:tcPr>
            <w:tcW w:w="1869" w:type="dxa"/>
            <w:tcBorders>
              <w:top w:val="nil"/>
              <w:left w:val="nil"/>
              <w:bottom w:val="single" w:color="auto" w:sz="4" w:space="0"/>
              <w:right w:val="single" w:color="auto" w:sz="4" w:space="0"/>
            </w:tcBorders>
            <w:shd w:val="clear" w:color="auto" w:fill="auto"/>
            <w:vAlign w:val="center"/>
          </w:tcPr>
          <w:p w14:paraId="2787D11F">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58</w:t>
            </w: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73D009CA">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0564ECE5">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0AF5B9F4">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75899810">
            <w:pPr>
              <w:widowControl/>
              <w:jc w:val="center"/>
              <w:rPr>
                <w:rFonts w:hint="eastAsia" w:ascii="宋体" w:hAnsi="宋体" w:eastAsia="宋体"/>
                <w:color w:val="auto"/>
                <w:kern w:val="0"/>
                <w:sz w:val="24"/>
                <w:szCs w:val="24"/>
                <w:highlight w:val="none"/>
              </w:rPr>
            </w:pPr>
          </w:p>
        </w:tc>
      </w:tr>
      <w:tr w14:paraId="7C103AE7">
        <w:tblPrEx>
          <w:tblCellMar>
            <w:top w:w="0" w:type="dxa"/>
            <w:left w:w="108" w:type="dxa"/>
            <w:bottom w:w="0" w:type="dxa"/>
            <w:right w:w="108" w:type="dxa"/>
          </w:tblCellMar>
        </w:tblPrEx>
        <w:trPr>
          <w:trHeight w:val="553"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4095DBCC">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3</w:t>
            </w:r>
          </w:p>
        </w:tc>
        <w:tc>
          <w:tcPr>
            <w:tcW w:w="2218" w:type="dxa"/>
            <w:vMerge w:val="continue"/>
            <w:tcBorders>
              <w:left w:val="nil"/>
              <w:right w:val="single" w:color="auto" w:sz="4" w:space="0"/>
            </w:tcBorders>
            <w:shd w:val="clear" w:color="auto" w:fill="auto"/>
            <w:noWrap/>
            <w:vAlign w:val="center"/>
          </w:tcPr>
          <w:p w14:paraId="57E283AB">
            <w:pPr>
              <w:widowControl/>
              <w:jc w:val="center"/>
              <w:rPr>
                <w:rFonts w:hint="eastAsia" w:ascii="宋体" w:hAnsi="宋体" w:eastAsia="宋体"/>
                <w:color w:val="auto"/>
                <w:kern w:val="0"/>
                <w:sz w:val="24"/>
                <w:szCs w:val="24"/>
                <w:highlight w:val="none"/>
              </w:rPr>
            </w:pPr>
          </w:p>
        </w:tc>
        <w:tc>
          <w:tcPr>
            <w:tcW w:w="2077" w:type="dxa"/>
            <w:tcBorders>
              <w:top w:val="nil"/>
              <w:left w:val="nil"/>
              <w:bottom w:val="single" w:color="auto" w:sz="4" w:space="0"/>
              <w:right w:val="single" w:color="auto" w:sz="4" w:space="0"/>
            </w:tcBorders>
            <w:shd w:val="clear" w:color="auto" w:fill="auto"/>
            <w:noWrap/>
            <w:vAlign w:val="center"/>
          </w:tcPr>
          <w:p w14:paraId="01E9069E">
            <w:pPr>
              <w:widowControl/>
              <w:jc w:val="center"/>
              <w:rPr>
                <w:rFonts w:hint="eastAsia" w:ascii="宋体" w:hAnsi="宋体" w:eastAsia="宋体"/>
                <w:color w:val="auto"/>
                <w:kern w:val="0"/>
                <w:sz w:val="24"/>
                <w:szCs w:val="24"/>
                <w:highlight w:val="none"/>
              </w:rPr>
            </w:pPr>
            <w:r>
              <w:rPr>
                <w:rFonts w:hint="eastAsia" w:ascii="宋体" w:hAnsi="宋体" w:eastAsia="宋体" w:cstheme="minorBidi"/>
                <w:color w:val="auto"/>
                <w:kern w:val="0"/>
                <w:sz w:val="24"/>
                <w:szCs w:val="24"/>
                <w:highlight w:val="none"/>
              </w:rPr>
              <w:t>污水工程</w:t>
            </w:r>
          </w:p>
        </w:tc>
        <w:tc>
          <w:tcPr>
            <w:tcW w:w="1869" w:type="dxa"/>
            <w:tcBorders>
              <w:top w:val="nil"/>
              <w:left w:val="nil"/>
              <w:bottom w:val="single" w:color="auto" w:sz="4" w:space="0"/>
              <w:right w:val="single" w:color="auto" w:sz="4" w:space="0"/>
            </w:tcBorders>
            <w:shd w:val="clear" w:color="auto" w:fill="auto"/>
            <w:vAlign w:val="center"/>
          </w:tcPr>
          <w:p w14:paraId="2562EB01">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58</w:t>
            </w: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411D9A52">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2A2FDC16">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25EB394">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51A8CF78">
            <w:pPr>
              <w:widowControl/>
              <w:jc w:val="center"/>
              <w:rPr>
                <w:rFonts w:hint="eastAsia" w:ascii="宋体" w:hAnsi="宋体" w:eastAsia="宋体"/>
                <w:color w:val="auto"/>
                <w:kern w:val="0"/>
                <w:sz w:val="24"/>
                <w:szCs w:val="24"/>
                <w:highlight w:val="none"/>
              </w:rPr>
            </w:pPr>
          </w:p>
        </w:tc>
      </w:tr>
      <w:tr w14:paraId="60166BE3">
        <w:tblPrEx>
          <w:tblCellMar>
            <w:top w:w="0" w:type="dxa"/>
            <w:left w:w="108" w:type="dxa"/>
            <w:bottom w:w="0" w:type="dxa"/>
            <w:right w:w="108" w:type="dxa"/>
          </w:tblCellMar>
        </w:tblPrEx>
        <w:trPr>
          <w:trHeight w:val="567"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0BBFD3C3">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4</w:t>
            </w:r>
          </w:p>
        </w:tc>
        <w:tc>
          <w:tcPr>
            <w:tcW w:w="2218" w:type="dxa"/>
            <w:vMerge w:val="continue"/>
            <w:tcBorders>
              <w:left w:val="nil"/>
              <w:right w:val="single" w:color="auto" w:sz="4" w:space="0"/>
            </w:tcBorders>
            <w:shd w:val="clear" w:color="auto" w:fill="auto"/>
            <w:noWrap/>
            <w:vAlign w:val="center"/>
          </w:tcPr>
          <w:p w14:paraId="30D8A406">
            <w:pPr>
              <w:widowControl/>
              <w:jc w:val="center"/>
              <w:rPr>
                <w:rFonts w:hint="eastAsia" w:ascii="宋体" w:hAnsi="宋体" w:eastAsia="宋体"/>
                <w:color w:val="auto"/>
                <w:kern w:val="0"/>
                <w:sz w:val="24"/>
                <w:szCs w:val="24"/>
                <w:highlight w:val="none"/>
              </w:rPr>
            </w:pPr>
          </w:p>
        </w:tc>
        <w:tc>
          <w:tcPr>
            <w:tcW w:w="2077" w:type="dxa"/>
            <w:tcBorders>
              <w:top w:val="nil"/>
              <w:left w:val="nil"/>
              <w:bottom w:val="single" w:color="auto" w:sz="4" w:space="0"/>
              <w:right w:val="single" w:color="auto" w:sz="4" w:space="0"/>
            </w:tcBorders>
            <w:shd w:val="clear" w:color="auto" w:fill="auto"/>
            <w:noWrap/>
            <w:vAlign w:val="center"/>
          </w:tcPr>
          <w:p w14:paraId="0B3BA96C">
            <w:pPr>
              <w:widowControl/>
              <w:jc w:val="center"/>
              <w:rPr>
                <w:rFonts w:hint="eastAsia" w:ascii="宋体" w:hAnsi="宋体" w:eastAsia="宋体"/>
                <w:color w:val="auto"/>
                <w:kern w:val="0"/>
                <w:sz w:val="24"/>
                <w:szCs w:val="24"/>
                <w:highlight w:val="none"/>
              </w:rPr>
            </w:pPr>
            <w:r>
              <w:rPr>
                <w:rFonts w:hint="eastAsia" w:ascii="宋体" w:hAnsi="宋体" w:eastAsia="宋体" w:cstheme="minorBidi"/>
                <w:color w:val="auto"/>
                <w:kern w:val="0"/>
                <w:sz w:val="24"/>
                <w:szCs w:val="24"/>
                <w:highlight w:val="none"/>
              </w:rPr>
              <w:t>雨水工程</w:t>
            </w:r>
          </w:p>
        </w:tc>
        <w:tc>
          <w:tcPr>
            <w:tcW w:w="1869" w:type="dxa"/>
            <w:tcBorders>
              <w:top w:val="nil"/>
              <w:left w:val="nil"/>
              <w:bottom w:val="single" w:color="auto" w:sz="4" w:space="0"/>
              <w:right w:val="single" w:color="auto" w:sz="4" w:space="0"/>
            </w:tcBorders>
            <w:shd w:val="clear" w:color="auto" w:fill="auto"/>
            <w:vAlign w:val="center"/>
          </w:tcPr>
          <w:p w14:paraId="22F81193">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58</w:t>
            </w: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2B088F67">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73BB3B84">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34CC6B73">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36798C67">
            <w:pPr>
              <w:widowControl/>
              <w:jc w:val="center"/>
              <w:rPr>
                <w:rFonts w:hint="eastAsia" w:ascii="宋体" w:hAnsi="宋体" w:eastAsia="宋体"/>
                <w:color w:val="auto"/>
                <w:kern w:val="0"/>
                <w:sz w:val="24"/>
                <w:szCs w:val="24"/>
                <w:highlight w:val="none"/>
              </w:rPr>
            </w:pPr>
          </w:p>
        </w:tc>
      </w:tr>
      <w:tr w14:paraId="44F151EB">
        <w:tblPrEx>
          <w:tblCellMar>
            <w:top w:w="0" w:type="dxa"/>
            <w:left w:w="108" w:type="dxa"/>
            <w:bottom w:w="0" w:type="dxa"/>
            <w:right w:w="108" w:type="dxa"/>
          </w:tblCellMar>
        </w:tblPrEx>
        <w:trPr>
          <w:trHeight w:val="527"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6068BA87">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5</w:t>
            </w:r>
          </w:p>
        </w:tc>
        <w:tc>
          <w:tcPr>
            <w:tcW w:w="2218" w:type="dxa"/>
            <w:vMerge w:val="continue"/>
            <w:tcBorders>
              <w:left w:val="nil"/>
              <w:right w:val="single" w:color="auto" w:sz="4" w:space="0"/>
            </w:tcBorders>
            <w:shd w:val="clear" w:color="auto" w:fill="auto"/>
            <w:noWrap/>
            <w:vAlign w:val="center"/>
          </w:tcPr>
          <w:p w14:paraId="41ED3FDD">
            <w:pPr>
              <w:widowControl/>
              <w:jc w:val="center"/>
              <w:rPr>
                <w:rFonts w:hint="eastAsia" w:ascii="宋体" w:hAnsi="宋体" w:eastAsia="宋体"/>
                <w:color w:val="auto"/>
                <w:kern w:val="0"/>
                <w:sz w:val="24"/>
                <w:szCs w:val="24"/>
                <w:highlight w:val="none"/>
              </w:rPr>
            </w:pPr>
          </w:p>
        </w:tc>
        <w:tc>
          <w:tcPr>
            <w:tcW w:w="2077" w:type="dxa"/>
            <w:tcBorders>
              <w:top w:val="nil"/>
              <w:left w:val="nil"/>
              <w:bottom w:val="single" w:color="auto" w:sz="4" w:space="0"/>
              <w:right w:val="single" w:color="auto" w:sz="4" w:space="0"/>
            </w:tcBorders>
            <w:shd w:val="clear" w:color="auto" w:fill="auto"/>
            <w:noWrap/>
            <w:vAlign w:val="center"/>
          </w:tcPr>
          <w:p w14:paraId="7EC0B23A">
            <w:pPr>
              <w:widowControl/>
              <w:jc w:val="center"/>
              <w:rPr>
                <w:rFonts w:hint="eastAsia" w:ascii="宋体" w:hAnsi="宋体" w:eastAsia="宋体"/>
                <w:color w:val="auto"/>
                <w:kern w:val="0"/>
                <w:sz w:val="24"/>
                <w:szCs w:val="24"/>
                <w:highlight w:val="none"/>
              </w:rPr>
            </w:pPr>
            <w:r>
              <w:rPr>
                <w:rFonts w:hint="eastAsia" w:ascii="宋体" w:hAnsi="宋体" w:eastAsia="宋体" w:cstheme="minorBidi"/>
                <w:color w:val="auto"/>
                <w:kern w:val="0"/>
                <w:sz w:val="24"/>
                <w:szCs w:val="24"/>
                <w:highlight w:val="none"/>
              </w:rPr>
              <w:t>电力工程</w:t>
            </w:r>
          </w:p>
        </w:tc>
        <w:tc>
          <w:tcPr>
            <w:tcW w:w="1869" w:type="dxa"/>
            <w:tcBorders>
              <w:top w:val="nil"/>
              <w:left w:val="nil"/>
              <w:bottom w:val="single" w:color="auto" w:sz="4" w:space="0"/>
              <w:right w:val="single" w:color="auto" w:sz="4" w:space="0"/>
            </w:tcBorders>
            <w:shd w:val="clear" w:color="auto" w:fill="auto"/>
            <w:vAlign w:val="center"/>
          </w:tcPr>
          <w:p w14:paraId="5FCB7679">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58</w:t>
            </w:r>
          </w:p>
          <w:p w14:paraId="344E5EB5">
            <w:pPr>
              <w:widowControl/>
              <w:jc w:val="center"/>
              <w:rPr>
                <w:rFonts w:hint="eastAsia" w:ascii="宋体" w:hAnsi="宋体" w:eastAsia="宋体"/>
                <w:color w:val="auto"/>
                <w:kern w:val="0"/>
                <w:sz w:val="24"/>
                <w:szCs w:val="24"/>
                <w:highlight w:val="none"/>
              </w:rPr>
            </w:pP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47FDAC48">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68B8A69B">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A94E96F">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5FBEB0B6">
            <w:pPr>
              <w:widowControl/>
              <w:jc w:val="center"/>
              <w:rPr>
                <w:rFonts w:hint="eastAsia" w:ascii="宋体" w:hAnsi="宋体" w:eastAsia="宋体"/>
                <w:color w:val="auto"/>
                <w:kern w:val="0"/>
                <w:sz w:val="24"/>
                <w:szCs w:val="24"/>
                <w:highlight w:val="none"/>
              </w:rPr>
            </w:pPr>
          </w:p>
        </w:tc>
      </w:tr>
      <w:tr w14:paraId="185E6201">
        <w:tblPrEx>
          <w:tblCellMar>
            <w:top w:w="0" w:type="dxa"/>
            <w:left w:w="108" w:type="dxa"/>
            <w:bottom w:w="0" w:type="dxa"/>
            <w:right w:w="108" w:type="dxa"/>
          </w:tblCellMar>
        </w:tblPrEx>
        <w:trPr>
          <w:trHeight w:val="552"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724E8AFE">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6</w:t>
            </w:r>
          </w:p>
        </w:tc>
        <w:tc>
          <w:tcPr>
            <w:tcW w:w="2218" w:type="dxa"/>
            <w:vMerge w:val="continue"/>
            <w:tcBorders>
              <w:left w:val="nil"/>
              <w:right w:val="single" w:color="auto" w:sz="4" w:space="0"/>
            </w:tcBorders>
            <w:shd w:val="clear" w:color="auto" w:fill="auto"/>
            <w:noWrap/>
            <w:vAlign w:val="center"/>
          </w:tcPr>
          <w:p w14:paraId="5FEAA9C3">
            <w:pPr>
              <w:widowControl/>
              <w:jc w:val="center"/>
              <w:rPr>
                <w:rFonts w:hint="eastAsia" w:ascii="宋体" w:hAnsi="宋体" w:eastAsia="宋体"/>
                <w:color w:val="auto"/>
                <w:kern w:val="0"/>
                <w:sz w:val="24"/>
                <w:szCs w:val="24"/>
                <w:highlight w:val="none"/>
              </w:rPr>
            </w:pPr>
          </w:p>
        </w:tc>
        <w:tc>
          <w:tcPr>
            <w:tcW w:w="2077" w:type="dxa"/>
            <w:tcBorders>
              <w:top w:val="nil"/>
              <w:left w:val="nil"/>
              <w:bottom w:val="single" w:color="auto" w:sz="4" w:space="0"/>
              <w:right w:val="single" w:color="auto" w:sz="4" w:space="0"/>
            </w:tcBorders>
            <w:shd w:val="clear" w:color="auto" w:fill="auto"/>
            <w:noWrap/>
            <w:vAlign w:val="center"/>
          </w:tcPr>
          <w:p w14:paraId="0BB28F9B">
            <w:pPr>
              <w:widowControl/>
              <w:jc w:val="center"/>
              <w:rPr>
                <w:rFonts w:hint="eastAsia" w:ascii="宋体" w:hAnsi="宋体" w:eastAsia="宋体"/>
                <w:color w:val="auto"/>
                <w:kern w:val="0"/>
                <w:sz w:val="24"/>
                <w:szCs w:val="24"/>
                <w:highlight w:val="none"/>
              </w:rPr>
            </w:pPr>
            <w:r>
              <w:rPr>
                <w:rFonts w:hint="eastAsia" w:ascii="宋体" w:hAnsi="宋体" w:eastAsia="宋体" w:cstheme="minorBidi"/>
                <w:color w:val="auto"/>
                <w:kern w:val="0"/>
                <w:sz w:val="24"/>
                <w:szCs w:val="24"/>
                <w:highlight w:val="none"/>
              </w:rPr>
              <w:t>通信工程</w:t>
            </w:r>
          </w:p>
        </w:tc>
        <w:tc>
          <w:tcPr>
            <w:tcW w:w="1869" w:type="dxa"/>
            <w:tcBorders>
              <w:top w:val="nil"/>
              <w:left w:val="nil"/>
              <w:bottom w:val="single" w:color="auto" w:sz="4" w:space="0"/>
              <w:right w:val="single" w:color="auto" w:sz="4" w:space="0"/>
            </w:tcBorders>
            <w:shd w:val="clear" w:color="auto" w:fill="auto"/>
            <w:vAlign w:val="center"/>
          </w:tcPr>
          <w:p w14:paraId="15E286D1">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58</w:t>
            </w: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1804F240">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365AB00A">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A3314B1">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56369AFE">
            <w:pPr>
              <w:widowControl/>
              <w:jc w:val="center"/>
              <w:rPr>
                <w:rFonts w:hint="eastAsia" w:ascii="宋体" w:hAnsi="宋体" w:eastAsia="宋体"/>
                <w:color w:val="auto"/>
                <w:kern w:val="0"/>
                <w:sz w:val="24"/>
                <w:szCs w:val="24"/>
                <w:highlight w:val="none"/>
              </w:rPr>
            </w:pPr>
          </w:p>
        </w:tc>
      </w:tr>
      <w:tr w14:paraId="4A071910">
        <w:tblPrEx>
          <w:tblCellMar>
            <w:top w:w="0" w:type="dxa"/>
            <w:left w:w="108" w:type="dxa"/>
            <w:bottom w:w="0" w:type="dxa"/>
            <w:right w:w="108" w:type="dxa"/>
          </w:tblCellMar>
        </w:tblPrEx>
        <w:trPr>
          <w:trHeight w:val="592"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6B885A19">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7</w:t>
            </w:r>
          </w:p>
        </w:tc>
        <w:tc>
          <w:tcPr>
            <w:tcW w:w="2218" w:type="dxa"/>
            <w:vMerge w:val="continue"/>
            <w:tcBorders>
              <w:left w:val="nil"/>
              <w:bottom w:val="single" w:color="auto" w:sz="4" w:space="0"/>
              <w:right w:val="single" w:color="auto" w:sz="4" w:space="0"/>
            </w:tcBorders>
            <w:shd w:val="clear" w:color="auto" w:fill="auto"/>
            <w:noWrap/>
            <w:vAlign w:val="center"/>
          </w:tcPr>
          <w:p w14:paraId="7BBB4E5B">
            <w:pPr>
              <w:widowControl/>
              <w:jc w:val="center"/>
              <w:rPr>
                <w:rFonts w:hint="eastAsia" w:ascii="宋体" w:hAnsi="宋体" w:eastAsia="宋体"/>
                <w:color w:val="auto"/>
                <w:kern w:val="0"/>
                <w:sz w:val="24"/>
                <w:szCs w:val="24"/>
                <w:highlight w:val="none"/>
              </w:rPr>
            </w:pPr>
          </w:p>
        </w:tc>
        <w:tc>
          <w:tcPr>
            <w:tcW w:w="2077" w:type="dxa"/>
            <w:tcBorders>
              <w:top w:val="nil"/>
              <w:left w:val="nil"/>
              <w:bottom w:val="single" w:color="auto" w:sz="4" w:space="0"/>
              <w:right w:val="single" w:color="auto" w:sz="4" w:space="0"/>
            </w:tcBorders>
            <w:shd w:val="clear" w:color="auto" w:fill="auto"/>
            <w:noWrap/>
            <w:vAlign w:val="center"/>
          </w:tcPr>
          <w:p w14:paraId="3D8F414A">
            <w:pPr>
              <w:widowControl/>
              <w:jc w:val="center"/>
              <w:rPr>
                <w:rFonts w:hint="eastAsia" w:ascii="宋体" w:hAnsi="宋体" w:eastAsia="宋体"/>
                <w:color w:val="auto"/>
                <w:kern w:val="0"/>
                <w:sz w:val="24"/>
                <w:szCs w:val="24"/>
                <w:highlight w:val="none"/>
              </w:rPr>
            </w:pPr>
            <w:r>
              <w:rPr>
                <w:rFonts w:hint="eastAsia" w:ascii="宋体" w:hAnsi="宋体" w:eastAsia="宋体" w:cstheme="minorBidi"/>
                <w:color w:val="auto"/>
                <w:kern w:val="0"/>
                <w:sz w:val="24"/>
                <w:szCs w:val="24"/>
                <w:highlight w:val="none"/>
              </w:rPr>
              <w:t>燃气工程</w:t>
            </w:r>
          </w:p>
        </w:tc>
        <w:tc>
          <w:tcPr>
            <w:tcW w:w="1869" w:type="dxa"/>
            <w:tcBorders>
              <w:top w:val="nil"/>
              <w:left w:val="nil"/>
              <w:bottom w:val="single" w:color="auto" w:sz="4" w:space="0"/>
              <w:right w:val="single" w:color="auto" w:sz="4" w:space="0"/>
            </w:tcBorders>
            <w:shd w:val="clear" w:color="auto" w:fill="auto"/>
            <w:vAlign w:val="center"/>
          </w:tcPr>
          <w:p w14:paraId="020215B5">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lang w:val="en-US" w:eastAsia="zh-CN"/>
              </w:rPr>
              <w:t>58</w:t>
            </w: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2DEAF146">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3FBFCC09">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2E11AB90">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23C8392E">
            <w:pPr>
              <w:widowControl/>
              <w:jc w:val="center"/>
              <w:rPr>
                <w:rFonts w:hint="eastAsia" w:ascii="宋体" w:hAnsi="宋体" w:eastAsia="宋体"/>
                <w:color w:val="auto"/>
                <w:kern w:val="0"/>
                <w:sz w:val="24"/>
                <w:szCs w:val="24"/>
                <w:highlight w:val="none"/>
              </w:rPr>
            </w:pPr>
          </w:p>
        </w:tc>
      </w:tr>
      <w:tr w14:paraId="057F5A25">
        <w:tblPrEx>
          <w:tblCellMar>
            <w:top w:w="0" w:type="dxa"/>
            <w:left w:w="108" w:type="dxa"/>
            <w:bottom w:w="0" w:type="dxa"/>
            <w:right w:w="108" w:type="dxa"/>
          </w:tblCellMar>
        </w:tblPrEx>
        <w:trPr>
          <w:trHeight w:val="953" w:hRule="atLeast"/>
        </w:trPr>
        <w:tc>
          <w:tcPr>
            <w:tcW w:w="759" w:type="dxa"/>
            <w:tcBorders>
              <w:top w:val="nil"/>
              <w:left w:val="single" w:color="auto" w:sz="4" w:space="0"/>
              <w:bottom w:val="single" w:color="auto" w:sz="4" w:space="0"/>
              <w:right w:val="single" w:color="auto" w:sz="4" w:space="0"/>
            </w:tcBorders>
            <w:shd w:val="clear" w:color="auto" w:fill="auto"/>
            <w:noWrap/>
            <w:vAlign w:val="center"/>
          </w:tcPr>
          <w:p w14:paraId="7FC81DEE">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8</w:t>
            </w:r>
          </w:p>
        </w:tc>
        <w:tc>
          <w:tcPr>
            <w:tcW w:w="4295" w:type="dxa"/>
            <w:gridSpan w:val="2"/>
            <w:tcBorders>
              <w:top w:val="nil"/>
              <w:left w:val="nil"/>
              <w:bottom w:val="single" w:color="auto" w:sz="4" w:space="0"/>
              <w:right w:val="single" w:color="auto" w:sz="4" w:space="0"/>
            </w:tcBorders>
            <w:shd w:val="clear" w:color="auto" w:fill="auto"/>
            <w:noWrap/>
            <w:vAlign w:val="center"/>
          </w:tcPr>
          <w:p w14:paraId="3C8A3FDD">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交通专项深化</w:t>
            </w:r>
          </w:p>
          <w:p w14:paraId="312954D9">
            <w:pPr>
              <w:widowControl/>
              <w:jc w:val="center"/>
              <w:rPr>
                <w:rFonts w:hint="eastAsia" w:ascii="宋体" w:hAnsi="宋体" w:eastAsia="宋体"/>
                <w:color w:val="auto"/>
                <w:kern w:val="0"/>
                <w:sz w:val="24"/>
                <w:szCs w:val="24"/>
                <w:highlight w:val="none"/>
              </w:rPr>
            </w:pPr>
            <w:r>
              <w:rPr>
                <w:rFonts w:hint="eastAsia" w:ascii="宋体" w:hAnsi="宋体" w:eastAsia="宋体"/>
                <w:color w:val="auto"/>
                <w:kern w:val="0"/>
                <w:sz w:val="24"/>
                <w:szCs w:val="24"/>
                <w:highlight w:val="none"/>
              </w:rPr>
              <w:t>（含交通总体实施方案、交通组织方案和实施建议、详细方案研究）</w:t>
            </w:r>
          </w:p>
        </w:tc>
        <w:tc>
          <w:tcPr>
            <w:tcW w:w="1869" w:type="dxa"/>
            <w:tcBorders>
              <w:top w:val="nil"/>
              <w:left w:val="nil"/>
              <w:bottom w:val="single" w:color="auto" w:sz="4" w:space="0"/>
              <w:right w:val="single" w:color="auto" w:sz="4" w:space="0"/>
            </w:tcBorders>
            <w:shd w:val="clear" w:color="auto" w:fill="auto"/>
            <w:vAlign w:val="center"/>
          </w:tcPr>
          <w:p w14:paraId="1A98DBB1">
            <w:pPr>
              <w:widowControl/>
              <w:jc w:val="center"/>
              <w:rPr>
                <w:rFonts w:hint="eastAsia" w:ascii="宋体" w:hAnsi="宋体" w:eastAsia="宋体"/>
                <w:color w:val="auto"/>
                <w:kern w:val="0"/>
                <w:sz w:val="24"/>
                <w:szCs w:val="24"/>
                <w:highlight w:val="none"/>
                <w:lang w:val="en-US" w:eastAsia="zh-CN"/>
              </w:rPr>
            </w:pPr>
            <w:r>
              <w:rPr>
                <w:rFonts w:hint="eastAsia" w:ascii="宋体" w:hAnsi="宋体" w:eastAsia="宋体"/>
                <w:color w:val="auto"/>
                <w:kern w:val="0"/>
                <w:sz w:val="24"/>
                <w:szCs w:val="24"/>
                <w:highlight w:val="none"/>
                <w:lang w:val="en-US" w:eastAsia="zh-CN"/>
              </w:rPr>
              <w:t>58</w:t>
            </w:r>
          </w:p>
        </w:tc>
        <w:tc>
          <w:tcPr>
            <w:tcW w:w="2031" w:type="dxa"/>
            <w:tcBorders>
              <w:top w:val="single" w:color="auto" w:sz="4" w:space="0"/>
              <w:left w:val="single" w:color="auto" w:sz="4" w:space="0"/>
              <w:bottom w:val="single" w:color="auto" w:sz="4" w:space="0"/>
              <w:right w:val="single" w:color="auto" w:sz="4" w:space="0"/>
            </w:tcBorders>
            <w:shd w:val="clear" w:color="auto" w:fill="auto"/>
            <w:vAlign w:val="center"/>
          </w:tcPr>
          <w:p w14:paraId="70E7FD6A">
            <w:pPr>
              <w:widowControl/>
              <w:jc w:val="center"/>
              <w:rPr>
                <w:rFonts w:hint="eastAsia" w:ascii="宋体" w:hAnsi="宋体" w:eastAsia="宋体"/>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14:paraId="3F29B858">
            <w:pPr>
              <w:widowControl/>
              <w:jc w:val="center"/>
              <w:rPr>
                <w:rFonts w:hint="eastAsia" w:ascii="宋体" w:hAnsi="宋体" w:eastAsia="宋体"/>
                <w:color w:val="auto"/>
                <w:kern w:val="0"/>
                <w:sz w:val="24"/>
                <w:szCs w:val="24"/>
                <w:highlight w:val="none"/>
              </w:rPr>
            </w:pP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1FE0A086">
            <w:pPr>
              <w:widowControl/>
              <w:jc w:val="center"/>
              <w:rPr>
                <w:rFonts w:hint="eastAsia" w:ascii="宋体" w:hAnsi="宋体" w:eastAsia="宋体"/>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vAlign w:val="center"/>
          </w:tcPr>
          <w:p w14:paraId="7ED930BD">
            <w:pPr>
              <w:widowControl/>
              <w:jc w:val="center"/>
              <w:rPr>
                <w:rFonts w:hint="eastAsia" w:ascii="宋体" w:hAnsi="宋体" w:eastAsia="宋体"/>
                <w:color w:val="auto"/>
                <w:kern w:val="0"/>
                <w:sz w:val="24"/>
                <w:szCs w:val="24"/>
                <w:highlight w:val="none"/>
              </w:rPr>
            </w:pPr>
          </w:p>
        </w:tc>
      </w:tr>
      <w:tr w14:paraId="3C9B86D9">
        <w:tblPrEx>
          <w:tblCellMar>
            <w:top w:w="0" w:type="dxa"/>
            <w:left w:w="108" w:type="dxa"/>
            <w:bottom w:w="0" w:type="dxa"/>
            <w:right w:w="108" w:type="dxa"/>
          </w:tblCellMar>
        </w:tblPrEx>
        <w:trPr>
          <w:trHeight w:val="671" w:hRule="atLeast"/>
        </w:trPr>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3B88B0">
            <w:pPr>
              <w:widowControl/>
              <w:ind w:firstLine="0"/>
              <w:jc w:val="center"/>
              <w:rPr>
                <w:rFonts w:hint="eastAsia" w:ascii="宋体" w:hAnsi="宋体" w:eastAsia="宋体"/>
                <w:b w:val="0"/>
                <w:bCs w:val="0"/>
                <w:color w:val="auto"/>
                <w:kern w:val="0"/>
                <w:sz w:val="24"/>
                <w:szCs w:val="24"/>
                <w:highlight w:val="none"/>
                <w:lang w:val="en-US" w:eastAsia="zh-CN"/>
              </w:rPr>
            </w:pPr>
            <w:r>
              <w:rPr>
                <w:rFonts w:hint="eastAsia" w:ascii="宋体" w:hAnsi="宋体" w:eastAsia="宋体"/>
                <w:b w:val="0"/>
                <w:bCs w:val="0"/>
                <w:color w:val="auto"/>
                <w:kern w:val="0"/>
                <w:sz w:val="24"/>
                <w:szCs w:val="24"/>
                <w:highlight w:val="none"/>
                <w:lang w:val="en-US" w:eastAsia="zh-CN"/>
              </w:rPr>
              <w:t>9</w:t>
            </w:r>
          </w:p>
        </w:tc>
        <w:tc>
          <w:tcPr>
            <w:tcW w:w="6164"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94C6787">
            <w:pPr>
              <w:widowControl/>
              <w:ind w:firstLine="422"/>
              <w:jc w:val="center"/>
              <w:rPr>
                <w:rFonts w:hint="eastAsia" w:ascii="宋体" w:hAnsi="宋体" w:eastAsia="宋体"/>
                <w:b w:val="0"/>
                <w:bCs w:val="0"/>
                <w:color w:val="auto"/>
                <w:kern w:val="0"/>
                <w:sz w:val="24"/>
                <w:szCs w:val="24"/>
                <w:highlight w:val="none"/>
                <w:lang w:val="en-US" w:eastAsia="zh-CN"/>
              </w:rPr>
            </w:pPr>
            <w:r>
              <w:rPr>
                <w:rFonts w:hint="eastAsia" w:ascii="宋体" w:hAnsi="宋体" w:eastAsia="宋体"/>
                <w:b w:val="0"/>
                <w:bCs w:val="0"/>
                <w:color w:val="auto"/>
                <w:kern w:val="0"/>
                <w:sz w:val="24"/>
                <w:szCs w:val="24"/>
                <w:highlight w:val="none"/>
              </w:rPr>
              <w:t>投标报价=（1+2+3+4+5+6+7+8）</w:t>
            </w:r>
          </w:p>
        </w:tc>
        <w:tc>
          <w:tcPr>
            <w:tcW w:w="203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35E39E">
            <w:pPr>
              <w:widowControl/>
              <w:ind w:firstLine="422"/>
              <w:jc w:val="center"/>
              <w:rPr>
                <w:rFonts w:hint="eastAsia" w:ascii="宋体" w:hAnsi="宋体" w:eastAsia="宋体"/>
                <w:b w:val="0"/>
                <w:bCs w:val="0"/>
                <w:color w:val="auto"/>
                <w:kern w:val="0"/>
                <w:sz w:val="24"/>
                <w:szCs w:val="24"/>
                <w:highlight w:val="none"/>
              </w:rPr>
            </w:pPr>
          </w:p>
        </w:tc>
        <w:tc>
          <w:tcPr>
            <w:tcW w:w="16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95D42E">
            <w:pPr>
              <w:widowControl/>
              <w:ind w:firstLine="0"/>
              <w:jc w:val="center"/>
              <w:rPr>
                <w:rFonts w:hint="eastAsia" w:ascii="宋体" w:hAnsi="宋体" w:eastAsia="宋体"/>
                <w:b w:val="0"/>
                <w:bCs w:val="0"/>
                <w:color w:val="auto"/>
                <w:kern w:val="0"/>
                <w:sz w:val="24"/>
                <w:szCs w:val="24"/>
                <w:highlight w:val="none"/>
                <w:lang w:val="en-US" w:eastAsia="zh-CN"/>
              </w:rPr>
            </w:pPr>
          </w:p>
        </w:tc>
        <w:tc>
          <w:tcPr>
            <w:tcW w:w="195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E28BCC">
            <w:pPr>
              <w:widowControl/>
              <w:ind w:firstLine="422"/>
              <w:jc w:val="center"/>
              <w:rPr>
                <w:rFonts w:hint="eastAsia" w:ascii="宋体" w:hAnsi="宋体" w:eastAsia="宋体"/>
                <w:b/>
                <w:bCs/>
                <w:color w:val="auto"/>
                <w:kern w:val="0"/>
                <w:sz w:val="24"/>
                <w:szCs w:val="24"/>
                <w:highlight w:val="none"/>
              </w:rPr>
            </w:pPr>
          </w:p>
        </w:tc>
        <w:tc>
          <w:tcPr>
            <w:tcW w:w="14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4387C7">
            <w:pPr>
              <w:widowControl/>
              <w:ind w:firstLine="422"/>
              <w:jc w:val="center"/>
              <w:rPr>
                <w:rFonts w:hint="eastAsia" w:ascii="宋体" w:hAnsi="宋体" w:eastAsia="宋体"/>
                <w:b/>
                <w:bCs/>
                <w:color w:val="auto"/>
                <w:kern w:val="0"/>
                <w:sz w:val="24"/>
                <w:szCs w:val="24"/>
                <w:highlight w:val="none"/>
              </w:rPr>
            </w:pPr>
          </w:p>
        </w:tc>
      </w:tr>
      <w:tr w14:paraId="74816E35">
        <w:tblPrEx>
          <w:tblCellMar>
            <w:top w:w="0" w:type="dxa"/>
            <w:left w:w="108" w:type="dxa"/>
            <w:bottom w:w="0" w:type="dxa"/>
            <w:right w:w="108" w:type="dxa"/>
          </w:tblCellMar>
        </w:tblPrEx>
        <w:trPr>
          <w:trHeight w:val="516" w:hRule="atLeast"/>
        </w:trPr>
        <w:tc>
          <w:tcPr>
            <w:tcW w:w="75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BF73AE">
            <w:pPr>
              <w:widowControl/>
              <w:ind w:firstLine="0"/>
              <w:jc w:val="center"/>
              <w:rPr>
                <w:rFonts w:hint="default" w:ascii="宋体" w:hAnsi="宋体" w:eastAsia="宋体"/>
                <w:b/>
                <w:bCs/>
                <w:color w:val="auto"/>
                <w:kern w:val="0"/>
                <w:sz w:val="24"/>
                <w:szCs w:val="24"/>
                <w:highlight w:val="none"/>
                <w:lang w:val="en-US" w:eastAsia="zh-CN"/>
              </w:rPr>
            </w:pPr>
            <w:r>
              <w:rPr>
                <w:rFonts w:hint="eastAsia" w:ascii="宋体" w:hAnsi="宋体" w:eastAsia="宋体"/>
                <w:b w:val="0"/>
                <w:bCs w:val="0"/>
                <w:color w:val="auto"/>
                <w:kern w:val="0"/>
                <w:sz w:val="24"/>
                <w:szCs w:val="24"/>
                <w:highlight w:val="none"/>
                <w:lang w:val="en-US" w:eastAsia="zh-CN"/>
              </w:rPr>
              <w:t>10</w:t>
            </w:r>
          </w:p>
        </w:tc>
        <w:tc>
          <w:tcPr>
            <w:tcW w:w="13237"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22F2CA6">
            <w:pPr>
              <w:widowControl/>
              <w:ind w:firstLine="0"/>
              <w:jc w:val="left"/>
              <w:rPr>
                <w:rFonts w:hint="eastAsia" w:ascii="宋体" w:hAnsi="宋体" w:eastAsia="宋体"/>
                <w:b/>
                <w:bCs/>
                <w:color w:val="auto"/>
                <w:kern w:val="0"/>
                <w:sz w:val="24"/>
                <w:szCs w:val="24"/>
                <w:highlight w:val="none"/>
              </w:rPr>
            </w:pPr>
            <w:r>
              <w:rPr>
                <w:rFonts w:hint="eastAsia" w:ascii="宋体" w:hAnsi="宋体" w:eastAsia="宋体"/>
                <w:b/>
                <w:bCs/>
                <w:color w:val="auto"/>
                <w:kern w:val="0"/>
                <w:sz w:val="24"/>
                <w:szCs w:val="24"/>
                <w:highlight w:val="none"/>
              </w:rPr>
              <w:t>注：本项目最高投标限价为人民币</w:t>
            </w:r>
            <w:r>
              <w:rPr>
                <w:rFonts w:hint="eastAsia" w:ascii="宋体" w:hAnsi="宋体" w:eastAsia="宋体"/>
                <w:b/>
                <w:bCs/>
                <w:color w:val="auto"/>
                <w:kern w:val="0"/>
                <w:sz w:val="24"/>
                <w:szCs w:val="24"/>
                <w:highlight w:val="none"/>
                <w:lang w:val="en-US" w:eastAsia="zh-CN"/>
              </w:rPr>
              <w:t>172</w:t>
            </w:r>
            <w:r>
              <w:rPr>
                <w:rFonts w:hint="eastAsia" w:ascii="宋体" w:hAnsi="宋体" w:eastAsia="宋体"/>
                <w:b/>
                <w:bCs/>
                <w:color w:val="auto"/>
                <w:kern w:val="0"/>
                <w:sz w:val="24"/>
                <w:szCs w:val="24"/>
                <w:highlight w:val="none"/>
              </w:rPr>
              <w:t>万元。投标报价超过招标人规定的最高投标限价，投标文件将不通过否决性条款审查。</w:t>
            </w:r>
          </w:p>
        </w:tc>
      </w:tr>
    </w:tbl>
    <w:p w14:paraId="3C28F8CB">
      <w:pPr>
        <w:widowControl/>
        <w:jc w:val="left"/>
        <w:rPr>
          <w:rFonts w:hint="eastAsia" w:ascii="宋体" w:hAnsi="宋体" w:eastAsia="宋体"/>
          <w:color w:val="auto"/>
          <w:sz w:val="24"/>
          <w:szCs w:val="24"/>
          <w:highlight w:val="none"/>
          <w:lang w:val="en-US" w:eastAsia="zh-CN"/>
        </w:rPr>
      </w:pPr>
    </w:p>
    <w:p w14:paraId="199D12C2">
      <w:pPr>
        <w:widowControl/>
        <w:spacing w:line="360" w:lineRule="auto"/>
        <w:ind w:firstLine="1995" w:firstLineChars="950"/>
        <w:jc w:val="center"/>
        <w:rPr>
          <w:rFonts w:hint="eastAsia" w:ascii="宋体" w:hAnsi="宋体" w:eastAsia="宋体"/>
          <w:color w:val="auto"/>
          <w:highlight w:val="none"/>
        </w:rPr>
      </w:pPr>
      <w:r>
        <w:rPr>
          <w:rFonts w:hint="eastAsia" w:ascii="宋体" w:hAnsi="宋体" w:eastAsia="宋体"/>
          <w:color w:val="auto"/>
          <w:highlight w:val="none"/>
          <w:lang w:val="en-US" w:eastAsia="zh-CN"/>
        </w:rPr>
        <w:t xml:space="preserve">                                                        </w:t>
      </w:r>
      <w:r>
        <w:rPr>
          <w:rFonts w:hint="eastAsia" w:ascii="宋体" w:hAnsi="宋体" w:eastAsia="宋体"/>
          <w:color w:val="auto"/>
          <w:highlight w:val="none"/>
        </w:rPr>
        <w:t>投标人：</w:t>
      </w:r>
      <w:r>
        <w:rPr>
          <w:rFonts w:ascii="宋体" w:hAnsi="宋体" w:eastAsia="宋体"/>
          <w:color w:val="auto"/>
          <w:highlight w:val="none"/>
        </w:rPr>
        <w:t>(盖</w:t>
      </w:r>
      <w:r>
        <w:rPr>
          <w:rFonts w:hint="eastAsia" w:ascii="宋体" w:hAnsi="宋体" w:eastAsia="宋体"/>
          <w:color w:val="auto"/>
          <w:highlight w:val="none"/>
        </w:rPr>
        <w:t>单位</w:t>
      </w:r>
      <w:r>
        <w:rPr>
          <w:rFonts w:ascii="宋体" w:hAnsi="宋体" w:eastAsia="宋体"/>
          <w:color w:val="auto"/>
          <w:highlight w:val="none"/>
        </w:rPr>
        <w:t xml:space="preserve">章) </w:t>
      </w:r>
      <w:r>
        <w:rPr>
          <w:rFonts w:hint="eastAsia" w:ascii="宋体" w:hAnsi="宋体" w:eastAsia="宋体"/>
          <w:color w:val="auto"/>
          <w:highlight w:val="none"/>
          <w:lang w:val="en-US" w:eastAsia="zh-CN"/>
        </w:rPr>
        <w:t xml:space="preserve"> </w:t>
      </w:r>
      <w:r>
        <w:rPr>
          <w:rFonts w:ascii="宋体" w:hAnsi="宋体" w:eastAsia="宋体"/>
          <w:color w:val="auto"/>
          <w:highlight w:val="none"/>
        </w:rPr>
        <w:t xml:space="preserve">                                   </w:t>
      </w:r>
    </w:p>
    <w:p w14:paraId="15979584">
      <w:pPr>
        <w:widowControl/>
        <w:spacing w:line="360" w:lineRule="auto"/>
        <w:ind w:firstLine="1995" w:firstLineChars="950"/>
        <w:jc w:val="right"/>
        <w:rPr>
          <w:rFonts w:hint="eastAsia" w:ascii="宋体" w:hAnsi="宋体" w:eastAsia="宋体"/>
          <w:color w:val="auto"/>
          <w:highlight w:val="none"/>
        </w:rPr>
      </w:pPr>
      <w:r>
        <w:rPr>
          <w:rFonts w:hint="eastAsia" w:ascii="宋体" w:hAnsi="宋体" w:eastAsia="宋体"/>
          <w:color w:val="auto"/>
          <w:highlight w:val="none"/>
        </w:rPr>
        <w:t>法定代表人或授权委托人：（签字或盖章）</w:t>
      </w:r>
    </w:p>
    <w:p w14:paraId="2C14556A">
      <w:pPr>
        <w:widowControl/>
        <w:spacing w:line="360" w:lineRule="auto"/>
        <w:ind w:firstLine="10080" w:firstLineChars="4800"/>
        <w:jc w:val="left"/>
        <w:rPr>
          <w:rFonts w:hint="eastAsia"/>
          <w:color w:val="auto"/>
          <w:highlight w:val="none"/>
        </w:rPr>
        <w:sectPr>
          <w:pgSz w:w="16838" w:h="11906" w:orient="landscape"/>
          <w:pgMar w:top="1134" w:right="1440" w:bottom="1417" w:left="1440" w:header="851" w:footer="680" w:gutter="0"/>
          <w:cols w:space="720" w:num="1"/>
          <w:docGrid w:linePitch="286" w:charSpace="0"/>
        </w:sectPr>
      </w:pPr>
      <w:r>
        <w:rPr>
          <w:rFonts w:hint="eastAsia" w:ascii="宋体" w:hAnsi="宋体" w:eastAsia="宋体"/>
          <w:color w:val="auto"/>
          <w:highlight w:val="none"/>
        </w:rPr>
        <w:t>日</w:t>
      </w:r>
      <w:r>
        <w:rPr>
          <w:rFonts w:hint="eastAsia" w:ascii="宋体" w:hAnsi="宋体" w:eastAsia="宋体"/>
          <w:color w:val="auto"/>
          <w:highlight w:val="none"/>
          <w:lang w:val="en-US" w:eastAsia="zh-CN"/>
        </w:rPr>
        <w:t xml:space="preserve">   </w:t>
      </w:r>
      <w:r>
        <w:rPr>
          <w:rFonts w:hint="eastAsia" w:ascii="宋体" w:hAnsi="宋体" w:eastAsia="宋体"/>
          <w:color w:val="auto"/>
          <w:highlight w:val="none"/>
        </w:rPr>
        <w:t>期：  年  月  日</w:t>
      </w:r>
      <w:r>
        <w:rPr>
          <w:rFonts w:hint="eastAsia" w:ascii="宋体" w:hAnsi="宋体" w:eastAsia="宋体"/>
          <w:color w:val="auto"/>
          <w:highlight w:val="none"/>
          <w:lang w:val="en-US" w:eastAsia="zh-CN"/>
        </w:rPr>
        <w:t xml:space="preserve"> </w:t>
      </w:r>
    </w:p>
    <w:p w14:paraId="6EAD3201">
      <w:pPr>
        <w:pStyle w:val="3"/>
        <w:ind w:firstLine="602"/>
        <w:jc w:val="center"/>
        <w:rPr>
          <w:rFonts w:hint="eastAsia"/>
          <w:color w:val="auto"/>
          <w:highlight w:val="none"/>
        </w:rPr>
      </w:pPr>
      <w:bookmarkStart w:id="415" w:name="_Toc3200"/>
      <w:bookmarkStart w:id="416" w:name="_Toc361508760"/>
      <w:r>
        <w:rPr>
          <w:rFonts w:hint="eastAsia"/>
          <w:color w:val="auto"/>
          <w:highlight w:val="none"/>
        </w:rPr>
        <w:t>五、资格审查资料</w:t>
      </w:r>
      <w:bookmarkEnd w:id="415"/>
    </w:p>
    <w:p w14:paraId="155C293A">
      <w:pPr>
        <w:spacing w:line="360" w:lineRule="auto"/>
        <w:ind w:firstLine="480"/>
        <w:jc w:val="center"/>
        <w:rPr>
          <w:rFonts w:hint="eastAsia" w:ascii="宋体" w:hAnsi="宋体" w:eastAsia="宋体"/>
          <w:color w:val="auto"/>
          <w:szCs w:val="21"/>
          <w:highlight w:val="none"/>
        </w:rPr>
      </w:pPr>
      <w:r>
        <w:rPr>
          <w:rFonts w:hint="eastAsia" w:ascii="宋体" w:hAnsi="宋体" w:eastAsia="宋体"/>
          <w:color w:val="auto"/>
          <w:szCs w:val="21"/>
          <w:highlight w:val="none"/>
        </w:rPr>
        <w:t>根据招标公告“投标人资格要求”提供相关资料。</w:t>
      </w:r>
    </w:p>
    <w:p w14:paraId="6C2127DD">
      <w:pPr>
        <w:widowControl/>
        <w:jc w:val="left"/>
        <w:rPr>
          <w:rFonts w:hint="eastAsia" w:ascii="宋体" w:hAnsi="宋体" w:eastAsia="宋体" w:cs="Times New Roman"/>
          <w:b/>
          <w:color w:val="auto"/>
          <w:sz w:val="30"/>
          <w:szCs w:val="30"/>
          <w:highlight w:val="none"/>
        </w:rPr>
      </w:pPr>
      <w:r>
        <w:rPr>
          <w:rFonts w:ascii="宋体" w:hAnsi="宋体" w:eastAsia="宋体"/>
          <w:color w:val="auto"/>
          <w:highlight w:val="none"/>
        </w:rPr>
        <w:br w:type="page"/>
      </w:r>
    </w:p>
    <w:p w14:paraId="7DF84387">
      <w:pPr>
        <w:pStyle w:val="3"/>
        <w:ind w:firstLine="2662" w:firstLineChars="884"/>
        <w:jc w:val="both"/>
        <w:rPr>
          <w:rFonts w:hint="eastAsia"/>
          <w:color w:val="auto"/>
          <w:highlight w:val="none"/>
        </w:rPr>
      </w:pPr>
      <w:bookmarkStart w:id="417" w:name="_Toc21436"/>
      <w:r>
        <w:rPr>
          <w:rFonts w:hint="eastAsia"/>
          <w:color w:val="auto"/>
          <w:highlight w:val="none"/>
        </w:rPr>
        <w:t>六、投标人声明</w:t>
      </w:r>
      <w:bookmarkEnd w:id="417"/>
    </w:p>
    <w:bookmarkEnd w:id="416"/>
    <w:p w14:paraId="28DFAD0D">
      <w:pPr>
        <w:widowControl/>
        <w:snapToGrid w:val="0"/>
        <w:spacing w:before="260" w:after="260" w:line="360" w:lineRule="auto"/>
        <w:ind w:right="386"/>
        <w:jc w:val="center"/>
        <w:rPr>
          <w:rFonts w:hint="eastAsia" w:ascii="宋体" w:hAnsi="宋体" w:eastAsia="宋体" w:cs="Cambria Math"/>
          <w:b/>
          <w:color w:val="auto"/>
          <w:kern w:val="0"/>
          <w:sz w:val="24"/>
          <w:szCs w:val="24"/>
          <w:highlight w:val="none"/>
        </w:rPr>
      </w:pPr>
      <w:bookmarkStart w:id="418" w:name="_Toc533084451"/>
      <w:r>
        <w:rPr>
          <w:rFonts w:hint="eastAsia" w:ascii="宋体" w:hAnsi="宋体" w:eastAsia="宋体" w:cs="宋体"/>
          <w:b/>
          <w:color w:val="auto"/>
          <w:kern w:val="0"/>
          <w:sz w:val="24"/>
          <w:szCs w:val="24"/>
          <w:highlight w:val="none"/>
        </w:rPr>
        <w:t>投标人声明</w:t>
      </w:r>
    </w:p>
    <w:p w14:paraId="3448917B">
      <w:pPr>
        <w:snapToGrid w:val="0"/>
        <w:spacing w:line="360" w:lineRule="auto"/>
        <w:rPr>
          <w:rFonts w:hint="eastAsia" w:ascii="宋体" w:hAnsi="宋体" w:eastAsia="宋体" w:cs="Cambria Math"/>
          <w:color w:val="auto"/>
          <w:kern w:val="0"/>
          <w:sz w:val="24"/>
          <w:szCs w:val="24"/>
          <w:highlight w:val="none"/>
        </w:rPr>
      </w:pPr>
      <w:r>
        <w:rPr>
          <w:rFonts w:hint="eastAsia" w:ascii="宋体" w:hAnsi="宋体" w:eastAsia="宋体"/>
          <w:color w:val="auto"/>
          <w:sz w:val="24"/>
          <w:szCs w:val="24"/>
          <w:highlight w:val="none"/>
          <w:u w:val="single"/>
          <w:lang w:eastAsia="zh-CN"/>
        </w:rPr>
        <w:t>广州站片区城市更新有限公司</w:t>
      </w:r>
      <w:r>
        <w:rPr>
          <w:rFonts w:hint="eastAsia" w:ascii="宋体" w:hAnsi="宋体" w:eastAsia="宋体" w:cs="宋体"/>
          <w:color w:val="auto"/>
          <w:kern w:val="0"/>
          <w:sz w:val="24"/>
          <w:szCs w:val="24"/>
          <w:highlight w:val="none"/>
        </w:rPr>
        <w:t>：</w:t>
      </w:r>
    </w:p>
    <w:p w14:paraId="55042090">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本公司就参加</w:t>
      </w:r>
      <w:r>
        <w:rPr>
          <w:rFonts w:hint="eastAsia" w:ascii="宋体" w:hAnsi="宋体" w:eastAsia="宋体" w:cs="Cambria Math"/>
          <w:color w:val="auto"/>
          <w:kern w:val="0"/>
          <w:sz w:val="24"/>
          <w:szCs w:val="24"/>
          <w:highlight w:val="none"/>
          <w:u w:val="single"/>
        </w:rPr>
        <w:t>                </w:t>
      </w:r>
      <w:r>
        <w:rPr>
          <w:rFonts w:hint="eastAsia" w:ascii="宋体" w:hAnsi="宋体" w:eastAsia="宋体" w:cs="宋体"/>
          <w:color w:val="auto"/>
          <w:kern w:val="0"/>
          <w:sz w:val="24"/>
          <w:szCs w:val="24"/>
          <w:highlight w:val="none"/>
        </w:rPr>
        <w:t>项目投标工作，作出郑重声明：</w:t>
      </w:r>
    </w:p>
    <w:p w14:paraId="0469903D">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一、本公司保证投标登记及其后提供的一切材料都是真实的。</w:t>
      </w:r>
    </w:p>
    <w:p w14:paraId="6A39DCFB">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二、本公司保证在本项目投标中不与其他单位围标、串标，不出让投标资格，不向招标人或评标委员会成员行贿。</w:t>
      </w:r>
    </w:p>
    <w:p w14:paraId="3F21F68F">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三、本公司不存在招标文件第二章投标人须知第</w:t>
      </w:r>
      <w:r>
        <w:rPr>
          <w:rFonts w:ascii="宋体" w:hAnsi="宋体" w:eastAsia="宋体" w:cs="宋体"/>
          <w:color w:val="auto"/>
          <w:kern w:val="0"/>
          <w:sz w:val="24"/>
          <w:szCs w:val="24"/>
          <w:highlight w:val="none"/>
        </w:rPr>
        <w:t>1.4.3项所规定的任何一种情形。</w:t>
      </w:r>
    </w:p>
    <w:p w14:paraId="3EA37B57">
      <w:pPr>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四、本公司及其有隶属关系的机构，没有参加本项目招标文件的编写工作；本公司与本次招标的招标代理机构没有隶属关系或其他利害关系。</w:t>
      </w:r>
    </w:p>
    <w:p w14:paraId="75D807BB">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五、本公司承诺，中标后严格执行安全生产相关管理规定。</w:t>
      </w:r>
    </w:p>
    <w:p w14:paraId="202F9EFD">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六、本公司承诺，中标后严格按照合同和招投标文件规定履行义务，并同意招标人将其履行合同、招投标文件义务的履约情况和不诚信行为（包括但不限于由招标人做出的违约责任处理决定等）在招标人网站和及其他媒体上公开披露，由此造成的一切损失和不利后果均由本公司自行承担。</w:t>
      </w:r>
    </w:p>
    <w:p w14:paraId="003BCA41">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73723E31">
      <w:pPr>
        <w:snapToGrid w:val="0"/>
        <w:spacing w:line="360" w:lineRule="auto"/>
        <w:ind w:firstLine="480" w:firstLineChars="20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特此声明。</w:t>
      </w:r>
    </w:p>
    <w:p w14:paraId="3BBCF727">
      <w:pPr>
        <w:snapToGrid w:val="0"/>
        <w:spacing w:line="360" w:lineRule="auto"/>
        <w:ind w:firstLine="3828" w:firstLineChars="1595"/>
        <w:rPr>
          <w:rFonts w:hint="eastAsia" w:ascii="宋体" w:hAnsi="宋体" w:eastAsia="宋体" w:cs="宋体"/>
          <w:color w:val="auto"/>
          <w:kern w:val="0"/>
          <w:sz w:val="24"/>
          <w:szCs w:val="24"/>
          <w:highlight w:val="none"/>
        </w:rPr>
      </w:pPr>
    </w:p>
    <w:p w14:paraId="5AF246B7">
      <w:pPr>
        <w:snapToGrid w:val="0"/>
        <w:spacing w:line="360" w:lineRule="auto"/>
        <w:ind w:firstLine="3828" w:firstLineChars="1595"/>
        <w:rPr>
          <w:rFonts w:hint="eastAsia" w:ascii="宋体" w:hAnsi="宋体" w:eastAsia="宋体" w:cs="宋体"/>
          <w:color w:val="auto"/>
          <w:kern w:val="0"/>
          <w:sz w:val="24"/>
          <w:szCs w:val="24"/>
          <w:highlight w:val="none"/>
        </w:rPr>
      </w:pPr>
    </w:p>
    <w:p w14:paraId="6894C7A8">
      <w:pPr>
        <w:snapToGrid w:val="0"/>
        <w:spacing w:line="360" w:lineRule="auto"/>
        <w:ind w:firstLine="3828" w:firstLineChars="1595"/>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声明企业：</w:t>
      </w:r>
      <w:r>
        <w:rPr>
          <w:rFonts w:hint="eastAsia" w:ascii="宋体" w:hAnsi="宋体" w:eastAsia="宋体" w:cs="Cambria Math"/>
          <w:color w:val="auto"/>
          <w:kern w:val="0"/>
          <w:sz w:val="24"/>
          <w:szCs w:val="24"/>
          <w:highlight w:val="none"/>
        </w:rPr>
        <w:t xml:space="preserve"> (</w:t>
      </w:r>
      <w:r>
        <w:rPr>
          <w:rFonts w:hint="eastAsia" w:ascii="宋体" w:hAnsi="宋体" w:eastAsia="宋体" w:cs="宋体"/>
          <w:color w:val="auto"/>
          <w:kern w:val="0"/>
          <w:sz w:val="24"/>
          <w:szCs w:val="24"/>
          <w:highlight w:val="none"/>
        </w:rPr>
        <w:t>企业公章</w:t>
      </w:r>
      <w:r>
        <w:rPr>
          <w:rFonts w:hint="eastAsia" w:ascii="宋体" w:hAnsi="宋体" w:eastAsia="宋体" w:cs="Cambria Math"/>
          <w:color w:val="auto"/>
          <w:kern w:val="0"/>
          <w:sz w:val="24"/>
          <w:szCs w:val="24"/>
          <w:highlight w:val="none"/>
        </w:rPr>
        <w:t>)</w:t>
      </w:r>
    </w:p>
    <w:p w14:paraId="4189CFA0">
      <w:pPr>
        <w:snapToGrid w:val="0"/>
        <w:spacing w:line="360" w:lineRule="auto"/>
        <w:ind w:firstLine="3828" w:firstLineChars="1595"/>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法定代表人或授权委托人（签字或盖章）：</w:t>
      </w:r>
    </w:p>
    <w:p w14:paraId="105B2179">
      <w:pPr>
        <w:spacing w:line="360" w:lineRule="auto"/>
        <w:ind w:firstLine="4920" w:firstLineChars="2050"/>
        <w:rPr>
          <w:rFonts w:hint="eastAsia" w:ascii="宋体" w:hAnsi="宋体" w:eastAsia="宋体" w:cs="Cambria Math"/>
          <w:color w:val="auto"/>
          <w:kern w:val="0"/>
          <w:sz w:val="24"/>
          <w:szCs w:val="24"/>
          <w:highlight w:val="none"/>
        </w:rPr>
      </w:pPr>
      <w:r>
        <w:rPr>
          <w:rFonts w:hint="eastAsia" w:ascii="宋体" w:hAnsi="宋体" w:eastAsia="宋体" w:cs="宋体"/>
          <w:color w:val="auto"/>
          <w:kern w:val="0"/>
          <w:sz w:val="24"/>
          <w:szCs w:val="24"/>
          <w:highlight w:val="none"/>
        </w:rPr>
        <w:t>年  月  日</w:t>
      </w:r>
    </w:p>
    <w:p w14:paraId="545B0E0D">
      <w:pPr>
        <w:pStyle w:val="3"/>
        <w:ind w:firstLine="602"/>
        <w:jc w:val="center"/>
        <w:rPr>
          <w:rFonts w:hint="eastAsia"/>
          <w:color w:val="auto"/>
          <w:highlight w:val="none"/>
        </w:rPr>
      </w:pPr>
    </w:p>
    <w:p w14:paraId="733897DD">
      <w:pPr>
        <w:rPr>
          <w:rFonts w:hint="eastAsia"/>
          <w:color w:val="auto"/>
          <w:highlight w:val="none"/>
        </w:rPr>
      </w:pPr>
    </w:p>
    <w:p w14:paraId="527BE7E3">
      <w:pPr>
        <w:rPr>
          <w:rFonts w:hint="eastAsia"/>
          <w:color w:val="auto"/>
          <w:highlight w:val="none"/>
        </w:rPr>
      </w:pPr>
    </w:p>
    <w:p w14:paraId="0C396F23">
      <w:pPr>
        <w:rPr>
          <w:rFonts w:hint="eastAsia"/>
          <w:color w:val="auto"/>
          <w:highlight w:val="none"/>
        </w:rPr>
      </w:pPr>
    </w:p>
    <w:p w14:paraId="6A4EFBD1">
      <w:pPr>
        <w:pStyle w:val="3"/>
        <w:ind w:firstLine="602"/>
        <w:jc w:val="center"/>
        <w:rPr>
          <w:rFonts w:hint="eastAsia"/>
          <w:color w:val="auto"/>
          <w:highlight w:val="none"/>
        </w:rPr>
      </w:pPr>
      <w:bookmarkStart w:id="419" w:name="_Toc26910"/>
      <w:r>
        <w:rPr>
          <w:rFonts w:hint="eastAsia"/>
          <w:color w:val="auto"/>
          <w:highlight w:val="none"/>
        </w:rPr>
        <w:t>七、联合体协议书（参考格式）</w:t>
      </w:r>
      <w:bookmarkEnd w:id="419"/>
    </w:p>
    <w:p w14:paraId="335AC44D">
      <w:pPr>
        <w:jc w:val="center"/>
        <w:rPr>
          <w:rFonts w:hint="eastAsia"/>
          <w:color w:val="auto"/>
          <w:highlight w:val="none"/>
        </w:rPr>
      </w:pPr>
      <w:r>
        <w:rPr>
          <w:rFonts w:hint="eastAsia" w:ascii="宋体" w:hAnsi="宋体" w:eastAsia="宋体"/>
          <w:color w:val="auto"/>
          <w:sz w:val="24"/>
          <w:szCs w:val="24"/>
          <w:highlight w:val="none"/>
        </w:rPr>
        <w:t>详见招标公告附件一</w:t>
      </w:r>
      <w:r>
        <w:rPr>
          <w:rFonts w:hint="eastAsia"/>
          <w:color w:val="auto"/>
          <w:highlight w:val="none"/>
        </w:rPr>
        <w:br w:type="page"/>
      </w:r>
    </w:p>
    <w:p w14:paraId="2477AC5D">
      <w:pPr>
        <w:pStyle w:val="3"/>
        <w:ind w:firstLine="602"/>
        <w:jc w:val="center"/>
        <w:rPr>
          <w:rFonts w:hint="eastAsia"/>
          <w:color w:val="auto"/>
          <w:highlight w:val="none"/>
        </w:rPr>
      </w:pPr>
      <w:bookmarkStart w:id="420" w:name="_Toc3564"/>
      <w:r>
        <w:rPr>
          <w:rFonts w:hint="eastAsia"/>
          <w:color w:val="auto"/>
          <w:highlight w:val="none"/>
        </w:rPr>
        <w:t>八、商务部分证明材料</w:t>
      </w:r>
      <w:bookmarkEnd w:id="420"/>
    </w:p>
    <w:bookmarkEnd w:id="418"/>
    <w:p w14:paraId="2850D91C">
      <w:pPr>
        <w:spacing w:line="360" w:lineRule="auto"/>
        <w:ind w:firstLine="480"/>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根据商务部分评分标准提供相关证明材料。</w:t>
      </w:r>
    </w:p>
    <w:p w14:paraId="7B0D8378">
      <w:pPr>
        <w:spacing w:line="360" w:lineRule="auto"/>
        <w:ind w:firstLine="480"/>
        <w:rPr>
          <w:rFonts w:hint="eastAsia" w:ascii="宋体" w:hAnsi="宋体" w:eastAsia="宋体"/>
          <w:color w:val="auto"/>
          <w:highlight w:val="none"/>
        </w:rPr>
      </w:pPr>
      <w:r>
        <w:rPr>
          <w:rFonts w:ascii="宋体" w:hAnsi="宋体" w:eastAsia="宋体"/>
          <w:color w:val="auto"/>
          <w:sz w:val="24"/>
          <w:szCs w:val="24"/>
          <w:highlight w:val="none"/>
        </w:rPr>
        <w:br w:type="page"/>
      </w:r>
    </w:p>
    <w:p w14:paraId="40FA3613">
      <w:pPr>
        <w:pStyle w:val="3"/>
        <w:ind w:firstLine="602"/>
        <w:jc w:val="center"/>
        <w:rPr>
          <w:rFonts w:hint="eastAsia"/>
          <w:color w:val="auto"/>
          <w:highlight w:val="none"/>
        </w:rPr>
      </w:pPr>
      <w:bookmarkStart w:id="421" w:name="_Toc15891"/>
      <w:r>
        <w:rPr>
          <w:rFonts w:hint="eastAsia"/>
          <w:color w:val="auto"/>
          <w:highlight w:val="none"/>
        </w:rPr>
        <w:t>九、技术服务方案部分</w:t>
      </w:r>
      <w:bookmarkEnd w:id="421"/>
    </w:p>
    <w:p w14:paraId="396FBA6E">
      <w:pPr>
        <w:widowControl/>
        <w:ind w:firstLine="480"/>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根据技术服务方案部分评分标准自行编制。</w:t>
      </w:r>
    </w:p>
    <w:p w14:paraId="68E1A75B">
      <w:pPr>
        <w:widowControl/>
        <w:jc w:val="center"/>
        <w:rPr>
          <w:rFonts w:hint="eastAsia" w:ascii="宋体" w:hAnsi="宋体" w:eastAsia="宋体" w:cs="Times New Roman"/>
          <w:color w:val="auto"/>
          <w:szCs w:val="24"/>
          <w:highlight w:val="none"/>
        </w:rPr>
      </w:pPr>
      <w:r>
        <w:rPr>
          <w:rFonts w:ascii="宋体" w:hAnsi="宋体" w:eastAsia="宋体"/>
          <w:color w:val="auto"/>
          <w:highlight w:val="none"/>
        </w:rPr>
        <w:br w:type="page"/>
      </w:r>
    </w:p>
    <w:p w14:paraId="6FA205C2">
      <w:pPr>
        <w:pStyle w:val="3"/>
        <w:ind w:firstLine="602"/>
        <w:jc w:val="center"/>
        <w:rPr>
          <w:rFonts w:hint="eastAsia"/>
          <w:color w:val="auto"/>
          <w:highlight w:val="none"/>
        </w:rPr>
      </w:pPr>
      <w:bookmarkStart w:id="422" w:name="_Toc10647"/>
      <w:r>
        <w:rPr>
          <w:rFonts w:hint="eastAsia"/>
          <w:color w:val="auto"/>
          <w:highlight w:val="none"/>
        </w:rPr>
        <w:t>十、其他资料</w:t>
      </w:r>
      <w:bookmarkEnd w:id="422"/>
    </w:p>
    <w:p w14:paraId="08A4280C">
      <w:pPr>
        <w:spacing w:line="360" w:lineRule="auto"/>
        <w:ind w:firstLine="480"/>
        <w:jc w:val="center"/>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投标人认为有必要提交的其他资料，格式自定。</w:t>
      </w:r>
    </w:p>
    <w:p w14:paraId="3DBC0F4F">
      <w:pPr>
        <w:widowControl/>
        <w:spacing w:line="360" w:lineRule="auto"/>
        <w:ind w:firstLine="480"/>
        <w:jc w:val="left"/>
        <w:rPr>
          <w:rFonts w:hint="eastAsia" w:ascii="宋体" w:hAnsi="宋体" w:eastAsia="宋体"/>
          <w:color w:val="auto"/>
          <w:sz w:val="24"/>
          <w:szCs w:val="24"/>
          <w:highlight w:val="none"/>
        </w:rPr>
      </w:pPr>
    </w:p>
    <w:sectPr>
      <w:pgSz w:w="11906" w:h="16838"/>
      <w:pgMar w:top="1440" w:right="1134"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Calisto MT">
    <w:panose1 w:val="02040603050505030304"/>
    <w:charset w:val="00"/>
    <w:family w:val="roman"/>
    <w:pitch w:val="default"/>
    <w:sig w:usb0="00000003" w:usb1="00000000" w:usb2="00000000" w:usb3="00000000" w:csb0="20000001"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5CA03">
    <w:pPr>
      <w:pStyle w:val="19"/>
      <w:jc w:val="center"/>
      <w:rPr>
        <w:rFonts w:hint="eastAsia" w:ascii="宋体" w:hAnsi="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7E2B75">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77E2B75">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E61DE">
    <w:pPr>
      <w:pStyle w:val="19"/>
      <w:jc w:val="center"/>
      <w:rPr>
        <w:rFonts w:hint="eastAsia"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8041FD">
                          <w:pPr>
                            <w:pStyle w:val="19"/>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8041FD">
                    <w:pPr>
                      <w:pStyle w:val="19"/>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E8C79">
    <w:pPr>
      <w:pStyle w:val="19"/>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F0134">
                          <w:pPr>
                            <w:pStyle w:val="19"/>
                            <w:rPr>
                              <w:rFonts w:hint="eastAsia"/>
                            </w:rPr>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D2F0134">
                    <w:pPr>
                      <w:pStyle w:val="19"/>
                      <w:rPr>
                        <w:rFonts w:hint="eastAsia"/>
                      </w:rP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61897">
    <w:pPr>
      <w:pStyle w:val="20"/>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45E30"/>
    <w:multiLevelType w:val="singleLevel"/>
    <w:tmpl w:val="8F745E30"/>
    <w:lvl w:ilvl="0" w:tentative="0">
      <w:start w:val="5"/>
      <w:numFmt w:val="chineseCounting"/>
      <w:suff w:val="nothing"/>
      <w:lvlText w:val="（%1）"/>
      <w:lvlJc w:val="left"/>
      <w:rPr>
        <w:rFonts w:hint="eastAsia"/>
      </w:rPr>
    </w:lvl>
  </w:abstractNum>
  <w:abstractNum w:abstractNumId="1">
    <w:nsid w:val="9AB7FB6E"/>
    <w:multiLevelType w:val="singleLevel"/>
    <w:tmpl w:val="9AB7FB6E"/>
    <w:lvl w:ilvl="0" w:tentative="0">
      <w:start w:val="3"/>
      <w:numFmt w:val="chineseCounting"/>
      <w:suff w:val="nothing"/>
      <w:lvlText w:val="（%1）"/>
      <w:lvlJc w:val="left"/>
      <w:rPr>
        <w:rFonts w:hint="eastAsia"/>
      </w:rPr>
    </w:lvl>
  </w:abstractNum>
  <w:abstractNum w:abstractNumId="2">
    <w:nsid w:val="A8F37E95"/>
    <w:multiLevelType w:val="singleLevel"/>
    <w:tmpl w:val="A8F37E95"/>
    <w:lvl w:ilvl="0" w:tentative="0">
      <w:start w:val="1"/>
      <w:numFmt w:val="decimal"/>
      <w:lvlText w:val="%1."/>
      <w:lvlJc w:val="left"/>
      <w:pPr>
        <w:tabs>
          <w:tab w:val="left" w:pos="312"/>
        </w:tabs>
        <w:ind w:left="600" w:firstLine="0"/>
      </w:pPr>
    </w:lvl>
  </w:abstractNum>
  <w:abstractNum w:abstractNumId="3">
    <w:nsid w:val="B7655897"/>
    <w:multiLevelType w:val="singleLevel"/>
    <w:tmpl w:val="B7655897"/>
    <w:lvl w:ilvl="0" w:tentative="0">
      <w:start w:val="1"/>
      <w:numFmt w:val="chineseCounting"/>
      <w:suff w:val="nothing"/>
      <w:lvlText w:val="（%1）"/>
      <w:lvlJc w:val="left"/>
      <w:pPr>
        <w:ind w:left="0" w:firstLine="420"/>
      </w:pPr>
      <w:rPr>
        <w:rFonts w:hint="eastAsia"/>
      </w:rPr>
    </w:lvl>
  </w:abstractNum>
  <w:abstractNum w:abstractNumId="4">
    <w:nsid w:val="C39FB08F"/>
    <w:multiLevelType w:val="singleLevel"/>
    <w:tmpl w:val="C39FB08F"/>
    <w:lvl w:ilvl="0" w:tentative="0">
      <w:start w:val="1"/>
      <w:numFmt w:val="chineseCounting"/>
      <w:suff w:val="nothing"/>
      <w:lvlText w:val="（%1）"/>
      <w:lvlJc w:val="left"/>
      <w:pPr>
        <w:ind w:left="0" w:firstLine="420"/>
      </w:pPr>
      <w:rPr>
        <w:rFonts w:hint="eastAsia"/>
      </w:rPr>
    </w:lvl>
  </w:abstractNum>
  <w:abstractNum w:abstractNumId="5">
    <w:nsid w:val="C8DA54CB"/>
    <w:multiLevelType w:val="singleLevel"/>
    <w:tmpl w:val="C8DA54CB"/>
    <w:lvl w:ilvl="0" w:tentative="0">
      <w:start w:val="1"/>
      <w:numFmt w:val="chineseCounting"/>
      <w:suff w:val="nothing"/>
      <w:lvlText w:val="（%1）"/>
      <w:lvlJc w:val="left"/>
      <w:pPr>
        <w:ind w:left="0" w:firstLine="420"/>
      </w:pPr>
      <w:rPr>
        <w:rFonts w:hint="eastAsia"/>
      </w:rPr>
    </w:lvl>
  </w:abstractNum>
  <w:abstractNum w:abstractNumId="6">
    <w:nsid w:val="D6531F87"/>
    <w:multiLevelType w:val="singleLevel"/>
    <w:tmpl w:val="D6531F87"/>
    <w:lvl w:ilvl="0" w:tentative="0">
      <w:start w:val="5"/>
      <w:numFmt w:val="chineseCounting"/>
      <w:suff w:val="space"/>
      <w:lvlText w:val="第%1章"/>
      <w:lvlJc w:val="left"/>
      <w:rPr>
        <w:rFonts w:hint="eastAsia"/>
      </w:rPr>
    </w:lvl>
  </w:abstractNum>
  <w:abstractNum w:abstractNumId="7">
    <w:nsid w:val="DC39209A"/>
    <w:multiLevelType w:val="singleLevel"/>
    <w:tmpl w:val="DC39209A"/>
    <w:lvl w:ilvl="0" w:tentative="0">
      <w:start w:val="1"/>
      <w:numFmt w:val="chineseCounting"/>
      <w:suff w:val="nothing"/>
      <w:lvlText w:val="（%1）"/>
      <w:lvlJc w:val="left"/>
      <w:pPr>
        <w:ind w:left="0" w:firstLine="420"/>
      </w:pPr>
      <w:rPr>
        <w:rFonts w:hint="eastAsia"/>
        <w:b w:val="0"/>
        <w:bCs w:val="0"/>
      </w:rPr>
    </w:lvl>
  </w:abstractNum>
  <w:abstractNum w:abstractNumId="8">
    <w:nsid w:val="EB2AF43C"/>
    <w:multiLevelType w:val="singleLevel"/>
    <w:tmpl w:val="EB2AF43C"/>
    <w:lvl w:ilvl="0" w:tentative="0">
      <w:start w:val="4"/>
      <w:numFmt w:val="chineseCounting"/>
      <w:suff w:val="nothing"/>
      <w:lvlText w:val="（%1）"/>
      <w:lvlJc w:val="left"/>
      <w:rPr>
        <w:rFonts w:hint="eastAsia"/>
      </w:rPr>
    </w:lvl>
  </w:abstractNum>
  <w:abstractNum w:abstractNumId="9">
    <w:nsid w:val="EE79260C"/>
    <w:multiLevelType w:val="singleLevel"/>
    <w:tmpl w:val="EE79260C"/>
    <w:lvl w:ilvl="0" w:tentative="0">
      <w:start w:val="1"/>
      <w:numFmt w:val="chineseCounting"/>
      <w:suff w:val="nothing"/>
      <w:lvlText w:val="（%1）"/>
      <w:lvlJc w:val="left"/>
      <w:pPr>
        <w:ind w:left="0" w:firstLine="420"/>
      </w:pPr>
      <w:rPr>
        <w:rFonts w:hint="eastAsia"/>
      </w:rPr>
    </w:lvl>
  </w:abstractNum>
  <w:abstractNum w:abstractNumId="10">
    <w:nsid w:val="26CB2961"/>
    <w:multiLevelType w:val="singleLevel"/>
    <w:tmpl w:val="26CB2961"/>
    <w:lvl w:ilvl="0" w:tentative="0">
      <w:start w:val="1"/>
      <w:numFmt w:val="decimal"/>
      <w:lvlText w:val="%1."/>
      <w:lvlJc w:val="left"/>
      <w:pPr>
        <w:ind w:left="425" w:hanging="425"/>
      </w:pPr>
      <w:rPr>
        <w:rFonts w:hint="default"/>
      </w:rPr>
    </w:lvl>
  </w:abstractNum>
  <w:abstractNum w:abstractNumId="11">
    <w:nsid w:val="30F65FD6"/>
    <w:multiLevelType w:val="singleLevel"/>
    <w:tmpl w:val="30F65FD6"/>
    <w:lvl w:ilvl="0" w:tentative="0">
      <w:start w:val="1"/>
      <w:numFmt w:val="chineseCounting"/>
      <w:suff w:val="nothing"/>
      <w:lvlText w:val="（%1）"/>
      <w:lvlJc w:val="left"/>
      <w:pPr>
        <w:ind w:left="0" w:firstLine="420"/>
      </w:pPr>
      <w:rPr>
        <w:rFonts w:hint="eastAsia"/>
      </w:rPr>
    </w:lvl>
  </w:abstractNum>
  <w:abstractNum w:abstractNumId="12">
    <w:nsid w:val="539F7A34"/>
    <w:multiLevelType w:val="singleLevel"/>
    <w:tmpl w:val="539F7A34"/>
    <w:lvl w:ilvl="0" w:tentative="0">
      <w:start w:val="1"/>
      <w:numFmt w:val="decimal"/>
      <w:lvlText w:val="%1."/>
      <w:lvlJc w:val="left"/>
      <w:pPr>
        <w:ind w:left="425" w:hanging="425"/>
      </w:pPr>
      <w:rPr>
        <w:rFonts w:hint="default"/>
        <w:color w:val="auto"/>
      </w:rPr>
    </w:lvl>
  </w:abstractNum>
  <w:abstractNum w:abstractNumId="13">
    <w:nsid w:val="5F7F928F"/>
    <w:multiLevelType w:val="singleLevel"/>
    <w:tmpl w:val="5F7F928F"/>
    <w:lvl w:ilvl="0" w:tentative="0">
      <w:start w:val="1"/>
      <w:numFmt w:val="chineseCounting"/>
      <w:suff w:val="nothing"/>
      <w:lvlText w:val="（%1）"/>
      <w:lvlJc w:val="left"/>
      <w:pPr>
        <w:ind w:left="0" w:firstLine="420"/>
      </w:pPr>
      <w:rPr>
        <w:rFonts w:hint="eastAsia"/>
      </w:rPr>
    </w:lvl>
  </w:abstractNum>
  <w:abstractNum w:abstractNumId="14">
    <w:nsid w:val="686E062D"/>
    <w:multiLevelType w:val="singleLevel"/>
    <w:tmpl w:val="686E062D"/>
    <w:lvl w:ilvl="0" w:tentative="0">
      <w:start w:val="1"/>
      <w:numFmt w:val="decimal"/>
      <w:lvlText w:val="%1."/>
      <w:lvlJc w:val="left"/>
      <w:pPr>
        <w:ind w:left="425" w:hanging="425"/>
      </w:pPr>
      <w:rPr>
        <w:rFonts w:hint="default"/>
      </w:rPr>
    </w:lvl>
  </w:abstractNum>
  <w:abstractNum w:abstractNumId="15">
    <w:nsid w:val="6BFA75BC"/>
    <w:multiLevelType w:val="singleLevel"/>
    <w:tmpl w:val="6BFA75BC"/>
    <w:lvl w:ilvl="0" w:tentative="0">
      <w:start w:val="3"/>
      <w:numFmt w:val="chineseCounting"/>
      <w:suff w:val="nothing"/>
      <w:lvlText w:val="（%1）"/>
      <w:lvlJc w:val="left"/>
      <w:rPr>
        <w:rFonts w:hint="eastAsia"/>
      </w:rPr>
    </w:lvl>
  </w:abstractNum>
  <w:abstractNum w:abstractNumId="16">
    <w:nsid w:val="74AF724C"/>
    <w:multiLevelType w:val="singleLevel"/>
    <w:tmpl w:val="74AF724C"/>
    <w:lvl w:ilvl="0" w:tentative="0">
      <w:start w:val="1"/>
      <w:numFmt w:val="chineseCounting"/>
      <w:suff w:val="nothing"/>
      <w:lvlText w:val="（%1）"/>
      <w:lvlJc w:val="left"/>
      <w:pPr>
        <w:ind w:left="0" w:firstLine="420"/>
      </w:pPr>
      <w:rPr>
        <w:rFonts w:hint="eastAsia"/>
      </w:rPr>
    </w:lvl>
  </w:abstractNum>
  <w:num w:numId="1">
    <w:abstractNumId w:val="2"/>
  </w:num>
  <w:num w:numId="2">
    <w:abstractNumId w:val="16"/>
  </w:num>
  <w:num w:numId="3">
    <w:abstractNumId w:val="5"/>
  </w:num>
  <w:num w:numId="4">
    <w:abstractNumId w:val="13"/>
  </w:num>
  <w:num w:numId="5">
    <w:abstractNumId w:val="7"/>
  </w:num>
  <w:num w:numId="6">
    <w:abstractNumId w:val="4"/>
  </w:num>
  <w:num w:numId="7">
    <w:abstractNumId w:val="3"/>
  </w:num>
  <w:num w:numId="8">
    <w:abstractNumId w:val="11"/>
  </w:num>
  <w:num w:numId="9">
    <w:abstractNumId w:val="9"/>
  </w:num>
  <w:num w:numId="10">
    <w:abstractNumId w:val="14"/>
  </w:num>
  <w:num w:numId="11">
    <w:abstractNumId w:val="10"/>
  </w:num>
  <w:num w:numId="12">
    <w:abstractNumId w:val="12"/>
  </w:num>
  <w:num w:numId="13">
    <w:abstractNumId w:val="15"/>
  </w:num>
  <w:num w:numId="14">
    <w:abstractNumId w:val="8"/>
  </w:num>
  <w:num w:numId="15">
    <w:abstractNumId w:val="0"/>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dhNTg4ODcxMjFlNWExMjBkNTA1NGExOWM2MzUyMTMifQ=="/>
  </w:docVars>
  <w:rsids>
    <w:rsidRoot w:val="00E47EE4"/>
    <w:rsid w:val="00003BC7"/>
    <w:rsid w:val="00015E16"/>
    <w:rsid w:val="00017CA9"/>
    <w:rsid w:val="00022967"/>
    <w:rsid w:val="0003371A"/>
    <w:rsid w:val="00037F44"/>
    <w:rsid w:val="00051139"/>
    <w:rsid w:val="000625B1"/>
    <w:rsid w:val="00062ADE"/>
    <w:rsid w:val="00065B69"/>
    <w:rsid w:val="00065F2E"/>
    <w:rsid w:val="00067268"/>
    <w:rsid w:val="00076F72"/>
    <w:rsid w:val="00080F01"/>
    <w:rsid w:val="000825C1"/>
    <w:rsid w:val="00086A76"/>
    <w:rsid w:val="000966A2"/>
    <w:rsid w:val="000A29BC"/>
    <w:rsid w:val="000A70DA"/>
    <w:rsid w:val="000B2C7B"/>
    <w:rsid w:val="000B5678"/>
    <w:rsid w:val="000D60DC"/>
    <w:rsid w:val="000D730E"/>
    <w:rsid w:val="000E0941"/>
    <w:rsid w:val="000E1AB5"/>
    <w:rsid w:val="000E660B"/>
    <w:rsid w:val="000F00F4"/>
    <w:rsid w:val="000F05B1"/>
    <w:rsid w:val="000F520A"/>
    <w:rsid w:val="00104FCA"/>
    <w:rsid w:val="0011603F"/>
    <w:rsid w:val="00121FF8"/>
    <w:rsid w:val="00124311"/>
    <w:rsid w:val="00142F56"/>
    <w:rsid w:val="00150115"/>
    <w:rsid w:val="00151805"/>
    <w:rsid w:val="0015379E"/>
    <w:rsid w:val="00154F78"/>
    <w:rsid w:val="00155F59"/>
    <w:rsid w:val="001569A2"/>
    <w:rsid w:val="001619C8"/>
    <w:rsid w:val="00165045"/>
    <w:rsid w:val="001677A3"/>
    <w:rsid w:val="00187E4F"/>
    <w:rsid w:val="00192820"/>
    <w:rsid w:val="001C0074"/>
    <w:rsid w:val="001C49A9"/>
    <w:rsid w:val="001C572B"/>
    <w:rsid w:val="001C751E"/>
    <w:rsid w:val="001D342B"/>
    <w:rsid w:val="001D4433"/>
    <w:rsid w:val="001E04D0"/>
    <w:rsid w:val="001E1577"/>
    <w:rsid w:val="001E6476"/>
    <w:rsid w:val="001E7AD1"/>
    <w:rsid w:val="001F55E1"/>
    <w:rsid w:val="00204890"/>
    <w:rsid w:val="0020659B"/>
    <w:rsid w:val="0022411E"/>
    <w:rsid w:val="0022784D"/>
    <w:rsid w:val="002453EB"/>
    <w:rsid w:val="00254CEA"/>
    <w:rsid w:val="002636D6"/>
    <w:rsid w:val="00265265"/>
    <w:rsid w:val="0027043F"/>
    <w:rsid w:val="00270F67"/>
    <w:rsid w:val="00270FA8"/>
    <w:rsid w:val="00281040"/>
    <w:rsid w:val="00293172"/>
    <w:rsid w:val="002A6895"/>
    <w:rsid w:val="002B111D"/>
    <w:rsid w:val="002B3286"/>
    <w:rsid w:val="002B53A9"/>
    <w:rsid w:val="002E2084"/>
    <w:rsid w:val="002E377B"/>
    <w:rsid w:val="002F0AF7"/>
    <w:rsid w:val="002F7705"/>
    <w:rsid w:val="00300B0B"/>
    <w:rsid w:val="0030691D"/>
    <w:rsid w:val="00315958"/>
    <w:rsid w:val="00317BD3"/>
    <w:rsid w:val="00325688"/>
    <w:rsid w:val="003315E5"/>
    <w:rsid w:val="00345807"/>
    <w:rsid w:val="00351731"/>
    <w:rsid w:val="0035178D"/>
    <w:rsid w:val="00366719"/>
    <w:rsid w:val="0036725C"/>
    <w:rsid w:val="0037130E"/>
    <w:rsid w:val="00375D39"/>
    <w:rsid w:val="00380382"/>
    <w:rsid w:val="0038358B"/>
    <w:rsid w:val="00397FFB"/>
    <w:rsid w:val="003A79A1"/>
    <w:rsid w:val="003B0D63"/>
    <w:rsid w:val="003B0DCC"/>
    <w:rsid w:val="003B29D9"/>
    <w:rsid w:val="003D3B3C"/>
    <w:rsid w:val="003D6393"/>
    <w:rsid w:val="003E1EBE"/>
    <w:rsid w:val="003E26AC"/>
    <w:rsid w:val="003E43CA"/>
    <w:rsid w:val="003E48C3"/>
    <w:rsid w:val="003E7A2F"/>
    <w:rsid w:val="003F00BC"/>
    <w:rsid w:val="003F0C33"/>
    <w:rsid w:val="003F357B"/>
    <w:rsid w:val="003F5A23"/>
    <w:rsid w:val="003F771E"/>
    <w:rsid w:val="00421B47"/>
    <w:rsid w:val="00432399"/>
    <w:rsid w:val="00441BA3"/>
    <w:rsid w:val="00473A01"/>
    <w:rsid w:val="0047706D"/>
    <w:rsid w:val="0048526B"/>
    <w:rsid w:val="00486642"/>
    <w:rsid w:val="00487406"/>
    <w:rsid w:val="004930B8"/>
    <w:rsid w:val="00497781"/>
    <w:rsid w:val="004A48CD"/>
    <w:rsid w:val="004A4DFD"/>
    <w:rsid w:val="004B0940"/>
    <w:rsid w:val="004B191E"/>
    <w:rsid w:val="004E2CB7"/>
    <w:rsid w:val="004E3F44"/>
    <w:rsid w:val="004F2647"/>
    <w:rsid w:val="005049E3"/>
    <w:rsid w:val="00505B63"/>
    <w:rsid w:val="005079E8"/>
    <w:rsid w:val="00512D5E"/>
    <w:rsid w:val="005148ED"/>
    <w:rsid w:val="00521C88"/>
    <w:rsid w:val="00522CBA"/>
    <w:rsid w:val="0052436F"/>
    <w:rsid w:val="00526134"/>
    <w:rsid w:val="00527336"/>
    <w:rsid w:val="00537B88"/>
    <w:rsid w:val="00537C9A"/>
    <w:rsid w:val="00542725"/>
    <w:rsid w:val="005442D8"/>
    <w:rsid w:val="00544C99"/>
    <w:rsid w:val="0055574E"/>
    <w:rsid w:val="0056361E"/>
    <w:rsid w:val="00592425"/>
    <w:rsid w:val="0059779B"/>
    <w:rsid w:val="005A7295"/>
    <w:rsid w:val="005A793E"/>
    <w:rsid w:val="005B20D1"/>
    <w:rsid w:val="005B3603"/>
    <w:rsid w:val="005B58FA"/>
    <w:rsid w:val="005C103D"/>
    <w:rsid w:val="005C436F"/>
    <w:rsid w:val="005D0C72"/>
    <w:rsid w:val="005D21CB"/>
    <w:rsid w:val="005D2BC0"/>
    <w:rsid w:val="005E07B8"/>
    <w:rsid w:val="005E7476"/>
    <w:rsid w:val="005F3A0C"/>
    <w:rsid w:val="005F44AD"/>
    <w:rsid w:val="006060D6"/>
    <w:rsid w:val="00606E0F"/>
    <w:rsid w:val="00607572"/>
    <w:rsid w:val="006223C6"/>
    <w:rsid w:val="0063069D"/>
    <w:rsid w:val="00631ED3"/>
    <w:rsid w:val="0063400A"/>
    <w:rsid w:val="00635528"/>
    <w:rsid w:val="00637862"/>
    <w:rsid w:val="00645093"/>
    <w:rsid w:val="006450E1"/>
    <w:rsid w:val="00645165"/>
    <w:rsid w:val="00650DE3"/>
    <w:rsid w:val="00660374"/>
    <w:rsid w:val="006752D3"/>
    <w:rsid w:val="006775D4"/>
    <w:rsid w:val="00684DCF"/>
    <w:rsid w:val="00684DED"/>
    <w:rsid w:val="00696D85"/>
    <w:rsid w:val="0069744E"/>
    <w:rsid w:val="006B1A18"/>
    <w:rsid w:val="006C0D69"/>
    <w:rsid w:val="006D09B6"/>
    <w:rsid w:val="006D453D"/>
    <w:rsid w:val="006D4EDD"/>
    <w:rsid w:val="006E2747"/>
    <w:rsid w:val="006E6FBC"/>
    <w:rsid w:val="006F1104"/>
    <w:rsid w:val="006F5B6C"/>
    <w:rsid w:val="00707975"/>
    <w:rsid w:val="00713517"/>
    <w:rsid w:val="00714536"/>
    <w:rsid w:val="00720DCC"/>
    <w:rsid w:val="00726320"/>
    <w:rsid w:val="0076064D"/>
    <w:rsid w:val="00774396"/>
    <w:rsid w:val="007833DB"/>
    <w:rsid w:val="007934CC"/>
    <w:rsid w:val="00793DFD"/>
    <w:rsid w:val="007973F3"/>
    <w:rsid w:val="00797DD0"/>
    <w:rsid w:val="007A0846"/>
    <w:rsid w:val="007A2A97"/>
    <w:rsid w:val="007A4FEF"/>
    <w:rsid w:val="007B2A5B"/>
    <w:rsid w:val="007C0BBF"/>
    <w:rsid w:val="007C1038"/>
    <w:rsid w:val="007C48F2"/>
    <w:rsid w:val="007C6C07"/>
    <w:rsid w:val="007D6105"/>
    <w:rsid w:val="007E0C27"/>
    <w:rsid w:val="007E58DE"/>
    <w:rsid w:val="007F6434"/>
    <w:rsid w:val="00800D66"/>
    <w:rsid w:val="00801375"/>
    <w:rsid w:val="00802188"/>
    <w:rsid w:val="00811255"/>
    <w:rsid w:val="00822142"/>
    <w:rsid w:val="0083724B"/>
    <w:rsid w:val="00845BFA"/>
    <w:rsid w:val="00851CA7"/>
    <w:rsid w:val="00857273"/>
    <w:rsid w:val="0085779D"/>
    <w:rsid w:val="00865FAF"/>
    <w:rsid w:val="00870CFB"/>
    <w:rsid w:val="008774C9"/>
    <w:rsid w:val="00877896"/>
    <w:rsid w:val="00881A4E"/>
    <w:rsid w:val="00890D31"/>
    <w:rsid w:val="00895C0E"/>
    <w:rsid w:val="00896F38"/>
    <w:rsid w:val="008A5420"/>
    <w:rsid w:val="008B6DB5"/>
    <w:rsid w:val="008B7701"/>
    <w:rsid w:val="008C06AF"/>
    <w:rsid w:val="008C0B4D"/>
    <w:rsid w:val="008C0EB2"/>
    <w:rsid w:val="008C5324"/>
    <w:rsid w:val="008C661D"/>
    <w:rsid w:val="008C774A"/>
    <w:rsid w:val="008D5689"/>
    <w:rsid w:val="008E10C4"/>
    <w:rsid w:val="008F5AEC"/>
    <w:rsid w:val="008F66FA"/>
    <w:rsid w:val="00924700"/>
    <w:rsid w:val="009320F9"/>
    <w:rsid w:val="009344F6"/>
    <w:rsid w:val="009407F8"/>
    <w:rsid w:val="009554ED"/>
    <w:rsid w:val="009557CA"/>
    <w:rsid w:val="009570A2"/>
    <w:rsid w:val="009649F9"/>
    <w:rsid w:val="009722BF"/>
    <w:rsid w:val="009758AD"/>
    <w:rsid w:val="0097694E"/>
    <w:rsid w:val="0097781A"/>
    <w:rsid w:val="00980BFE"/>
    <w:rsid w:val="00987DFD"/>
    <w:rsid w:val="009935F1"/>
    <w:rsid w:val="00993F1B"/>
    <w:rsid w:val="009A3818"/>
    <w:rsid w:val="009A3F71"/>
    <w:rsid w:val="009A7C5B"/>
    <w:rsid w:val="009B00AB"/>
    <w:rsid w:val="009D18C8"/>
    <w:rsid w:val="009D3391"/>
    <w:rsid w:val="009E7C1E"/>
    <w:rsid w:val="009F33B0"/>
    <w:rsid w:val="009F3A22"/>
    <w:rsid w:val="009F5AF8"/>
    <w:rsid w:val="00A02074"/>
    <w:rsid w:val="00A0226D"/>
    <w:rsid w:val="00A10909"/>
    <w:rsid w:val="00A1297F"/>
    <w:rsid w:val="00A242E5"/>
    <w:rsid w:val="00A304BB"/>
    <w:rsid w:val="00A312FC"/>
    <w:rsid w:val="00A374DF"/>
    <w:rsid w:val="00A63A5D"/>
    <w:rsid w:val="00A67344"/>
    <w:rsid w:val="00A77A5F"/>
    <w:rsid w:val="00A80829"/>
    <w:rsid w:val="00A82AB9"/>
    <w:rsid w:val="00AA1915"/>
    <w:rsid w:val="00AA1E5B"/>
    <w:rsid w:val="00AA35AE"/>
    <w:rsid w:val="00AA36C6"/>
    <w:rsid w:val="00AA7231"/>
    <w:rsid w:val="00AB0D05"/>
    <w:rsid w:val="00AB2257"/>
    <w:rsid w:val="00AB2E19"/>
    <w:rsid w:val="00AB5785"/>
    <w:rsid w:val="00AC595C"/>
    <w:rsid w:val="00AC5D1B"/>
    <w:rsid w:val="00AC704B"/>
    <w:rsid w:val="00AE3991"/>
    <w:rsid w:val="00AF1871"/>
    <w:rsid w:val="00AF6D76"/>
    <w:rsid w:val="00B0783D"/>
    <w:rsid w:val="00B10EB5"/>
    <w:rsid w:val="00B3349E"/>
    <w:rsid w:val="00B355E5"/>
    <w:rsid w:val="00B37ACF"/>
    <w:rsid w:val="00B469CE"/>
    <w:rsid w:val="00B51023"/>
    <w:rsid w:val="00B536D5"/>
    <w:rsid w:val="00B53706"/>
    <w:rsid w:val="00B57C2C"/>
    <w:rsid w:val="00B60857"/>
    <w:rsid w:val="00B60B0D"/>
    <w:rsid w:val="00B703E9"/>
    <w:rsid w:val="00B825BE"/>
    <w:rsid w:val="00B9460F"/>
    <w:rsid w:val="00BA2C82"/>
    <w:rsid w:val="00BA7557"/>
    <w:rsid w:val="00BB0B10"/>
    <w:rsid w:val="00BC0299"/>
    <w:rsid w:val="00BC1F39"/>
    <w:rsid w:val="00BC2E7D"/>
    <w:rsid w:val="00BD15E3"/>
    <w:rsid w:val="00BD3ECC"/>
    <w:rsid w:val="00BE1ACE"/>
    <w:rsid w:val="00BE2F0C"/>
    <w:rsid w:val="00BE425B"/>
    <w:rsid w:val="00C04DCC"/>
    <w:rsid w:val="00C13237"/>
    <w:rsid w:val="00C13FEC"/>
    <w:rsid w:val="00C15CBC"/>
    <w:rsid w:val="00C2088C"/>
    <w:rsid w:val="00C2235F"/>
    <w:rsid w:val="00C25CBD"/>
    <w:rsid w:val="00C323A9"/>
    <w:rsid w:val="00C34B39"/>
    <w:rsid w:val="00C42DE6"/>
    <w:rsid w:val="00C43F7F"/>
    <w:rsid w:val="00C47AD8"/>
    <w:rsid w:val="00C53B03"/>
    <w:rsid w:val="00C617A2"/>
    <w:rsid w:val="00C6690B"/>
    <w:rsid w:val="00C91A6A"/>
    <w:rsid w:val="00CB4779"/>
    <w:rsid w:val="00CB7255"/>
    <w:rsid w:val="00CC48C9"/>
    <w:rsid w:val="00CD201E"/>
    <w:rsid w:val="00CD3712"/>
    <w:rsid w:val="00CE097F"/>
    <w:rsid w:val="00CE58B7"/>
    <w:rsid w:val="00CF0A8F"/>
    <w:rsid w:val="00D028A3"/>
    <w:rsid w:val="00D16362"/>
    <w:rsid w:val="00D17BE3"/>
    <w:rsid w:val="00D217D5"/>
    <w:rsid w:val="00D22336"/>
    <w:rsid w:val="00D32DA1"/>
    <w:rsid w:val="00D32E24"/>
    <w:rsid w:val="00D3395A"/>
    <w:rsid w:val="00D34CCD"/>
    <w:rsid w:val="00D42ED9"/>
    <w:rsid w:val="00D44769"/>
    <w:rsid w:val="00D46401"/>
    <w:rsid w:val="00D4671F"/>
    <w:rsid w:val="00D47023"/>
    <w:rsid w:val="00D64952"/>
    <w:rsid w:val="00D6588F"/>
    <w:rsid w:val="00D66243"/>
    <w:rsid w:val="00D709D8"/>
    <w:rsid w:val="00D71AA2"/>
    <w:rsid w:val="00D81044"/>
    <w:rsid w:val="00D81CF9"/>
    <w:rsid w:val="00D85912"/>
    <w:rsid w:val="00D8703F"/>
    <w:rsid w:val="00D9050E"/>
    <w:rsid w:val="00D90B3C"/>
    <w:rsid w:val="00D94790"/>
    <w:rsid w:val="00D97281"/>
    <w:rsid w:val="00DA6576"/>
    <w:rsid w:val="00DB0183"/>
    <w:rsid w:val="00DB6E69"/>
    <w:rsid w:val="00DC2504"/>
    <w:rsid w:val="00DC4DEA"/>
    <w:rsid w:val="00DC561E"/>
    <w:rsid w:val="00DD31C3"/>
    <w:rsid w:val="00DE11CE"/>
    <w:rsid w:val="00DE3B16"/>
    <w:rsid w:val="00DF3B80"/>
    <w:rsid w:val="00DF4EB2"/>
    <w:rsid w:val="00E036F3"/>
    <w:rsid w:val="00E04CE7"/>
    <w:rsid w:val="00E0770D"/>
    <w:rsid w:val="00E1096D"/>
    <w:rsid w:val="00E112ED"/>
    <w:rsid w:val="00E14F11"/>
    <w:rsid w:val="00E163FA"/>
    <w:rsid w:val="00E26FD0"/>
    <w:rsid w:val="00E2709B"/>
    <w:rsid w:val="00E35DC7"/>
    <w:rsid w:val="00E364FB"/>
    <w:rsid w:val="00E4575F"/>
    <w:rsid w:val="00E47EE4"/>
    <w:rsid w:val="00E500F8"/>
    <w:rsid w:val="00E50405"/>
    <w:rsid w:val="00E50CBA"/>
    <w:rsid w:val="00E54BB4"/>
    <w:rsid w:val="00E57484"/>
    <w:rsid w:val="00E66499"/>
    <w:rsid w:val="00E72300"/>
    <w:rsid w:val="00E72634"/>
    <w:rsid w:val="00E7630E"/>
    <w:rsid w:val="00E9189C"/>
    <w:rsid w:val="00E9202E"/>
    <w:rsid w:val="00E92D6A"/>
    <w:rsid w:val="00EA28B5"/>
    <w:rsid w:val="00EA368D"/>
    <w:rsid w:val="00EA41D8"/>
    <w:rsid w:val="00EB1AE8"/>
    <w:rsid w:val="00EB396C"/>
    <w:rsid w:val="00EF15FB"/>
    <w:rsid w:val="00EF33F2"/>
    <w:rsid w:val="00EF342B"/>
    <w:rsid w:val="00F03ADD"/>
    <w:rsid w:val="00F03E20"/>
    <w:rsid w:val="00F05722"/>
    <w:rsid w:val="00F05F77"/>
    <w:rsid w:val="00F07961"/>
    <w:rsid w:val="00F161BF"/>
    <w:rsid w:val="00F172CF"/>
    <w:rsid w:val="00F2471E"/>
    <w:rsid w:val="00F264CF"/>
    <w:rsid w:val="00F3383B"/>
    <w:rsid w:val="00F358CB"/>
    <w:rsid w:val="00F36FD5"/>
    <w:rsid w:val="00F44FD9"/>
    <w:rsid w:val="00F46018"/>
    <w:rsid w:val="00F71D33"/>
    <w:rsid w:val="00F76644"/>
    <w:rsid w:val="00F80E92"/>
    <w:rsid w:val="00F815B1"/>
    <w:rsid w:val="00F9437F"/>
    <w:rsid w:val="00FA476D"/>
    <w:rsid w:val="00FB1222"/>
    <w:rsid w:val="00FB3910"/>
    <w:rsid w:val="00FB3EBE"/>
    <w:rsid w:val="00FB7125"/>
    <w:rsid w:val="00FC5BA1"/>
    <w:rsid w:val="00FD1010"/>
    <w:rsid w:val="00FD68CE"/>
    <w:rsid w:val="00FE0C1D"/>
    <w:rsid w:val="00FF03CC"/>
    <w:rsid w:val="02A97FD3"/>
    <w:rsid w:val="03190CB5"/>
    <w:rsid w:val="036341E4"/>
    <w:rsid w:val="05524952"/>
    <w:rsid w:val="0564065C"/>
    <w:rsid w:val="05764DE2"/>
    <w:rsid w:val="05797FCB"/>
    <w:rsid w:val="057E5747"/>
    <w:rsid w:val="05C50C80"/>
    <w:rsid w:val="05F17CC7"/>
    <w:rsid w:val="05F20939"/>
    <w:rsid w:val="060D49F6"/>
    <w:rsid w:val="064029FC"/>
    <w:rsid w:val="08404F36"/>
    <w:rsid w:val="08882EEB"/>
    <w:rsid w:val="090B10A0"/>
    <w:rsid w:val="09A908B8"/>
    <w:rsid w:val="0A200B7B"/>
    <w:rsid w:val="0A444601"/>
    <w:rsid w:val="0A825391"/>
    <w:rsid w:val="0BDD2ECD"/>
    <w:rsid w:val="0BFA364D"/>
    <w:rsid w:val="0C04484A"/>
    <w:rsid w:val="0C1C4A61"/>
    <w:rsid w:val="0CA63264"/>
    <w:rsid w:val="0CA912FB"/>
    <w:rsid w:val="0D102222"/>
    <w:rsid w:val="0D865C68"/>
    <w:rsid w:val="0D985311"/>
    <w:rsid w:val="0DB6446C"/>
    <w:rsid w:val="0DF73447"/>
    <w:rsid w:val="0E286250"/>
    <w:rsid w:val="0E814677"/>
    <w:rsid w:val="0E8D07A9"/>
    <w:rsid w:val="0EB61AAE"/>
    <w:rsid w:val="103D1FF4"/>
    <w:rsid w:val="10995131"/>
    <w:rsid w:val="1115501D"/>
    <w:rsid w:val="113D64B6"/>
    <w:rsid w:val="11BA3663"/>
    <w:rsid w:val="12F64B6E"/>
    <w:rsid w:val="130848A2"/>
    <w:rsid w:val="13FB5083"/>
    <w:rsid w:val="144F7963"/>
    <w:rsid w:val="1457788F"/>
    <w:rsid w:val="14C667C2"/>
    <w:rsid w:val="15415712"/>
    <w:rsid w:val="15C4719B"/>
    <w:rsid w:val="15E11B06"/>
    <w:rsid w:val="165322D8"/>
    <w:rsid w:val="16691AFB"/>
    <w:rsid w:val="16B92B91"/>
    <w:rsid w:val="16ED3171"/>
    <w:rsid w:val="1783644C"/>
    <w:rsid w:val="182C1032"/>
    <w:rsid w:val="183F020E"/>
    <w:rsid w:val="18C87DAE"/>
    <w:rsid w:val="18D700F0"/>
    <w:rsid w:val="19836A30"/>
    <w:rsid w:val="19DB4D1C"/>
    <w:rsid w:val="1A0758B3"/>
    <w:rsid w:val="1A38545D"/>
    <w:rsid w:val="1A3A17E5"/>
    <w:rsid w:val="1A6505DB"/>
    <w:rsid w:val="1AAC0209"/>
    <w:rsid w:val="1AF61E20"/>
    <w:rsid w:val="1B2D04D7"/>
    <w:rsid w:val="1B6C00C4"/>
    <w:rsid w:val="1B9D0DE6"/>
    <w:rsid w:val="1C370440"/>
    <w:rsid w:val="1CFF2872"/>
    <w:rsid w:val="1D603145"/>
    <w:rsid w:val="1E110AAE"/>
    <w:rsid w:val="1EBC7CDB"/>
    <w:rsid w:val="1EDA3596"/>
    <w:rsid w:val="20B47E17"/>
    <w:rsid w:val="20EF0E4F"/>
    <w:rsid w:val="20FF0ADF"/>
    <w:rsid w:val="211C401E"/>
    <w:rsid w:val="213C22E6"/>
    <w:rsid w:val="21633106"/>
    <w:rsid w:val="219537A4"/>
    <w:rsid w:val="21EE1107"/>
    <w:rsid w:val="21F733F1"/>
    <w:rsid w:val="22093213"/>
    <w:rsid w:val="22DB5B2F"/>
    <w:rsid w:val="231352C9"/>
    <w:rsid w:val="23BD6042"/>
    <w:rsid w:val="23F70746"/>
    <w:rsid w:val="241C5526"/>
    <w:rsid w:val="24CF3471"/>
    <w:rsid w:val="24FA5E97"/>
    <w:rsid w:val="250A5A9F"/>
    <w:rsid w:val="25A466AC"/>
    <w:rsid w:val="26920BFA"/>
    <w:rsid w:val="27165388"/>
    <w:rsid w:val="27237C5A"/>
    <w:rsid w:val="27283B1B"/>
    <w:rsid w:val="273B01E1"/>
    <w:rsid w:val="282E3F1F"/>
    <w:rsid w:val="289E6226"/>
    <w:rsid w:val="28C54A49"/>
    <w:rsid w:val="28DA340F"/>
    <w:rsid w:val="28ED036A"/>
    <w:rsid w:val="296E14AB"/>
    <w:rsid w:val="29D3130E"/>
    <w:rsid w:val="29E7300B"/>
    <w:rsid w:val="2A127885"/>
    <w:rsid w:val="2A1C0F07"/>
    <w:rsid w:val="2A1D07DB"/>
    <w:rsid w:val="2A374583"/>
    <w:rsid w:val="2B1E20E7"/>
    <w:rsid w:val="2B595A4B"/>
    <w:rsid w:val="2BA84AA4"/>
    <w:rsid w:val="2BBE1B4A"/>
    <w:rsid w:val="2C332538"/>
    <w:rsid w:val="2C477D91"/>
    <w:rsid w:val="2C956D4E"/>
    <w:rsid w:val="2D142369"/>
    <w:rsid w:val="2DCA5BD6"/>
    <w:rsid w:val="2DDD3AA0"/>
    <w:rsid w:val="2E141EF5"/>
    <w:rsid w:val="2F0F3AED"/>
    <w:rsid w:val="2F586FE4"/>
    <w:rsid w:val="2F5E5877"/>
    <w:rsid w:val="2F6D5D61"/>
    <w:rsid w:val="300D3FE6"/>
    <w:rsid w:val="30230CE6"/>
    <w:rsid w:val="31550F5F"/>
    <w:rsid w:val="316C1488"/>
    <w:rsid w:val="32672F3B"/>
    <w:rsid w:val="32753F29"/>
    <w:rsid w:val="327875F1"/>
    <w:rsid w:val="32DB2E73"/>
    <w:rsid w:val="32FC7B27"/>
    <w:rsid w:val="330143D7"/>
    <w:rsid w:val="338E2046"/>
    <w:rsid w:val="34B25C42"/>
    <w:rsid w:val="352814E9"/>
    <w:rsid w:val="352D2865"/>
    <w:rsid w:val="3536280A"/>
    <w:rsid w:val="35CE344D"/>
    <w:rsid w:val="35D264B1"/>
    <w:rsid w:val="35E054DE"/>
    <w:rsid w:val="36385E4D"/>
    <w:rsid w:val="36521DE6"/>
    <w:rsid w:val="36687282"/>
    <w:rsid w:val="36EC7F7D"/>
    <w:rsid w:val="37F541A6"/>
    <w:rsid w:val="37FB3B76"/>
    <w:rsid w:val="381A45AC"/>
    <w:rsid w:val="386D1654"/>
    <w:rsid w:val="38CF35E8"/>
    <w:rsid w:val="390D471E"/>
    <w:rsid w:val="39471F4B"/>
    <w:rsid w:val="39697599"/>
    <w:rsid w:val="396E353E"/>
    <w:rsid w:val="39EE5CF0"/>
    <w:rsid w:val="3A062D9E"/>
    <w:rsid w:val="3A175247"/>
    <w:rsid w:val="3A38699B"/>
    <w:rsid w:val="3A922B1F"/>
    <w:rsid w:val="3AFB6916"/>
    <w:rsid w:val="3B514788"/>
    <w:rsid w:val="3BB441BF"/>
    <w:rsid w:val="3BB80364"/>
    <w:rsid w:val="3C4340D1"/>
    <w:rsid w:val="3C8C7BE6"/>
    <w:rsid w:val="3CCA034E"/>
    <w:rsid w:val="3D220BB5"/>
    <w:rsid w:val="3D344362"/>
    <w:rsid w:val="3D37175C"/>
    <w:rsid w:val="3F081602"/>
    <w:rsid w:val="3F8844F1"/>
    <w:rsid w:val="3F886975"/>
    <w:rsid w:val="40264E37"/>
    <w:rsid w:val="409D410B"/>
    <w:rsid w:val="41317FF1"/>
    <w:rsid w:val="41546D80"/>
    <w:rsid w:val="41AA5680"/>
    <w:rsid w:val="41E70C05"/>
    <w:rsid w:val="420045D4"/>
    <w:rsid w:val="420445C1"/>
    <w:rsid w:val="42B5384F"/>
    <w:rsid w:val="43236469"/>
    <w:rsid w:val="432752BD"/>
    <w:rsid w:val="43452E25"/>
    <w:rsid w:val="43611999"/>
    <w:rsid w:val="43F62371"/>
    <w:rsid w:val="441427F7"/>
    <w:rsid w:val="444255B6"/>
    <w:rsid w:val="45244CBC"/>
    <w:rsid w:val="45AD6A5F"/>
    <w:rsid w:val="45BB0167"/>
    <w:rsid w:val="45D82E39"/>
    <w:rsid w:val="46841EB6"/>
    <w:rsid w:val="471514C9"/>
    <w:rsid w:val="47A0687C"/>
    <w:rsid w:val="481D611E"/>
    <w:rsid w:val="490E3CB9"/>
    <w:rsid w:val="49787384"/>
    <w:rsid w:val="497F6965"/>
    <w:rsid w:val="49AC74F9"/>
    <w:rsid w:val="4A1654F8"/>
    <w:rsid w:val="4A1E7F2C"/>
    <w:rsid w:val="4A804742"/>
    <w:rsid w:val="4AA63E54"/>
    <w:rsid w:val="4ABB39CC"/>
    <w:rsid w:val="4AD16C2A"/>
    <w:rsid w:val="4ADA1F63"/>
    <w:rsid w:val="4B166E55"/>
    <w:rsid w:val="4BA7425E"/>
    <w:rsid w:val="4C241E79"/>
    <w:rsid w:val="4CA95060"/>
    <w:rsid w:val="4D0227B8"/>
    <w:rsid w:val="4D3A5221"/>
    <w:rsid w:val="4D857571"/>
    <w:rsid w:val="4E057A24"/>
    <w:rsid w:val="4E223191"/>
    <w:rsid w:val="4E3B72FE"/>
    <w:rsid w:val="4E641EED"/>
    <w:rsid w:val="4E7E71EB"/>
    <w:rsid w:val="4EE5726A"/>
    <w:rsid w:val="4EFE780A"/>
    <w:rsid w:val="4F5368C9"/>
    <w:rsid w:val="4FE05C78"/>
    <w:rsid w:val="504A1522"/>
    <w:rsid w:val="507E7976"/>
    <w:rsid w:val="50982C20"/>
    <w:rsid w:val="511B37A3"/>
    <w:rsid w:val="514D5199"/>
    <w:rsid w:val="520D0FB1"/>
    <w:rsid w:val="522105B9"/>
    <w:rsid w:val="52AB5A34"/>
    <w:rsid w:val="530D6DB5"/>
    <w:rsid w:val="53285CF8"/>
    <w:rsid w:val="53432394"/>
    <w:rsid w:val="53990623"/>
    <w:rsid w:val="545D1BDA"/>
    <w:rsid w:val="547F5A6B"/>
    <w:rsid w:val="54817A35"/>
    <w:rsid w:val="55313209"/>
    <w:rsid w:val="55484224"/>
    <w:rsid w:val="554E5F86"/>
    <w:rsid w:val="55503F96"/>
    <w:rsid w:val="563C1E65"/>
    <w:rsid w:val="564547CE"/>
    <w:rsid w:val="568473E1"/>
    <w:rsid w:val="56DF53E1"/>
    <w:rsid w:val="572D4A88"/>
    <w:rsid w:val="584D285F"/>
    <w:rsid w:val="58A12453"/>
    <w:rsid w:val="58A52C81"/>
    <w:rsid w:val="58B14442"/>
    <w:rsid w:val="58B21E5A"/>
    <w:rsid w:val="58E86CC3"/>
    <w:rsid w:val="591212CD"/>
    <w:rsid w:val="5976568E"/>
    <w:rsid w:val="59926803"/>
    <w:rsid w:val="59B05F8F"/>
    <w:rsid w:val="59E8753D"/>
    <w:rsid w:val="59ED7FA3"/>
    <w:rsid w:val="5A0527EE"/>
    <w:rsid w:val="5A5A4FB0"/>
    <w:rsid w:val="5A6A5A7C"/>
    <w:rsid w:val="5A757719"/>
    <w:rsid w:val="5ACC7530"/>
    <w:rsid w:val="5ADB4989"/>
    <w:rsid w:val="5B1A5581"/>
    <w:rsid w:val="5B254FA0"/>
    <w:rsid w:val="5B6F6839"/>
    <w:rsid w:val="5BBB0F2E"/>
    <w:rsid w:val="5BFE7141"/>
    <w:rsid w:val="5C3E7FB9"/>
    <w:rsid w:val="5C45759A"/>
    <w:rsid w:val="5C5E1A1A"/>
    <w:rsid w:val="5CCC074C"/>
    <w:rsid w:val="5D572A52"/>
    <w:rsid w:val="5D6B42F0"/>
    <w:rsid w:val="5D753EAF"/>
    <w:rsid w:val="5E1C4F9F"/>
    <w:rsid w:val="5E202940"/>
    <w:rsid w:val="5E8E77D4"/>
    <w:rsid w:val="5EBF3633"/>
    <w:rsid w:val="5EE635E3"/>
    <w:rsid w:val="60457B68"/>
    <w:rsid w:val="60824919"/>
    <w:rsid w:val="608A42BB"/>
    <w:rsid w:val="609D02A3"/>
    <w:rsid w:val="60AE1BB1"/>
    <w:rsid w:val="60BA0556"/>
    <w:rsid w:val="60C15B9B"/>
    <w:rsid w:val="61121C1F"/>
    <w:rsid w:val="622B6EF9"/>
    <w:rsid w:val="622D4D58"/>
    <w:rsid w:val="626A2A0C"/>
    <w:rsid w:val="62777703"/>
    <w:rsid w:val="62F87114"/>
    <w:rsid w:val="63532B3A"/>
    <w:rsid w:val="63790395"/>
    <w:rsid w:val="63BC2837"/>
    <w:rsid w:val="63CC114A"/>
    <w:rsid w:val="640C2265"/>
    <w:rsid w:val="64412D3D"/>
    <w:rsid w:val="649C61C5"/>
    <w:rsid w:val="64B24B71"/>
    <w:rsid w:val="654E3963"/>
    <w:rsid w:val="65566374"/>
    <w:rsid w:val="657872E1"/>
    <w:rsid w:val="657F242A"/>
    <w:rsid w:val="658302B0"/>
    <w:rsid w:val="65B81697"/>
    <w:rsid w:val="65C82B5E"/>
    <w:rsid w:val="65DE6C98"/>
    <w:rsid w:val="66173D55"/>
    <w:rsid w:val="669F76E0"/>
    <w:rsid w:val="66E83943"/>
    <w:rsid w:val="67310E46"/>
    <w:rsid w:val="673F57F2"/>
    <w:rsid w:val="677B0314"/>
    <w:rsid w:val="67907F12"/>
    <w:rsid w:val="67C97D85"/>
    <w:rsid w:val="68482621"/>
    <w:rsid w:val="68BC6912"/>
    <w:rsid w:val="68FF7D6B"/>
    <w:rsid w:val="69C2047C"/>
    <w:rsid w:val="69DC778F"/>
    <w:rsid w:val="6A3A7CAA"/>
    <w:rsid w:val="6A3E34A2"/>
    <w:rsid w:val="6BE446D9"/>
    <w:rsid w:val="6C0C5E70"/>
    <w:rsid w:val="6C2373DC"/>
    <w:rsid w:val="6C242547"/>
    <w:rsid w:val="6C7D5F3D"/>
    <w:rsid w:val="6D134E32"/>
    <w:rsid w:val="6D881EB7"/>
    <w:rsid w:val="6DC25F70"/>
    <w:rsid w:val="6EDA0016"/>
    <w:rsid w:val="6EDA6ACF"/>
    <w:rsid w:val="6FA43245"/>
    <w:rsid w:val="6FB50225"/>
    <w:rsid w:val="6FD7747D"/>
    <w:rsid w:val="701A3C1A"/>
    <w:rsid w:val="70943C62"/>
    <w:rsid w:val="70D9591A"/>
    <w:rsid w:val="714A6657"/>
    <w:rsid w:val="7169516C"/>
    <w:rsid w:val="71736201"/>
    <w:rsid w:val="71890614"/>
    <w:rsid w:val="721062B9"/>
    <w:rsid w:val="72192C03"/>
    <w:rsid w:val="721B37CB"/>
    <w:rsid w:val="72234CDC"/>
    <w:rsid w:val="728564EA"/>
    <w:rsid w:val="72B90C33"/>
    <w:rsid w:val="72F83160"/>
    <w:rsid w:val="734A6E8D"/>
    <w:rsid w:val="73761A95"/>
    <w:rsid w:val="73816CB2"/>
    <w:rsid w:val="739801DE"/>
    <w:rsid w:val="744C5512"/>
    <w:rsid w:val="7472484C"/>
    <w:rsid w:val="75DC6051"/>
    <w:rsid w:val="75F51C38"/>
    <w:rsid w:val="765406AD"/>
    <w:rsid w:val="76861D13"/>
    <w:rsid w:val="769A5920"/>
    <w:rsid w:val="76CA6BC2"/>
    <w:rsid w:val="76EE5700"/>
    <w:rsid w:val="77000835"/>
    <w:rsid w:val="7741187B"/>
    <w:rsid w:val="78F71118"/>
    <w:rsid w:val="797F1819"/>
    <w:rsid w:val="79CA4D45"/>
    <w:rsid w:val="7B917CAE"/>
    <w:rsid w:val="7BC54AF9"/>
    <w:rsid w:val="7CDE33C7"/>
    <w:rsid w:val="7D7D0B69"/>
    <w:rsid w:val="7DBA7990"/>
    <w:rsid w:val="7DC205F3"/>
    <w:rsid w:val="7DD87E16"/>
    <w:rsid w:val="7E565662"/>
    <w:rsid w:val="7EDB5E10"/>
    <w:rsid w:val="7EF24F07"/>
    <w:rsid w:val="7FF23B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qFormat="1"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4"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0"/>
    <w:autoRedefine/>
    <w:qFormat/>
    <w:uiPriority w:val="0"/>
    <w:pPr>
      <w:pageBreakBefore/>
      <w:spacing w:after="120" w:line="276" w:lineRule="auto"/>
      <w:jc w:val="center"/>
      <w:outlineLvl w:val="0"/>
    </w:pPr>
    <w:rPr>
      <w:rFonts w:ascii="宋体" w:hAnsi="宋体" w:eastAsia="宋体" w:cs="Times New Roman"/>
      <w:b/>
      <w:color w:val="000000"/>
      <w:kern w:val="44"/>
      <w:sz w:val="32"/>
      <w:szCs w:val="32"/>
    </w:rPr>
  </w:style>
  <w:style w:type="paragraph" w:styleId="3">
    <w:name w:val="heading 2"/>
    <w:basedOn w:val="1"/>
    <w:next w:val="1"/>
    <w:link w:val="41"/>
    <w:autoRedefine/>
    <w:qFormat/>
    <w:uiPriority w:val="9"/>
    <w:pPr>
      <w:spacing w:before="120" w:after="120" w:line="276" w:lineRule="auto"/>
      <w:jc w:val="left"/>
      <w:outlineLvl w:val="1"/>
    </w:pPr>
    <w:rPr>
      <w:rFonts w:ascii="宋体" w:hAnsi="宋体" w:eastAsia="宋体" w:cs="Times New Roman"/>
      <w:b/>
      <w:color w:val="000000"/>
      <w:sz w:val="30"/>
      <w:szCs w:val="30"/>
    </w:rPr>
  </w:style>
  <w:style w:type="paragraph" w:styleId="4">
    <w:name w:val="heading 3"/>
    <w:basedOn w:val="1"/>
    <w:next w:val="1"/>
    <w:link w:val="42"/>
    <w:autoRedefine/>
    <w:qFormat/>
    <w:uiPriority w:val="0"/>
    <w:pPr>
      <w:keepNext/>
      <w:keepLines/>
      <w:spacing w:before="260" w:after="260" w:line="412" w:lineRule="auto"/>
      <w:ind w:firstLine="49" w:firstLineChars="49"/>
      <w:outlineLvl w:val="2"/>
    </w:pPr>
    <w:rPr>
      <w:rFonts w:ascii="黑体" w:hAnsi="Calibri" w:eastAsia="黑体" w:cs="Times New Roman"/>
      <w:sz w:val="28"/>
      <w:szCs w:val="20"/>
    </w:rPr>
  </w:style>
  <w:style w:type="paragraph" w:styleId="5">
    <w:name w:val="heading 6"/>
    <w:basedOn w:val="1"/>
    <w:next w:val="1"/>
    <w:link w:val="45"/>
    <w:autoRedefine/>
    <w:qFormat/>
    <w:uiPriority w:val="0"/>
    <w:pPr>
      <w:keepNext/>
      <w:keepLines/>
      <w:spacing w:before="240" w:after="64" w:line="320" w:lineRule="auto"/>
      <w:outlineLvl w:val="5"/>
    </w:pPr>
    <w:rPr>
      <w:rFonts w:ascii="Cambria" w:hAnsi="Cambria" w:eastAsia="宋体" w:cs="Times New Roman"/>
      <w:b/>
      <w:bCs/>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pPr>
    <w:rPr>
      <w:rFonts w:ascii="Calibri" w:hAnsi="Calibri" w:eastAsia="宋体" w:cs="Times New Roman"/>
    </w:rPr>
  </w:style>
  <w:style w:type="paragraph" w:styleId="7">
    <w:name w:val="Normal Indent"/>
    <w:basedOn w:val="1"/>
    <w:autoRedefine/>
    <w:qFormat/>
    <w:uiPriority w:val="0"/>
    <w:pPr>
      <w:ind w:firstLine="420" w:firstLineChars="200"/>
    </w:pPr>
    <w:rPr>
      <w:szCs w:val="21"/>
    </w:rPr>
  </w:style>
  <w:style w:type="paragraph" w:styleId="8">
    <w:name w:val="annotation text"/>
    <w:basedOn w:val="1"/>
    <w:link w:val="47"/>
    <w:autoRedefine/>
    <w:qFormat/>
    <w:uiPriority w:val="0"/>
    <w:pPr>
      <w:jc w:val="left"/>
    </w:pPr>
    <w:rPr>
      <w:rFonts w:ascii="Calibri" w:hAnsi="Calibri" w:eastAsia="宋体" w:cs="Times New Roman"/>
    </w:rPr>
  </w:style>
  <w:style w:type="paragraph" w:styleId="9">
    <w:name w:val="Body Text 3"/>
    <w:basedOn w:val="1"/>
    <w:link w:val="48"/>
    <w:autoRedefine/>
    <w:qFormat/>
    <w:uiPriority w:val="0"/>
    <w:rPr>
      <w:rFonts w:ascii="宋体" w:hAnsi="Calibri" w:eastAsia="宋体" w:cs="Times New Roman"/>
      <w:sz w:val="24"/>
      <w:szCs w:val="20"/>
    </w:rPr>
  </w:style>
  <w:style w:type="paragraph" w:styleId="10">
    <w:name w:val="Body Text"/>
    <w:basedOn w:val="1"/>
    <w:link w:val="50"/>
    <w:autoRedefine/>
    <w:unhideWhenUsed/>
    <w:qFormat/>
    <w:uiPriority w:val="99"/>
    <w:pPr>
      <w:spacing w:after="120"/>
    </w:pPr>
    <w:rPr>
      <w:rFonts w:ascii="Calibri" w:hAnsi="Calibri" w:eastAsia="宋体" w:cs="Times New Roman"/>
      <w:szCs w:val="20"/>
    </w:rPr>
  </w:style>
  <w:style w:type="paragraph" w:styleId="11">
    <w:name w:val="Body Text Indent"/>
    <w:basedOn w:val="1"/>
    <w:link w:val="52"/>
    <w:autoRedefine/>
    <w:qFormat/>
    <w:uiPriority w:val="0"/>
    <w:pPr>
      <w:spacing w:after="120"/>
      <w:ind w:left="420" w:leftChars="200"/>
    </w:pPr>
    <w:rPr>
      <w:rFonts w:ascii="Calibri" w:hAnsi="Calibri" w:eastAsia="宋体" w:cs="Times New Roman"/>
    </w:rPr>
  </w:style>
  <w:style w:type="paragraph" w:styleId="12">
    <w:name w:val="Block Text"/>
    <w:basedOn w:val="1"/>
    <w:autoRedefine/>
    <w:unhideWhenUsed/>
    <w:qFormat/>
    <w:uiPriority w:val="0"/>
    <w:pPr>
      <w:spacing w:line="440" w:lineRule="exact"/>
      <w:ind w:left="-540" w:leftChars="-257" w:right="-334" w:rightChars="-159" w:firstLine="1140"/>
    </w:pPr>
    <w:rPr>
      <w:rFonts w:ascii="Times New Roman" w:hAnsi="Times New Roman" w:eastAsia="宋体" w:cs="Times New Roman"/>
      <w:sz w:val="24"/>
      <w:szCs w:val="20"/>
    </w:rPr>
  </w:style>
  <w:style w:type="paragraph" w:styleId="13">
    <w:name w:val="toc 5"/>
    <w:basedOn w:val="1"/>
    <w:next w:val="1"/>
    <w:autoRedefine/>
    <w:unhideWhenUsed/>
    <w:qFormat/>
    <w:uiPriority w:val="39"/>
    <w:pPr>
      <w:ind w:left="1680" w:leftChars="800"/>
    </w:pPr>
    <w:rPr>
      <w:rFonts w:ascii="Calibri" w:hAnsi="Calibri" w:eastAsia="宋体" w:cs="Times New Roman"/>
    </w:rPr>
  </w:style>
  <w:style w:type="paragraph" w:styleId="14">
    <w:name w:val="toc 3"/>
    <w:basedOn w:val="1"/>
    <w:next w:val="1"/>
    <w:autoRedefine/>
    <w:qFormat/>
    <w:uiPriority w:val="39"/>
    <w:pPr>
      <w:ind w:left="400" w:leftChars="400"/>
    </w:pPr>
    <w:rPr>
      <w:rFonts w:ascii="Calibri" w:hAnsi="Calibri" w:eastAsia="宋体" w:cs="Times New Roman"/>
    </w:rPr>
  </w:style>
  <w:style w:type="paragraph" w:styleId="15">
    <w:name w:val="Plain Text"/>
    <w:basedOn w:val="1"/>
    <w:link w:val="53"/>
    <w:autoRedefine/>
    <w:qFormat/>
    <w:uiPriority w:val="0"/>
    <w:rPr>
      <w:rFonts w:ascii="宋体" w:hAnsi="Calibri" w:eastAsia="宋体" w:cs="Times New Roman"/>
    </w:rPr>
  </w:style>
  <w:style w:type="paragraph" w:styleId="16">
    <w:name w:val="toc 8"/>
    <w:basedOn w:val="1"/>
    <w:next w:val="1"/>
    <w:autoRedefine/>
    <w:unhideWhenUsed/>
    <w:qFormat/>
    <w:uiPriority w:val="39"/>
    <w:pPr>
      <w:ind w:left="2940" w:leftChars="1400"/>
    </w:pPr>
    <w:rPr>
      <w:rFonts w:ascii="Calibri" w:hAnsi="Calibri" w:eastAsia="宋体" w:cs="Times New Roman"/>
    </w:rPr>
  </w:style>
  <w:style w:type="paragraph" w:styleId="17">
    <w:name w:val="Date"/>
    <w:basedOn w:val="1"/>
    <w:next w:val="1"/>
    <w:link w:val="55"/>
    <w:autoRedefine/>
    <w:qFormat/>
    <w:uiPriority w:val="0"/>
    <w:pPr>
      <w:ind w:left="100" w:leftChars="2500"/>
    </w:pPr>
    <w:rPr>
      <w:rFonts w:ascii="Calibri" w:hAnsi="Calibri" w:eastAsia="宋体" w:cs="Times New Roman"/>
    </w:rPr>
  </w:style>
  <w:style w:type="paragraph" w:styleId="18">
    <w:name w:val="Balloon Text"/>
    <w:basedOn w:val="1"/>
    <w:link w:val="57"/>
    <w:autoRedefine/>
    <w:qFormat/>
    <w:uiPriority w:val="0"/>
    <w:rPr>
      <w:rFonts w:ascii="Calibri" w:hAnsi="Calibri" w:eastAsia="宋体" w:cs="Times New Roman"/>
      <w:sz w:val="18"/>
      <w:szCs w:val="18"/>
    </w:rPr>
  </w:style>
  <w:style w:type="paragraph" w:styleId="19">
    <w:name w:val="footer"/>
    <w:basedOn w:val="1"/>
    <w:link w:val="39"/>
    <w:autoRedefine/>
    <w:unhideWhenUsed/>
    <w:qFormat/>
    <w:uiPriority w:val="0"/>
    <w:pPr>
      <w:tabs>
        <w:tab w:val="center" w:pos="4153"/>
        <w:tab w:val="right" w:pos="8306"/>
      </w:tabs>
      <w:snapToGrid w:val="0"/>
      <w:jc w:val="left"/>
    </w:pPr>
    <w:rPr>
      <w:sz w:val="18"/>
      <w:szCs w:val="18"/>
    </w:rPr>
  </w:style>
  <w:style w:type="paragraph" w:styleId="20">
    <w:name w:val="header"/>
    <w:basedOn w:val="1"/>
    <w:link w:val="3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uiPriority w:val="39"/>
    <w:rPr>
      <w:rFonts w:ascii="Calibri" w:hAnsi="Calibri" w:eastAsia="宋体" w:cs="Times New Roman"/>
    </w:rPr>
  </w:style>
  <w:style w:type="paragraph" w:styleId="22">
    <w:name w:val="toc 4"/>
    <w:basedOn w:val="1"/>
    <w:next w:val="1"/>
    <w:autoRedefine/>
    <w:unhideWhenUsed/>
    <w:qFormat/>
    <w:uiPriority w:val="39"/>
    <w:pPr>
      <w:ind w:left="1260" w:leftChars="600"/>
    </w:pPr>
    <w:rPr>
      <w:rFonts w:ascii="Calibri" w:hAnsi="Calibri" w:eastAsia="宋体" w:cs="Times New Roman"/>
    </w:rPr>
  </w:style>
  <w:style w:type="paragraph" w:styleId="23">
    <w:name w:val="toc 6"/>
    <w:basedOn w:val="1"/>
    <w:next w:val="1"/>
    <w:autoRedefine/>
    <w:unhideWhenUsed/>
    <w:qFormat/>
    <w:uiPriority w:val="39"/>
    <w:pPr>
      <w:ind w:left="2100" w:leftChars="1000"/>
    </w:pPr>
    <w:rPr>
      <w:rFonts w:ascii="Calibri" w:hAnsi="Calibri" w:eastAsia="宋体" w:cs="Times New Roman"/>
    </w:rPr>
  </w:style>
  <w:style w:type="paragraph" w:styleId="24">
    <w:name w:val="toc 2"/>
    <w:basedOn w:val="1"/>
    <w:next w:val="1"/>
    <w:autoRedefine/>
    <w:qFormat/>
    <w:uiPriority w:val="39"/>
    <w:pPr>
      <w:ind w:left="200" w:leftChars="200"/>
    </w:pPr>
    <w:rPr>
      <w:rFonts w:ascii="Calibri" w:hAnsi="Calibri" w:eastAsia="宋体" w:cs="Times New Roman"/>
    </w:rPr>
  </w:style>
  <w:style w:type="paragraph" w:styleId="25">
    <w:name w:val="toc 9"/>
    <w:basedOn w:val="1"/>
    <w:next w:val="1"/>
    <w:autoRedefine/>
    <w:unhideWhenUsed/>
    <w:qFormat/>
    <w:uiPriority w:val="39"/>
    <w:pPr>
      <w:ind w:left="3360" w:leftChars="1600"/>
    </w:pPr>
    <w:rPr>
      <w:rFonts w:ascii="Calibri" w:hAnsi="Calibri" w:eastAsia="宋体" w:cs="Times New Roman"/>
    </w:rPr>
  </w:style>
  <w:style w:type="paragraph" w:styleId="26">
    <w:name w:val="Title"/>
    <w:basedOn w:val="1"/>
    <w:next w:val="1"/>
    <w:qFormat/>
    <w:uiPriority w:val="0"/>
    <w:pPr>
      <w:autoSpaceDE w:val="0"/>
      <w:autoSpaceDN w:val="0"/>
      <w:adjustRightInd w:val="0"/>
      <w:spacing w:before="360" w:after="180"/>
      <w:jc w:val="left"/>
      <w:outlineLvl w:val="0"/>
    </w:pPr>
    <w:rPr>
      <w:rFonts w:ascii="Cambria" w:hAnsi="Cambria" w:eastAsia="仿宋_GB2312"/>
      <w:b/>
      <w:bCs/>
      <w:kern w:val="0"/>
      <w:sz w:val="24"/>
      <w:szCs w:val="32"/>
    </w:rPr>
  </w:style>
  <w:style w:type="paragraph" w:styleId="27">
    <w:name w:val="annotation subject"/>
    <w:basedOn w:val="8"/>
    <w:next w:val="8"/>
    <w:link w:val="61"/>
    <w:autoRedefine/>
    <w:qFormat/>
    <w:uiPriority w:val="0"/>
    <w:rPr>
      <w:b/>
      <w:bCs/>
    </w:rPr>
  </w:style>
  <w:style w:type="paragraph" w:styleId="28">
    <w:name w:val="Body Text First Indent"/>
    <w:basedOn w:val="10"/>
    <w:link w:val="63"/>
    <w:autoRedefine/>
    <w:qFormat/>
    <w:uiPriority w:val="99"/>
    <w:pPr>
      <w:spacing w:line="312" w:lineRule="auto"/>
      <w:ind w:firstLine="420"/>
    </w:pPr>
    <w:rPr>
      <w:szCs w:val="24"/>
    </w:rPr>
  </w:style>
  <w:style w:type="paragraph" w:styleId="29">
    <w:name w:val="Body Text First Indent 2"/>
    <w:basedOn w:val="11"/>
    <w:link w:val="65"/>
    <w:autoRedefine/>
    <w:qFormat/>
    <w:uiPriority w:val="0"/>
    <w:pPr>
      <w:ind w:firstLine="420" w:firstLineChars="200"/>
    </w:pPr>
  </w:style>
  <w:style w:type="table" w:styleId="31">
    <w:name w:val="Table Grid"/>
    <w:basedOn w:val="30"/>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autoRedefine/>
    <w:qFormat/>
    <w:uiPriority w:val="0"/>
    <w:rPr>
      <w:b/>
    </w:rPr>
  </w:style>
  <w:style w:type="character" w:styleId="34">
    <w:name w:val="page number"/>
    <w:autoRedefine/>
    <w:qFormat/>
    <w:uiPriority w:val="0"/>
  </w:style>
  <w:style w:type="character" w:styleId="35">
    <w:name w:val="FollowedHyperlink"/>
    <w:autoRedefine/>
    <w:unhideWhenUsed/>
    <w:qFormat/>
    <w:uiPriority w:val="99"/>
    <w:rPr>
      <w:color w:val="954F72"/>
      <w:u w:val="single"/>
    </w:rPr>
  </w:style>
  <w:style w:type="character" w:styleId="36">
    <w:name w:val="Hyperlink"/>
    <w:autoRedefine/>
    <w:qFormat/>
    <w:uiPriority w:val="99"/>
    <w:rPr>
      <w:color w:val="0000FF"/>
      <w:u w:val="single"/>
    </w:rPr>
  </w:style>
  <w:style w:type="character" w:styleId="37">
    <w:name w:val="annotation reference"/>
    <w:autoRedefine/>
    <w:qFormat/>
    <w:uiPriority w:val="0"/>
    <w:rPr>
      <w:sz w:val="21"/>
      <w:szCs w:val="21"/>
    </w:rPr>
  </w:style>
  <w:style w:type="character" w:customStyle="1" w:styleId="38">
    <w:name w:val="页眉 字符"/>
    <w:basedOn w:val="32"/>
    <w:link w:val="20"/>
    <w:autoRedefine/>
    <w:qFormat/>
    <w:uiPriority w:val="99"/>
    <w:rPr>
      <w:sz w:val="18"/>
      <w:szCs w:val="18"/>
    </w:rPr>
  </w:style>
  <w:style w:type="character" w:customStyle="1" w:styleId="39">
    <w:name w:val="页脚 字符"/>
    <w:basedOn w:val="32"/>
    <w:link w:val="19"/>
    <w:autoRedefine/>
    <w:qFormat/>
    <w:uiPriority w:val="99"/>
    <w:rPr>
      <w:sz w:val="18"/>
      <w:szCs w:val="18"/>
    </w:rPr>
  </w:style>
  <w:style w:type="character" w:customStyle="1" w:styleId="40">
    <w:name w:val="标题 1 字符"/>
    <w:basedOn w:val="32"/>
    <w:link w:val="2"/>
    <w:autoRedefine/>
    <w:qFormat/>
    <w:uiPriority w:val="0"/>
    <w:rPr>
      <w:rFonts w:ascii="宋体" w:hAnsi="宋体" w:eastAsia="宋体" w:cs="Times New Roman"/>
      <w:b/>
      <w:color w:val="000000"/>
      <w:kern w:val="44"/>
      <w:sz w:val="32"/>
      <w:szCs w:val="32"/>
    </w:rPr>
  </w:style>
  <w:style w:type="character" w:customStyle="1" w:styleId="41">
    <w:name w:val="标题 2 字符"/>
    <w:basedOn w:val="32"/>
    <w:link w:val="3"/>
    <w:autoRedefine/>
    <w:qFormat/>
    <w:uiPriority w:val="9"/>
    <w:rPr>
      <w:rFonts w:ascii="宋体" w:hAnsi="宋体" w:eastAsia="宋体" w:cs="Times New Roman"/>
      <w:b/>
      <w:color w:val="000000"/>
      <w:sz w:val="30"/>
      <w:szCs w:val="30"/>
    </w:rPr>
  </w:style>
  <w:style w:type="character" w:customStyle="1" w:styleId="42">
    <w:name w:val="标题 3 字符"/>
    <w:basedOn w:val="32"/>
    <w:link w:val="4"/>
    <w:autoRedefine/>
    <w:qFormat/>
    <w:uiPriority w:val="0"/>
    <w:rPr>
      <w:rFonts w:ascii="黑体" w:hAnsi="Calibri" w:eastAsia="黑体" w:cs="Times New Roman"/>
      <w:sz w:val="28"/>
      <w:szCs w:val="20"/>
    </w:rPr>
  </w:style>
  <w:style w:type="character" w:customStyle="1" w:styleId="43">
    <w:name w:val="标题 6 字符"/>
    <w:basedOn w:val="32"/>
    <w:autoRedefine/>
    <w:semiHidden/>
    <w:qFormat/>
    <w:uiPriority w:val="9"/>
    <w:rPr>
      <w:rFonts w:asciiTheme="majorHAnsi" w:hAnsiTheme="majorHAnsi" w:eastAsiaTheme="majorEastAsia" w:cstheme="majorBidi"/>
      <w:b/>
      <w:bCs/>
      <w:sz w:val="24"/>
      <w:szCs w:val="24"/>
    </w:rPr>
  </w:style>
  <w:style w:type="paragraph" w:customStyle="1" w:styleId="44">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45">
    <w:name w:val="标题 6 字符1"/>
    <w:link w:val="5"/>
    <w:autoRedefine/>
    <w:qFormat/>
    <w:uiPriority w:val="0"/>
    <w:rPr>
      <w:rFonts w:ascii="Cambria" w:hAnsi="Cambria" w:eastAsia="宋体" w:cs="Times New Roman"/>
      <w:b/>
      <w:bCs/>
      <w:sz w:val="24"/>
      <w:szCs w:val="24"/>
    </w:rPr>
  </w:style>
  <w:style w:type="character" w:customStyle="1" w:styleId="46">
    <w:name w:val="批注文字 字符"/>
    <w:basedOn w:val="32"/>
    <w:autoRedefine/>
    <w:semiHidden/>
    <w:qFormat/>
    <w:uiPriority w:val="99"/>
  </w:style>
  <w:style w:type="character" w:customStyle="1" w:styleId="47">
    <w:name w:val="批注文字 字符1"/>
    <w:link w:val="8"/>
    <w:autoRedefine/>
    <w:qFormat/>
    <w:uiPriority w:val="0"/>
    <w:rPr>
      <w:rFonts w:ascii="Calibri" w:hAnsi="Calibri" w:eastAsia="宋体" w:cs="Times New Roman"/>
    </w:rPr>
  </w:style>
  <w:style w:type="character" w:customStyle="1" w:styleId="48">
    <w:name w:val="正文文本 3 字符"/>
    <w:basedOn w:val="32"/>
    <w:link w:val="9"/>
    <w:autoRedefine/>
    <w:qFormat/>
    <w:uiPriority w:val="0"/>
    <w:rPr>
      <w:rFonts w:ascii="宋体" w:hAnsi="Calibri" w:eastAsia="宋体" w:cs="Times New Roman"/>
      <w:sz w:val="24"/>
      <w:szCs w:val="20"/>
    </w:rPr>
  </w:style>
  <w:style w:type="character" w:customStyle="1" w:styleId="49">
    <w:name w:val="正文文本 字符"/>
    <w:basedOn w:val="32"/>
    <w:autoRedefine/>
    <w:semiHidden/>
    <w:qFormat/>
    <w:uiPriority w:val="99"/>
  </w:style>
  <w:style w:type="character" w:customStyle="1" w:styleId="50">
    <w:name w:val="正文文本 字符1"/>
    <w:link w:val="10"/>
    <w:autoRedefine/>
    <w:qFormat/>
    <w:uiPriority w:val="99"/>
    <w:rPr>
      <w:rFonts w:ascii="Calibri" w:hAnsi="Calibri" w:eastAsia="宋体" w:cs="Times New Roman"/>
      <w:szCs w:val="20"/>
    </w:rPr>
  </w:style>
  <w:style w:type="character" w:customStyle="1" w:styleId="51">
    <w:name w:val="正文文本缩进 字符"/>
    <w:basedOn w:val="32"/>
    <w:autoRedefine/>
    <w:semiHidden/>
    <w:qFormat/>
    <w:uiPriority w:val="99"/>
  </w:style>
  <w:style w:type="character" w:customStyle="1" w:styleId="52">
    <w:name w:val="正文文本缩进 字符1"/>
    <w:link w:val="11"/>
    <w:autoRedefine/>
    <w:qFormat/>
    <w:uiPriority w:val="0"/>
    <w:rPr>
      <w:rFonts w:ascii="Calibri" w:hAnsi="Calibri" w:eastAsia="宋体" w:cs="Times New Roman"/>
    </w:rPr>
  </w:style>
  <w:style w:type="character" w:customStyle="1" w:styleId="53">
    <w:name w:val="纯文本 字符"/>
    <w:basedOn w:val="32"/>
    <w:link w:val="15"/>
    <w:autoRedefine/>
    <w:qFormat/>
    <w:uiPriority w:val="0"/>
    <w:rPr>
      <w:rFonts w:ascii="宋体" w:hAnsi="Calibri" w:eastAsia="宋体" w:cs="Times New Roman"/>
    </w:rPr>
  </w:style>
  <w:style w:type="character" w:customStyle="1" w:styleId="54">
    <w:name w:val="日期 字符"/>
    <w:basedOn w:val="32"/>
    <w:autoRedefine/>
    <w:semiHidden/>
    <w:qFormat/>
    <w:uiPriority w:val="99"/>
  </w:style>
  <w:style w:type="character" w:customStyle="1" w:styleId="55">
    <w:name w:val="日期 字符1"/>
    <w:link w:val="17"/>
    <w:autoRedefine/>
    <w:qFormat/>
    <w:uiPriority w:val="0"/>
    <w:rPr>
      <w:rFonts w:ascii="Calibri" w:hAnsi="Calibri" w:eastAsia="宋体" w:cs="Times New Roman"/>
    </w:rPr>
  </w:style>
  <w:style w:type="character" w:customStyle="1" w:styleId="56">
    <w:name w:val="批注框文本 字符"/>
    <w:basedOn w:val="32"/>
    <w:autoRedefine/>
    <w:semiHidden/>
    <w:qFormat/>
    <w:uiPriority w:val="99"/>
    <w:rPr>
      <w:sz w:val="18"/>
      <w:szCs w:val="18"/>
    </w:rPr>
  </w:style>
  <w:style w:type="character" w:customStyle="1" w:styleId="57">
    <w:name w:val="批注框文本 字符1"/>
    <w:link w:val="18"/>
    <w:autoRedefine/>
    <w:qFormat/>
    <w:uiPriority w:val="0"/>
    <w:rPr>
      <w:rFonts w:ascii="Calibri" w:hAnsi="Calibri" w:eastAsia="宋体" w:cs="Times New Roman"/>
      <w:sz w:val="18"/>
      <w:szCs w:val="18"/>
    </w:rPr>
  </w:style>
  <w:style w:type="character" w:customStyle="1" w:styleId="58">
    <w:name w:val="页脚 Char"/>
    <w:autoRedefine/>
    <w:qFormat/>
    <w:uiPriority w:val="0"/>
    <w:rPr>
      <w:kern w:val="2"/>
      <w:sz w:val="18"/>
      <w:szCs w:val="22"/>
    </w:rPr>
  </w:style>
  <w:style w:type="character" w:customStyle="1" w:styleId="59">
    <w:name w:val="页眉 Char"/>
    <w:autoRedefine/>
    <w:qFormat/>
    <w:uiPriority w:val="0"/>
    <w:rPr>
      <w:kern w:val="2"/>
      <w:sz w:val="18"/>
      <w:szCs w:val="18"/>
    </w:rPr>
  </w:style>
  <w:style w:type="character" w:customStyle="1" w:styleId="60">
    <w:name w:val="批注主题 字符"/>
    <w:basedOn w:val="46"/>
    <w:autoRedefine/>
    <w:semiHidden/>
    <w:qFormat/>
    <w:uiPriority w:val="99"/>
    <w:rPr>
      <w:b/>
      <w:bCs/>
    </w:rPr>
  </w:style>
  <w:style w:type="character" w:customStyle="1" w:styleId="61">
    <w:name w:val="批注主题 字符1"/>
    <w:link w:val="27"/>
    <w:autoRedefine/>
    <w:qFormat/>
    <w:uiPriority w:val="0"/>
    <w:rPr>
      <w:rFonts w:ascii="Calibri" w:hAnsi="Calibri" w:eastAsia="宋体" w:cs="Times New Roman"/>
      <w:b/>
      <w:bCs/>
    </w:rPr>
  </w:style>
  <w:style w:type="character" w:customStyle="1" w:styleId="62">
    <w:name w:val="正文首行缩进 字符"/>
    <w:basedOn w:val="49"/>
    <w:autoRedefine/>
    <w:semiHidden/>
    <w:qFormat/>
    <w:uiPriority w:val="99"/>
  </w:style>
  <w:style w:type="character" w:customStyle="1" w:styleId="63">
    <w:name w:val="正文文本首行缩进 字符"/>
    <w:link w:val="28"/>
    <w:autoRedefine/>
    <w:qFormat/>
    <w:uiPriority w:val="99"/>
    <w:rPr>
      <w:rFonts w:ascii="Calibri" w:hAnsi="Calibri" w:eastAsia="宋体" w:cs="Times New Roman"/>
      <w:szCs w:val="24"/>
    </w:rPr>
  </w:style>
  <w:style w:type="character" w:customStyle="1" w:styleId="64">
    <w:name w:val="正文首行缩进 2 字符"/>
    <w:basedOn w:val="51"/>
    <w:autoRedefine/>
    <w:semiHidden/>
    <w:qFormat/>
    <w:uiPriority w:val="99"/>
  </w:style>
  <w:style w:type="character" w:customStyle="1" w:styleId="65">
    <w:name w:val="正文文本首行缩进 2 字符"/>
    <w:link w:val="29"/>
    <w:autoRedefine/>
    <w:qFormat/>
    <w:uiPriority w:val="0"/>
    <w:rPr>
      <w:rFonts w:ascii="Calibri" w:hAnsi="Calibri" w:eastAsia="宋体" w:cs="Times New Roman"/>
    </w:rPr>
  </w:style>
  <w:style w:type="paragraph" w:customStyle="1" w:styleId="66">
    <w:name w:val="xl85"/>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67">
    <w:name w:val="文二"/>
    <w:basedOn w:val="1"/>
    <w:autoRedefine/>
    <w:qFormat/>
    <w:uiPriority w:val="99"/>
    <w:pPr>
      <w:jc w:val="left"/>
    </w:pPr>
    <w:rPr>
      <w:rFonts w:ascii="宋体" w:hAnsi="宋体" w:eastAsia="宋体" w:cs="宋体"/>
      <w:szCs w:val="21"/>
    </w:rPr>
  </w:style>
  <w:style w:type="paragraph" w:customStyle="1" w:styleId="68">
    <w:name w:val="xl87"/>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69">
    <w:name w:val="xl82"/>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70">
    <w:name w:val="font6"/>
    <w:basedOn w:val="1"/>
    <w:autoRedefine/>
    <w:qFormat/>
    <w:uiPriority w:val="0"/>
    <w:pPr>
      <w:widowControl/>
      <w:spacing w:before="100" w:beforeAutospacing="1" w:after="100" w:afterAutospacing="1"/>
      <w:jc w:val="left"/>
    </w:pPr>
    <w:rPr>
      <w:rFonts w:ascii="Calibri" w:hAnsi="Calibri" w:eastAsia="宋体" w:cs="Times New Roman"/>
      <w:color w:val="000000"/>
      <w:kern w:val="0"/>
      <w:sz w:val="22"/>
    </w:rPr>
  </w:style>
  <w:style w:type="paragraph" w:customStyle="1" w:styleId="71">
    <w:name w:val="xl7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72">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FF0000"/>
      <w:kern w:val="0"/>
      <w:sz w:val="24"/>
      <w:szCs w:val="24"/>
    </w:rPr>
  </w:style>
  <w:style w:type="paragraph" w:customStyle="1" w:styleId="73">
    <w:name w:val="xl86"/>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74">
    <w:name w:val="xl83"/>
    <w:basedOn w:val="1"/>
    <w:autoRedefine/>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76">
    <w:name w:val="_Style 3"/>
    <w:basedOn w:val="1"/>
    <w:autoRedefine/>
    <w:qFormat/>
    <w:uiPriority w:val="1"/>
    <w:pPr>
      <w:spacing w:line="360" w:lineRule="auto"/>
      <w:jc w:val="center"/>
    </w:pPr>
    <w:rPr>
      <w:rFonts w:ascii="Calibri" w:hAnsi="Calibri" w:eastAsia="宋体" w:cs="Times New Roman"/>
      <w:szCs w:val="20"/>
    </w:rPr>
  </w:style>
  <w:style w:type="paragraph" w:customStyle="1" w:styleId="77">
    <w:name w:val="xl89"/>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78">
    <w:name w:val="font8"/>
    <w:basedOn w:val="1"/>
    <w:autoRedefine/>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7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8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81">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82">
    <w:name w:val="xl7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customStyle="1" w:styleId="83">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84">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eastAsia="宋体" w:cs="宋体"/>
      <w:color w:val="FF0000"/>
      <w:kern w:val="0"/>
      <w:sz w:val="24"/>
      <w:szCs w:val="24"/>
    </w:rPr>
  </w:style>
  <w:style w:type="paragraph" w:customStyle="1" w:styleId="85">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b/>
      <w:bCs/>
      <w:kern w:val="0"/>
      <w:sz w:val="24"/>
      <w:szCs w:val="24"/>
    </w:rPr>
  </w:style>
  <w:style w:type="paragraph" w:customStyle="1" w:styleId="8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7">
    <w:name w:val="xl90"/>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customStyle="1" w:styleId="88">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89">
    <w:name w:val="样式 标题 2 +"/>
    <w:basedOn w:val="3"/>
    <w:autoRedefine/>
    <w:qFormat/>
    <w:uiPriority w:val="0"/>
    <w:pPr>
      <w:tabs>
        <w:tab w:val="left" w:pos="567"/>
        <w:tab w:val="left" w:pos="720"/>
      </w:tabs>
      <w:spacing w:line="416" w:lineRule="auto"/>
    </w:pPr>
    <w:rPr>
      <w:bCs/>
      <w:kern w:val="0"/>
      <w:szCs w:val="32"/>
    </w:rPr>
  </w:style>
  <w:style w:type="paragraph" w:customStyle="1" w:styleId="90">
    <w:name w:val="xl88"/>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customStyle="1" w:styleId="9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9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color w:val="FF0000"/>
      <w:kern w:val="0"/>
      <w:sz w:val="24"/>
      <w:szCs w:val="24"/>
    </w:rPr>
  </w:style>
  <w:style w:type="paragraph" w:customStyle="1" w:styleId="93">
    <w:name w:val="xl91"/>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customStyle="1" w:styleId="94">
    <w:name w:val="列出段落2"/>
    <w:basedOn w:val="1"/>
    <w:autoRedefine/>
    <w:qFormat/>
    <w:uiPriority w:val="0"/>
    <w:pPr>
      <w:ind w:firstLine="420" w:firstLineChars="200"/>
    </w:pPr>
    <w:rPr>
      <w:rFonts w:ascii="Calibri" w:hAnsi="Calibri" w:eastAsia="宋体" w:cs="Times New Roman"/>
      <w:szCs w:val="24"/>
    </w:rPr>
  </w:style>
  <w:style w:type="paragraph" w:customStyle="1" w:styleId="95">
    <w:name w:val="xl93"/>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96">
    <w:name w:val="xl92"/>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kern w:val="0"/>
      <w:sz w:val="24"/>
      <w:szCs w:val="24"/>
    </w:rPr>
  </w:style>
  <w:style w:type="paragraph" w:styleId="97">
    <w:name w:val="No Spacing"/>
    <w:autoRedefine/>
    <w:qFormat/>
    <w:uiPriority w:val="4"/>
    <w:pPr>
      <w:widowControl w:val="0"/>
      <w:snapToGrid w:val="0"/>
      <w:ind w:firstLine="200" w:firstLineChars="200"/>
      <w:jc w:val="both"/>
    </w:pPr>
    <w:rPr>
      <w:rFonts w:ascii="Calibri" w:hAnsi="Calibri" w:eastAsia="宋体" w:cs="Times New Roman"/>
      <w:kern w:val="2"/>
      <w:sz w:val="21"/>
      <w:szCs w:val="21"/>
      <w:lang w:val="en-US" w:eastAsia="zh-CN" w:bidi="ar-SA"/>
    </w:rPr>
  </w:style>
  <w:style w:type="paragraph" w:customStyle="1" w:styleId="9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9">
    <w:name w:val="xl7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00">
    <w:name w:val="xl9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101">
    <w:name w:val="font7"/>
    <w:basedOn w:val="1"/>
    <w:autoRedefine/>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02">
    <w:name w:val="xl84"/>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jc w:val="center"/>
    </w:pPr>
    <w:rPr>
      <w:rFonts w:ascii="Calibri" w:hAnsi="Calibri" w:eastAsia="宋体" w:cs="Times New Roman"/>
      <w:color w:val="FF0000"/>
      <w:kern w:val="0"/>
      <w:sz w:val="24"/>
      <w:szCs w:val="24"/>
    </w:rPr>
  </w:style>
  <w:style w:type="paragraph" w:customStyle="1" w:styleId="10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Times New Roman"/>
      <w:kern w:val="0"/>
      <w:sz w:val="24"/>
      <w:szCs w:val="24"/>
    </w:rPr>
  </w:style>
  <w:style w:type="paragraph" w:customStyle="1" w:styleId="104">
    <w:name w:val="TOC 标题1"/>
    <w:basedOn w:val="2"/>
    <w:next w:val="1"/>
    <w:autoRedefine/>
    <w:qFormat/>
    <w:uiPriority w:val="0"/>
    <w:pPr>
      <w:widowControl/>
      <w:spacing w:before="480" w:after="0"/>
      <w:jc w:val="left"/>
      <w:outlineLvl w:val="9"/>
    </w:pPr>
    <w:rPr>
      <w:rFonts w:ascii="Cambria" w:hAnsi="Cambria"/>
      <w:color w:val="365F91"/>
      <w:kern w:val="0"/>
      <w:sz w:val="28"/>
    </w:rPr>
  </w:style>
  <w:style w:type="paragraph" w:customStyle="1" w:styleId="105">
    <w:name w:val="Table Paragraph"/>
    <w:basedOn w:val="1"/>
    <w:autoRedefine/>
    <w:unhideWhenUsed/>
    <w:qFormat/>
    <w:uiPriority w:val="99"/>
    <w:rPr>
      <w:rFonts w:ascii="Calibri" w:hAnsi="Calibri" w:eastAsia="宋体" w:cs="Times New Roman"/>
    </w:rPr>
  </w:style>
  <w:style w:type="paragraph" w:customStyle="1" w:styleId="106">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107">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FF0000"/>
      <w:kern w:val="0"/>
      <w:sz w:val="24"/>
      <w:szCs w:val="24"/>
    </w:rPr>
  </w:style>
  <w:style w:type="paragraph" w:customStyle="1" w:styleId="108">
    <w:name w:val="font9"/>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09">
    <w:name w:val="font5"/>
    <w:basedOn w:val="1"/>
    <w:autoRedefine/>
    <w:qFormat/>
    <w:uiPriority w:val="0"/>
    <w:pPr>
      <w:widowControl/>
      <w:spacing w:before="100" w:beforeAutospacing="1" w:after="100" w:afterAutospacing="1"/>
      <w:jc w:val="left"/>
    </w:pPr>
    <w:rPr>
      <w:rFonts w:ascii="黑体" w:hAnsi="黑体" w:eastAsia="黑体" w:cs="宋体"/>
      <w:b/>
      <w:bCs/>
      <w:color w:val="FF0000"/>
      <w:kern w:val="0"/>
      <w:sz w:val="24"/>
      <w:szCs w:val="24"/>
    </w:rPr>
  </w:style>
  <w:style w:type="paragraph" w:customStyle="1" w:styleId="110">
    <w:name w:val="xl81"/>
    <w:basedOn w:val="1"/>
    <w:autoRedefine/>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jc w:val="center"/>
    </w:pPr>
    <w:rPr>
      <w:rFonts w:ascii="宋体" w:hAnsi="宋体" w:eastAsia="宋体" w:cs="宋体"/>
      <w:kern w:val="0"/>
      <w:sz w:val="24"/>
      <w:szCs w:val="24"/>
    </w:rPr>
  </w:style>
  <w:style w:type="paragraph" w:styleId="111">
    <w:name w:val="List Paragraph"/>
    <w:basedOn w:val="1"/>
    <w:autoRedefine/>
    <w:qFormat/>
    <w:uiPriority w:val="0"/>
    <w:pPr>
      <w:ind w:firstLine="420" w:firstLineChars="200"/>
    </w:pPr>
    <w:rPr>
      <w:rFonts w:ascii="Calibri" w:hAnsi="Calibri" w:eastAsia="宋体" w:cs="Times New Roman"/>
    </w:rPr>
  </w:style>
  <w:style w:type="paragraph" w:customStyle="1" w:styleId="112">
    <w:name w:val="_Style 7"/>
    <w:basedOn w:val="10"/>
    <w:next w:val="28"/>
    <w:autoRedefine/>
    <w:qFormat/>
    <w:uiPriority w:val="99"/>
    <w:pPr>
      <w:spacing w:line="312" w:lineRule="auto"/>
      <w:ind w:firstLine="420"/>
    </w:pPr>
    <w:rPr>
      <w:szCs w:val="24"/>
    </w:rPr>
  </w:style>
  <w:style w:type="paragraph" w:customStyle="1" w:styleId="113">
    <w:name w:val="修订1"/>
    <w:autoRedefine/>
    <w:unhideWhenUsed/>
    <w:qFormat/>
    <w:uiPriority w:val="99"/>
    <w:rPr>
      <w:rFonts w:ascii="Calibri" w:hAnsi="Calibri" w:eastAsia="宋体" w:cs="Times New Roman"/>
      <w:kern w:val="2"/>
      <w:sz w:val="21"/>
      <w:szCs w:val="22"/>
      <w:lang w:val="en-US" w:eastAsia="zh-CN" w:bidi="ar-SA"/>
    </w:rPr>
  </w:style>
  <w:style w:type="paragraph" w:customStyle="1" w:styleId="114">
    <w:name w:val="标题 1_0"/>
    <w:basedOn w:val="115"/>
    <w:next w:val="115"/>
    <w:link w:val="116"/>
    <w:autoRedefine/>
    <w:qFormat/>
    <w:uiPriority w:val="9"/>
    <w:pPr>
      <w:keepNext/>
      <w:keepLines/>
      <w:spacing w:before="340" w:after="330" w:line="578" w:lineRule="auto"/>
      <w:ind w:left="0" w:leftChars="0"/>
      <w:jc w:val="center"/>
      <w:outlineLvl w:val="0"/>
    </w:pPr>
    <w:rPr>
      <w:rFonts w:eastAsia="宋体"/>
      <w:b/>
      <w:bCs/>
      <w:kern w:val="44"/>
      <w:sz w:val="32"/>
      <w:szCs w:val="44"/>
    </w:rPr>
  </w:style>
  <w:style w:type="paragraph" w:customStyle="1" w:styleId="115">
    <w:name w:val="正文_0"/>
    <w:autoRedefine/>
    <w:qFormat/>
    <w:uiPriority w:val="0"/>
    <w:pPr>
      <w:spacing w:line="360" w:lineRule="auto"/>
      <w:ind w:left="200" w:leftChars="200"/>
      <w:jc w:val="both"/>
    </w:pPr>
    <w:rPr>
      <w:rFonts w:ascii="Times New Roman" w:hAnsi="Times New Roman" w:eastAsia="仿宋" w:cs="Times New Roman"/>
      <w:kern w:val="2"/>
      <w:sz w:val="21"/>
      <w:szCs w:val="22"/>
      <w:lang w:val="en-US" w:eastAsia="zh-CN" w:bidi="ar-SA"/>
    </w:rPr>
  </w:style>
  <w:style w:type="character" w:customStyle="1" w:styleId="116">
    <w:name w:val="标题 1 Char"/>
    <w:link w:val="114"/>
    <w:autoRedefine/>
    <w:qFormat/>
    <w:uiPriority w:val="9"/>
    <w:rPr>
      <w:rFonts w:ascii="Times New Roman" w:hAnsi="Times New Roman" w:eastAsia="宋体" w:cs="Times New Roman"/>
      <w:b/>
      <w:bCs/>
      <w:kern w:val="44"/>
      <w:sz w:val="32"/>
      <w:szCs w:val="44"/>
    </w:rPr>
  </w:style>
  <w:style w:type="paragraph" w:customStyle="1" w:styleId="117">
    <w:name w:val="修订2"/>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18">
    <w:name w:val="正文_1"/>
    <w:autoRedefine/>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119">
    <w:name w:val="纯文本_0"/>
    <w:basedOn w:val="118"/>
    <w:autoRedefine/>
    <w:qFormat/>
    <w:uiPriority w:val="0"/>
    <w:rPr>
      <w:rFonts w:ascii="宋体" w:hAnsi="Courier New"/>
      <w:szCs w:val="20"/>
    </w:rPr>
  </w:style>
  <w:style w:type="paragraph" w:customStyle="1" w:styleId="120">
    <w:name w:val="正文文本缩进_0"/>
    <w:basedOn w:val="118"/>
    <w:autoRedefine/>
    <w:unhideWhenUsed/>
    <w:qFormat/>
    <w:uiPriority w:val="0"/>
    <w:pPr>
      <w:ind w:firstLine="830" w:firstLineChars="352"/>
    </w:pPr>
    <w:rPr>
      <w:rFonts w:ascii="仿宋_GB2312" w:eastAsia="仿宋_GB2312"/>
      <w:sz w:val="32"/>
    </w:rPr>
  </w:style>
  <w:style w:type="paragraph" w:customStyle="1" w:styleId="121">
    <w:name w:val="修订3"/>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2">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355</Words>
  <Characters>401</Characters>
  <Lines>282</Lines>
  <Paragraphs>79</Paragraphs>
  <TotalTime>186</TotalTime>
  <ScaleCrop>false</ScaleCrop>
  <LinksUpToDate>false</LinksUpToDate>
  <CharactersWithSpaces>443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2024-08-19T12:41:00Z</dcterms:created>
  <dc:creator>Admin</dc:creator>
  <cp:lastModifiedBy>Mr. Zhao</cp:lastModifiedBy>
  <cp:lastPrinted>2024-12-09T06:28:00Z</cp:lastPrinted>
  <dcterms:modified xsi:type="dcterms:W3CDTF">2024-12-09T10:39:53Z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27F4F65748164AFDA64931E25B12C94F_13</vt:lpwstr>
  </property>
</Properties>
</file>